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B5" w:rsidRDefault="006272B5" w:rsidP="006272B5">
      <w:pPr>
        <w:mirrorIndents/>
        <w:jc w:val="right"/>
        <w:rPr>
          <w:rStyle w:val="aa"/>
          <w:b w:val="0"/>
          <w:i/>
          <w:bdr w:val="none" w:sz="0" w:space="0" w:color="auto" w:frame="1"/>
        </w:rPr>
      </w:pPr>
      <w:r>
        <w:rPr>
          <w:i/>
        </w:rPr>
        <w:t xml:space="preserve">       </w:t>
      </w:r>
      <w:proofErr w:type="spellStart"/>
      <w:r>
        <w:rPr>
          <w:rStyle w:val="aa"/>
          <w:b w:val="0"/>
          <w:i/>
          <w:bdr w:val="none" w:sz="0" w:space="0" w:color="auto" w:frame="1"/>
        </w:rPr>
        <w:t>Бобрышева</w:t>
      </w:r>
      <w:proofErr w:type="spellEnd"/>
      <w:r>
        <w:rPr>
          <w:rStyle w:val="aa"/>
          <w:b w:val="0"/>
          <w:i/>
          <w:bdr w:val="none" w:sz="0" w:space="0" w:color="auto" w:frame="1"/>
        </w:rPr>
        <w:t xml:space="preserve"> Наталья Ивановна, </w:t>
      </w:r>
    </w:p>
    <w:p w:rsidR="006272B5" w:rsidRDefault="006272B5" w:rsidP="006272B5">
      <w:pPr>
        <w:mirrorIndents/>
        <w:jc w:val="right"/>
        <w:rPr>
          <w:rStyle w:val="aa"/>
          <w:b w:val="0"/>
          <w:i/>
          <w:bdr w:val="none" w:sz="0" w:space="0" w:color="auto" w:frame="1"/>
        </w:rPr>
      </w:pPr>
      <w:r>
        <w:rPr>
          <w:rStyle w:val="aa"/>
          <w:b w:val="0"/>
          <w:i/>
          <w:bdr w:val="none" w:sz="0" w:space="0" w:color="auto" w:frame="1"/>
        </w:rPr>
        <w:t xml:space="preserve">преподаватель русского языка </w:t>
      </w:r>
    </w:p>
    <w:p w:rsidR="006272B5" w:rsidRDefault="006272B5" w:rsidP="006272B5">
      <w:pPr>
        <w:mirrorIndents/>
        <w:jc w:val="right"/>
        <w:rPr>
          <w:rStyle w:val="aa"/>
          <w:b w:val="0"/>
          <w:i/>
          <w:bdr w:val="none" w:sz="0" w:space="0" w:color="auto" w:frame="1"/>
        </w:rPr>
      </w:pPr>
      <w:r>
        <w:rPr>
          <w:rStyle w:val="aa"/>
          <w:b w:val="0"/>
          <w:i/>
          <w:bdr w:val="none" w:sz="0" w:space="0" w:color="auto" w:frame="1"/>
        </w:rPr>
        <w:t>Воронежского музыкального</w:t>
      </w:r>
    </w:p>
    <w:p w:rsidR="006272B5" w:rsidRDefault="006272B5" w:rsidP="006272B5">
      <w:pPr>
        <w:mirrorIndents/>
        <w:jc w:val="right"/>
        <w:rPr>
          <w:rStyle w:val="aa"/>
          <w:b w:val="0"/>
          <w:i/>
          <w:bdr w:val="none" w:sz="0" w:space="0" w:color="auto" w:frame="1"/>
        </w:rPr>
      </w:pPr>
      <w:r>
        <w:rPr>
          <w:rStyle w:val="aa"/>
          <w:b w:val="0"/>
          <w:i/>
          <w:bdr w:val="none" w:sz="0" w:space="0" w:color="auto" w:frame="1"/>
        </w:rPr>
        <w:t xml:space="preserve">                                                                                                                             колледжа им. Ростроповичей</w:t>
      </w:r>
    </w:p>
    <w:p w:rsidR="006272B5" w:rsidRDefault="006272B5" w:rsidP="006272B5">
      <w:pPr>
        <w:spacing w:before="30"/>
        <w:jc w:val="right"/>
      </w:pPr>
    </w:p>
    <w:p w:rsidR="00B06D25" w:rsidRDefault="00B06D25" w:rsidP="00881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D95" w:rsidRPr="00F039A3" w:rsidRDefault="0088143F" w:rsidP="00881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9A3">
        <w:rPr>
          <w:rFonts w:ascii="Times New Roman" w:hAnsi="Times New Roman" w:cs="Times New Roman"/>
          <w:sz w:val="28"/>
          <w:szCs w:val="28"/>
        </w:rPr>
        <w:t>Лермонтов и современность.</w:t>
      </w:r>
    </w:p>
    <w:p w:rsidR="00C10863" w:rsidRPr="00F039A3" w:rsidRDefault="00BA1213" w:rsidP="00A624D7">
      <w:pPr>
        <w:pStyle w:val="a3"/>
        <w:rPr>
          <w:sz w:val="28"/>
          <w:szCs w:val="28"/>
        </w:rPr>
      </w:pPr>
      <w:r w:rsidRPr="00F039A3">
        <w:rPr>
          <w:sz w:val="28"/>
          <w:szCs w:val="28"/>
        </w:rPr>
        <w:br/>
        <w:t>При жизни Лермонтова драматическая цензура трижды отвергала пьесу</w:t>
      </w:r>
      <w:r w:rsidR="00F039A3">
        <w:rPr>
          <w:sz w:val="28"/>
          <w:szCs w:val="28"/>
        </w:rPr>
        <w:t xml:space="preserve"> «Маскарад» </w:t>
      </w:r>
      <w:r w:rsidRPr="00F039A3">
        <w:rPr>
          <w:sz w:val="28"/>
          <w:szCs w:val="28"/>
        </w:rPr>
        <w:t xml:space="preserve"> — в ноябре 1835, в январе и октябре 1836. В 1843 и 1848 разрешения поставить «Маскарад» безуспешно добивался Мочалов. 31 января 1847 в любительском «благородном театре» Петровых в г. Галиче были сыграны несколько сцен из двух действий драмы (инициатор и участник постановки А. П. Петров), но официальное разрешение на постановку удалось получить только в 1852 М. И. </w:t>
      </w:r>
      <w:proofErr w:type="spellStart"/>
      <w:r w:rsidRPr="00F039A3">
        <w:rPr>
          <w:sz w:val="28"/>
          <w:szCs w:val="28"/>
        </w:rPr>
        <w:t>Валберховой</w:t>
      </w:r>
      <w:proofErr w:type="spellEnd"/>
      <w:r w:rsidRPr="00F039A3">
        <w:rPr>
          <w:sz w:val="28"/>
          <w:szCs w:val="28"/>
        </w:rPr>
        <w:t xml:space="preserve">. В ее бенефис 27 октября (но без участия </w:t>
      </w:r>
      <w:proofErr w:type="spellStart"/>
      <w:r w:rsidRPr="00F039A3">
        <w:rPr>
          <w:sz w:val="28"/>
          <w:szCs w:val="28"/>
        </w:rPr>
        <w:t>Валберховой</w:t>
      </w:r>
      <w:proofErr w:type="spellEnd"/>
      <w:r w:rsidRPr="00F039A3">
        <w:rPr>
          <w:sz w:val="28"/>
          <w:szCs w:val="28"/>
        </w:rPr>
        <w:t xml:space="preserve">) </w:t>
      </w:r>
      <w:r w:rsidR="00371ED5" w:rsidRPr="00F039A3">
        <w:rPr>
          <w:sz w:val="28"/>
          <w:szCs w:val="28"/>
        </w:rPr>
        <w:t xml:space="preserve">в </w:t>
      </w:r>
      <w:r w:rsidRPr="00F039A3">
        <w:rPr>
          <w:sz w:val="28"/>
          <w:szCs w:val="28"/>
        </w:rPr>
        <w:t xml:space="preserve">Петербурге на сцене Александринского театра </w:t>
      </w:r>
      <w:r w:rsidR="00371ED5" w:rsidRPr="00F039A3">
        <w:rPr>
          <w:sz w:val="28"/>
          <w:szCs w:val="28"/>
        </w:rPr>
        <w:t>во</w:t>
      </w:r>
      <w:r w:rsidRPr="00F039A3">
        <w:rPr>
          <w:sz w:val="28"/>
          <w:szCs w:val="28"/>
        </w:rPr>
        <w:t>шло несколько сцен из «Маскарада», смонтированных в мелодраматич</w:t>
      </w:r>
      <w:r w:rsidR="00371ED5" w:rsidRPr="00F039A3">
        <w:rPr>
          <w:sz w:val="28"/>
          <w:szCs w:val="28"/>
        </w:rPr>
        <w:t>ескую</w:t>
      </w:r>
      <w:r w:rsidRPr="00F039A3">
        <w:rPr>
          <w:sz w:val="28"/>
          <w:szCs w:val="28"/>
        </w:rPr>
        <w:t xml:space="preserve"> пьесу. Арбенина играл В. А. Каратыгин, Нину — А. М. </w:t>
      </w:r>
      <w:proofErr w:type="spellStart"/>
      <w:r w:rsidRPr="00F039A3">
        <w:rPr>
          <w:sz w:val="28"/>
          <w:szCs w:val="28"/>
        </w:rPr>
        <w:t>Читау</w:t>
      </w:r>
      <w:proofErr w:type="spellEnd"/>
      <w:r w:rsidRPr="00F039A3">
        <w:rPr>
          <w:sz w:val="28"/>
          <w:szCs w:val="28"/>
        </w:rPr>
        <w:t>. В конце последней сцены Арбенин убивал Нину кинжалом и, после добавленной к тексту Л</w:t>
      </w:r>
      <w:r w:rsidR="00371ED5" w:rsidRPr="00F039A3">
        <w:rPr>
          <w:sz w:val="28"/>
          <w:szCs w:val="28"/>
        </w:rPr>
        <w:t xml:space="preserve">ермонтова </w:t>
      </w:r>
      <w:r w:rsidRPr="00F039A3">
        <w:rPr>
          <w:sz w:val="28"/>
          <w:szCs w:val="28"/>
        </w:rPr>
        <w:t xml:space="preserve"> реплики: «Умри ж и ты, злодей!», эффектно закалывался. Цепь интриг, опутывающих героев, изображение светского об</w:t>
      </w:r>
      <w:r w:rsidR="00371ED5" w:rsidRPr="00F039A3">
        <w:rPr>
          <w:sz w:val="28"/>
          <w:szCs w:val="28"/>
        </w:rPr>
        <w:t>щест</w:t>
      </w:r>
      <w:r w:rsidRPr="00F039A3">
        <w:rPr>
          <w:sz w:val="28"/>
          <w:szCs w:val="28"/>
        </w:rPr>
        <w:t>ва, т.е. все, что раскрывало причины гибели героев, было выпущено. Потому единств</w:t>
      </w:r>
      <w:r w:rsidR="00371ED5" w:rsidRPr="00F039A3">
        <w:rPr>
          <w:sz w:val="28"/>
          <w:szCs w:val="28"/>
        </w:rPr>
        <w:t>енный</w:t>
      </w:r>
      <w:r w:rsidRPr="00F039A3">
        <w:rPr>
          <w:sz w:val="28"/>
          <w:szCs w:val="28"/>
        </w:rPr>
        <w:t xml:space="preserve"> рецензент спектакля Р. М. Зотов назвал драму «не сценической» («СП», 1852, 7 </w:t>
      </w:r>
      <w:proofErr w:type="spellStart"/>
      <w:r w:rsidRPr="00F039A3">
        <w:rPr>
          <w:sz w:val="28"/>
          <w:szCs w:val="28"/>
        </w:rPr>
        <w:t>нояб</w:t>
      </w:r>
      <w:proofErr w:type="spellEnd"/>
      <w:r w:rsidRPr="00F039A3">
        <w:rPr>
          <w:sz w:val="28"/>
          <w:szCs w:val="28"/>
        </w:rPr>
        <w:t>.). Те же сцены 21 янв</w:t>
      </w:r>
      <w:r w:rsidR="000378C0" w:rsidRPr="00F039A3">
        <w:rPr>
          <w:sz w:val="28"/>
          <w:szCs w:val="28"/>
        </w:rPr>
        <w:t>аря</w:t>
      </w:r>
      <w:r w:rsidRPr="00F039A3">
        <w:rPr>
          <w:sz w:val="28"/>
          <w:szCs w:val="28"/>
        </w:rPr>
        <w:t>. 1853 были показаны в моск</w:t>
      </w:r>
      <w:r w:rsidR="00371ED5" w:rsidRPr="00F039A3">
        <w:rPr>
          <w:sz w:val="28"/>
          <w:szCs w:val="28"/>
        </w:rPr>
        <w:t>овском</w:t>
      </w:r>
      <w:r w:rsidRPr="00F039A3">
        <w:rPr>
          <w:sz w:val="28"/>
          <w:szCs w:val="28"/>
        </w:rPr>
        <w:t xml:space="preserve"> Малом театре в </w:t>
      </w:r>
      <w:proofErr w:type="spellStart"/>
      <w:r w:rsidRPr="00F039A3">
        <w:rPr>
          <w:sz w:val="28"/>
          <w:szCs w:val="28"/>
        </w:rPr>
        <w:t>полубенефис</w:t>
      </w:r>
      <w:r w:rsidR="000378C0" w:rsidRPr="00F039A3">
        <w:rPr>
          <w:sz w:val="28"/>
          <w:szCs w:val="28"/>
        </w:rPr>
        <w:t>е</w:t>
      </w:r>
      <w:proofErr w:type="spellEnd"/>
      <w:r w:rsidRPr="00F039A3">
        <w:rPr>
          <w:sz w:val="28"/>
          <w:szCs w:val="28"/>
        </w:rPr>
        <w:t xml:space="preserve"> М. Д. Львовой-</w:t>
      </w:r>
      <w:proofErr w:type="spellStart"/>
      <w:r w:rsidRPr="00F039A3">
        <w:rPr>
          <w:sz w:val="28"/>
          <w:szCs w:val="28"/>
        </w:rPr>
        <w:t>Синецкой</w:t>
      </w:r>
      <w:proofErr w:type="spellEnd"/>
      <w:r w:rsidRPr="00F039A3">
        <w:rPr>
          <w:sz w:val="28"/>
          <w:szCs w:val="28"/>
        </w:rPr>
        <w:t xml:space="preserve"> (Арбенин — К. Н. Полтавцев, Нина — Е. Н. Васильева, </w:t>
      </w:r>
      <w:proofErr w:type="spellStart"/>
      <w:r w:rsidRPr="00F039A3">
        <w:rPr>
          <w:sz w:val="28"/>
          <w:szCs w:val="28"/>
        </w:rPr>
        <w:t>Звездич</w:t>
      </w:r>
      <w:proofErr w:type="spellEnd"/>
      <w:r w:rsidRPr="00F039A3">
        <w:rPr>
          <w:sz w:val="28"/>
          <w:szCs w:val="28"/>
        </w:rPr>
        <w:t xml:space="preserve"> — Черкасов, женская маска — Воронова, </w:t>
      </w:r>
      <w:proofErr w:type="spellStart"/>
      <w:r w:rsidRPr="00F039A3">
        <w:rPr>
          <w:sz w:val="28"/>
          <w:szCs w:val="28"/>
        </w:rPr>
        <w:t>Шприх</w:t>
      </w:r>
      <w:proofErr w:type="spellEnd"/>
      <w:r w:rsidRPr="00F039A3">
        <w:rPr>
          <w:sz w:val="28"/>
          <w:szCs w:val="28"/>
        </w:rPr>
        <w:t xml:space="preserve"> — В. Соколов). В первое время «Маскарад» мог появляться на сцене только по инициативе отд</w:t>
      </w:r>
      <w:r w:rsidR="000378C0" w:rsidRPr="00F039A3">
        <w:rPr>
          <w:sz w:val="28"/>
          <w:szCs w:val="28"/>
        </w:rPr>
        <w:t>ельных</w:t>
      </w:r>
      <w:r w:rsidRPr="00F039A3">
        <w:rPr>
          <w:sz w:val="28"/>
          <w:szCs w:val="28"/>
        </w:rPr>
        <w:t xml:space="preserve"> актеров, как бенефисная пьеса, в сопровождении водевилей или фарсов. </w:t>
      </w:r>
      <w:proofErr w:type="gramStart"/>
      <w:r w:rsidRPr="00F039A3">
        <w:rPr>
          <w:sz w:val="28"/>
          <w:szCs w:val="28"/>
        </w:rPr>
        <w:t>Запрет на постановку был снят в пору либеральных реформ, в апр</w:t>
      </w:r>
      <w:r w:rsidR="000378C0" w:rsidRPr="00F039A3">
        <w:rPr>
          <w:sz w:val="28"/>
          <w:szCs w:val="28"/>
        </w:rPr>
        <w:t>еле</w:t>
      </w:r>
      <w:r w:rsidRPr="00F039A3">
        <w:rPr>
          <w:sz w:val="28"/>
          <w:szCs w:val="28"/>
        </w:rPr>
        <w:t xml:space="preserve"> 1862. 24 сент. 1862 драму поставил Малый театр [Арбенин — И. В. Самарин, затем Н. Е. Вильде, Нина — Г. Н. Позднякова (Федотова), </w:t>
      </w:r>
      <w:proofErr w:type="spellStart"/>
      <w:r w:rsidRPr="00F039A3">
        <w:rPr>
          <w:sz w:val="28"/>
          <w:szCs w:val="28"/>
        </w:rPr>
        <w:t>Звездич</w:t>
      </w:r>
      <w:proofErr w:type="spellEnd"/>
      <w:r w:rsidRPr="00F039A3">
        <w:rPr>
          <w:sz w:val="28"/>
          <w:szCs w:val="28"/>
        </w:rPr>
        <w:t xml:space="preserve"> — В. Д. Ленский, баронесса </w:t>
      </w:r>
      <w:proofErr w:type="spellStart"/>
      <w:r w:rsidRPr="00F039A3">
        <w:rPr>
          <w:sz w:val="28"/>
          <w:szCs w:val="28"/>
        </w:rPr>
        <w:t>Штраль</w:t>
      </w:r>
      <w:proofErr w:type="spellEnd"/>
      <w:r w:rsidRPr="00F039A3">
        <w:rPr>
          <w:sz w:val="28"/>
          <w:szCs w:val="28"/>
        </w:rPr>
        <w:t xml:space="preserve"> — Е. Н. Васильева, Казарин — К. Н. Полтавцев, </w:t>
      </w:r>
      <w:proofErr w:type="spellStart"/>
      <w:r w:rsidRPr="00F039A3">
        <w:rPr>
          <w:sz w:val="28"/>
          <w:szCs w:val="28"/>
        </w:rPr>
        <w:t>Шприх</w:t>
      </w:r>
      <w:proofErr w:type="spellEnd"/>
      <w:r w:rsidRPr="00F039A3">
        <w:rPr>
          <w:sz w:val="28"/>
          <w:szCs w:val="28"/>
        </w:rPr>
        <w:t xml:space="preserve"> — С. В. Шумский, Неизвестный — Г. С. Ольгин].</w:t>
      </w:r>
      <w:proofErr w:type="gramEnd"/>
      <w:r w:rsidRPr="00F039A3">
        <w:rPr>
          <w:sz w:val="28"/>
          <w:szCs w:val="28"/>
        </w:rPr>
        <w:t xml:space="preserve"> Критика отмечала неудачный выбор актрисы на роль Нины. Юная Федотова, по собственному признанию, «не понимая еще любви замужней женщины, плохо чувствовала эту роль» (</w:t>
      </w:r>
      <w:proofErr w:type="spellStart"/>
      <w:r w:rsidRPr="00F039A3">
        <w:rPr>
          <w:i/>
          <w:iCs/>
          <w:sz w:val="28"/>
          <w:szCs w:val="28"/>
        </w:rPr>
        <w:t>Гоян</w:t>
      </w:r>
      <w:proofErr w:type="spellEnd"/>
      <w:r w:rsidRPr="00F039A3">
        <w:rPr>
          <w:sz w:val="28"/>
          <w:szCs w:val="28"/>
        </w:rPr>
        <w:t xml:space="preserve"> Г., Гликерия Федотова, 1940, с. 62). Ее реалистич</w:t>
      </w:r>
      <w:r w:rsidR="000378C0" w:rsidRPr="00F039A3">
        <w:rPr>
          <w:sz w:val="28"/>
          <w:szCs w:val="28"/>
        </w:rPr>
        <w:t>ному</w:t>
      </w:r>
      <w:proofErr w:type="gramStart"/>
      <w:r w:rsidRPr="00F039A3">
        <w:rPr>
          <w:sz w:val="28"/>
          <w:szCs w:val="28"/>
        </w:rPr>
        <w:t>.</w:t>
      </w:r>
      <w:proofErr w:type="gramEnd"/>
      <w:r w:rsidRPr="00F039A3">
        <w:rPr>
          <w:sz w:val="28"/>
          <w:szCs w:val="28"/>
        </w:rPr>
        <w:t xml:space="preserve"> </w:t>
      </w:r>
      <w:proofErr w:type="gramStart"/>
      <w:r w:rsidRPr="00F039A3">
        <w:rPr>
          <w:sz w:val="28"/>
          <w:szCs w:val="28"/>
        </w:rPr>
        <w:t>д</w:t>
      </w:r>
      <w:proofErr w:type="gramEnd"/>
      <w:r w:rsidRPr="00F039A3">
        <w:rPr>
          <w:sz w:val="28"/>
          <w:szCs w:val="28"/>
        </w:rPr>
        <w:t>арованию чужда была и мелодраматич</w:t>
      </w:r>
      <w:r w:rsidR="000378C0" w:rsidRPr="00F039A3">
        <w:rPr>
          <w:sz w:val="28"/>
          <w:szCs w:val="28"/>
        </w:rPr>
        <w:t>еская</w:t>
      </w:r>
      <w:r w:rsidRPr="00F039A3">
        <w:rPr>
          <w:sz w:val="28"/>
          <w:szCs w:val="28"/>
        </w:rPr>
        <w:t xml:space="preserve"> трактовка драмы. Спектакль отличала присущая Малому театру тщательность. Зрители увидели на сцене «век блестящий», но вторая часть двуединой формулы Л</w:t>
      </w:r>
      <w:r w:rsidR="000378C0" w:rsidRPr="00F039A3">
        <w:rPr>
          <w:sz w:val="28"/>
          <w:szCs w:val="28"/>
        </w:rPr>
        <w:t>ермонтова</w:t>
      </w:r>
      <w:r w:rsidRPr="00F039A3">
        <w:rPr>
          <w:sz w:val="28"/>
          <w:szCs w:val="28"/>
        </w:rPr>
        <w:t xml:space="preserve"> век </w:t>
      </w:r>
      <w:r w:rsidRPr="00F039A3">
        <w:rPr>
          <w:sz w:val="28"/>
          <w:szCs w:val="28"/>
        </w:rPr>
        <w:lastRenderedPageBreak/>
        <w:t xml:space="preserve">«ничтожный» не могла быть полностью раскрыта театром. «Маскарад» шел с большими купюрами. Были сокращены монологи Арбенина, его беспощадные </w:t>
      </w:r>
      <w:proofErr w:type="spellStart"/>
      <w:r w:rsidRPr="00F039A3">
        <w:rPr>
          <w:sz w:val="28"/>
          <w:szCs w:val="28"/>
        </w:rPr>
        <w:t>самохарактеристики</w:t>
      </w:r>
      <w:proofErr w:type="spellEnd"/>
      <w:r w:rsidRPr="00F039A3">
        <w:rPr>
          <w:sz w:val="28"/>
          <w:szCs w:val="28"/>
        </w:rPr>
        <w:t>, вычеркнуты обличит</w:t>
      </w:r>
      <w:r w:rsidR="00D76705" w:rsidRPr="00F039A3">
        <w:rPr>
          <w:sz w:val="28"/>
          <w:szCs w:val="28"/>
        </w:rPr>
        <w:t>ельные</w:t>
      </w:r>
      <w:r w:rsidRPr="00F039A3">
        <w:rPr>
          <w:sz w:val="28"/>
          <w:szCs w:val="28"/>
        </w:rPr>
        <w:t xml:space="preserve"> стихи в адрес света, язвит</w:t>
      </w:r>
      <w:r w:rsidR="00D76705" w:rsidRPr="00F039A3">
        <w:rPr>
          <w:sz w:val="28"/>
          <w:szCs w:val="28"/>
        </w:rPr>
        <w:t>ельные</w:t>
      </w:r>
      <w:r w:rsidRPr="00F039A3">
        <w:rPr>
          <w:sz w:val="28"/>
          <w:szCs w:val="28"/>
        </w:rPr>
        <w:t xml:space="preserve"> реплики Арбенина и Казарина на балу — в общем 231 стих, или 11% осн</w:t>
      </w:r>
      <w:r w:rsidR="00D76705" w:rsidRPr="00F039A3">
        <w:rPr>
          <w:sz w:val="28"/>
          <w:szCs w:val="28"/>
        </w:rPr>
        <w:t>овного</w:t>
      </w:r>
      <w:r w:rsidRPr="00F039A3">
        <w:rPr>
          <w:sz w:val="28"/>
          <w:szCs w:val="28"/>
        </w:rPr>
        <w:t xml:space="preserve"> текста пьесы. В таком «очищенном» варианте драму показали и др</w:t>
      </w:r>
      <w:r w:rsidR="00D76705" w:rsidRPr="00F039A3">
        <w:rPr>
          <w:sz w:val="28"/>
          <w:szCs w:val="28"/>
        </w:rPr>
        <w:t>угие</w:t>
      </w:r>
      <w:r w:rsidRPr="00F039A3">
        <w:rPr>
          <w:sz w:val="28"/>
          <w:szCs w:val="28"/>
        </w:rPr>
        <w:t xml:space="preserve"> театры. </w:t>
      </w:r>
      <w:proofErr w:type="gramStart"/>
      <w:r w:rsidR="00D76705" w:rsidRPr="00F039A3">
        <w:rPr>
          <w:sz w:val="28"/>
          <w:szCs w:val="28"/>
        </w:rPr>
        <w:t xml:space="preserve">«Маскарад»  в 80-х гг. </w:t>
      </w:r>
      <w:r w:rsidRPr="00F039A3">
        <w:rPr>
          <w:sz w:val="28"/>
          <w:szCs w:val="28"/>
        </w:rPr>
        <w:t xml:space="preserve"> входит в репертуар не только казенных, но и частных театров, его ставит Пушкинский театр </w:t>
      </w:r>
      <w:proofErr w:type="spellStart"/>
      <w:r w:rsidRPr="00F039A3">
        <w:rPr>
          <w:sz w:val="28"/>
          <w:szCs w:val="28"/>
        </w:rPr>
        <w:t>Бренко</w:t>
      </w:r>
      <w:proofErr w:type="spellEnd"/>
      <w:r w:rsidRPr="00F039A3">
        <w:rPr>
          <w:sz w:val="28"/>
          <w:szCs w:val="28"/>
        </w:rPr>
        <w:t xml:space="preserve"> в Москве (постановка М. И. Писарева, в ролях:</w:t>
      </w:r>
      <w:proofErr w:type="gramEnd"/>
      <w:r w:rsidRPr="00F039A3">
        <w:rPr>
          <w:sz w:val="28"/>
          <w:szCs w:val="28"/>
        </w:rPr>
        <w:t xml:space="preserve"> </w:t>
      </w:r>
      <w:proofErr w:type="gramStart"/>
      <w:r w:rsidRPr="00F039A3">
        <w:rPr>
          <w:sz w:val="28"/>
          <w:szCs w:val="28"/>
        </w:rPr>
        <w:t>Арбенин — М. И. Писарев и В. В. Чарский</w:t>
      </w:r>
      <w:r w:rsidR="00D76705" w:rsidRPr="00F039A3">
        <w:rPr>
          <w:sz w:val="28"/>
          <w:szCs w:val="28"/>
        </w:rPr>
        <w:t xml:space="preserve">, Нина — А. Я. </w:t>
      </w:r>
      <w:proofErr w:type="spellStart"/>
      <w:r w:rsidR="00D76705" w:rsidRPr="00F039A3">
        <w:rPr>
          <w:sz w:val="28"/>
          <w:szCs w:val="28"/>
        </w:rPr>
        <w:t>Глама</w:t>
      </w:r>
      <w:proofErr w:type="spellEnd"/>
      <w:r w:rsidR="00D76705" w:rsidRPr="00F039A3">
        <w:rPr>
          <w:sz w:val="28"/>
          <w:szCs w:val="28"/>
        </w:rPr>
        <w:t>-Мещерская), Т</w:t>
      </w:r>
      <w:r w:rsidRPr="00F039A3">
        <w:rPr>
          <w:sz w:val="28"/>
          <w:szCs w:val="28"/>
        </w:rPr>
        <w:t xml:space="preserve">еатр </w:t>
      </w:r>
      <w:proofErr w:type="spellStart"/>
      <w:r w:rsidRPr="00F039A3">
        <w:rPr>
          <w:sz w:val="28"/>
          <w:szCs w:val="28"/>
        </w:rPr>
        <w:t>Корша</w:t>
      </w:r>
      <w:proofErr w:type="spellEnd"/>
      <w:r w:rsidRPr="00F039A3">
        <w:rPr>
          <w:sz w:val="28"/>
          <w:szCs w:val="28"/>
        </w:rPr>
        <w:t xml:space="preserve"> в Москве (сезоны 1882—83 и 1888—89; в гл. ролях М. И. Писарев, затем П. Д. Ленский, А. Я. </w:t>
      </w:r>
      <w:proofErr w:type="spellStart"/>
      <w:r w:rsidRPr="00F039A3">
        <w:rPr>
          <w:sz w:val="28"/>
          <w:szCs w:val="28"/>
        </w:rPr>
        <w:t>Глама</w:t>
      </w:r>
      <w:proofErr w:type="spellEnd"/>
      <w:r w:rsidRPr="00F039A3">
        <w:rPr>
          <w:sz w:val="28"/>
          <w:szCs w:val="28"/>
        </w:rPr>
        <w:t xml:space="preserve">-Мещерская), Театр </w:t>
      </w:r>
      <w:proofErr w:type="spellStart"/>
      <w:r w:rsidRPr="00F039A3">
        <w:rPr>
          <w:sz w:val="28"/>
          <w:szCs w:val="28"/>
        </w:rPr>
        <w:t>Неметти</w:t>
      </w:r>
      <w:proofErr w:type="spellEnd"/>
      <w:r w:rsidRPr="00F039A3">
        <w:rPr>
          <w:sz w:val="28"/>
          <w:szCs w:val="28"/>
        </w:rPr>
        <w:t xml:space="preserve"> в Петербурге (1893, Арбенин — Я. С. </w:t>
      </w:r>
      <w:proofErr w:type="spellStart"/>
      <w:r w:rsidRPr="00F039A3">
        <w:rPr>
          <w:sz w:val="28"/>
          <w:szCs w:val="28"/>
        </w:rPr>
        <w:t>Тинский</w:t>
      </w:r>
      <w:proofErr w:type="spellEnd"/>
      <w:r w:rsidRPr="00F039A3">
        <w:rPr>
          <w:sz w:val="28"/>
          <w:szCs w:val="28"/>
        </w:rPr>
        <w:t>, Нина — Кускова).</w:t>
      </w:r>
      <w:proofErr w:type="gramEnd"/>
      <w:r w:rsidRPr="00F039A3">
        <w:rPr>
          <w:sz w:val="28"/>
          <w:szCs w:val="28"/>
        </w:rPr>
        <w:t xml:space="preserve"> Чаще, чем в столице, ставится «Маскарад» на провинц</w:t>
      </w:r>
      <w:r w:rsidR="00D76705" w:rsidRPr="00F039A3">
        <w:rPr>
          <w:sz w:val="28"/>
          <w:szCs w:val="28"/>
        </w:rPr>
        <w:t>иальной</w:t>
      </w:r>
      <w:proofErr w:type="gramStart"/>
      <w:r w:rsidRPr="00F039A3">
        <w:rPr>
          <w:sz w:val="28"/>
          <w:szCs w:val="28"/>
        </w:rPr>
        <w:t>.</w:t>
      </w:r>
      <w:proofErr w:type="gramEnd"/>
      <w:r w:rsidRPr="00F039A3">
        <w:rPr>
          <w:sz w:val="28"/>
          <w:szCs w:val="28"/>
        </w:rPr>
        <w:t xml:space="preserve"> </w:t>
      </w:r>
      <w:proofErr w:type="gramStart"/>
      <w:r w:rsidRPr="00F039A3">
        <w:rPr>
          <w:sz w:val="28"/>
          <w:szCs w:val="28"/>
        </w:rPr>
        <w:t>с</w:t>
      </w:r>
      <w:proofErr w:type="gramEnd"/>
      <w:r w:rsidRPr="00F039A3">
        <w:rPr>
          <w:sz w:val="28"/>
          <w:szCs w:val="28"/>
        </w:rPr>
        <w:t xml:space="preserve">цене. В 60-е и 70-е гг. он идет в театрах Самары, Оренбурга, Одессы. Купюры </w:t>
      </w:r>
      <w:proofErr w:type="gramStart"/>
      <w:r w:rsidRPr="00F039A3">
        <w:rPr>
          <w:sz w:val="28"/>
          <w:szCs w:val="28"/>
        </w:rPr>
        <w:t>снижали</w:t>
      </w:r>
      <w:proofErr w:type="gramEnd"/>
      <w:r w:rsidRPr="00F039A3">
        <w:rPr>
          <w:sz w:val="28"/>
          <w:szCs w:val="28"/>
        </w:rPr>
        <w:t xml:space="preserve"> обличит. пафос драмы, затушевывали элементы обществ</w:t>
      </w:r>
      <w:r w:rsidR="00D76705" w:rsidRPr="00F039A3">
        <w:rPr>
          <w:sz w:val="28"/>
          <w:szCs w:val="28"/>
        </w:rPr>
        <w:t>енного</w:t>
      </w:r>
      <w:r w:rsidRPr="00F039A3">
        <w:rPr>
          <w:sz w:val="28"/>
          <w:szCs w:val="28"/>
        </w:rPr>
        <w:t xml:space="preserve"> разочарования, депрессии в характере Арбенина. Это способствовало тому, что на первом этапе своей сценич</w:t>
      </w:r>
      <w:r w:rsidR="00D76705" w:rsidRPr="00F039A3">
        <w:rPr>
          <w:sz w:val="28"/>
          <w:szCs w:val="28"/>
        </w:rPr>
        <w:t>еской</w:t>
      </w:r>
      <w:r w:rsidRPr="00F039A3">
        <w:rPr>
          <w:sz w:val="28"/>
          <w:szCs w:val="28"/>
        </w:rPr>
        <w:t xml:space="preserve"> истории «Маскарад» трактовался как мелодрама. Устойчивость такой трактовки поддерживалась и дореволюц</w:t>
      </w:r>
      <w:r w:rsidR="00D76705" w:rsidRPr="00F039A3">
        <w:rPr>
          <w:sz w:val="28"/>
          <w:szCs w:val="28"/>
        </w:rPr>
        <w:t>ионной</w:t>
      </w:r>
      <w:r w:rsidRPr="00F039A3">
        <w:rPr>
          <w:sz w:val="28"/>
          <w:szCs w:val="28"/>
        </w:rPr>
        <w:t xml:space="preserve"> наукой: «пьесу составляет мелодраматич</w:t>
      </w:r>
      <w:r w:rsidR="00D76705" w:rsidRPr="00F039A3">
        <w:rPr>
          <w:sz w:val="28"/>
          <w:szCs w:val="28"/>
        </w:rPr>
        <w:t>еский</w:t>
      </w:r>
      <w:r w:rsidRPr="00F039A3">
        <w:rPr>
          <w:sz w:val="28"/>
          <w:szCs w:val="28"/>
        </w:rPr>
        <w:t xml:space="preserve"> сюжет из уголовной хроники» (</w:t>
      </w:r>
      <w:proofErr w:type="spellStart"/>
      <w:r w:rsidRPr="00F039A3">
        <w:rPr>
          <w:i/>
          <w:iCs/>
          <w:sz w:val="28"/>
          <w:szCs w:val="28"/>
        </w:rPr>
        <w:t>Овсянико</w:t>
      </w:r>
      <w:proofErr w:type="spellEnd"/>
      <w:r w:rsidRPr="00F039A3">
        <w:rPr>
          <w:i/>
          <w:iCs/>
          <w:sz w:val="28"/>
          <w:szCs w:val="28"/>
        </w:rPr>
        <w:t>-Куликовский</w:t>
      </w:r>
      <w:r w:rsidRPr="00F039A3">
        <w:rPr>
          <w:sz w:val="28"/>
          <w:szCs w:val="28"/>
        </w:rPr>
        <w:t xml:space="preserve"> Д. Н., М. Ю. Лермонтов, СПБ, 1914, с. 122); Арбенина называли «извергом холодным», «расчетливым мучителем» (</w:t>
      </w:r>
      <w:proofErr w:type="spellStart"/>
      <w:r w:rsidRPr="00F039A3">
        <w:rPr>
          <w:i/>
          <w:iCs/>
          <w:sz w:val="28"/>
          <w:szCs w:val="28"/>
        </w:rPr>
        <w:t>Котляревский</w:t>
      </w:r>
      <w:proofErr w:type="spellEnd"/>
      <w:r w:rsidRPr="00F039A3">
        <w:rPr>
          <w:sz w:val="28"/>
          <w:szCs w:val="28"/>
        </w:rPr>
        <w:t xml:space="preserve"> Н. А., Лермонтов, СПБ, 1912, с. 143). В мелодраматич</w:t>
      </w:r>
      <w:r w:rsidR="00D76705" w:rsidRPr="00F039A3">
        <w:rPr>
          <w:sz w:val="28"/>
          <w:szCs w:val="28"/>
        </w:rPr>
        <w:t>еском</w:t>
      </w:r>
      <w:r w:rsidRPr="00F039A3">
        <w:rPr>
          <w:sz w:val="28"/>
          <w:szCs w:val="28"/>
        </w:rPr>
        <w:t xml:space="preserve"> плане играли Арбенина крупнейшие актеры: М. В. </w:t>
      </w:r>
      <w:proofErr w:type="spellStart"/>
      <w:r w:rsidRPr="00F039A3">
        <w:rPr>
          <w:sz w:val="28"/>
          <w:szCs w:val="28"/>
        </w:rPr>
        <w:t>Аграмов</w:t>
      </w:r>
      <w:proofErr w:type="spellEnd"/>
      <w:r w:rsidRPr="00F039A3">
        <w:rPr>
          <w:sz w:val="28"/>
          <w:szCs w:val="28"/>
        </w:rPr>
        <w:t xml:space="preserve"> (Александринский театр, 1864), П. Д. Ленский (Театр </w:t>
      </w:r>
      <w:proofErr w:type="spellStart"/>
      <w:r w:rsidRPr="00F039A3">
        <w:rPr>
          <w:sz w:val="28"/>
          <w:szCs w:val="28"/>
        </w:rPr>
        <w:t>Корша</w:t>
      </w:r>
      <w:proofErr w:type="spellEnd"/>
      <w:r w:rsidRPr="00F039A3">
        <w:rPr>
          <w:sz w:val="28"/>
          <w:szCs w:val="28"/>
        </w:rPr>
        <w:t>, 1888—89), П. В. Самойлов (Народный дом, Петербург, 1914). Их Арбенин был страдающим человеком, жертвою случайных трагич</w:t>
      </w:r>
      <w:r w:rsidR="00D76705" w:rsidRPr="00F039A3">
        <w:rPr>
          <w:sz w:val="28"/>
          <w:szCs w:val="28"/>
        </w:rPr>
        <w:t>еских</w:t>
      </w:r>
      <w:r w:rsidRPr="00F039A3">
        <w:rPr>
          <w:sz w:val="28"/>
          <w:szCs w:val="28"/>
        </w:rPr>
        <w:t xml:space="preserve"> обстоятельств. Театр</w:t>
      </w:r>
      <w:r w:rsidR="00D76705" w:rsidRPr="00F039A3">
        <w:rPr>
          <w:sz w:val="28"/>
          <w:szCs w:val="28"/>
        </w:rPr>
        <w:t>альная</w:t>
      </w:r>
      <w:r w:rsidRPr="00F039A3">
        <w:rPr>
          <w:sz w:val="28"/>
          <w:szCs w:val="28"/>
        </w:rPr>
        <w:t xml:space="preserve"> критика отмечала несоответствие такой трактовки драмы замыслу Л</w:t>
      </w:r>
      <w:r w:rsidR="00D76705" w:rsidRPr="00F039A3">
        <w:rPr>
          <w:sz w:val="28"/>
          <w:szCs w:val="28"/>
        </w:rPr>
        <w:t>ермонтова</w:t>
      </w:r>
      <w:r w:rsidRPr="00F039A3">
        <w:rPr>
          <w:sz w:val="28"/>
          <w:szCs w:val="28"/>
        </w:rPr>
        <w:t xml:space="preserve">. В 1893 П. И. </w:t>
      </w:r>
      <w:proofErr w:type="spellStart"/>
      <w:r w:rsidRPr="00F039A3">
        <w:rPr>
          <w:sz w:val="28"/>
          <w:szCs w:val="28"/>
        </w:rPr>
        <w:t>Вейнберг</w:t>
      </w:r>
      <w:proofErr w:type="spellEnd"/>
      <w:r w:rsidRPr="00F039A3">
        <w:rPr>
          <w:sz w:val="28"/>
          <w:szCs w:val="28"/>
        </w:rPr>
        <w:t xml:space="preserve"> возмущался, что </w:t>
      </w:r>
      <w:proofErr w:type="spellStart"/>
      <w:r w:rsidRPr="00F039A3">
        <w:rPr>
          <w:sz w:val="28"/>
          <w:szCs w:val="28"/>
        </w:rPr>
        <w:t>Тинский</w:t>
      </w:r>
      <w:proofErr w:type="spellEnd"/>
      <w:r w:rsidRPr="00F039A3">
        <w:rPr>
          <w:sz w:val="28"/>
          <w:szCs w:val="28"/>
        </w:rPr>
        <w:t xml:space="preserve"> играет «обыкновенного мелодраматического мужа, убивающего жену из ревности» («Театр</w:t>
      </w:r>
      <w:r w:rsidR="00D76705" w:rsidRPr="00F039A3">
        <w:rPr>
          <w:sz w:val="28"/>
          <w:szCs w:val="28"/>
        </w:rPr>
        <w:t>альная</w:t>
      </w:r>
      <w:r w:rsidRPr="00F039A3">
        <w:rPr>
          <w:sz w:val="28"/>
          <w:szCs w:val="28"/>
        </w:rPr>
        <w:t xml:space="preserve"> газета», 1893, 24 окт.). В 1914 Н. Тамарин так расценивает игру Самойлова: «...вместо </w:t>
      </w:r>
      <w:proofErr w:type="gramStart"/>
      <w:r w:rsidRPr="00F039A3">
        <w:rPr>
          <w:sz w:val="28"/>
          <w:szCs w:val="28"/>
        </w:rPr>
        <w:t>трагедии</w:t>
      </w:r>
      <w:proofErr w:type="gramEnd"/>
      <w:r w:rsidRPr="00F039A3">
        <w:rPr>
          <w:sz w:val="28"/>
          <w:szCs w:val="28"/>
        </w:rPr>
        <w:t xml:space="preserve"> не понявшей себя и непонятой души получилась мелодрама, моментами слезливая» («Театр и иск</w:t>
      </w:r>
      <w:r w:rsidR="00D76705" w:rsidRPr="00F039A3">
        <w:rPr>
          <w:sz w:val="28"/>
          <w:szCs w:val="28"/>
        </w:rPr>
        <w:t>усст</w:t>
      </w:r>
      <w:r w:rsidRPr="00F039A3">
        <w:rPr>
          <w:sz w:val="28"/>
          <w:szCs w:val="28"/>
        </w:rPr>
        <w:t>во», 1914, № 43, с. 834). Отд</w:t>
      </w:r>
      <w:r w:rsidR="00D76705" w:rsidRPr="00F039A3">
        <w:rPr>
          <w:sz w:val="28"/>
          <w:szCs w:val="28"/>
        </w:rPr>
        <w:t>ельные</w:t>
      </w:r>
      <w:r w:rsidRPr="00F039A3">
        <w:rPr>
          <w:sz w:val="28"/>
          <w:szCs w:val="28"/>
        </w:rPr>
        <w:t xml:space="preserve"> исполнители, напр</w:t>
      </w:r>
      <w:r w:rsidR="00D76705" w:rsidRPr="00F039A3">
        <w:rPr>
          <w:sz w:val="28"/>
          <w:szCs w:val="28"/>
        </w:rPr>
        <w:t>имер</w:t>
      </w:r>
      <w:r w:rsidRPr="00F039A3">
        <w:rPr>
          <w:sz w:val="28"/>
          <w:szCs w:val="28"/>
        </w:rPr>
        <w:t xml:space="preserve"> М. И. Писарев, П. </w:t>
      </w:r>
      <w:proofErr w:type="spellStart"/>
      <w:r w:rsidRPr="00F039A3">
        <w:rPr>
          <w:sz w:val="28"/>
          <w:szCs w:val="28"/>
        </w:rPr>
        <w:t>Адамян</w:t>
      </w:r>
      <w:proofErr w:type="spellEnd"/>
      <w:r w:rsidRPr="00F039A3">
        <w:rPr>
          <w:sz w:val="28"/>
          <w:szCs w:val="28"/>
        </w:rPr>
        <w:t>, уже в 70-е и 80-е гг. старались отойти от традиц</w:t>
      </w:r>
      <w:r w:rsidR="00D76705" w:rsidRPr="00F039A3">
        <w:rPr>
          <w:sz w:val="28"/>
          <w:szCs w:val="28"/>
        </w:rPr>
        <w:t>ионной</w:t>
      </w:r>
      <w:proofErr w:type="gramStart"/>
      <w:r w:rsidRPr="00F039A3">
        <w:rPr>
          <w:sz w:val="28"/>
          <w:szCs w:val="28"/>
        </w:rPr>
        <w:t>.</w:t>
      </w:r>
      <w:proofErr w:type="gramEnd"/>
      <w:r w:rsidRPr="00F039A3">
        <w:rPr>
          <w:sz w:val="28"/>
          <w:szCs w:val="28"/>
        </w:rPr>
        <w:t xml:space="preserve"> </w:t>
      </w:r>
      <w:proofErr w:type="gramStart"/>
      <w:r w:rsidRPr="00F039A3">
        <w:rPr>
          <w:sz w:val="28"/>
          <w:szCs w:val="28"/>
        </w:rPr>
        <w:t>т</w:t>
      </w:r>
      <w:proofErr w:type="gramEnd"/>
      <w:r w:rsidRPr="00F039A3">
        <w:rPr>
          <w:sz w:val="28"/>
          <w:szCs w:val="28"/>
        </w:rPr>
        <w:t>рактовки драмы и приблизить героя к замыслу Л</w:t>
      </w:r>
      <w:r w:rsidR="00D76705" w:rsidRPr="00F039A3">
        <w:rPr>
          <w:sz w:val="28"/>
          <w:szCs w:val="28"/>
        </w:rPr>
        <w:t>ермонтова. Они играли человека, в кото</w:t>
      </w:r>
      <w:r w:rsidR="00EF37A4" w:rsidRPr="00F039A3">
        <w:rPr>
          <w:sz w:val="28"/>
          <w:szCs w:val="28"/>
        </w:rPr>
        <w:t>ром затаился «огонь жизни»,</w:t>
      </w:r>
      <w:r w:rsidRPr="00F039A3">
        <w:rPr>
          <w:sz w:val="28"/>
          <w:szCs w:val="28"/>
        </w:rPr>
        <w:t xml:space="preserve"> направленный по ложному пути, этот огонь становится страшной, разрушит</w:t>
      </w:r>
      <w:r w:rsidR="00EF37A4" w:rsidRPr="00F039A3">
        <w:rPr>
          <w:sz w:val="28"/>
          <w:szCs w:val="28"/>
        </w:rPr>
        <w:t>ельной</w:t>
      </w:r>
      <w:r w:rsidRPr="00F039A3">
        <w:rPr>
          <w:sz w:val="28"/>
          <w:szCs w:val="28"/>
        </w:rPr>
        <w:t xml:space="preserve"> силой. К нач</w:t>
      </w:r>
      <w:r w:rsidR="00EF37A4" w:rsidRPr="00F039A3">
        <w:rPr>
          <w:sz w:val="28"/>
          <w:szCs w:val="28"/>
        </w:rPr>
        <w:t>алу</w:t>
      </w:r>
      <w:r w:rsidRPr="00F039A3">
        <w:rPr>
          <w:sz w:val="28"/>
          <w:szCs w:val="28"/>
        </w:rPr>
        <w:t xml:space="preserve"> 20 в. относится декадентско-символист</w:t>
      </w:r>
      <w:r w:rsidR="00EF37A4" w:rsidRPr="00F039A3">
        <w:rPr>
          <w:sz w:val="28"/>
          <w:szCs w:val="28"/>
        </w:rPr>
        <w:t>ское</w:t>
      </w:r>
      <w:r w:rsidRPr="00F039A3">
        <w:rPr>
          <w:sz w:val="28"/>
          <w:szCs w:val="28"/>
        </w:rPr>
        <w:t xml:space="preserve"> переосмысление творчества Л</w:t>
      </w:r>
      <w:r w:rsidR="00EF37A4" w:rsidRPr="00F039A3">
        <w:rPr>
          <w:sz w:val="28"/>
          <w:szCs w:val="28"/>
        </w:rPr>
        <w:t>ермонтова</w:t>
      </w:r>
      <w:r w:rsidRPr="00F039A3">
        <w:rPr>
          <w:sz w:val="28"/>
          <w:szCs w:val="28"/>
        </w:rPr>
        <w:t xml:space="preserve">. </w:t>
      </w:r>
      <w:proofErr w:type="gramStart"/>
      <w:r w:rsidRPr="00F039A3">
        <w:rPr>
          <w:sz w:val="28"/>
          <w:szCs w:val="28"/>
        </w:rPr>
        <w:t>Первым, кто посмотрел на «Маскарад» сквозь «мистические очки», был реж</w:t>
      </w:r>
      <w:r w:rsidR="00EF37A4" w:rsidRPr="00F039A3">
        <w:rPr>
          <w:sz w:val="28"/>
          <w:szCs w:val="28"/>
        </w:rPr>
        <w:t xml:space="preserve">иссёр </w:t>
      </w:r>
      <w:r w:rsidRPr="00F039A3">
        <w:rPr>
          <w:sz w:val="28"/>
          <w:szCs w:val="28"/>
        </w:rPr>
        <w:t xml:space="preserve"> А. Л. Зиновьев (1912, Театр </w:t>
      </w:r>
      <w:proofErr w:type="spellStart"/>
      <w:r w:rsidRPr="00F039A3">
        <w:rPr>
          <w:sz w:val="28"/>
          <w:szCs w:val="28"/>
        </w:rPr>
        <w:t>Корша</w:t>
      </w:r>
      <w:proofErr w:type="spellEnd"/>
      <w:r w:rsidRPr="00F039A3">
        <w:rPr>
          <w:sz w:val="28"/>
          <w:szCs w:val="28"/>
        </w:rPr>
        <w:t>.</w:t>
      </w:r>
      <w:proofErr w:type="gramEnd"/>
      <w:r w:rsidRPr="00F039A3">
        <w:rPr>
          <w:sz w:val="28"/>
          <w:szCs w:val="28"/>
        </w:rPr>
        <w:t xml:space="preserve"> Худ. Костин, муз. </w:t>
      </w:r>
      <w:proofErr w:type="gramStart"/>
      <w:r w:rsidRPr="00F039A3">
        <w:rPr>
          <w:sz w:val="28"/>
          <w:szCs w:val="28"/>
        </w:rPr>
        <w:t xml:space="preserve">А. А. Архангельского; Арбенин — А. И. </w:t>
      </w:r>
      <w:proofErr w:type="spellStart"/>
      <w:r w:rsidRPr="00F039A3">
        <w:rPr>
          <w:sz w:val="28"/>
          <w:szCs w:val="28"/>
        </w:rPr>
        <w:t>Чарин</w:t>
      </w:r>
      <w:proofErr w:type="spellEnd"/>
      <w:r w:rsidRPr="00F039A3">
        <w:rPr>
          <w:sz w:val="28"/>
          <w:szCs w:val="28"/>
        </w:rPr>
        <w:t xml:space="preserve">, Нина — </w:t>
      </w:r>
      <w:proofErr w:type="spellStart"/>
      <w:r w:rsidRPr="00F039A3">
        <w:rPr>
          <w:sz w:val="28"/>
          <w:szCs w:val="28"/>
        </w:rPr>
        <w:t>Валова</w:t>
      </w:r>
      <w:proofErr w:type="spellEnd"/>
      <w:r w:rsidRPr="00F039A3">
        <w:rPr>
          <w:sz w:val="28"/>
          <w:szCs w:val="28"/>
        </w:rPr>
        <w:t xml:space="preserve">, Неизвестный — </w:t>
      </w:r>
      <w:proofErr w:type="spellStart"/>
      <w:r w:rsidRPr="00F039A3">
        <w:rPr>
          <w:sz w:val="28"/>
          <w:szCs w:val="28"/>
        </w:rPr>
        <w:t>Смурский</w:t>
      </w:r>
      <w:proofErr w:type="spellEnd"/>
      <w:r w:rsidRPr="00F039A3">
        <w:rPr>
          <w:sz w:val="28"/>
          <w:szCs w:val="28"/>
        </w:rPr>
        <w:t xml:space="preserve">, баронесса </w:t>
      </w:r>
      <w:proofErr w:type="spellStart"/>
      <w:r w:rsidRPr="00F039A3">
        <w:rPr>
          <w:sz w:val="28"/>
          <w:szCs w:val="28"/>
        </w:rPr>
        <w:t>Штраль</w:t>
      </w:r>
      <w:proofErr w:type="spellEnd"/>
      <w:r w:rsidRPr="00F039A3">
        <w:rPr>
          <w:sz w:val="28"/>
          <w:szCs w:val="28"/>
        </w:rPr>
        <w:t xml:space="preserve"> — Кречетова, </w:t>
      </w:r>
      <w:proofErr w:type="spellStart"/>
      <w:r w:rsidRPr="00F039A3">
        <w:rPr>
          <w:sz w:val="28"/>
          <w:szCs w:val="28"/>
        </w:rPr>
        <w:t>Шприх</w:t>
      </w:r>
      <w:proofErr w:type="spellEnd"/>
      <w:r w:rsidRPr="00F039A3">
        <w:rPr>
          <w:sz w:val="28"/>
          <w:szCs w:val="28"/>
        </w:rPr>
        <w:t xml:space="preserve"> — Б. С. Борисов, Казарин — </w:t>
      </w:r>
      <w:proofErr w:type="spellStart"/>
      <w:r w:rsidRPr="00F039A3">
        <w:rPr>
          <w:sz w:val="28"/>
          <w:szCs w:val="28"/>
        </w:rPr>
        <w:t>Горич</w:t>
      </w:r>
      <w:proofErr w:type="spellEnd"/>
      <w:r w:rsidRPr="00F039A3">
        <w:rPr>
          <w:sz w:val="28"/>
          <w:szCs w:val="28"/>
        </w:rPr>
        <w:t>).</w:t>
      </w:r>
      <w:proofErr w:type="gramEnd"/>
      <w:r w:rsidRPr="00F039A3">
        <w:rPr>
          <w:sz w:val="28"/>
          <w:szCs w:val="28"/>
        </w:rPr>
        <w:t xml:space="preserve"> Пьеса ярких страстей игралась в полутонах. Затянутый темп, полусвет, приглушенный тон — все должно было создавать зловещее ощущение. Один из муз</w:t>
      </w:r>
      <w:r w:rsidR="00EF37A4" w:rsidRPr="00F039A3">
        <w:rPr>
          <w:sz w:val="28"/>
          <w:szCs w:val="28"/>
        </w:rPr>
        <w:t xml:space="preserve">ыкальных </w:t>
      </w:r>
      <w:r w:rsidRPr="00F039A3">
        <w:rPr>
          <w:sz w:val="28"/>
          <w:szCs w:val="28"/>
        </w:rPr>
        <w:t xml:space="preserve"> номеров многозначительно назывался «кошмар </w:t>
      </w:r>
      <w:r w:rsidRPr="00F039A3">
        <w:rPr>
          <w:sz w:val="28"/>
          <w:szCs w:val="28"/>
        </w:rPr>
        <w:lastRenderedPageBreak/>
        <w:t>Маскарада». Рецензенты отмечали, что вместо таинств</w:t>
      </w:r>
      <w:r w:rsidR="00EF37A4" w:rsidRPr="00F039A3">
        <w:rPr>
          <w:sz w:val="28"/>
          <w:szCs w:val="28"/>
        </w:rPr>
        <w:t>енного</w:t>
      </w:r>
      <w:r w:rsidRPr="00F039A3">
        <w:rPr>
          <w:sz w:val="28"/>
          <w:szCs w:val="28"/>
        </w:rPr>
        <w:t xml:space="preserve"> страха в театре «царила скука», что </w:t>
      </w:r>
      <w:proofErr w:type="spellStart"/>
      <w:r w:rsidRPr="00F039A3">
        <w:rPr>
          <w:sz w:val="28"/>
          <w:szCs w:val="28"/>
        </w:rPr>
        <w:t>Чарин</w:t>
      </w:r>
      <w:proofErr w:type="spellEnd"/>
      <w:r w:rsidRPr="00F039A3">
        <w:rPr>
          <w:sz w:val="28"/>
          <w:szCs w:val="28"/>
        </w:rPr>
        <w:t xml:space="preserve"> при первом выходе имел «лицо человека, совершившего несколько убийств», и «для последней картины у него уже не хватало черной краски». Постановку Зиновьева дружно осудила пресса. Декадент</w:t>
      </w:r>
      <w:r w:rsidR="00EF37A4" w:rsidRPr="00F039A3">
        <w:rPr>
          <w:sz w:val="28"/>
          <w:szCs w:val="28"/>
        </w:rPr>
        <w:t xml:space="preserve">ским </w:t>
      </w:r>
      <w:r w:rsidRPr="00F039A3">
        <w:rPr>
          <w:sz w:val="28"/>
          <w:szCs w:val="28"/>
        </w:rPr>
        <w:t xml:space="preserve"> веяниям был подчинен спектакль киев</w:t>
      </w:r>
      <w:r w:rsidR="00EF37A4" w:rsidRPr="00F039A3">
        <w:rPr>
          <w:sz w:val="28"/>
          <w:szCs w:val="28"/>
        </w:rPr>
        <w:t xml:space="preserve">ского </w:t>
      </w:r>
      <w:r w:rsidRPr="00F039A3">
        <w:rPr>
          <w:sz w:val="28"/>
          <w:szCs w:val="28"/>
        </w:rPr>
        <w:t xml:space="preserve">Театра </w:t>
      </w:r>
      <w:proofErr w:type="spellStart"/>
      <w:r w:rsidRPr="00F039A3">
        <w:rPr>
          <w:sz w:val="28"/>
          <w:szCs w:val="28"/>
        </w:rPr>
        <w:t>Соловцова</w:t>
      </w:r>
      <w:proofErr w:type="spellEnd"/>
      <w:r w:rsidRPr="00F039A3">
        <w:rPr>
          <w:sz w:val="28"/>
          <w:szCs w:val="28"/>
        </w:rPr>
        <w:t xml:space="preserve">. </w:t>
      </w:r>
      <w:proofErr w:type="gramStart"/>
      <w:r w:rsidRPr="00F039A3">
        <w:rPr>
          <w:sz w:val="28"/>
          <w:szCs w:val="28"/>
        </w:rPr>
        <w:t>Под знаком символизма проходила и пост</w:t>
      </w:r>
      <w:r w:rsidR="00EF37A4" w:rsidRPr="00F039A3">
        <w:rPr>
          <w:sz w:val="28"/>
          <w:szCs w:val="28"/>
        </w:rPr>
        <w:t xml:space="preserve">ановка </w:t>
      </w:r>
      <w:r w:rsidRPr="00F039A3">
        <w:rPr>
          <w:sz w:val="28"/>
          <w:szCs w:val="28"/>
        </w:rPr>
        <w:t>«Маскарада» в Александринском театре в 1917 (</w:t>
      </w:r>
      <w:proofErr w:type="spellStart"/>
      <w:r w:rsidRPr="00F039A3">
        <w:rPr>
          <w:sz w:val="28"/>
          <w:szCs w:val="28"/>
        </w:rPr>
        <w:t>реж</w:t>
      </w:r>
      <w:proofErr w:type="spellEnd"/>
      <w:r w:rsidRPr="00F039A3">
        <w:rPr>
          <w:sz w:val="28"/>
          <w:szCs w:val="28"/>
        </w:rPr>
        <w:t>.</w:t>
      </w:r>
      <w:proofErr w:type="gramEnd"/>
      <w:r w:rsidRPr="00F039A3">
        <w:rPr>
          <w:sz w:val="28"/>
          <w:szCs w:val="28"/>
        </w:rPr>
        <w:t xml:space="preserve"> В. Э. </w:t>
      </w:r>
      <w:r w:rsidRPr="00F039A3">
        <w:rPr>
          <w:i/>
          <w:iCs/>
          <w:sz w:val="28"/>
          <w:szCs w:val="28"/>
        </w:rPr>
        <w:t>Мейерхольд,</w:t>
      </w:r>
      <w:r w:rsidRPr="00F039A3">
        <w:rPr>
          <w:sz w:val="28"/>
          <w:szCs w:val="28"/>
        </w:rPr>
        <w:t xml:space="preserve"> худ. А. Я. Головин, муз. А. К. </w:t>
      </w:r>
      <w:r w:rsidRPr="00F039A3">
        <w:rPr>
          <w:i/>
          <w:iCs/>
          <w:sz w:val="28"/>
          <w:szCs w:val="28"/>
        </w:rPr>
        <w:t>Глазунова,</w:t>
      </w:r>
      <w:r w:rsidRPr="00F039A3">
        <w:rPr>
          <w:sz w:val="28"/>
          <w:szCs w:val="28"/>
        </w:rPr>
        <w:t xml:space="preserve"> в ролях: </w:t>
      </w:r>
      <w:proofErr w:type="gramStart"/>
      <w:r w:rsidRPr="00F039A3">
        <w:rPr>
          <w:sz w:val="28"/>
          <w:szCs w:val="28"/>
        </w:rPr>
        <w:t xml:space="preserve">Арбенин — Ю. М. </w:t>
      </w:r>
      <w:r w:rsidRPr="00F039A3">
        <w:rPr>
          <w:i/>
          <w:iCs/>
          <w:sz w:val="28"/>
          <w:szCs w:val="28"/>
        </w:rPr>
        <w:t>Юрьев,</w:t>
      </w:r>
      <w:r w:rsidRPr="00F039A3">
        <w:rPr>
          <w:sz w:val="28"/>
          <w:szCs w:val="28"/>
        </w:rPr>
        <w:t xml:space="preserve"> Нина — Б. Н. Рощина-Инсарова, затем Н. М. Железнова, Е. М. </w:t>
      </w:r>
      <w:r w:rsidRPr="00F039A3">
        <w:rPr>
          <w:i/>
          <w:iCs/>
          <w:sz w:val="28"/>
          <w:szCs w:val="28"/>
        </w:rPr>
        <w:t>Вольф-</w:t>
      </w:r>
      <w:proofErr w:type="spellStart"/>
      <w:r w:rsidRPr="00F039A3">
        <w:rPr>
          <w:i/>
          <w:iCs/>
          <w:sz w:val="28"/>
          <w:szCs w:val="28"/>
        </w:rPr>
        <w:t>Израэль</w:t>
      </w:r>
      <w:proofErr w:type="spellEnd"/>
      <w:r w:rsidRPr="00F039A3">
        <w:rPr>
          <w:i/>
          <w:iCs/>
          <w:sz w:val="28"/>
          <w:szCs w:val="28"/>
        </w:rPr>
        <w:t>,</w:t>
      </w:r>
      <w:r w:rsidRPr="00F039A3">
        <w:rPr>
          <w:sz w:val="28"/>
          <w:szCs w:val="28"/>
        </w:rPr>
        <w:t xml:space="preserve"> </w:t>
      </w:r>
      <w:proofErr w:type="spellStart"/>
      <w:r w:rsidRPr="00F039A3">
        <w:rPr>
          <w:sz w:val="28"/>
          <w:szCs w:val="28"/>
        </w:rPr>
        <w:t>Звездич</w:t>
      </w:r>
      <w:proofErr w:type="spellEnd"/>
      <w:r w:rsidRPr="00F039A3">
        <w:rPr>
          <w:sz w:val="28"/>
          <w:szCs w:val="28"/>
        </w:rPr>
        <w:t xml:space="preserve"> — Е. П. </w:t>
      </w:r>
      <w:proofErr w:type="spellStart"/>
      <w:r w:rsidRPr="00F039A3">
        <w:rPr>
          <w:i/>
          <w:iCs/>
          <w:sz w:val="28"/>
          <w:szCs w:val="28"/>
        </w:rPr>
        <w:t>Студенцов</w:t>
      </w:r>
      <w:proofErr w:type="spellEnd"/>
      <w:r w:rsidRPr="00F039A3">
        <w:rPr>
          <w:i/>
          <w:iCs/>
          <w:sz w:val="28"/>
          <w:szCs w:val="28"/>
        </w:rPr>
        <w:t>,</w:t>
      </w:r>
      <w:r w:rsidRPr="00F039A3">
        <w:rPr>
          <w:sz w:val="28"/>
          <w:szCs w:val="28"/>
        </w:rPr>
        <w:t xml:space="preserve"> баронесса </w:t>
      </w:r>
      <w:proofErr w:type="spellStart"/>
      <w:r w:rsidRPr="00F039A3">
        <w:rPr>
          <w:sz w:val="28"/>
          <w:szCs w:val="28"/>
        </w:rPr>
        <w:t>Штраль</w:t>
      </w:r>
      <w:proofErr w:type="spellEnd"/>
      <w:r w:rsidRPr="00F039A3">
        <w:rPr>
          <w:sz w:val="28"/>
          <w:szCs w:val="28"/>
        </w:rPr>
        <w:t xml:space="preserve"> — Е. И. </w:t>
      </w:r>
      <w:r w:rsidRPr="00F039A3">
        <w:rPr>
          <w:i/>
          <w:iCs/>
          <w:sz w:val="28"/>
          <w:szCs w:val="28"/>
        </w:rPr>
        <w:t>Тиме,</w:t>
      </w:r>
      <w:r w:rsidRPr="00F039A3">
        <w:rPr>
          <w:sz w:val="28"/>
          <w:szCs w:val="28"/>
        </w:rPr>
        <w:t xml:space="preserve"> Казарин — Б. А. </w:t>
      </w:r>
      <w:r w:rsidRPr="00F039A3">
        <w:rPr>
          <w:i/>
          <w:iCs/>
          <w:sz w:val="28"/>
          <w:szCs w:val="28"/>
        </w:rPr>
        <w:t>Горин-</w:t>
      </w:r>
      <w:proofErr w:type="spellStart"/>
      <w:r w:rsidRPr="00F039A3">
        <w:rPr>
          <w:i/>
          <w:iCs/>
          <w:sz w:val="28"/>
          <w:szCs w:val="28"/>
        </w:rPr>
        <w:t>Горяинов</w:t>
      </w:r>
      <w:proofErr w:type="spellEnd"/>
      <w:r w:rsidRPr="00F039A3">
        <w:rPr>
          <w:i/>
          <w:iCs/>
          <w:sz w:val="28"/>
          <w:szCs w:val="28"/>
        </w:rPr>
        <w:t>,</w:t>
      </w:r>
      <w:r w:rsidRPr="00F039A3">
        <w:rPr>
          <w:sz w:val="28"/>
          <w:szCs w:val="28"/>
        </w:rPr>
        <w:t xml:space="preserve"> Неизвестный — Н. С. Барабанов, позднее И. Н. </w:t>
      </w:r>
      <w:r w:rsidRPr="00F039A3">
        <w:rPr>
          <w:i/>
          <w:iCs/>
          <w:sz w:val="28"/>
          <w:szCs w:val="28"/>
        </w:rPr>
        <w:t>Певцов</w:t>
      </w:r>
      <w:r w:rsidRPr="00F039A3">
        <w:rPr>
          <w:sz w:val="28"/>
          <w:szCs w:val="28"/>
        </w:rPr>
        <w:t xml:space="preserve"> и Я. О. Малютин, </w:t>
      </w:r>
      <w:proofErr w:type="spellStart"/>
      <w:r w:rsidRPr="00F039A3">
        <w:rPr>
          <w:sz w:val="28"/>
          <w:szCs w:val="28"/>
        </w:rPr>
        <w:t>Шприх</w:t>
      </w:r>
      <w:proofErr w:type="spellEnd"/>
      <w:r w:rsidRPr="00F039A3">
        <w:rPr>
          <w:sz w:val="28"/>
          <w:szCs w:val="28"/>
        </w:rPr>
        <w:t xml:space="preserve"> — А. Лавров).</w:t>
      </w:r>
      <w:proofErr w:type="gramEnd"/>
      <w:r w:rsidRPr="00F039A3">
        <w:rPr>
          <w:sz w:val="28"/>
          <w:szCs w:val="28"/>
        </w:rPr>
        <w:t xml:space="preserve"> Премьера состоялась 25 февр. 1917, а последний спектакль сыгран 6 июля 1941. В 1919 и 1923 Мейерхольд внес коррективы в постановку, а в 1933 и 1938 создал новую сценич</w:t>
      </w:r>
      <w:r w:rsidR="00EF37A4" w:rsidRPr="00F039A3">
        <w:rPr>
          <w:sz w:val="28"/>
          <w:szCs w:val="28"/>
        </w:rPr>
        <w:t>ескую</w:t>
      </w:r>
      <w:r w:rsidRPr="00F039A3">
        <w:rPr>
          <w:sz w:val="28"/>
          <w:szCs w:val="28"/>
        </w:rPr>
        <w:t xml:space="preserve"> редакцию. На сцене нагнеталось настроение «сгущенной таинственности». Спектакль проходил «под знаком </w:t>
      </w:r>
      <w:r w:rsidR="00EF37A4" w:rsidRPr="00F039A3">
        <w:rPr>
          <w:sz w:val="28"/>
          <w:szCs w:val="28"/>
        </w:rPr>
        <w:t>Неизвестного», кото</w:t>
      </w:r>
      <w:r w:rsidRPr="00F039A3">
        <w:rPr>
          <w:sz w:val="28"/>
          <w:szCs w:val="28"/>
        </w:rPr>
        <w:t>рый стал гл</w:t>
      </w:r>
      <w:r w:rsidR="00EF37A4" w:rsidRPr="00F039A3">
        <w:rPr>
          <w:sz w:val="28"/>
          <w:szCs w:val="28"/>
        </w:rPr>
        <w:t>авным</w:t>
      </w:r>
      <w:r w:rsidRPr="00F039A3">
        <w:rPr>
          <w:sz w:val="28"/>
          <w:szCs w:val="28"/>
        </w:rPr>
        <w:t xml:space="preserve"> действ</w:t>
      </w:r>
      <w:r w:rsidR="00EF37A4" w:rsidRPr="00F039A3">
        <w:rPr>
          <w:sz w:val="28"/>
          <w:szCs w:val="28"/>
        </w:rPr>
        <w:t xml:space="preserve">ующим </w:t>
      </w:r>
      <w:r w:rsidRPr="00F039A3">
        <w:rPr>
          <w:sz w:val="28"/>
          <w:szCs w:val="28"/>
        </w:rPr>
        <w:t xml:space="preserve"> лицом драмы. В черных перчатках и маске он возникал, как рок, и бросал реплики под таинств</w:t>
      </w:r>
      <w:r w:rsidR="00EF37A4" w:rsidRPr="00F039A3">
        <w:rPr>
          <w:sz w:val="28"/>
          <w:szCs w:val="28"/>
        </w:rPr>
        <w:t>енную</w:t>
      </w:r>
      <w:r w:rsidRPr="00F039A3">
        <w:rPr>
          <w:sz w:val="28"/>
          <w:szCs w:val="28"/>
        </w:rPr>
        <w:t xml:space="preserve"> музыку. По окончании драмы он проходил через всю сцену за прозрачной тканью траурного занавеса. Кульминацией мистич</w:t>
      </w:r>
      <w:r w:rsidR="00EF37A4" w:rsidRPr="00F039A3">
        <w:rPr>
          <w:sz w:val="28"/>
          <w:szCs w:val="28"/>
        </w:rPr>
        <w:t>еского</w:t>
      </w:r>
      <w:r w:rsidRPr="00F039A3">
        <w:rPr>
          <w:sz w:val="28"/>
          <w:szCs w:val="28"/>
        </w:rPr>
        <w:t xml:space="preserve"> звуч</w:t>
      </w:r>
      <w:r w:rsidR="00EF37A4" w:rsidRPr="00F039A3">
        <w:rPr>
          <w:sz w:val="28"/>
          <w:szCs w:val="28"/>
        </w:rPr>
        <w:t>ания спектакля была панихида, кото</w:t>
      </w:r>
      <w:r w:rsidRPr="00F039A3">
        <w:rPr>
          <w:sz w:val="28"/>
          <w:szCs w:val="28"/>
        </w:rPr>
        <w:t>рую хор А. А. Архангельского пел над гробом Нины. Оформление сцены отражало замысел спектакля. Величеств</w:t>
      </w:r>
      <w:r w:rsidR="00EF37A4" w:rsidRPr="00F039A3">
        <w:rPr>
          <w:sz w:val="28"/>
          <w:szCs w:val="28"/>
        </w:rPr>
        <w:t xml:space="preserve">енный </w:t>
      </w:r>
      <w:r w:rsidRPr="00F039A3">
        <w:rPr>
          <w:sz w:val="28"/>
          <w:szCs w:val="28"/>
        </w:rPr>
        <w:t xml:space="preserve"> портал, открывавший сцену, не убирался ни в одном действии, свет в зале во время действия не гасился. </w:t>
      </w:r>
      <w:r w:rsidR="00EF37A4" w:rsidRPr="00F039A3">
        <w:rPr>
          <w:sz w:val="28"/>
          <w:szCs w:val="28"/>
        </w:rPr>
        <w:t>Система занавесов</w:t>
      </w:r>
      <w:r w:rsidRPr="00F039A3">
        <w:rPr>
          <w:sz w:val="28"/>
          <w:szCs w:val="28"/>
        </w:rPr>
        <w:t xml:space="preserve"> и ширм позволяла в каждой картине изменять сценич</w:t>
      </w:r>
      <w:r w:rsidR="00EF37A4" w:rsidRPr="00F039A3">
        <w:rPr>
          <w:sz w:val="28"/>
          <w:szCs w:val="28"/>
        </w:rPr>
        <w:t>еское</w:t>
      </w:r>
      <w:r w:rsidRPr="00F039A3">
        <w:rPr>
          <w:sz w:val="28"/>
          <w:szCs w:val="28"/>
        </w:rPr>
        <w:t xml:space="preserve"> пространство. Эта изменчивость, возведенная в принцип, способствовала общему ощущению </w:t>
      </w:r>
      <w:r w:rsidR="00EF37A4" w:rsidRPr="00F039A3">
        <w:rPr>
          <w:sz w:val="28"/>
          <w:szCs w:val="28"/>
        </w:rPr>
        <w:t>таинственности, к кото</w:t>
      </w:r>
      <w:r w:rsidRPr="00F039A3">
        <w:rPr>
          <w:sz w:val="28"/>
          <w:szCs w:val="28"/>
        </w:rPr>
        <w:t>рой стремились режиссер и художник. Увлекшись идеей могущества инфернальных сил, Мейерхольд одновременно пытался найти в «Маскараде» реальные истоки трагедии, сблизить драму Арбенина с драмой его эпохи. Сквозь атмосферу «таинственности» прорывался «голос века». Это помогло ему в последующей работе над спектаклем перейти от культа таинственности к историч</w:t>
      </w:r>
      <w:r w:rsidR="00EF37A4" w:rsidRPr="00F039A3">
        <w:rPr>
          <w:sz w:val="28"/>
          <w:szCs w:val="28"/>
        </w:rPr>
        <w:t>еской оценке конфликта героя с общест</w:t>
      </w:r>
      <w:r w:rsidRPr="00F039A3">
        <w:rPr>
          <w:sz w:val="28"/>
          <w:szCs w:val="28"/>
        </w:rPr>
        <w:t>вом. Внешне спектакль изменился мало. Отпали второстепенные элементы оформления, усложненность мизансцен, уменьшилось количество занавесов. В 1938 с Неизвестного была снята причудливая маска. Спектакль обрел психол</w:t>
      </w:r>
      <w:r w:rsidR="00EF37A4" w:rsidRPr="00F039A3">
        <w:rPr>
          <w:sz w:val="28"/>
          <w:szCs w:val="28"/>
        </w:rPr>
        <w:t>огический</w:t>
      </w:r>
      <w:r w:rsidRPr="00F039A3">
        <w:rPr>
          <w:sz w:val="28"/>
          <w:szCs w:val="28"/>
        </w:rPr>
        <w:t xml:space="preserve"> подтекст. Проверкой слаженности, конструктивной прочности спектакля оказалось его исполнение после Великой Отечеств</w:t>
      </w:r>
      <w:r w:rsidR="00EF37A4" w:rsidRPr="00F039A3">
        <w:rPr>
          <w:sz w:val="28"/>
          <w:szCs w:val="28"/>
        </w:rPr>
        <w:t xml:space="preserve">енной </w:t>
      </w:r>
      <w:r w:rsidRPr="00F039A3">
        <w:rPr>
          <w:sz w:val="28"/>
          <w:szCs w:val="28"/>
        </w:rPr>
        <w:t xml:space="preserve"> войны в Большом зале Ленингр</w:t>
      </w:r>
      <w:r w:rsidR="00EF37A4" w:rsidRPr="00F039A3">
        <w:rPr>
          <w:sz w:val="28"/>
          <w:szCs w:val="28"/>
        </w:rPr>
        <w:t>адской</w:t>
      </w:r>
      <w:r w:rsidRPr="00F039A3">
        <w:rPr>
          <w:sz w:val="28"/>
          <w:szCs w:val="28"/>
        </w:rPr>
        <w:t xml:space="preserve"> филармонии. Несмотря на отсутствие декораций Головина (они сгорели), общий рис</w:t>
      </w:r>
      <w:r w:rsidR="00930E46" w:rsidRPr="00F039A3">
        <w:rPr>
          <w:sz w:val="28"/>
          <w:szCs w:val="28"/>
        </w:rPr>
        <w:t>унок</w:t>
      </w:r>
      <w:r w:rsidRPr="00F039A3">
        <w:rPr>
          <w:sz w:val="28"/>
          <w:szCs w:val="28"/>
        </w:rPr>
        <w:t xml:space="preserve"> спектакля остался неизменным. Композиция спектакля, режиссерская партитура Мейерхольда, построение мизансцен оказали влияние на последующие постановки «Маскарада», особенно в театрах периферии. В 30-е гг. «Маскарад» входит в репертуар мн</w:t>
      </w:r>
      <w:r w:rsidR="00930E46" w:rsidRPr="00F039A3">
        <w:rPr>
          <w:sz w:val="28"/>
          <w:szCs w:val="28"/>
        </w:rPr>
        <w:t>огих</w:t>
      </w:r>
      <w:r w:rsidRPr="00F039A3">
        <w:rPr>
          <w:sz w:val="28"/>
          <w:szCs w:val="28"/>
        </w:rPr>
        <w:t xml:space="preserve"> периферийных театров. Трагедия ставилась как сатирич</w:t>
      </w:r>
      <w:r w:rsidR="00930E46" w:rsidRPr="00F039A3">
        <w:rPr>
          <w:sz w:val="28"/>
          <w:szCs w:val="28"/>
        </w:rPr>
        <w:t>еская</w:t>
      </w:r>
      <w:r w:rsidRPr="00F039A3">
        <w:rPr>
          <w:sz w:val="28"/>
          <w:szCs w:val="28"/>
        </w:rPr>
        <w:t xml:space="preserve"> комедия или трагикомедия. Сложность героев Л</w:t>
      </w:r>
      <w:r w:rsidR="00930E46" w:rsidRPr="00F039A3">
        <w:rPr>
          <w:sz w:val="28"/>
          <w:szCs w:val="28"/>
        </w:rPr>
        <w:t>ермонтова</w:t>
      </w:r>
      <w:r w:rsidRPr="00F039A3">
        <w:rPr>
          <w:sz w:val="28"/>
          <w:szCs w:val="28"/>
        </w:rPr>
        <w:t xml:space="preserve"> зачеркивалась — все они беспощадно разоблачались. Критики упрекали исполнителей роли Арбенина </w:t>
      </w:r>
      <w:r w:rsidRPr="00F039A3">
        <w:rPr>
          <w:sz w:val="28"/>
          <w:szCs w:val="28"/>
        </w:rPr>
        <w:lastRenderedPageBreak/>
        <w:t>в чрезмерном доверии к автору и призывали вскрывать «внутр</w:t>
      </w:r>
      <w:r w:rsidR="00930E46" w:rsidRPr="00F039A3">
        <w:rPr>
          <w:sz w:val="28"/>
          <w:szCs w:val="28"/>
        </w:rPr>
        <w:t>еннюю</w:t>
      </w:r>
      <w:r w:rsidRPr="00F039A3">
        <w:rPr>
          <w:sz w:val="28"/>
          <w:szCs w:val="28"/>
        </w:rPr>
        <w:t xml:space="preserve"> сущность, лицемерие и эгоизм этого персонажа». Но в эти же годы начинается сценич</w:t>
      </w:r>
      <w:r w:rsidR="00930E46" w:rsidRPr="00F039A3">
        <w:rPr>
          <w:sz w:val="28"/>
          <w:szCs w:val="28"/>
        </w:rPr>
        <w:t>еское</w:t>
      </w:r>
      <w:r w:rsidRPr="00F039A3">
        <w:rPr>
          <w:sz w:val="28"/>
          <w:szCs w:val="28"/>
        </w:rPr>
        <w:t xml:space="preserve"> истолкование «Маскарада» как социальной трагедии. На первый план выдвигается трагедия умного и волевого человека, одинокого в своей среде, презирающего свет и не имеющего сил порвать с ним, человека, к</w:t>
      </w:r>
      <w:r w:rsidR="00930E46" w:rsidRPr="00F039A3">
        <w:rPr>
          <w:sz w:val="28"/>
          <w:szCs w:val="28"/>
        </w:rPr>
        <w:t>ото</w:t>
      </w:r>
      <w:r w:rsidRPr="00F039A3">
        <w:rPr>
          <w:sz w:val="28"/>
          <w:szCs w:val="28"/>
        </w:rPr>
        <w:t>рый несет сам в себе катастрофу, как несут ее — сознательно или бессознательно — др</w:t>
      </w:r>
      <w:r w:rsidR="00930E46" w:rsidRPr="00F039A3">
        <w:rPr>
          <w:sz w:val="28"/>
          <w:szCs w:val="28"/>
        </w:rPr>
        <w:t>угие</w:t>
      </w:r>
      <w:r w:rsidRPr="00F039A3">
        <w:rPr>
          <w:sz w:val="28"/>
          <w:szCs w:val="28"/>
        </w:rPr>
        <w:t xml:space="preserve"> члены этого общества. </w:t>
      </w:r>
      <w:proofErr w:type="gramStart"/>
      <w:r w:rsidRPr="00F039A3">
        <w:rPr>
          <w:sz w:val="28"/>
          <w:szCs w:val="28"/>
        </w:rPr>
        <w:t xml:space="preserve">Такое решение было дано в театрах Воронежа (1936, </w:t>
      </w:r>
      <w:proofErr w:type="spellStart"/>
      <w:r w:rsidRPr="00F039A3">
        <w:rPr>
          <w:sz w:val="28"/>
          <w:szCs w:val="28"/>
        </w:rPr>
        <w:t>реж</w:t>
      </w:r>
      <w:proofErr w:type="spellEnd"/>
      <w:r w:rsidRPr="00F039A3">
        <w:rPr>
          <w:sz w:val="28"/>
          <w:szCs w:val="28"/>
        </w:rPr>
        <w:t>.</w:t>
      </w:r>
      <w:proofErr w:type="gramEnd"/>
      <w:r w:rsidRPr="00F039A3">
        <w:rPr>
          <w:sz w:val="28"/>
          <w:szCs w:val="28"/>
        </w:rPr>
        <w:t xml:space="preserve"> Я. А. Варшавский), Казани (1940, </w:t>
      </w:r>
      <w:proofErr w:type="spellStart"/>
      <w:r w:rsidRPr="00F039A3">
        <w:rPr>
          <w:sz w:val="28"/>
          <w:szCs w:val="28"/>
        </w:rPr>
        <w:t>реж</w:t>
      </w:r>
      <w:proofErr w:type="spellEnd"/>
      <w:r w:rsidRPr="00F039A3">
        <w:rPr>
          <w:sz w:val="28"/>
          <w:szCs w:val="28"/>
        </w:rPr>
        <w:t xml:space="preserve">. тот же), Горького (1940, </w:t>
      </w:r>
      <w:proofErr w:type="spellStart"/>
      <w:r w:rsidRPr="00F039A3">
        <w:rPr>
          <w:sz w:val="28"/>
          <w:szCs w:val="28"/>
        </w:rPr>
        <w:t>реж</w:t>
      </w:r>
      <w:proofErr w:type="spellEnd"/>
      <w:r w:rsidRPr="00F039A3">
        <w:rPr>
          <w:sz w:val="28"/>
          <w:szCs w:val="28"/>
        </w:rPr>
        <w:t xml:space="preserve">. В. Л. </w:t>
      </w:r>
      <w:proofErr w:type="spellStart"/>
      <w:r w:rsidRPr="00F039A3">
        <w:rPr>
          <w:sz w:val="28"/>
          <w:szCs w:val="28"/>
        </w:rPr>
        <w:t>Лермин</w:t>
      </w:r>
      <w:proofErr w:type="spellEnd"/>
      <w:r w:rsidRPr="00F039A3">
        <w:rPr>
          <w:sz w:val="28"/>
          <w:szCs w:val="28"/>
        </w:rPr>
        <w:t xml:space="preserve">), Тулы (1939, </w:t>
      </w:r>
      <w:proofErr w:type="spellStart"/>
      <w:r w:rsidRPr="00F039A3">
        <w:rPr>
          <w:sz w:val="28"/>
          <w:szCs w:val="28"/>
        </w:rPr>
        <w:t>реж</w:t>
      </w:r>
      <w:proofErr w:type="spellEnd"/>
      <w:r w:rsidRPr="00F039A3">
        <w:rPr>
          <w:sz w:val="28"/>
          <w:szCs w:val="28"/>
        </w:rPr>
        <w:t xml:space="preserve">. </w:t>
      </w:r>
      <w:proofErr w:type="gramStart"/>
      <w:r w:rsidRPr="00F039A3">
        <w:rPr>
          <w:sz w:val="28"/>
          <w:szCs w:val="28"/>
        </w:rPr>
        <w:t xml:space="preserve">А. Б. </w:t>
      </w:r>
      <w:proofErr w:type="spellStart"/>
      <w:r w:rsidRPr="00F039A3">
        <w:rPr>
          <w:sz w:val="28"/>
          <w:szCs w:val="28"/>
        </w:rPr>
        <w:t>Велижев</w:t>
      </w:r>
      <w:proofErr w:type="spellEnd"/>
      <w:r w:rsidRPr="00F039A3">
        <w:rPr>
          <w:sz w:val="28"/>
          <w:szCs w:val="28"/>
        </w:rPr>
        <w:t>).</w:t>
      </w:r>
      <w:proofErr w:type="gramEnd"/>
      <w:r w:rsidRPr="00F039A3">
        <w:rPr>
          <w:sz w:val="28"/>
          <w:szCs w:val="28"/>
        </w:rPr>
        <w:t xml:space="preserve"> Заметными исполнителями роли Арбенина были А. В. Поляков (Воронеж), Г. П. </w:t>
      </w:r>
      <w:proofErr w:type="spellStart"/>
      <w:r w:rsidRPr="00F039A3">
        <w:rPr>
          <w:sz w:val="28"/>
          <w:szCs w:val="28"/>
        </w:rPr>
        <w:t>Ардаров</w:t>
      </w:r>
      <w:proofErr w:type="spellEnd"/>
      <w:r w:rsidRPr="00F039A3">
        <w:rPr>
          <w:sz w:val="28"/>
          <w:szCs w:val="28"/>
        </w:rPr>
        <w:t xml:space="preserve"> (Казань), П. Б. Юдин (Горький), П. Себастьянов (Тула). Исходя из общего понимания роли, каждый исполнитель вносил свою особенность в ее трактовку. У Юдина Арбенин был экзальтированным, у </w:t>
      </w:r>
      <w:proofErr w:type="spellStart"/>
      <w:r w:rsidRPr="00F039A3">
        <w:rPr>
          <w:sz w:val="28"/>
          <w:szCs w:val="28"/>
        </w:rPr>
        <w:t>Ардарова</w:t>
      </w:r>
      <w:proofErr w:type="spellEnd"/>
      <w:r w:rsidRPr="00F039A3">
        <w:rPr>
          <w:sz w:val="28"/>
          <w:szCs w:val="28"/>
        </w:rPr>
        <w:t xml:space="preserve"> — ироничным, у Полякова — желчным. Арбенин </w:t>
      </w:r>
      <w:proofErr w:type="spellStart"/>
      <w:r w:rsidRPr="00F039A3">
        <w:rPr>
          <w:sz w:val="28"/>
          <w:szCs w:val="28"/>
        </w:rPr>
        <w:t>Себастьянова</w:t>
      </w:r>
      <w:proofErr w:type="spellEnd"/>
      <w:r w:rsidRPr="00F039A3">
        <w:rPr>
          <w:sz w:val="28"/>
          <w:szCs w:val="28"/>
        </w:rPr>
        <w:t xml:space="preserve"> был благородным </w:t>
      </w:r>
      <w:proofErr w:type="spellStart"/>
      <w:r w:rsidRPr="00F039A3">
        <w:rPr>
          <w:sz w:val="28"/>
          <w:szCs w:val="28"/>
        </w:rPr>
        <w:t>морализатором</w:t>
      </w:r>
      <w:proofErr w:type="spellEnd"/>
      <w:r w:rsidRPr="00F039A3">
        <w:rPr>
          <w:sz w:val="28"/>
          <w:szCs w:val="28"/>
        </w:rPr>
        <w:t xml:space="preserve">. У каждого из исполнителей было найдено свое «зерно» роли. </w:t>
      </w:r>
      <w:proofErr w:type="spellStart"/>
      <w:r w:rsidRPr="00F039A3">
        <w:rPr>
          <w:sz w:val="28"/>
          <w:szCs w:val="28"/>
        </w:rPr>
        <w:t>Ардаров</w:t>
      </w:r>
      <w:proofErr w:type="spellEnd"/>
      <w:r w:rsidRPr="00F039A3">
        <w:rPr>
          <w:sz w:val="28"/>
          <w:szCs w:val="28"/>
        </w:rPr>
        <w:t xml:space="preserve"> после пропажи браслета становился судьей и мстителем. Поляков близок к определению Арбенина: «Я — игрок». Себастьянов актом смерти Нины восстанавливал попранную ее мнимой изменой гордость. В его трактовке ощущалась тенденция сблизить Арбенина с более поздними героями-мятежниками Л</w:t>
      </w:r>
      <w:r w:rsidR="00930E46" w:rsidRPr="00F039A3">
        <w:rPr>
          <w:sz w:val="28"/>
          <w:szCs w:val="28"/>
        </w:rPr>
        <w:t>ермонтова</w:t>
      </w:r>
      <w:r w:rsidRPr="00F039A3">
        <w:rPr>
          <w:sz w:val="28"/>
          <w:szCs w:val="28"/>
        </w:rPr>
        <w:t>. Интерпретация образа Нины вызывала в театрах много споров. Чаще актрисы играли милую трогательную и незначит</w:t>
      </w:r>
      <w:r w:rsidR="00930E46" w:rsidRPr="00F039A3">
        <w:rPr>
          <w:sz w:val="28"/>
          <w:szCs w:val="28"/>
        </w:rPr>
        <w:t>ельную</w:t>
      </w:r>
      <w:r w:rsidRPr="00F039A3">
        <w:rPr>
          <w:sz w:val="28"/>
          <w:szCs w:val="28"/>
        </w:rPr>
        <w:t xml:space="preserve"> женщину (Самойлова — Воронеж, </w:t>
      </w:r>
      <w:proofErr w:type="spellStart"/>
      <w:r w:rsidRPr="00F039A3">
        <w:rPr>
          <w:sz w:val="28"/>
          <w:szCs w:val="28"/>
        </w:rPr>
        <w:t>Глиноецкая</w:t>
      </w:r>
      <w:proofErr w:type="spellEnd"/>
      <w:r w:rsidRPr="00F039A3">
        <w:rPr>
          <w:sz w:val="28"/>
          <w:szCs w:val="28"/>
        </w:rPr>
        <w:t xml:space="preserve"> — Горький), но нек</w:t>
      </w:r>
      <w:r w:rsidR="00930E46" w:rsidRPr="00F039A3">
        <w:rPr>
          <w:sz w:val="28"/>
          <w:szCs w:val="28"/>
        </w:rPr>
        <w:t>ото</w:t>
      </w:r>
      <w:r w:rsidRPr="00F039A3">
        <w:rPr>
          <w:sz w:val="28"/>
          <w:szCs w:val="28"/>
        </w:rPr>
        <w:t xml:space="preserve">рым актрисам (Капустина — Казань, К. Г. </w:t>
      </w:r>
      <w:proofErr w:type="spellStart"/>
      <w:r w:rsidRPr="00F039A3">
        <w:rPr>
          <w:sz w:val="28"/>
          <w:szCs w:val="28"/>
        </w:rPr>
        <w:t>Незванова</w:t>
      </w:r>
      <w:proofErr w:type="spellEnd"/>
      <w:r w:rsidRPr="00F039A3">
        <w:rPr>
          <w:sz w:val="28"/>
          <w:szCs w:val="28"/>
        </w:rPr>
        <w:t xml:space="preserve"> — Воронеж) удалось раскрыть трагедию любящей женщины, страдающей от сознания разобщенности с любимым человеком. В трактовке Неизвестного наряду с ярко выраженным </w:t>
      </w:r>
      <w:proofErr w:type="gramStart"/>
      <w:r w:rsidRPr="00F039A3">
        <w:rPr>
          <w:sz w:val="28"/>
          <w:szCs w:val="28"/>
        </w:rPr>
        <w:t>реалистич</w:t>
      </w:r>
      <w:r w:rsidR="00930E46" w:rsidRPr="00F039A3">
        <w:rPr>
          <w:sz w:val="28"/>
          <w:szCs w:val="28"/>
        </w:rPr>
        <w:t>еском</w:t>
      </w:r>
      <w:proofErr w:type="gramEnd"/>
      <w:r w:rsidRPr="00F039A3">
        <w:rPr>
          <w:sz w:val="28"/>
          <w:szCs w:val="28"/>
        </w:rPr>
        <w:t xml:space="preserve"> началом присутствовал и элемент символики. Лучше всего это сочетание передали Н. И. Певцов и Я. О. Малютин (Ленингр. гос. </w:t>
      </w:r>
      <w:proofErr w:type="spellStart"/>
      <w:r w:rsidRPr="00F039A3">
        <w:rPr>
          <w:sz w:val="28"/>
          <w:szCs w:val="28"/>
        </w:rPr>
        <w:t>академич</w:t>
      </w:r>
      <w:proofErr w:type="spellEnd"/>
      <w:r w:rsidRPr="00F039A3">
        <w:rPr>
          <w:sz w:val="28"/>
          <w:szCs w:val="28"/>
        </w:rPr>
        <w:t xml:space="preserve">. театр драмы им. А. С. Пушкина), А. </w:t>
      </w:r>
      <w:proofErr w:type="spellStart"/>
      <w:r w:rsidRPr="00F039A3">
        <w:rPr>
          <w:sz w:val="28"/>
          <w:szCs w:val="28"/>
        </w:rPr>
        <w:t>Пальмин</w:t>
      </w:r>
      <w:proofErr w:type="spellEnd"/>
      <w:r w:rsidRPr="00F039A3">
        <w:rPr>
          <w:sz w:val="28"/>
          <w:szCs w:val="28"/>
        </w:rPr>
        <w:t xml:space="preserve"> (Воронеж), Я. Мацкевич (Казань). Для последующих постановок характерно стремление к сплаву реалистического фона с романтическим пафосом. В канун Великой Отечеств</w:t>
      </w:r>
      <w:r w:rsidR="00930E46" w:rsidRPr="00F039A3">
        <w:rPr>
          <w:sz w:val="28"/>
          <w:szCs w:val="28"/>
        </w:rPr>
        <w:t>енной</w:t>
      </w:r>
      <w:r w:rsidRPr="00F039A3">
        <w:rPr>
          <w:sz w:val="28"/>
          <w:szCs w:val="28"/>
        </w:rPr>
        <w:t xml:space="preserve"> войны, 21 июня 1941, состоялась премьера «Маскарада», поставленного реж</w:t>
      </w:r>
      <w:r w:rsidR="00930E46" w:rsidRPr="00F039A3">
        <w:rPr>
          <w:sz w:val="28"/>
          <w:szCs w:val="28"/>
        </w:rPr>
        <w:t>иссёром</w:t>
      </w:r>
      <w:r w:rsidR="00C10863" w:rsidRPr="00F039A3">
        <w:rPr>
          <w:sz w:val="28"/>
          <w:szCs w:val="28"/>
        </w:rPr>
        <w:t xml:space="preserve"> </w:t>
      </w:r>
      <w:r w:rsidRPr="00F039A3">
        <w:rPr>
          <w:sz w:val="28"/>
          <w:szCs w:val="28"/>
        </w:rPr>
        <w:t xml:space="preserve"> А. П. </w:t>
      </w:r>
      <w:proofErr w:type="spellStart"/>
      <w:r w:rsidRPr="00F039A3">
        <w:rPr>
          <w:sz w:val="28"/>
          <w:szCs w:val="28"/>
        </w:rPr>
        <w:t>Тутышкиным</w:t>
      </w:r>
      <w:proofErr w:type="spellEnd"/>
      <w:r w:rsidRPr="00F039A3">
        <w:rPr>
          <w:sz w:val="28"/>
          <w:szCs w:val="28"/>
        </w:rPr>
        <w:t xml:space="preserve"> в Теат</w:t>
      </w:r>
      <w:r w:rsidR="00C10863" w:rsidRPr="00F039A3">
        <w:rPr>
          <w:sz w:val="28"/>
          <w:szCs w:val="28"/>
        </w:rPr>
        <w:t>ре им.</w:t>
      </w:r>
      <w:r w:rsidRPr="00F039A3">
        <w:rPr>
          <w:sz w:val="28"/>
          <w:szCs w:val="28"/>
        </w:rPr>
        <w:t xml:space="preserve"> Вахтангова. Исполнители: Арбенин — И. М. </w:t>
      </w:r>
      <w:proofErr w:type="spellStart"/>
      <w:r w:rsidRPr="00F039A3">
        <w:rPr>
          <w:sz w:val="28"/>
          <w:szCs w:val="28"/>
        </w:rPr>
        <w:t>Толчанов</w:t>
      </w:r>
      <w:proofErr w:type="spellEnd"/>
      <w:r w:rsidRPr="00F039A3">
        <w:rPr>
          <w:sz w:val="28"/>
          <w:szCs w:val="28"/>
        </w:rPr>
        <w:t xml:space="preserve">, Нина — А. Л. Казанская, </w:t>
      </w:r>
      <w:proofErr w:type="spellStart"/>
      <w:r w:rsidRPr="00F039A3">
        <w:rPr>
          <w:sz w:val="28"/>
          <w:szCs w:val="28"/>
        </w:rPr>
        <w:t>Звездич</w:t>
      </w:r>
      <w:proofErr w:type="spellEnd"/>
      <w:r w:rsidRPr="00F039A3">
        <w:rPr>
          <w:sz w:val="28"/>
          <w:szCs w:val="28"/>
        </w:rPr>
        <w:t xml:space="preserve"> — В. В. </w:t>
      </w:r>
      <w:proofErr w:type="spellStart"/>
      <w:r w:rsidRPr="00F039A3">
        <w:rPr>
          <w:sz w:val="28"/>
          <w:szCs w:val="28"/>
        </w:rPr>
        <w:t>Куза</w:t>
      </w:r>
      <w:proofErr w:type="spellEnd"/>
      <w:r w:rsidRPr="00F039A3">
        <w:rPr>
          <w:sz w:val="28"/>
          <w:szCs w:val="28"/>
        </w:rPr>
        <w:t xml:space="preserve">, баронесса </w:t>
      </w:r>
      <w:proofErr w:type="spellStart"/>
      <w:r w:rsidRPr="00F039A3">
        <w:rPr>
          <w:sz w:val="28"/>
          <w:szCs w:val="28"/>
        </w:rPr>
        <w:t>Штраль</w:t>
      </w:r>
      <w:proofErr w:type="spellEnd"/>
      <w:r w:rsidRPr="00F039A3">
        <w:rPr>
          <w:sz w:val="28"/>
          <w:szCs w:val="28"/>
        </w:rPr>
        <w:t xml:space="preserve"> — М. Д. Синельникова, Неизвестный — О. Ф. Глазунов, Казарин — В. А. Покровский, </w:t>
      </w:r>
      <w:proofErr w:type="spellStart"/>
      <w:r w:rsidRPr="00F039A3">
        <w:rPr>
          <w:sz w:val="28"/>
          <w:szCs w:val="28"/>
        </w:rPr>
        <w:t>Шприх</w:t>
      </w:r>
      <w:proofErr w:type="spellEnd"/>
      <w:r w:rsidRPr="00F039A3">
        <w:rPr>
          <w:sz w:val="28"/>
          <w:szCs w:val="28"/>
        </w:rPr>
        <w:t xml:space="preserve"> — Н. В. Пажитнов. По словам режиссера, театр стремился «создать подлинно романтич</w:t>
      </w:r>
      <w:r w:rsidR="00C10863" w:rsidRPr="00F039A3">
        <w:rPr>
          <w:sz w:val="28"/>
          <w:szCs w:val="28"/>
        </w:rPr>
        <w:t>еский</w:t>
      </w:r>
      <w:r w:rsidRPr="00F039A3">
        <w:rPr>
          <w:sz w:val="28"/>
          <w:szCs w:val="28"/>
        </w:rPr>
        <w:t xml:space="preserve"> спектакль с элементами сатиры на бурж</w:t>
      </w:r>
      <w:r w:rsidR="00C10863" w:rsidRPr="00F039A3">
        <w:rPr>
          <w:sz w:val="28"/>
          <w:szCs w:val="28"/>
        </w:rPr>
        <w:t>уазное</w:t>
      </w:r>
      <w:r w:rsidRPr="00F039A3">
        <w:rPr>
          <w:sz w:val="28"/>
          <w:szCs w:val="28"/>
        </w:rPr>
        <w:t xml:space="preserve"> общество». Музыка А.И. Хачатуряна, полная напряженного драматизма, органично сочеталась с пьесой Л</w:t>
      </w:r>
      <w:r w:rsidR="00C10863" w:rsidRPr="00F039A3">
        <w:rPr>
          <w:sz w:val="28"/>
          <w:szCs w:val="28"/>
        </w:rPr>
        <w:t>ермонтова</w:t>
      </w:r>
      <w:r w:rsidRPr="00F039A3">
        <w:rPr>
          <w:sz w:val="28"/>
          <w:szCs w:val="28"/>
        </w:rPr>
        <w:t xml:space="preserve">. </w:t>
      </w:r>
    </w:p>
    <w:p w:rsidR="00CB030B" w:rsidRPr="00F039A3" w:rsidRDefault="00C10863" w:rsidP="00BA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о «Маскараде» нет ни одной работы о музыкальном оформлении этой пьесы. Сам Лермонтов ставит перед режиссурой серьёзную задачу: музыка на бале должна так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аккомпонировать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действию, так слиться с драматическим звучанием пьесы, чтобы зрители погрузились в атмосферу 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того времени. </w:t>
      </w:r>
      <w:r w:rsidR="00CB030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Модная музыка </w:t>
      </w:r>
      <w:proofErr w:type="spellStart"/>
      <w:r w:rsidR="00CB030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самыз</w:t>
      </w:r>
      <w:proofErr w:type="spellEnd"/>
      <w:r w:rsidR="00CB030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жанров звучала, наряду с танцами. На маскарадах в этом петербургском «Пале-Рояле». </w:t>
      </w:r>
    </w:p>
    <w:p w:rsidR="00CB030B" w:rsidRPr="00F039A3" w:rsidRDefault="00CB030B" w:rsidP="00BA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же. В драме Лермонтова, возникает острая коллизия. Бездумно веселится светская толпа. Её веселью вторят такие же бездумные модные мелодии. И, как резкий контраст, врывается в эту пестрядь звуков и красок едкая, скорбная речь Арбенина:</w:t>
      </w:r>
    </w:p>
    <w:p w:rsidR="00CB030B" w:rsidRPr="00F039A3" w:rsidRDefault="00CB030B" w:rsidP="00CB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…Пестреет и жужжит толпа передо мной,</w:t>
      </w:r>
    </w:p>
    <w:p w:rsidR="00CB030B" w:rsidRPr="00F039A3" w:rsidRDefault="00CB030B" w:rsidP="00CB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сердце холодно, и спит воображенье:</w:t>
      </w:r>
    </w:p>
    <w:p w:rsidR="00CB030B" w:rsidRPr="00F039A3" w:rsidRDefault="00CB030B" w:rsidP="00CB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 чужды мне, и я им всем чужой!</w:t>
      </w:r>
    </w:p>
    <w:p w:rsidR="00846EEB" w:rsidRPr="00F039A3" w:rsidRDefault="00CB030B" w:rsidP="00BA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же легкомысленной музыкальной атмосфере маскарада рождается второй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контаст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6EE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звуки маскарадного попурри или очередного контрданса начинается история обронённого браслета. В сцене бала Лермонтов как будто ограничился лишь скупыми ремарками, говорящими о танцевальной музыке («слышны звуки музыки»). Но эта танцевальная музыка не является только иллюстрацией </w:t>
      </w:r>
      <w:proofErr w:type="gramStart"/>
      <w:r w:rsidR="00846EE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46EE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эпизодом бала. Примечательно, что тема, казалось бы, безразличного для действия драмы бального вальса неожиданно снова проходит в пьесе и приобретает глубокий внутренний смысл. На бале отзвучал вальс, и в следующей сцене (сцена 2-я, действие 3) Нина вспоминает:</w:t>
      </w:r>
    </w:p>
    <w:p w:rsidR="00846EEB" w:rsidRPr="00F039A3" w:rsidRDefault="00846EEB" w:rsidP="008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новый вальс хорош! В каком-то упоенье</w:t>
      </w:r>
    </w:p>
    <w:p w:rsidR="00533A6A" w:rsidRPr="00F039A3" w:rsidRDefault="00533A6A" w:rsidP="008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Кружилась я быстрей, и чудное стремленье</w:t>
      </w:r>
    </w:p>
    <w:p w:rsidR="00533A6A" w:rsidRPr="00F039A3" w:rsidRDefault="00533A6A" w:rsidP="008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и мысль мою невольно мчало вдаль,</w:t>
      </w:r>
    </w:p>
    <w:p w:rsidR="00533A6A" w:rsidRPr="00F039A3" w:rsidRDefault="00533A6A" w:rsidP="008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сердце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сжалося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33A6A" w:rsidRPr="00F039A3" w:rsidRDefault="00533A6A" w:rsidP="008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помогает понять монолог Нины с особенной остротой. </w:t>
      </w:r>
    </w:p>
    <w:p w:rsidR="00533A6A" w:rsidRPr="00F039A3" w:rsidRDefault="00533A6A" w:rsidP="008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 же сцену бала Лермонтов ввёл другой музыкально-драматический эпизод огромного напряжения. Романс Нины на бале – в сущности, кульминация драмы. Полна глубокого смысла авторская ремарка: «В конце 3-го куплета муж (Арбенин Е.К.) вводит и облокачивается на фортепьяно…» Как раз в эту минуту звучат последние строки романса:</w:t>
      </w:r>
    </w:p>
    <w:p w:rsidR="00533A6A" w:rsidRPr="00F039A3" w:rsidRDefault="00533A6A" w:rsidP="0084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мучусь горько, тайно,</w:t>
      </w:r>
    </w:p>
    <w:p w:rsidR="00D4590F" w:rsidRPr="00F039A3" w:rsidRDefault="00533A6A" w:rsidP="003E0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целый ад в груди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proofErr w:type="gram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воспринимаются как характеристика душевного состояния Арбенина. </w:t>
      </w:r>
      <w:r w:rsidR="003E0654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внезапно смятый романс особенно выразительно звучит как музыкальная прелюдия к очень близкой развязке. Вся музыка в «Маскараде», каждый музыкальный эпизод должны нести большую смысловую, остро действенную нагрузку. Сам текст пьесы, если внимательно вчитаться в него, даёт к этому ключи. Музыка играет важную роль во всех драматических произведениях Лермонтова. В «Испанцах»</w:t>
      </w:r>
      <w:r w:rsidR="00842F37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E0654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</w:t>
      </w:r>
      <w:r w:rsidR="00842F37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</w:t>
      </w:r>
      <w:proofErr w:type="gramEnd"/>
      <w:r w:rsidR="00842F37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(сцена 2-я, действие3), печальная «Еврейская мелодия» создаёт замечательный музыкальный фон для реплик Фернандо об отчизне. В драме «</w:t>
      </w:r>
      <w:r w:rsidR="00842F37" w:rsidRPr="00F0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menschen</w:t>
      </w:r>
      <w:r w:rsidR="00842F37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37" w:rsidRPr="00F0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</w:t>
      </w:r>
      <w:r w:rsidR="00842F37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37" w:rsidRPr="00F0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Leidenschaften</w:t>
      </w:r>
      <w:proofErr w:type="spellEnd"/>
      <w:r w:rsidR="00842F37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 время объяснения Юрия и Любови (действие 2), по ремарке автора: «Слышна вдали песня русская со свирелью, и то удаляется, то приближается…»Поэт, охотно пользуясь </w:t>
      </w:r>
      <w:r w:rsidR="00D4590F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музыкой, сознательно избегает «вставных» музыкальных номеров. У Лермонтова музыка всюду участвует в действии, обогащая сценические положения. Эта </w:t>
      </w:r>
      <w:r w:rsidR="00D4590F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действенная и многоплановая роль музыки в драматургии Лермонтова получила своё завершение в  «Маскараде».</w:t>
      </w:r>
    </w:p>
    <w:p w:rsidR="00533A6A" w:rsidRPr="00F039A3" w:rsidRDefault="00D4590F" w:rsidP="003E0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наши театры не ограничились при постановках «Маскарада» лишь отдельными музыкальными иллюстрациями, необходимыми по ходу пьесы, а стремились создавать</w:t>
      </w:r>
      <w:r w:rsid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целостное музыкальное оформление спектакля, которое подчинялось бы единому художественному замыслу. Таковы, например, постановки «Маскарада» в театре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Корша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1912 г. (музыка А. Архангельского), в Александринском театре в 1917 г. (музыка А. Глазунова), наконец, новые пос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тановки в советских театрах в В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оронеже, Баку и др.</w:t>
      </w:r>
      <w:r w:rsidR="00842F37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213" w:rsidRPr="00F039A3" w:rsidRDefault="00BA1213" w:rsidP="0053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послевоен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«Маскарад» входит в число пьес, ставших школой создания психологически-наполненных характеров. Значит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ельными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этапами в истории сценич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интерпретации «Маскарада» явились спектакли Моск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 им. Моссовета и Малого театра. Спектакль отличался точностью характеристик и выразительностью сценич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портретов. </w:t>
      </w:r>
      <w:proofErr w:type="gram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1964 Завадский (вместе с И. Анисимовой-Вольф) дал новое сценич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еское 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спектакля (в ролях:</w:t>
      </w:r>
      <w:proofErr w:type="gram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Арбенин — Мордвинов, затем Л. В. Марков, Нина — Т. А. Чернова,</w:t>
      </w:r>
      <w:r w:rsid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Неизвестный — А. А. </w:t>
      </w:r>
      <w:proofErr w:type="spellStart"/>
      <w:r w:rsid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Консовский</w:t>
      </w:r>
      <w:proofErr w:type="spellEnd"/>
      <w:r w:rsid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Звездич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В. Б.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Бероев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Казарин — С. С.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Годзи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К. К. Михайлов, баронесса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Штраль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И. П. Карташова и Э. Л.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Ковенская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Шприх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Б. А. Лавров).</w:t>
      </w:r>
      <w:proofErr w:type="gram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спектакль было введено новое действ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ующее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без слов — Дирижер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 И. </w:t>
      </w:r>
      <w:proofErr w:type="spellStart"/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Костомолоцкий</w:t>
      </w:r>
      <w:proofErr w:type="spellEnd"/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воплощал романтич</w:t>
      </w:r>
      <w:r w:rsidR="006A59AB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пафос спектакля. Дирижируя оркестром, он </w:t>
      </w:r>
      <w:proofErr w:type="gram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поворачивался в зрительный зал, мимикой и жестами выражая</w:t>
      </w:r>
      <w:proofErr w:type="gram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происходящему на сцене — отчаяние, презрение, боль, насмешку, страдание. Пафос нового спектакля — конфликт между одухотворенностью и бездушием, столкновение романтики и прозы жизни. Потому Неизвестный был не подчеркнуто и воинственно прозаичен. Нетрадиционно решался в спектакле образ баронессы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Штраль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мыслящая и страдающая женщина, как и Арбенин, являлась и порождением, и жертвой своего времени (такую трактовку роли повторила в 1964 Н. Афанасьева в Казани). Михайлов играл Казарина без «бытовизма», он так же, как дирижер, вел тему рока, злой жизни, толкающей Арбенина от обманувшего его добра к погубившему его насилию. </w:t>
      </w:r>
      <w:proofErr w:type="gram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1962 к «Маскараду» вернулся Малый театр (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Варпаховский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худ. Э. Г.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Стенберг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С. С. Прокофьева, в ролях: </w:t>
      </w:r>
      <w:proofErr w:type="gram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Арбенин — М. И. Царев, Нина — К. Ф. Роек, Неизвестный — В. В.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Кенигсон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баронесса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Штраль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Э. А. Быстрицкая, Казарин — Е. П. Велихов,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Звездич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В. А. Ткаченко, </w:t>
      </w:r>
      <w:proofErr w:type="spell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Шприх</w:t>
      </w:r>
      <w:proofErr w:type="spell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Н. В. Подгорный).</w:t>
      </w:r>
      <w:proofErr w:type="gram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 обнаруживал связь драмы с «Горем от ума». Герои были лишены демонич</w:t>
      </w:r>
      <w:r w:rsidR="00CB775F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начала, их биографии конкретны. Декорации создавали эстетически привлекат</w:t>
      </w:r>
      <w:r w:rsidR="00CB775F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Петербурга 30-х гг., но это продуманное совершенство было тоже маской. Особенностью трагедии героев в спектакле становится ее публичность. Толпа («пестрый </w:t>
      </w:r>
      <w:proofErr w:type="gramStart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сброд</w:t>
      </w:r>
      <w:proofErr w:type="gramEnd"/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постоянно наблюдающая за героями, возведена в образ первостепенного значения. Спектакль начинался прологом — маскарадными танцами. По кругу двигались пары, в размеренном и как бы мертвенном ритме, как цепь людей, </w:t>
      </w: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спаянных единым хищным устремлением. Это движение «массовки» по кругу — лейтмотив спектакля. </w:t>
      </w:r>
    </w:p>
    <w:p w:rsidR="0088143F" w:rsidRPr="00F039A3" w:rsidRDefault="00CB775F" w:rsidP="00CB77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обратиться к оценке современных постановок «Маскарада», попробую сформулировать общие предпосылки, которыми следовало бы, на</w:t>
      </w:r>
      <w:r w:rsidR="004942E5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взгляд, руководствоваться при музыкальном оформлении пьесы.</w:t>
      </w:r>
    </w:p>
    <w:p w:rsidR="004942E5" w:rsidRPr="00F039A3" w:rsidRDefault="004942E5" w:rsidP="00CB77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«Маскараде» в образе Арбенина справедливо отмечают отражение темы «Демона». Это первая в творчестве Лермонтова попытка реалистического истолкования темы «Демона». Окончательное реалистическое решение эта тема получила в «Герое нашего времени». Таким образом, «Маскарад» мы можем рассматривать как драматургический пролог, ведущий от абстрактной романтики ранних вариантов «Демона» к психологическому реализму «Героя нашего времени». Для правильного понимания драмы Лермонтова важны не отголоски демонизма, звучащие в речах Арбенина, а её общая реалистическая и социальная направленность. Этим должна определяться и сценическая и музыкальная трактовка «Маскарада».</w:t>
      </w:r>
    </w:p>
    <w:p w:rsidR="005D2949" w:rsidRPr="00F039A3" w:rsidRDefault="005D2949" w:rsidP="00CB77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до сих пор в музыкальном оформлении драмы «Маскарад» некоторые композиторы шли в сторону от реализма, ударяясь нередко в мистику.</w:t>
      </w:r>
    </w:p>
    <w:p w:rsidR="00A624D7" w:rsidRPr="00F039A3" w:rsidRDefault="00A624D7" w:rsidP="00A624D7">
      <w:pPr>
        <w:pStyle w:val="a3"/>
        <w:rPr>
          <w:sz w:val="28"/>
          <w:szCs w:val="28"/>
        </w:rPr>
      </w:pPr>
      <w:r w:rsidRPr="00F039A3">
        <w:rPr>
          <w:sz w:val="28"/>
          <w:szCs w:val="28"/>
        </w:rPr>
        <w:t>В наши дни в Северной столице спектаклем «Воспоминания будущего» в постановке Валерия Фокина, поставленного по драме Михаила Лермонтова "Маскарад", откроется в сентябре 259-й сезон Александринского театра в Петербурге. В  основе – легендарный спектакль 1917 года Всеволода Мейерхольда по драме Михаила Лермонтова «Маскарад</w:t>
      </w:r>
      <w:proofErr w:type="gramStart"/>
      <w:r w:rsidRPr="00F039A3">
        <w:rPr>
          <w:sz w:val="28"/>
          <w:szCs w:val="28"/>
        </w:rPr>
        <w:t xml:space="preserve">».. </w:t>
      </w:r>
      <w:proofErr w:type="gramEnd"/>
      <w:r w:rsidRPr="00F039A3">
        <w:rPr>
          <w:sz w:val="28"/>
          <w:szCs w:val="28"/>
        </w:rPr>
        <w:t>Постановка Фокина  - новое слово в театральном искусстве 21 века. Это  мост, диалог между культурами.</w:t>
      </w:r>
    </w:p>
    <w:p w:rsidR="005D2949" w:rsidRPr="00F039A3" w:rsidRDefault="00A624D7" w:rsidP="00A624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A3">
        <w:rPr>
          <w:rFonts w:ascii="Times New Roman" w:hAnsi="Times New Roman" w:cs="Times New Roman"/>
          <w:sz w:val="28"/>
          <w:szCs w:val="28"/>
        </w:rPr>
        <w:t xml:space="preserve">Полгода в </w:t>
      </w:r>
      <w:proofErr w:type="spellStart"/>
      <w:r w:rsidRPr="00F039A3">
        <w:rPr>
          <w:rFonts w:ascii="Times New Roman" w:hAnsi="Times New Roman" w:cs="Times New Roman"/>
          <w:sz w:val="28"/>
          <w:szCs w:val="28"/>
        </w:rPr>
        <w:t>Александринке</w:t>
      </w:r>
      <w:proofErr w:type="spellEnd"/>
      <w:r w:rsidRPr="00F039A3">
        <w:rPr>
          <w:rFonts w:ascii="Times New Roman" w:hAnsi="Times New Roman" w:cs="Times New Roman"/>
          <w:sz w:val="28"/>
          <w:szCs w:val="28"/>
        </w:rPr>
        <w:t xml:space="preserve"> досконально изучали архивы и приёмы </w:t>
      </w:r>
      <w:proofErr w:type="spellStart"/>
      <w:r w:rsidRPr="00F039A3">
        <w:rPr>
          <w:rFonts w:ascii="Times New Roman" w:hAnsi="Times New Roman" w:cs="Times New Roman"/>
          <w:sz w:val="28"/>
          <w:szCs w:val="28"/>
        </w:rPr>
        <w:t>Мейерхольда</w:t>
      </w:r>
      <w:proofErr w:type="gramStart"/>
      <w:r w:rsidRPr="00F039A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039A3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F039A3">
        <w:rPr>
          <w:rFonts w:ascii="Times New Roman" w:hAnsi="Times New Roman" w:cs="Times New Roman"/>
          <w:sz w:val="28"/>
          <w:szCs w:val="28"/>
        </w:rPr>
        <w:t xml:space="preserve"> в итоге – в лучших традициях самого Всеволода </w:t>
      </w:r>
      <w:proofErr w:type="spellStart"/>
      <w:r w:rsidRPr="00F039A3">
        <w:rPr>
          <w:rFonts w:ascii="Times New Roman" w:hAnsi="Times New Roman" w:cs="Times New Roman"/>
          <w:sz w:val="28"/>
          <w:szCs w:val="28"/>
        </w:rPr>
        <w:t>Эмильевича</w:t>
      </w:r>
      <w:proofErr w:type="spellEnd"/>
      <w:r w:rsidRPr="00F039A3">
        <w:rPr>
          <w:rFonts w:ascii="Times New Roman" w:hAnsi="Times New Roman" w:cs="Times New Roman"/>
          <w:sz w:val="28"/>
          <w:szCs w:val="28"/>
        </w:rPr>
        <w:t xml:space="preserve"> – «наследие» сплести с новаторством. И в этом суть этой «театральной экспедиции в прошлое».</w:t>
      </w:r>
      <w:r w:rsidRPr="00F039A3">
        <w:rPr>
          <w:rFonts w:ascii="Times New Roman" w:hAnsi="Times New Roman" w:cs="Times New Roman"/>
          <w:sz w:val="28"/>
          <w:szCs w:val="28"/>
        </w:rPr>
        <w:br/>
      </w:r>
      <w:r w:rsidR="005D2949" w:rsidRPr="00F0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Премьера драмы «Маскарад» в постановке Фокина посвящена 200-летию М. Лермонтова. </w:t>
      </w:r>
    </w:p>
    <w:p w:rsidR="005D2949" w:rsidRPr="00F039A3" w:rsidRDefault="005D2949" w:rsidP="005D2949">
      <w:pPr>
        <w:pStyle w:val="a3"/>
        <w:rPr>
          <w:sz w:val="28"/>
          <w:szCs w:val="28"/>
        </w:rPr>
      </w:pPr>
      <w:r w:rsidRPr="00F039A3">
        <w:rPr>
          <w:sz w:val="28"/>
          <w:szCs w:val="28"/>
        </w:rPr>
        <w:t>«В той манере, в том стиле, в той музыкальной партитуре, потому что весь спектакль был сделан как драматическая опера, поэтому там приемы, в которых мы уже не работаем сегодня, мы сегодня так не играем. Но там есть много полезного и ценного, что можно использовать и сегодня. То есть это была и наша исследовательская работа», – отметил Валерий Фокин.</w:t>
      </w:r>
    </w:p>
    <w:p w:rsidR="005D2949" w:rsidRPr="00F039A3" w:rsidRDefault="005D2949" w:rsidP="005D2949">
      <w:pPr>
        <w:pStyle w:val="a3"/>
        <w:rPr>
          <w:sz w:val="28"/>
          <w:szCs w:val="28"/>
        </w:rPr>
      </w:pPr>
      <w:r w:rsidRPr="00F039A3">
        <w:rPr>
          <w:sz w:val="28"/>
          <w:szCs w:val="28"/>
        </w:rPr>
        <w:lastRenderedPageBreak/>
        <w:t xml:space="preserve"> «Главное – за чрезмерной красотой постановки, лощёной формой и манерой не потерять подлинные страсти», – считал Мейерхольд. И для таких «Воспоминаний будущего» Фокина это тоже очень актуальная задача.</w:t>
      </w:r>
    </w:p>
    <w:p w:rsidR="00022DA0" w:rsidRPr="00022DA0" w:rsidRDefault="00022DA0" w:rsidP="00022DA0">
      <w:pPr>
        <w:spacing w:before="30"/>
        <w:jc w:val="center"/>
        <w:rPr>
          <w:rFonts w:ascii="Times New Roman" w:hAnsi="Times New Roman" w:cs="Times New Roman"/>
          <w:sz w:val="28"/>
          <w:szCs w:val="28"/>
        </w:rPr>
      </w:pPr>
      <w:r w:rsidRPr="00022DA0">
        <w:rPr>
          <w:rFonts w:ascii="Times New Roman" w:hAnsi="Times New Roman" w:cs="Times New Roman"/>
          <w:sz w:val="28"/>
          <w:szCs w:val="28"/>
        </w:rPr>
        <w:t>Литература</w:t>
      </w:r>
    </w:p>
    <w:p w:rsidR="0092305A" w:rsidRDefault="008C6B15" w:rsidP="00BF49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Андронников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великая эстафета: Воспоминания.</w:t>
      </w:r>
      <w:r w:rsidR="0092305A">
        <w:rPr>
          <w:rFonts w:ascii="Times New Roman" w:hAnsi="Times New Roman" w:cs="Times New Roman"/>
          <w:sz w:val="28"/>
          <w:szCs w:val="28"/>
        </w:rPr>
        <w:t xml:space="preserve"> Беседы.</w:t>
      </w:r>
      <w:r w:rsidR="0092305A" w:rsidRPr="0092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Издательство: М.: Детская литература</w:t>
      </w:r>
      <w:r w:rsidR="0092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305A" w:rsidRPr="0092305A">
        <w:rPr>
          <w:rFonts w:ascii="Times New Roman" w:eastAsia="Times New Roman" w:hAnsi="Times New Roman" w:cs="Times New Roman"/>
          <w:sz w:val="28"/>
          <w:szCs w:val="28"/>
          <w:lang w:eastAsia="ru-RU"/>
        </w:rPr>
        <w:t>1988 г.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314"/>
      </w:tblGrid>
      <w:tr w:rsidR="0092305A" w:rsidRPr="0092305A" w:rsidTr="0092305A">
        <w:trPr>
          <w:tblCellSpacing w:w="15" w:type="dxa"/>
        </w:trPr>
        <w:tc>
          <w:tcPr>
            <w:tcW w:w="836" w:type="dxa"/>
            <w:vMerge w:val="restart"/>
          </w:tcPr>
          <w:p w:rsidR="0092305A" w:rsidRPr="0092305A" w:rsidRDefault="0092305A" w:rsidP="0092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vAlign w:val="center"/>
          </w:tcPr>
          <w:p w:rsidR="0092305A" w:rsidRPr="0092305A" w:rsidRDefault="0092305A" w:rsidP="0092305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92305A" w:rsidRPr="0092305A" w:rsidTr="0092305A">
        <w:trPr>
          <w:tblCellSpacing w:w="15" w:type="dxa"/>
        </w:trPr>
        <w:tc>
          <w:tcPr>
            <w:tcW w:w="836" w:type="dxa"/>
            <w:vMerge/>
            <w:vAlign w:val="center"/>
            <w:hideMark/>
          </w:tcPr>
          <w:p w:rsidR="0092305A" w:rsidRPr="0092305A" w:rsidRDefault="0092305A" w:rsidP="0092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vAlign w:val="center"/>
            <w:hideMark/>
          </w:tcPr>
          <w:p w:rsidR="0092305A" w:rsidRPr="0092305A" w:rsidRDefault="0092305A" w:rsidP="0092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5A" w:rsidRPr="0092305A" w:rsidTr="0092305A">
        <w:trPr>
          <w:tblCellSpacing w:w="15" w:type="dxa"/>
        </w:trPr>
        <w:tc>
          <w:tcPr>
            <w:tcW w:w="836" w:type="dxa"/>
            <w:vMerge/>
            <w:vAlign w:val="center"/>
            <w:hideMark/>
          </w:tcPr>
          <w:p w:rsidR="0092305A" w:rsidRPr="0092305A" w:rsidRDefault="0092305A" w:rsidP="0092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vAlign w:val="center"/>
            <w:hideMark/>
          </w:tcPr>
          <w:p w:rsidR="0092305A" w:rsidRPr="0092305A" w:rsidRDefault="0092305A" w:rsidP="0092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2949" w:rsidRDefault="005D2949" w:rsidP="009230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6B15" w:rsidRDefault="008C6B15" w:rsidP="00BF49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С.В.Чекалин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Лермонтов: Знакомясь с биографией поэта. «Знание»,1991.</w:t>
      </w:r>
    </w:p>
    <w:p w:rsidR="008C6B15" w:rsidRDefault="00FA6D65" w:rsidP="00BF49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6B15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="008C6B15">
        <w:rPr>
          <w:rFonts w:ascii="Times New Roman" w:hAnsi="Times New Roman" w:cs="Times New Roman"/>
          <w:sz w:val="28"/>
          <w:szCs w:val="28"/>
        </w:rPr>
        <w:t xml:space="preserve"> энциклопедия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B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В.А.Мануйловова</w:t>
      </w:r>
      <w:proofErr w:type="spellEnd"/>
      <w:r w:rsidR="008C6B1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Институт русской литературы, 1960.</w:t>
      </w:r>
    </w:p>
    <w:p w:rsidR="008C6B15" w:rsidRDefault="008C6B15" w:rsidP="00BF49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</w:t>
      </w:r>
      <w:r w:rsidR="00FA6D65">
        <w:rPr>
          <w:rFonts w:ascii="Times New Roman" w:hAnsi="Times New Roman" w:cs="Times New Roman"/>
          <w:sz w:val="28"/>
          <w:szCs w:val="28"/>
        </w:rPr>
        <w:t>я Российская энциклопедия, 2003.</w:t>
      </w:r>
    </w:p>
    <w:p w:rsidR="008C6B15" w:rsidRDefault="008C6B15" w:rsidP="00BF49A3">
      <w:pPr>
        <w:pStyle w:val="a6"/>
        <w:numPr>
          <w:ilvl w:val="0"/>
          <w:numId w:val="1"/>
        </w:numPr>
        <w:rPr>
          <w:rStyle w:val="s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Фундаментальная электронная библиотека. Русская литература и фольклор</w:t>
      </w:r>
      <w:r w:rsidR="00FA6D65" w:rsidRPr="00FA6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D65" w:rsidRPr="00FA6D65">
        <w:rPr>
          <w:rStyle w:val="st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6D65" w:rsidRPr="00FA6D65">
        <w:rPr>
          <w:rStyle w:val="st"/>
          <w:rFonts w:ascii="Times New Roman" w:hAnsi="Times New Roman" w:cs="Times New Roman"/>
          <w:sz w:val="28"/>
          <w:szCs w:val="28"/>
        </w:rPr>
        <w:t xml:space="preserve">Лермонтов М.Ю. Арбенин: </w:t>
      </w:r>
      <w:proofErr w:type="gramStart"/>
      <w:r w:rsidR="00FA6D65" w:rsidRPr="00FA6D65">
        <w:rPr>
          <w:rStyle w:val="st"/>
          <w:rFonts w:ascii="Times New Roman" w:hAnsi="Times New Roman" w:cs="Times New Roman"/>
          <w:sz w:val="28"/>
          <w:szCs w:val="28"/>
        </w:rPr>
        <w:t xml:space="preserve">Драма в </w:t>
      </w:r>
      <w:r w:rsidR="00FA6D65" w:rsidRPr="00FA6D65">
        <w:rPr>
          <w:rStyle w:val="a9"/>
          <w:rFonts w:ascii="Times New Roman" w:hAnsi="Times New Roman" w:cs="Times New Roman"/>
          <w:sz w:val="28"/>
          <w:szCs w:val="28"/>
        </w:rPr>
        <w:t>5</w:t>
      </w:r>
      <w:r w:rsidR="00FA6D65" w:rsidRPr="00FA6D65">
        <w:rPr>
          <w:rStyle w:val="st"/>
          <w:rFonts w:ascii="Times New Roman" w:hAnsi="Times New Roman" w:cs="Times New Roman"/>
          <w:sz w:val="28"/>
          <w:szCs w:val="28"/>
        </w:rPr>
        <w:t xml:space="preserve"> д., в стихах — С</w:t>
      </w:r>
      <w:r w:rsidR="00FA6D65">
        <w:rPr>
          <w:rStyle w:val="st"/>
          <w:rFonts w:ascii="Times New Roman" w:hAnsi="Times New Roman" w:cs="Times New Roman"/>
          <w:sz w:val="28"/>
          <w:szCs w:val="28"/>
        </w:rPr>
        <w:t>. 540) .</w:t>
      </w:r>
      <w:proofErr w:type="gramEnd"/>
    </w:p>
    <w:p w:rsidR="00F039A3" w:rsidRPr="00FA6D65" w:rsidRDefault="00FA6D65" w:rsidP="00FA6D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6D65">
        <w:rPr>
          <w:rFonts w:ascii="Times New Roman" w:hAnsi="Times New Roman" w:cs="Times New Roman"/>
          <w:sz w:val="28"/>
          <w:szCs w:val="28"/>
        </w:rPr>
        <w:t xml:space="preserve">Е. </w:t>
      </w:r>
      <w:r w:rsidRPr="00FA6D65">
        <w:rPr>
          <w:rStyle w:val="a9"/>
          <w:rFonts w:ascii="Times New Roman" w:hAnsi="Times New Roman" w:cs="Times New Roman"/>
          <w:i w:val="0"/>
          <w:sz w:val="28"/>
          <w:szCs w:val="28"/>
        </w:rPr>
        <w:t>Канн</w:t>
      </w:r>
      <w:r w:rsidRPr="00FA6D65">
        <w:rPr>
          <w:rFonts w:ascii="Times New Roman" w:hAnsi="Times New Roman" w:cs="Times New Roman"/>
          <w:sz w:val="28"/>
          <w:szCs w:val="28"/>
        </w:rPr>
        <w:t xml:space="preserve"> и А. </w:t>
      </w:r>
      <w:r w:rsidRPr="00FA6D65">
        <w:rPr>
          <w:rStyle w:val="a9"/>
          <w:rFonts w:ascii="Times New Roman" w:hAnsi="Times New Roman" w:cs="Times New Roman"/>
          <w:i w:val="0"/>
          <w:sz w:val="28"/>
          <w:szCs w:val="28"/>
        </w:rPr>
        <w:t>Новикова</w:t>
      </w:r>
      <w:r w:rsidRPr="00FA6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6D65">
        <w:rPr>
          <w:rFonts w:ascii="Times New Roman" w:hAnsi="Times New Roman" w:cs="Times New Roman"/>
          <w:sz w:val="28"/>
          <w:szCs w:val="28"/>
        </w:rPr>
        <w:t>— Музыка в жизни и творчестве Лермонтова („Советская музыка“, 1939, № 9—10)</w:t>
      </w:r>
    </w:p>
    <w:p w:rsidR="00F039A3" w:rsidRDefault="00F039A3">
      <w:pPr>
        <w:jc w:val="center"/>
      </w:pPr>
    </w:p>
    <w:p w:rsidR="00FA6D65" w:rsidRDefault="00FA6D65" w:rsidP="00022DA0">
      <w:pPr>
        <w:jc w:val="center"/>
        <w:rPr>
          <w:b/>
          <w:sz w:val="28"/>
          <w:szCs w:val="28"/>
        </w:rPr>
      </w:pPr>
    </w:p>
    <w:p w:rsidR="00FA6D65" w:rsidRDefault="00FA6D65" w:rsidP="00022DA0">
      <w:pPr>
        <w:jc w:val="center"/>
        <w:rPr>
          <w:b/>
          <w:sz w:val="28"/>
          <w:szCs w:val="28"/>
        </w:rPr>
      </w:pPr>
    </w:p>
    <w:p w:rsidR="00FA6D65" w:rsidRDefault="00FA6D65" w:rsidP="00022DA0">
      <w:pPr>
        <w:jc w:val="center"/>
        <w:rPr>
          <w:b/>
          <w:sz w:val="28"/>
          <w:szCs w:val="28"/>
        </w:rPr>
      </w:pPr>
    </w:p>
    <w:p w:rsidR="00FA6D65" w:rsidRDefault="00FA6D65" w:rsidP="00022DA0">
      <w:pPr>
        <w:jc w:val="center"/>
        <w:rPr>
          <w:b/>
          <w:sz w:val="28"/>
          <w:szCs w:val="28"/>
        </w:rPr>
      </w:pPr>
    </w:p>
    <w:p w:rsidR="00FA6D65" w:rsidRDefault="00FA6D65" w:rsidP="00022DA0">
      <w:pPr>
        <w:jc w:val="center"/>
        <w:rPr>
          <w:b/>
          <w:sz w:val="28"/>
          <w:szCs w:val="28"/>
        </w:rPr>
      </w:pPr>
    </w:p>
    <w:p w:rsidR="00FA6D65" w:rsidRDefault="00FA6D65" w:rsidP="00022DA0">
      <w:pPr>
        <w:jc w:val="center"/>
        <w:rPr>
          <w:b/>
          <w:sz w:val="28"/>
          <w:szCs w:val="28"/>
        </w:rPr>
      </w:pPr>
    </w:p>
    <w:p w:rsidR="00FA6D65" w:rsidRDefault="00FA6D65" w:rsidP="00022DA0">
      <w:pPr>
        <w:jc w:val="center"/>
        <w:rPr>
          <w:b/>
          <w:sz w:val="28"/>
          <w:szCs w:val="28"/>
        </w:rPr>
      </w:pPr>
    </w:p>
    <w:p w:rsidR="00FA6D65" w:rsidRDefault="00FA6D65" w:rsidP="00022DA0">
      <w:pPr>
        <w:jc w:val="center"/>
        <w:rPr>
          <w:b/>
          <w:sz w:val="28"/>
          <w:szCs w:val="28"/>
        </w:rPr>
      </w:pPr>
    </w:p>
    <w:p w:rsidR="00FA6D65" w:rsidRDefault="00FA6D65" w:rsidP="00022DA0">
      <w:pPr>
        <w:jc w:val="center"/>
        <w:rPr>
          <w:b/>
          <w:sz w:val="28"/>
          <w:szCs w:val="28"/>
        </w:rPr>
      </w:pPr>
    </w:p>
    <w:p w:rsidR="00FA6D65" w:rsidRDefault="00FA6D65" w:rsidP="00022DA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A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3F0"/>
    <w:multiLevelType w:val="hybridMultilevel"/>
    <w:tmpl w:val="CE04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3F"/>
    <w:rsid w:val="00022DA0"/>
    <w:rsid w:val="000378C0"/>
    <w:rsid w:val="001D3D95"/>
    <w:rsid w:val="00371ED5"/>
    <w:rsid w:val="003E0654"/>
    <w:rsid w:val="004942E5"/>
    <w:rsid w:val="00533A6A"/>
    <w:rsid w:val="005D2949"/>
    <w:rsid w:val="006272B5"/>
    <w:rsid w:val="006A59AB"/>
    <w:rsid w:val="00842F37"/>
    <w:rsid w:val="00846EEB"/>
    <w:rsid w:val="0088143F"/>
    <w:rsid w:val="008C6B15"/>
    <w:rsid w:val="0092305A"/>
    <w:rsid w:val="00930E46"/>
    <w:rsid w:val="00966CDE"/>
    <w:rsid w:val="00982037"/>
    <w:rsid w:val="009C217F"/>
    <w:rsid w:val="00A624D7"/>
    <w:rsid w:val="00AE39E1"/>
    <w:rsid w:val="00B06D25"/>
    <w:rsid w:val="00B96EFA"/>
    <w:rsid w:val="00BA1213"/>
    <w:rsid w:val="00BF49A3"/>
    <w:rsid w:val="00C10863"/>
    <w:rsid w:val="00CB030B"/>
    <w:rsid w:val="00CB775F"/>
    <w:rsid w:val="00D4590F"/>
    <w:rsid w:val="00D76705"/>
    <w:rsid w:val="00EF37A4"/>
    <w:rsid w:val="00F039A3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3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213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6A59AB"/>
  </w:style>
  <w:style w:type="paragraph" w:styleId="a6">
    <w:name w:val="List Paragraph"/>
    <w:basedOn w:val="a"/>
    <w:uiPriority w:val="34"/>
    <w:qFormat/>
    <w:rsid w:val="00BF49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05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FA6D65"/>
  </w:style>
  <w:style w:type="character" w:styleId="a9">
    <w:name w:val="Emphasis"/>
    <w:basedOn w:val="a0"/>
    <w:uiPriority w:val="20"/>
    <w:qFormat/>
    <w:rsid w:val="00FA6D65"/>
    <w:rPr>
      <w:i/>
      <w:iCs/>
    </w:rPr>
  </w:style>
  <w:style w:type="character" w:styleId="aa">
    <w:name w:val="Strong"/>
    <w:basedOn w:val="a0"/>
    <w:uiPriority w:val="22"/>
    <w:qFormat/>
    <w:rsid w:val="006272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3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213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6A59AB"/>
  </w:style>
  <w:style w:type="paragraph" w:styleId="a6">
    <w:name w:val="List Paragraph"/>
    <w:basedOn w:val="a"/>
    <w:uiPriority w:val="34"/>
    <w:qFormat/>
    <w:rsid w:val="00BF49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05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FA6D65"/>
  </w:style>
  <w:style w:type="character" w:styleId="a9">
    <w:name w:val="Emphasis"/>
    <w:basedOn w:val="a0"/>
    <w:uiPriority w:val="20"/>
    <w:qFormat/>
    <w:rsid w:val="00FA6D65"/>
    <w:rPr>
      <w:i/>
      <w:iCs/>
    </w:rPr>
  </w:style>
  <w:style w:type="character" w:styleId="aa">
    <w:name w:val="Strong"/>
    <w:basedOn w:val="a0"/>
    <w:uiPriority w:val="22"/>
    <w:qFormat/>
    <w:rsid w:val="006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наталья</cp:lastModifiedBy>
  <cp:revision>6</cp:revision>
  <dcterms:created xsi:type="dcterms:W3CDTF">2014-09-19T14:31:00Z</dcterms:created>
  <dcterms:modified xsi:type="dcterms:W3CDTF">2015-02-19T16:19:00Z</dcterms:modified>
</cp:coreProperties>
</file>