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81" w:rsidRDefault="003549B2" w:rsidP="00B81F69">
      <w:pPr>
        <w:spacing w:after="0" w:line="240" w:lineRule="auto"/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</w:pPr>
      <w:r w:rsidRPr="003549B2"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t>Представление опыта работы</w:t>
      </w:r>
      <w:r w:rsidRPr="003549B2"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br/>
        <w:t>учителя истории и обществознания</w:t>
      </w:r>
      <w:r w:rsidRPr="003549B2"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br/>
        <w:t xml:space="preserve">МБОУ СОШ с. В - Казинка </w:t>
      </w:r>
      <w:r w:rsidRPr="003549B2"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br/>
        <w:t xml:space="preserve">Долгоруковского района </w:t>
      </w:r>
      <w:r w:rsidRPr="003549B2"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br/>
        <w:t>Липецкой области</w:t>
      </w:r>
      <w:r w:rsidRPr="003549B2"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br/>
        <w:t>Боева Сергея Викторовича</w:t>
      </w:r>
    </w:p>
    <w:p w:rsidR="003549B2" w:rsidRDefault="003549B2" w:rsidP="00B81F69">
      <w:pPr>
        <w:spacing w:after="0" w:line="240" w:lineRule="auto"/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</w:pPr>
    </w:p>
    <w:p w:rsidR="00B81F69" w:rsidRDefault="00B81F69" w:rsidP="00B81F69">
      <w:pPr>
        <w:spacing w:after="0" w:line="240" w:lineRule="auto"/>
        <w:rPr>
          <w:rFonts w:ascii="Constantia" w:eastAsia="+mn-ea" w:hAnsi="Constantia" w:cs="+mn-cs"/>
          <w:b/>
          <w:bCs/>
          <w:i/>
          <w:iCs/>
          <w:color w:val="1F497D"/>
          <w:kern w:val="24"/>
          <w:sz w:val="28"/>
          <w:szCs w:val="28"/>
        </w:rPr>
      </w:pPr>
      <w:r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t>"Реализация компетентностного подхода в курсе истории и обществознания через интерактивные формы работы"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         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Ведущей  идеей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моей педагогической деятельности является  целенаправленная работа по формированию ключевых компетенций школьников на уроках истории и обществознания.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Позволю себе  выделить наиболее значимые компетенции: </w:t>
      </w:r>
    </w:p>
    <w:p w:rsidR="00B81F69" w:rsidRPr="00B81F69" w:rsidRDefault="00B81F69" w:rsidP="00B81F6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81F69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Общекультурная; 2. Социально-трудовая 3. Коммуникативная компетентность</w:t>
      </w:r>
      <w:r w:rsidRPr="00B81F69"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  <w:r w:rsidRPr="00B81F69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 4. Личностное самоопределение</w:t>
      </w:r>
      <w:r w:rsidRPr="00B81F6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B81F69" w:rsidRP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</w:pPr>
      <w:r w:rsidRPr="00B81F69"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  <w:t>Процесс</w:t>
      </w:r>
      <w:r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B81F69">
        <w:rPr>
          <w:rFonts w:asciiTheme="majorHAnsi" w:eastAsia="Times New Roman" w:hAnsiTheme="majorHAnsi" w:cs="Times New Roman"/>
          <w:b/>
          <w:i/>
          <w:sz w:val="28"/>
          <w:szCs w:val="28"/>
          <w:u w:val="single"/>
          <w:lang w:eastAsia="ru-RU"/>
        </w:rPr>
        <w:t xml:space="preserve"> активизации учебно-познавательной деятельности на уроках истории и обществознания является основой и залогом формирования ключевых компетенций школьников.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 Исходя из собственного опыта, я пришёл к выводу о том, что одним из условий формирования ключевых компетенций является  внедрение современных педагогических технологий, в том числе интерактивных.       Из современных образовательных технологий, применяемых в учебно -воспитательном процессе в системе личностно ориентированного обучения, в своей педагогической деятельности я использую: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проектный метод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исследовательский метод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проблемное обучение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технологию саморазвития личности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информационно - коммуникативные технологии.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</w:t>
      </w:r>
      <w:r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Вот некоторые основные компетенции, реализуемые мною в ходе проектной деятельности учащихся, актуальные для гражданского и обществоведческого образования: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умение извлекать пользу из опыта;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умение опрашивать окружающих;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умение занимать позицию в дискуссиях и выковывать свое собственное мнение;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умение оценивать социальные привычки, связанные со здоровьем, потреблением, а также с окружающей средой;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умение сотрудничать в группе;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умение разрабатывать и выполнять контракты;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умение принимать решение и прогнозировать его последствия; </w:t>
      </w:r>
    </w:p>
    <w:p w:rsidR="00B81F69" w:rsidRDefault="00B81F69" w:rsidP="00B81F69">
      <w:pPr>
        <w:spacing w:before="100" w:beforeAutospacing="1" w:after="100" w:afterAutospacing="1" w:line="240" w:lineRule="auto"/>
        <w:ind w:left="720" w:hanging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sym w:font="Times New Roman" w:char="F0B7"/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 умение нести ответственность.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    Информационные технологии позволяют мне по-новому использовать на уроках истории текстовую, звуковую, графическую и видеоинформацию, пользоваться самыми различными источниками информации, создают дополнительные благоприятные условия для организации учебной деятельности.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Я считаю, что достоинствами использования этих технологий на уроках истории и обществознания является: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демонстрация работы одного ученика всем остальным ученикам класса;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- демонстрация учебных видеороликов;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-  создание рисунков, схем и карт во время проведения урока, которые можно  использовать на следующих занятиях, что экономит время на уроке; создание обучающимися ко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>мпьютерных презентаций, формирует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важнейшие в современных условиях навыки: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критическое осмысление информации,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выделение главного в информационном сообщении,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систематизирование и обобщение материала,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грамотное представление имеющейся информации.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 Хочу отметить, что у 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>об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уча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>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щихся, работающих с компьютером, формируется более высокий уровень самообразовательных навыков, умений ориентироваться в огромном потоке информации, умение анализировать, сравнивать, аргументировать, обобщать, делать выводы.   </w:t>
      </w:r>
    </w:p>
    <w:p w:rsidR="008103C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lastRenderedPageBreak/>
        <w:t xml:space="preserve">   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Еще один значимый для меня момент в организации учебной деятельности -   организация процесса личностного осмысления исторического опыта. Знание обретается тогда, когда оно проходит через личное отношение, сопереживание.  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>Я глубоко убеждён в том, что 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олодой человек должен не только обладать знаниями, умениями и навыками, но и активно взаимодействовать с окружающим миром, причем, в основе его взаимодействия должен лежать позитив и некая нравственная составляющая, потому что «знания в руках бездуховного человека, что сабля в руках сумасшедшего». </w:t>
      </w:r>
    </w:p>
    <w:p w:rsidR="00B81F69" w:rsidRDefault="00B81F69" w:rsidP="008103C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   Самостоятельная работа учащихся на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моих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>уроках является одним из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приемом активизации мыслительной деятельности.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8103C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Дети </w:t>
      </w:r>
      <w:r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работа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>ют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 учебной и справочной литературой; 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выполняют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разнообразные формы работы, связанные с решением задач; лабораторно-практические работы; работа с раздаточным материалом; работа со схемами; рецензирование ответов своих товарищей на уроках. 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   Систематическое  использование</w:t>
      </w:r>
      <w:r w:rsidR="008103C9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в моей практике</w:t>
      </w:r>
      <w:r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интерактивных методов и приемов работы на уроке </w:t>
      </w:r>
      <w:r w:rsidR="008103C9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привело к целому ряду  достижен</w:t>
      </w:r>
      <w:r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ий: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1.Повысился уровень использования наглядности на уроке,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2.Повысилась производительность урока.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3.Активнее устанавливаются межпредметные связи.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4.Появилась возможность организации проектной деятельности учащихся под руководством преподавателя. </w:t>
      </w:r>
    </w:p>
    <w:p w:rsidR="008103C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5.Изменились к лучшему взаимоотношения с учениками далекими от истории, особенно с увлеченными ПК.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6.Изменилось отношение к учебному труду. Ребята начали  выбирать способы реализации своих способностей и  </w:t>
      </w:r>
      <w:r w:rsidR="008103C9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возможностей, активно вовлека</w:t>
      </w: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я</w:t>
      </w:r>
      <w:r w:rsidR="008103C9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сь в урочную и</w:t>
      </w: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 во внеурочную деятельность.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7. Повысилось качество знаний по истории и обществознанию во всех классах.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 Каждый ученик идет путём открытий незнакомого, неизведанного ранее, а вместе мы делаем одно дело: учимся и учим друг друга.  интеллектуально. </w:t>
      </w:r>
    </w:p>
    <w:p w:rsidR="008103C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 целью раскрытия творческого потенциала личности обучающихся, активного включения их в самостоятельную исследовательскую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деятельность, выработки исследовательских умений, совершенствования общей логической культуры в 2008 – 2009 учебном году в нашей школе было создано НАУЧНОЕ ОБЩЕСТВО учащихся «Первые шаги» в рамках школьной программы «Одарённые дети». Развитие интеллектуальных ресурсов общества, повышение социального статуса личности, воспитание талантливого ребенка как гражданина своей страны, ответственного за судьбу села, района, области и всей страны – таковы цели НОУ.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Я возглавляю в Научном обществе секцию гуманит</w:t>
      </w:r>
      <w:r w:rsidR="008103C9">
        <w:rPr>
          <w:rFonts w:asciiTheme="majorHAnsi" w:eastAsia="Times New Roman" w:hAnsiTheme="majorHAnsi" w:cs="Times New Roman"/>
          <w:sz w:val="28"/>
          <w:szCs w:val="28"/>
          <w:lang w:eastAsia="ru-RU"/>
        </w:rPr>
        <w:t>арных наук. Моими учениками был выполнен ряд работ. Наиболее значимыми, на мой взгляд, являются следующие творческие проекты:</w:t>
      </w:r>
    </w:p>
    <w:p w:rsidR="00C56263" w:rsidRPr="00C56263" w:rsidRDefault="008103C9" w:rsidP="00C5626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«Эвакогоспиталь в селе Войсковая Казинка</w:t>
      </w:r>
      <w:r w:rsidR="00B81F69" w:rsidRP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», </w:t>
      </w:r>
    </w:p>
    <w:p w:rsidR="00C56263" w:rsidRPr="00C56263" w:rsidRDefault="00B81F69" w:rsidP="00C5626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«Читательские интересы подростков. На основе изучения страниц в социальной сети ВКонтакте», </w:t>
      </w:r>
    </w:p>
    <w:p w:rsidR="00C56263" w:rsidRPr="00C56263" w:rsidRDefault="00B81F69" w:rsidP="00C5626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«История моей семьи», </w:t>
      </w:r>
    </w:p>
    <w:p w:rsidR="00C56263" w:rsidRPr="00C56263" w:rsidRDefault="00B81F69" w:rsidP="00C5626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«История В – Казинской средней школы», </w:t>
      </w:r>
    </w:p>
    <w:p w:rsidR="00C56263" w:rsidRPr="00C56263" w:rsidRDefault="00B81F69" w:rsidP="00C5626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«Памятник погибшим воинам в селе Войсковая Казинка», </w:t>
      </w:r>
    </w:p>
    <w:p w:rsidR="00B81F69" w:rsidRPr="00C56263" w:rsidRDefault="00B81F69" w:rsidP="00C5626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«Путевод</w:t>
      </w:r>
      <w:r w:rsidR="00C56263" w:rsidRP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итель по родным местам»</w:t>
      </w:r>
      <w:r w:rsidRP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 В рамках внеклассной работы подготовили социальный проект «Формула успеха» о результативной деятельности учащихся во внеурочное время в патриотическом клубе «Память», в настоящее время работаем над проектом «Музей ш</w:t>
      </w:r>
      <w:r w:rsid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колы», «Нашей школе – 115»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B81F69" w:rsidRDefault="00C56263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  Я  помогаю</w:t>
      </w:r>
      <w:r w:rsidR="00B81F6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выбрать нужную тропинку на пути знаний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моим ученикам</w:t>
      </w:r>
      <w:r w:rsidR="00B81F6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вместе с ним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радуюсь</w:t>
      </w:r>
      <w:r w:rsidR="00B81F6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каждому маленькому открытию.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    Мои ученики принимают активное участие во внеклассной работе по предмету: посещают факультатив</w:t>
      </w:r>
      <w:r w:rsid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занимают призовые места по пре</w:t>
      </w:r>
      <w:r w:rsid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дметным олимпиадам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участвуют в районных краеведческих конференциях, выбирают обществознание для итоговой аттестации  в форме ЕГЭ и успе</w:t>
      </w:r>
      <w:r w:rsid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шно сдают (из 3 выпускников 2010-2011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учебного года обществознание сдавала </w:t>
      </w:r>
      <w:r w:rsid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1 выпускница, набрала -72 балла, 2009 – 2010 учебный год из 5 выпускников 2 сдавали обществознание и набрали соответственно 76 и 74 балла. И в этом учебном году 3 из 5 выпускников выбрали историю и обществознание в качестве предмета по выбору.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B81F69" w:rsidRDefault="00B81F69" w:rsidP="00B81F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</w:t>
      </w:r>
      <w:r w:rsidR="00C56263">
        <w:rPr>
          <w:rFonts w:asciiTheme="majorHAnsi" w:eastAsia="Times New Roman" w:hAnsiTheme="majorHAnsi" w:cs="Times"/>
          <w:b/>
          <w:bCs/>
          <w:sz w:val="28"/>
          <w:szCs w:val="28"/>
          <w:lang w:eastAsia="ru-RU"/>
        </w:rPr>
        <w:t>Мне хочется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подготовить сов</w:t>
      </w:r>
      <w:r w:rsid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ременного человека,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готового нести личную ответственность за собственное благополучие и благополучие общества, способного активно и творчески участвова</w:t>
      </w:r>
      <w:r w:rsid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>ть  в общественной жизни, адаптированного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 условиям меняющегося мира, самостоятельного, толерантно</w:t>
      </w:r>
      <w:r w:rsidR="00C5626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го, готового к сотрудничеству. Предметы история и обществознание, по моему глубокому </w:t>
      </w:r>
      <w:r w:rsidR="00306581">
        <w:rPr>
          <w:rFonts w:asciiTheme="majorHAnsi" w:eastAsia="Times New Roman" w:hAnsiTheme="majorHAnsi" w:cs="Times New Roman"/>
          <w:sz w:val="28"/>
          <w:szCs w:val="28"/>
          <w:lang w:eastAsia="ru-RU"/>
        </w:rPr>
        <w:t>убеждению, как никакие другие способствуют этому.</w:t>
      </w:r>
    </w:p>
    <w:p w:rsidR="00B81F69" w:rsidRPr="00306581" w:rsidRDefault="00B81F69" w:rsidP="0030658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 xml:space="preserve">Ученик должен  быть успешным, и я ему в этом помогу! </w:t>
      </w:r>
    </w:p>
    <w:p w:rsidR="00FE7202" w:rsidRDefault="00FE7202"/>
    <w:sectPr w:rsidR="00FE7202" w:rsidSect="00306581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44" w:rsidRDefault="00C47D44" w:rsidP="00306581">
      <w:pPr>
        <w:spacing w:after="0" w:line="240" w:lineRule="auto"/>
      </w:pPr>
      <w:r>
        <w:separator/>
      </w:r>
    </w:p>
  </w:endnote>
  <w:endnote w:type="continuationSeparator" w:id="1">
    <w:p w:rsidR="00C47D44" w:rsidRDefault="00C47D44" w:rsidP="003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360"/>
      <w:docPartObj>
        <w:docPartGallery w:val="Page Numbers (Bottom of Page)"/>
        <w:docPartUnique/>
      </w:docPartObj>
    </w:sdtPr>
    <w:sdtContent>
      <w:p w:rsidR="00306581" w:rsidRDefault="00936C98">
        <w:pPr>
          <w:pStyle w:val="a6"/>
        </w:pPr>
        <w:fldSimple w:instr=" PAGE   \* MERGEFORMAT ">
          <w:r w:rsidR="003549B2">
            <w:rPr>
              <w:noProof/>
            </w:rPr>
            <w:t>1</w:t>
          </w:r>
        </w:fldSimple>
      </w:p>
    </w:sdtContent>
  </w:sdt>
  <w:p w:rsidR="00306581" w:rsidRDefault="003065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44" w:rsidRDefault="00C47D44" w:rsidP="00306581">
      <w:pPr>
        <w:spacing w:after="0" w:line="240" w:lineRule="auto"/>
      </w:pPr>
      <w:r>
        <w:separator/>
      </w:r>
    </w:p>
  </w:footnote>
  <w:footnote w:type="continuationSeparator" w:id="1">
    <w:p w:rsidR="00C47D44" w:rsidRDefault="00C47D44" w:rsidP="0030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C9B"/>
    <w:multiLevelType w:val="hybridMultilevel"/>
    <w:tmpl w:val="DE12057C"/>
    <w:lvl w:ilvl="0" w:tplc="BB0AE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91A1C"/>
    <w:multiLevelType w:val="hybridMultilevel"/>
    <w:tmpl w:val="AEEC3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F69"/>
    <w:rsid w:val="00306581"/>
    <w:rsid w:val="003549B2"/>
    <w:rsid w:val="008103C9"/>
    <w:rsid w:val="00936C98"/>
    <w:rsid w:val="00A75287"/>
    <w:rsid w:val="00B81F69"/>
    <w:rsid w:val="00C47D44"/>
    <w:rsid w:val="00C56263"/>
    <w:rsid w:val="00FE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6581"/>
  </w:style>
  <w:style w:type="paragraph" w:styleId="a6">
    <w:name w:val="footer"/>
    <w:basedOn w:val="a"/>
    <w:link w:val="a7"/>
    <w:uiPriority w:val="99"/>
    <w:unhideWhenUsed/>
    <w:rsid w:val="0030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2012-02-29T15:53:00Z</cp:lastPrinted>
  <dcterms:created xsi:type="dcterms:W3CDTF">2012-02-29T15:17:00Z</dcterms:created>
  <dcterms:modified xsi:type="dcterms:W3CDTF">2012-03-22T17:59:00Z</dcterms:modified>
</cp:coreProperties>
</file>