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09" w:rsidRPr="00DD73AC" w:rsidRDefault="00FE0D09" w:rsidP="00FE0D09">
      <w:pPr>
        <w:pStyle w:val="3"/>
        <w:jc w:val="center"/>
        <w:rPr>
          <w:bCs/>
          <w:iCs/>
          <w:sz w:val="36"/>
          <w:szCs w:val="36"/>
        </w:rPr>
      </w:pPr>
      <w:r w:rsidRPr="00DD73AC">
        <w:rPr>
          <w:bCs/>
          <w:iCs/>
          <w:sz w:val="36"/>
          <w:szCs w:val="36"/>
        </w:rPr>
        <w:t>Консультация для родителей</w:t>
      </w:r>
    </w:p>
    <w:p w:rsidR="00FE0D09" w:rsidRPr="00FE0D09" w:rsidRDefault="00FE0D09" w:rsidP="00FE0D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D73AC">
        <w:rPr>
          <w:rFonts w:ascii="Times New Roman" w:hAnsi="Times New Roman" w:cs="Times New Roman"/>
          <w:iCs/>
          <w:sz w:val="36"/>
          <w:szCs w:val="36"/>
        </w:rPr>
        <w:t>«</w:t>
      </w:r>
      <w:r w:rsidRPr="00DD73A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Воспитание интереса к музыке»</w:t>
      </w:r>
    </w:p>
    <w:p w:rsidR="00FE0D09" w:rsidRDefault="0008405B" w:rsidP="00E50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</w:t>
      </w:r>
      <w:r w:rsidR="002444E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родители мечтают разглядеть в собственном ребёнке хотя бы маленький росток будущей талантливости, порадоваться рано проявившемся у него «удивительным» сп</w:t>
      </w:r>
      <w:r w:rsid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особностям. Кроме того, наверно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хотят</w:t>
      </w:r>
      <w:r w:rsid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видеть своего ребёнка добрым, ч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утким,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самого раннего детства.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жизни ребёнок почти всё время находится в окружении самых близких людей, и только семья способна развить его эстетические чувства, интерес, и любовь к богатству и красоте всего, что его окружает. Основы эстетического воспитания закладываются в семье. Поэтому надо, как можно больше лучше и многообразнее использовать возможности семьи.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Если вы просто напеваете, он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</w:t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сказок, слушание музыки, постановка кукольного спектакля) могут стать одной из действенных форм укрепления семьи.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</w:t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развивается восприимчивость и чувствительность, формируется гуманное отношение к миру.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Музыкальные способности могут проявляться рано, а их отсутствие </w:t>
      </w:r>
      <w:r w:rsid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50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может показаться вам на первый взгляд) нельзя считать действительным. Толька ваша увлечённость и забота о приобщении ребёнка к музыке, создание вокруг него музыкально- эстетической среды и необходимых при этом знаний помогут заложить в ребёнке «ядро» музыкальности.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 настала пора поговорить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ежедневно. Напомню о том, что ваша задач</w:t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внимательно слушать музыку, развивать певческие навыки и умения ритмично двигаться под музыку. Само собой всем этим комплексом должны обладать и вы.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Родителям, имеющим музыкальное образование, будет немного легче, т. к. им пригодятся исполнительские навыки, игра на музыкальном инструменте. Мамам и </w:t>
      </w:r>
      <w:r w:rsidR="00FE0D09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папам,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имеющим специальной музыкальной подготовки, совсем не обязательно обладать яркими вокальными или танцевальными данными. Достаточно уметь петь чисто, правильно интонировать музыкальные мелодии, выразительно выполнять плясовые движения.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просто замечательно, если в вашем репертуаре будут русские народные песни, раздольные и протяжные, нежные и лирические, звонкие и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задорные, различные детские игровые </w:t>
      </w:r>
      <w:proofErr w:type="spell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призывы, </w:t>
      </w:r>
      <w:proofErr w:type="spell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забудьте заглянуть в семейную фонотеку. А что там может пригодиться для музыкальных занятий? Вероятно самые разнообразные песенные и танцевальные мелодии – спокойные, плавные, отрывистые, грустные и радостные. В жанрах вальса, польки, </w:t>
      </w:r>
      <w:r w:rsidR="00E50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современного танца, плясовой. К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 сказать, детей может привлечь и оркестровая музыка, но желательно с каким- нибудь солирующим инструментом. Например: скрипкой, гитарой, флейтой или баяном, главное чтобы мелодии были несложные и </w:t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понятные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вам, а гармонии простые без резких диссонансов.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Рекомендую приобрести CD – диски из комплекта по слушанию музыки в детском саду, а также </w:t>
      </w:r>
      <w:r w:rsidR="000111A6" w:rsidRPr="00E503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детский альбом П. Чайковского, «Времена года»,</w:t>
      </w:r>
      <w:r w:rsidR="000111A6" w:rsidRPr="00E50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11A6" w:rsidRPr="00E503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музыкальные сказки «Золотой ключик», «Бременские музыканты»</w:t>
      </w:r>
      <w:r w:rsidR="000111A6" w:rsidRPr="00E50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др. Необходимо </w:t>
      </w:r>
      <w:r w:rsidR="00FE0D09" w:rsidRPr="00E50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</w:t>
      </w:r>
      <w:r w:rsidR="000111A6" w:rsidRPr="00E50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дома имелись музыкальные игрушки, которые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содержались бы в порядке и находились в игровых уголках. Ребёнку очень </w:t>
      </w:r>
      <w:r w:rsidR="00FE0D09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понравиться,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на металлофоне исполните с ним незатейливую мелодию. Чаще используйте бубен, барабан, детский аккордеон или др. музыкальные инструменты Звучание инструментов прекрасно развивает восприятие тембровой окраски звука, обогащает представление детей о звуковой палитре музыки.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познавательное значение имеют для детей телепередачи о композиторах, о музыке и музыкальных инструментах. Можно посещать музыкальные вечера, спектакли. Известно, что в настоящее время дети проводят много времени у телевизора. Но не следует смотреть детям всё подряд, необходимо внимательно просматривать программу телепередач на неделю и отбирать наиболее интересные, познавательные передачи. Для детей можно </w:t>
      </w:r>
      <w:r w:rsidR="000111A6" w:rsidRP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приобрести </w:t>
      </w:r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«Музыкальный букварь»</w:t>
      </w:r>
      <w:r w:rsidR="000111A6" w:rsidRP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Н. Ветлугиной</w:t>
      </w:r>
      <w:r w:rsid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« В домике старого музыканта»</w:t>
      </w:r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«Нотная азбука для детей» Н. </w:t>
      </w:r>
      <w:proofErr w:type="spellStart"/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Кончаловской</w:t>
      </w:r>
      <w:proofErr w:type="spellEnd"/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="000111A6" w:rsidRP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вас, родители, книга </w:t>
      </w:r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«Музыка – детям»</w:t>
      </w:r>
      <w:r w:rsidR="000111A6" w:rsidRPr="00FE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Михеева, «Музыкально </w:t>
      </w:r>
      <w:proofErr w:type="gramStart"/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–э</w:t>
      </w:r>
      <w:proofErr w:type="gramEnd"/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стетическое воспитание детей и юношества» В. </w:t>
      </w:r>
      <w:proofErr w:type="spellStart"/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Шацкой</w:t>
      </w:r>
      <w:proofErr w:type="spellEnd"/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Книга М. А. Михайловой «Развитие музыкальных способностей детей». </w:t>
      </w:r>
      <w:r w:rsidR="000111A6" w:rsidRPr="00FE0D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0111A6" w:rsidRPr="002444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2444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заключении хочется напомнить родителям о предметном окружении ребёнка – эстетической среде. Ребёнок замечает, какой порядок и расположение предметов у него в комнате. Они составляют для него ценный мир ярких цветовых сочетаний и самых разнообразных образов и форм. Аляповатая игрушка с размытыми чертами или, ещё хуже, сломанный музыкальный инструмент в руке ребёнка просто недопустимы.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мамы и папы, вы получили некоторые рекомендации и основные ориентиры, о процессе музыкального воспитания детей. Наряду с этим вы совершенствуете собственные музыкальные способности и наполняете навыки совершенно особенным смыслом существования всех членов вашей семьи. Учите детей слушать музыку, вызывая у них </w:t>
      </w:r>
      <w:proofErr w:type="gramStart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</w:t>
      </w:r>
      <w:proofErr w:type="gramEnd"/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петь, танцевать, играть.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музыка войдёт в ваш дом, жизнь в нём станет светлее и радостнее. </w:t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111A6"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111A6" w:rsidRPr="002444E7" w:rsidRDefault="000111A6" w:rsidP="00E50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4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ПАМЯТКА ДЛЯ РОДИТЕЛЕЙ </w:t>
      </w:r>
      <w:r w:rsidRPr="002444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1. Раннее проявление музыкальных способностей говорит о необходимости начинать музыкальное развитие ребёнка как можно раньше. «Если не заложить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ребёнка, будет невосполнимо. </w:t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2444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Путь развития музыкальности каждого человека не одинаков. Поэтому не следует огорчаться, если у вашего малыша </w:t>
      </w:r>
      <w:proofErr w:type="gramStart"/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настроения что-нибудь спеть</w:t>
      </w:r>
      <w:proofErr w:type="gramEnd"/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ему не хочется танцевать, а если и возникают подобные желания, то пение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качественные. Для этого потребуется время и терпение. </w:t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2444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Отсутствие </w:t>
      </w:r>
      <w:proofErr w:type="gramStart"/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какой-либо</w:t>
      </w:r>
      <w:proofErr w:type="gramEnd"/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способностей может тормозить развитие остальных. Значит, задачей взрослого является устранение нежелаемого тормоза. </w:t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2444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24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« приклеивайте» вашему ребёнку «ярлык» немузыкальный», если вы ничего не сделали для того, чтобы эту музыкальность у него развить. От природы все мы музыкальны!</w:t>
      </w:r>
    </w:p>
    <w:p w:rsidR="001527A4" w:rsidRPr="002444E7" w:rsidRDefault="001527A4" w:rsidP="002444E7">
      <w:pPr>
        <w:spacing w:after="0" w:line="240" w:lineRule="auto"/>
        <w:rPr>
          <w:rFonts w:ascii="Times New Roman" w:hAnsi="Times New Roman" w:cs="Times New Roman"/>
        </w:rPr>
      </w:pPr>
    </w:p>
    <w:sectPr w:rsidR="001527A4" w:rsidRPr="002444E7" w:rsidSect="00E503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449A"/>
    <w:multiLevelType w:val="multilevel"/>
    <w:tmpl w:val="F96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06420"/>
    <w:multiLevelType w:val="multilevel"/>
    <w:tmpl w:val="72D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832F6"/>
    <w:multiLevelType w:val="multilevel"/>
    <w:tmpl w:val="792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133897"/>
    <w:multiLevelType w:val="multilevel"/>
    <w:tmpl w:val="5B0A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111A6"/>
    <w:rsid w:val="000111A6"/>
    <w:rsid w:val="0008405B"/>
    <w:rsid w:val="001527A4"/>
    <w:rsid w:val="0023557A"/>
    <w:rsid w:val="002444E7"/>
    <w:rsid w:val="00516B56"/>
    <w:rsid w:val="0090509E"/>
    <w:rsid w:val="00983F16"/>
    <w:rsid w:val="00997172"/>
    <w:rsid w:val="00A31870"/>
    <w:rsid w:val="00BF0A90"/>
    <w:rsid w:val="00D627D4"/>
    <w:rsid w:val="00D930C2"/>
    <w:rsid w:val="00DD73AC"/>
    <w:rsid w:val="00E503DC"/>
    <w:rsid w:val="00ED5343"/>
    <w:rsid w:val="00FE0D09"/>
    <w:rsid w:val="00FE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A4"/>
  </w:style>
  <w:style w:type="paragraph" w:styleId="1">
    <w:name w:val="heading 1"/>
    <w:basedOn w:val="a"/>
    <w:link w:val="10"/>
    <w:uiPriority w:val="9"/>
    <w:qFormat/>
    <w:rsid w:val="000111A6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0111A6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0111A6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1A6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1A6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11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11A6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111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1">
    <w:name w:val="submitted1"/>
    <w:basedOn w:val="a0"/>
    <w:rsid w:val="000111A6"/>
    <w:rPr>
      <w:sz w:val="24"/>
      <w:szCs w:val="24"/>
    </w:rPr>
  </w:style>
  <w:style w:type="paragraph" w:customStyle="1" w:styleId="c21">
    <w:name w:val="c21"/>
    <w:basedOn w:val="a"/>
    <w:rsid w:val="0001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111A6"/>
    <w:rPr>
      <w:b/>
      <w:bCs/>
    </w:rPr>
  </w:style>
  <w:style w:type="character" w:customStyle="1" w:styleId="c62">
    <w:name w:val="c62"/>
    <w:basedOn w:val="a0"/>
    <w:rsid w:val="000111A6"/>
    <w:rPr>
      <w:sz w:val="40"/>
      <w:szCs w:val="40"/>
      <w:u w:val="single"/>
    </w:rPr>
  </w:style>
  <w:style w:type="character" w:customStyle="1" w:styleId="c02">
    <w:name w:val="c02"/>
    <w:basedOn w:val="a0"/>
    <w:rsid w:val="000111A6"/>
    <w:rPr>
      <w:sz w:val="28"/>
      <w:szCs w:val="28"/>
    </w:rPr>
  </w:style>
  <w:style w:type="character" w:customStyle="1" w:styleId="c12">
    <w:name w:val="c12"/>
    <w:basedOn w:val="a0"/>
    <w:rsid w:val="000111A6"/>
    <w:rPr>
      <w:i/>
      <w:iCs/>
      <w:sz w:val="32"/>
      <w:szCs w:val="32"/>
    </w:rPr>
  </w:style>
  <w:style w:type="character" w:customStyle="1" w:styleId="c52">
    <w:name w:val="c52"/>
    <w:basedOn w:val="a0"/>
    <w:rsid w:val="000111A6"/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8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rsid w:val="00244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444E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3">
    <w:name w:val="Body Text 3"/>
    <w:basedOn w:val="a"/>
    <w:link w:val="30"/>
    <w:unhideWhenUsed/>
    <w:rsid w:val="002444E7"/>
    <w:pPr>
      <w:tabs>
        <w:tab w:val="left" w:pos="1800"/>
      </w:tabs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444E7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25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8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9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3362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0405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1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5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1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3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97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35277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30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7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87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1014</Words>
  <Characters>5782</Characters>
  <Application>Microsoft Office Word</Application>
  <DocSecurity>0</DocSecurity>
  <Lines>48</Lines>
  <Paragraphs>13</Paragraphs>
  <ScaleCrop>false</ScaleCrop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Талдом</dc:creator>
  <cp:lastModifiedBy>Sveta</cp:lastModifiedBy>
  <cp:revision>18</cp:revision>
  <cp:lastPrinted>2013-09-18T18:57:00Z</cp:lastPrinted>
  <dcterms:created xsi:type="dcterms:W3CDTF">2012-03-23T08:44:00Z</dcterms:created>
  <dcterms:modified xsi:type="dcterms:W3CDTF">2014-11-28T18:39:00Z</dcterms:modified>
</cp:coreProperties>
</file>