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92" w:rsidRDefault="00A100B2" w:rsidP="00960492">
      <w:r w:rsidRPr="00A100B2">
        <w:t xml:space="preserve">        </w:t>
      </w:r>
      <w:r w:rsidR="00960492">
        <w:t xml:space="preserve">Для России особенно актуально повышенное государственное внимание к вопросам развития массового спорта, формирование потребности в занятиях физической культурой и спортом у широких масс граждан, особенно у детей и подростков. </w:t>
      </w:r>
    </w:p>
    <w:p w:rsidR="00960492" w:rsidRDefault="00A100B2" w:rsidP="00960492">
      <w:r w:rsidRPr="00A100B2">
        <w:t xml:space="preserve">      </w:t>
      </w:r>
      <w:r w:rsidR="00960492">
        <w:t>В настоящее время основные функции развития массового спорта переданы муниципальным образованиям. В соответствии с интересами государства и требованиями общества перед муниципальными образованиями ставится задача совершенствования структуры управления и организации мероприятий, направленных на вовлечение наибольшего количества детей и подростков в активный досуг и систематические занятия физической культурой [2; 3].</w:t>
      </w:r>
    </w:p>
    <w:p w:rsidR="00960492" w:rsidRDefault="00A100B2" w:rsidP="00960492">
      <w:r w:rsidRPr="00A100B2">
        <w:t xml:space="preserve">        </w:t>
      </w:r>
      <w:r w:rsidR="00960492">
        <w:t xml:space="preserve"> Для решения задачи, связанной с созданием новых привлекательных форм организации физкультурно-спортивной работы по месту жительства с подростками во внутригородском муниципальном образовании, необходимо совершенствование системы обеспечения информацией населения, поиск и внедрение инновационных научно-методических разработок, технологий, благодаря которым реально увеличится количество подростков, как регулярных участников спортивных мероприятий и физкультурных занятий. </w:t>
      </w:r>
    </w:p>
    <w:p w:rsidR="00960492" w:rsidRDefault="00A100B2" w:rsidP="00960492">
      <w:r>
        <w:t xml:space="preserve">       </w:t>
      </w:r>
      <w:r w:rsidR="00960492">
        <w:t xml:space="preserve">В современном мире все больше осознают важность социальной роли физической культуры и спорта, как фактора совершенствования человека и общества. Как известно, вовлеченность большинства населения в массовое физкультурно-спортивное движение, а также успешные выступления спортсменов на международных аренах являются бесспорным доказательством жизнеспособности и духовной силы нации, военной и политической мощи страны. В некоторых зарубежных странах физическая культура и спорт стали, предметом национальной гордости, моральной сплоченности и национальной идеей способствующей развитию сильного государства и здорового общества. </w:t>
      </w:r>
    </w:p>
    <w:p w:rsidR="00960492" w:rsidRDefault="00A100B2" w:rsidP="00960492">
      <w:r>
        <w:t xml:space="preserve">       </w:t>
      </w:r>
      <w:r w:rsidR="00960492">
        <w:t>Социально-экономический кризис 90-х годов прошлого столетия отрицательно отразился на социальной сфере Российского государства и в частности на физической культуре и спорте. Заметно снизился интерес среди населения к физкультурно-оздоровительной и спортивной деятельности. Количество граждан, в том числе подростков, занимающихся массовой физической культурой и спортом, сократилось. Проведенные социологические исследования показывают, что в настоящее время в Российской Федерации физическими упражнениями постоянно занимаются только около 11 % населения, что значительно ниже, чем в развитых странах, где этот показ</w:t>
      </w:r>
      <w:r>
        <w:t>атель порой достигает 40 % .</w:t>
      </w:r>
    </w:p>
    <w:p w:rsidR="00960492" w:rsidRDefault="00A100B2" w:rsidP="00960492">
      <w:r>
        <w:t xml:space="preserve">    </w:t>
      </w:r>
      <w:r w:rsidR="00960492">
        <w:t>Сокращение бюджетного финансирования физической культуры и спорта привело к тому, что занятия многими видами спорта стали платными, из-за чего резко снизилась их доступность для широких слоев населения. Это особенно сказалось на подростах, приведя к заметному увеличению уровня наркомании, алкоголизма, преступности в подростковой среде.</w:t>
      </w:r>
    </w:p>
    <w:p w:rsidR="00960492" w:rsidRDefault="00A100B2" w:rsidP="00960492">
      <w:r>
        <w:t xml:space="preserve">     </w:t>
      </w:r>
      <w:r w:rsidR="00960492">
        <w:t xml:space="preserve"> Сегодня, несмотря на созданный нормативно-правовой механизм регулирования системы физической культуры и спорта в Российской Федерации, остался ряд проблем, влияющих на организацию физкультурно-спортивной работы по месту жительства с подростками в муниципальных образованиях. </w:t>
      </w:r>
    </w:p>
    <w:p w:rsidR="00960492" w:rsidRDefault="00A100B2" w:rsidP="00960492">
      <w:r>
        <w:t xml:space="preserve">     </w:t>
      </w:r>
      <w:r w:rsidR="00960492">
        <w:t>Разумеется, улучшение условий жизни населения ведет к повышению возможности реализовать свои интересы в сфере физической культуры и спорта. Однако необходимо также отметить огромное количество видов деятельности и услуг, отвлекающих подростков от занятий физической культурой и спортом.</w:t>
      </w:r>
    </w:p>
    <w:p w:rsidR="00960492" w:rsidRDefault="00A100B2" w:rsidP="00960492">
      <w:r>
        <w:lastRenderedPageBreak/>
        <w:t xml:space="preserve">      </w:t>
      </w:r>
      <w:r w:rsidR="00960492">
        <w:t xml:space="preserve"> Для решения задачи, связанной с созданием новой модели организации физкультурно-спортивной работы по месту жительства на территории внутригородского муниципального образования необходимо совершенствование системы обеспечения информацией жителей, поиск и внедрение инновационных научно-методических разработок, программ, благодаря которым реально увеличится количество подростков, как регулярных участников спортивных мероприятий.</w:t>
      </w:r>
    </w:p>
    <w:p w:rsidR="00960492" w:rsidRDefault="00A100B2" w:rsidP="00960492">
      <w:r>
        <w:t xml:space="preserve">      </w:t>
      </w:r>
      <w:r w:rsidR="00960492">
        <w:t xml:space="preserve">Одним из наиболее важных вопросов становится формирование эффективной методики организации физкультурно-спортивной работы </w:t>
      </w:r>
      <w:r>
        <w:t xml:space="preserve">с подростками во </w:t>
      </w:r>
      <w:proofErr w:type="spellStart"/>
      <w:r>
        <w:t>внутрисельском</w:t>
      </w:r>
      <w:proofErr w:type="spellEnd"/>
      <w:r>
        <w:t xml:space="preserve"> </w:t>
      </w:r>
      <w:r w:rsidR="00960492">
        <w:t xml:space="preserve"> муниципальном образовании, что обусловливает несомненную актуальность изучаемой проблемы.</w:t>
      </w:r>
    </w:p>
    <w:p w:rsidR="00960492" w:rsidRDefault="00A100B2" w:rsidP="00960492">
      <w:r>
        <w:t xml:space="preserve">    </w:t>
      </w:r>
      <w:r w:rsidR="00960492">
        <w:t xml:space="preserve"> </w:t>
      </w:r>
      <w:r>
        <w:t xml:space="preserve">   В ходе исследования </w:t>
      </w:r>
      <w:r w:rsidR="00960492">
        <w:t xml:space="preserve"> разработана модель организации физкультурно-спортивной работы со старшим</w:t>
      </w:r>
      <w:r>
        <w:t xml:space="preserve">и подростками во </w:t>
      </w:r>
      <w:proofErr w:type="spellStart"/>
      <w:r>
        <w:t>внутрисельском</w:t>
      </w:r>
      <w:proofErr w:type="spellEnd"/>
      <w:r>
        <w:t xml:space="preserve"> </w:t>
      </w:r>
      <w:r w:rsidR="00960492">
        <w:t xml:space="preserve"> муниципал</w:t>
      </w:r>
      <w:r w:rsidR="00D52711">
        <w:t>ьном образовании</w:t>
      </w:r>
      <w:proofErr w:type="gramStart"/>
      <w:r w:rsidR="00D52711">
        <w:t xml:space="preserve"> </w:t>
      </w:r>
      <w:r w:rsidR="00960492">
        <w:t>,</w:t>
      </w:r>
      <w:proofErr w:type="gramEnd"/>
      <w:r w:rsidR="00960492">
        <w:t xml:space="preserve"> представляющая собой совокупность взаимосвязанных компонентов: </w:t>
      </w:r>
    </w:p>
    <w:p w:rsidR="00960492" w:rsidRDefault="00D52711" w:rsidP="00960492">
      <w:r w:rsidRPr="00D52711">
        <w:t xml:space="preserve">      </w:t>
      </w:r>
      <w:r w:rsidR="00960492">
        <w:t xml:space="preserve">- организационное звено (муниципалитет, отдел по </w:t>
      </w:r>
      <w:proofErr w:type="spellStart"/>
      <w:r w:rsidR="00960492">
        <w:t>досуговой</w:t>
      </w:r>
      <w:proofErr w:type="spellEnd"/>
      <w:r w:rsidR="00960492">
        <w:t xml:space="preserve"> и спортивной работе) является главным компонентом, так как </w:t>
      </w:r>
      <w:proofErr w:type="spellStart"/>
      <w:r w:rsidR="00960492">
        <w:t>целеполагает</w:t>
      </w:r>
      <w:proofErr w:type="spellEnd"/>
      <w:r w:rsidR="00960492">
        <w:t>, проектирует (выяснение основных задач и мероприятий по их реализации, разбивка по временным показателям), осуществляет руководство организацией физкультурно-спортивной работы по месту жительства со старшим</w:t>
      </w:r>
      <w:r w:rsidR="00A100B2">
        <w:t xml:space="preserve">и подростками во </w:t>
      </w:r>
      <w:proofErr w:type="spellStart"/>
      <w:r w:rsidR="00A100B2">
        <w:t>внутрисельском</w:t>
      </w:r>
      <w:proofErr w:type="spellEnd"/>
      <w:r w:rsidR="00A100B2">
        <w:t xml:space="preserve"> </w:t>
      </w:r>
      <w:r w:rsidR="00960492">
        <w:t xml:space="preserve"> муниципальном образовании и контроль исполнения. Оценивает возможности</w:t>
      </w:r>
      <w:r w:rsidR="00A100B2">
        <w:t xml:space="preserve"> ресурсной базы </w:t>
      </w:r>
      <w:proofErr w:type="spellStart"/>
      <w:r w:rsidR="00A100B2">
        <w:t>внутрисельского</w:t>
      </w:r>
      <w:proofErr w:type="spellEnd"/>
      <w:r w:rsidR="00A100B2">
        <w:t xml:space="preserve"> </w:t>
      </w:r>
      <w:r w:rsidR="00960492">
        <w:t xml:space="preserve"> муниципального образования и формирует ее в пределах своей компетенции, обеспечивает взаимодействие субъектов физической культуры и спорта;</w:t>
      </w:r>
    </w:p>
    <w:p w:rsidR="00960492" w:rsidRDefault="00D52711" w:rsidP="00960492">
      <w:r w:rsidRPr="00D52711">
        <w:t xml:space="preserve">      </w:t>
      </w:r>
      <w:r w:rsidR="00960492">
        <w:t xml:space="preserve"> - организационно-управленческая деятельность – организационная деятельность по управлению физкультурно-спортивной работы по месту жительства со старшими подростками. Является ведущим компонентом в реализации </w:t>
      </w:r>
      <w:proofErr w:type="spellStart"/>
      <w:r w:rsidR="00960492">
        <w:t>целе-проектировочной</w:t>
      </w:r>
      <w:proofErr w:type="spellEnd"/>
      <w:r w:rsidR="00960492">
        <w:t xml:space="preserve"> деятельности в соответствии с целью и намеченными задачами. Содержание – направления физкультурно-спортивной работы по месту жительства со старшими подростками в рамках реализации </w:t>
      </w:r>
      <w:proofErr w:type="spellStart"/>
      <w:r w:rsidR="00960492">
        <w:t>целе-проектировочной</w:t>
      </w:r>
      <w:proofErr w:type="spellEnd"/>
      <w:r w:rsidR="00960492">
        <w:t xml:space="preserve"> деятельности; </w:t>
      </w:r>
    </w:p>
    <w:p w:rsidR="00D52711" w:rsidRDefault="00D52711" w:rsidP="00960492">
      <w:r w:rsidRPr="00D52711">
        <w:t xml:space="preserve">     </w:t>
      </w:r>
      <w:r w:rsidR="00960492">
        <w:t>- ресурсная база – включает нормативное правовое, кадровое, финансовое, программно-методическое, материально-техническое обеспечение организации физкультурно-спортивной работы по месту жительства со старшими подростками</w:t>
      </w:r>
      <w:proofErr w:type="gramStart"/>
      <w:r w:rsidR="00960492">
        <w:t xml:space="preserve"> </w:t>
      </w:r>
      <w:r>
        <w:t>;</w:t>
      </w:r>
      <w:proofErr w:type="gramEnd"/>
    </w:p>
    <w:p w:rsidR="00960492" w:rsidRDefault="00D52711" w:rsidP="00960492">
      <w:r>
        <w:t xml:space="preserve">     </w:t>
      </w:r>
      <w:r w:rsidR="00960492">
        <w:t xml:space="preserve"> - уровень реализации – результат организации физкультурно-спортивной работы по месту жительства со старшими подростками, в виде показателей физкультурно-спортивной работы;</w:t>
      </w:r>
    </w:p>
    <w:p w:rsidR="00960492" w:rsidRDefault="00D52711" w:rsidP="00960492">
      <w:r>
        <w:t xml:space="preserve">     </w:t>
      </w:r>
      <w:r w:rsidR="00960492">
        <w:t>- мониторинг – обеспечивает сбор, обработку и хранение информации о состоянии ресурсной базы, показателях физкультурно-спортивной работы по месту жительства, выявляет предпочтения старших подростков в услугах физической культуры и спорта, а также факторы, способствующие или мешающие организации физкультурно-спортивной работы;</w:t>
      </w:r>
    </w:p>
    <w:p w:rsidR="00960492" w:rsidRDefault="00D52711" w:rsidP="00960492">
      <w:r>
        <w:t xml:space="preserve">     </w:t>
      </w:r>
      <w:r w:rsidR="00960492">
        <w:t xml:space="preserve"> - анализ эффективности – аналитическое обеспечение, включающее оценку количественных и качественных сдвигов в показателях организации физкультурно-спортивной работы по месту жительства со старшим</w:t>
      </w:r>
      <w:r>
        <w:t xml:space="preserve">и подростками во </w:t>
      </w:r>
      <w:proofErr w:type="spellStart"/>
      <w:r>
        <w:t>внутрисельском</w:t>
      </w:r>
      <w:proofErr w:type="spellEnd"/>
      <w:r>
        <w:t xml:space="preserve"> </w:t>
      </w:r>
      <w:r w:rsidR="00960492">
        <w:t xml:space="preserve"> муниципальном образовании, сравнение их соответствия определенным нормам, изучение физкультурных предпочтений подростков;</w:t>
      </w:r>
    </w:p>
    <w:p w:rsidR="00D52711" w:rsidRDefault="00D52711" w:rsidP="00960492">
      <w:r>
        <w:lastRenderedPageBreak/>
        <w:t xml:space="preserve">     </w:t>
      </w:r>
      <w:r w:rsidR="00960492">
        <w:t xml:space="preserve"> - коррекция – вносит изменения, направленные на улучшение организации физкультурно-спортивной работы с подростками</w:t>
      </w:r>
      <w:proofErr w:type="gramStart"/>
      <w:r w:rsidR="00960492">
        <w:t xml:space="preserve"> </w:t>
      </w:r>
      <w:r>
        <w:t>;</w:t>
      </w:r>
      <w:proofErr w:type="gramEnd"/>
    </w:p>
    <w:p w:rsidR="00960492" w:rsidRDefault="00D52711" w:rsidP="00960492">
      <w:r>
        <w:t xml:space="preserve">      </w:t>
      </w:r>
      <w:r w:rsidR="00960492">
        <w:t xml:space="preserve"> - факторы – внешние причины. </w:t>
      </w:r>
    </w:p>
    <w:p w:rsidR="00960492" w:rsidRDefault="00960492" w:rsidP="00960492"/>
    <w:p w:rsidR="00960492" w:rsidRDefault="00960492" w:rsidP="00960492">
      <w:r>
        <w:t>Модель предполагает корректировку с учетом анализа собранной информации о состоянии физкультурно-спортивной работы по мес</w:t>
      </w:r>
      <w:r w:rsidR="00D52711">
        <w:t xml:space="preserve">ту жительства во </w:t>
      </w:r>
      <w:proofErr w:type="spellStart"/>
      <w:r w:rsidR="00D52711">
        <w:t>внутрисельском</w:t>
      </w:r>
      <w:proofErr w:type="spellEnd"/>
      <w:r w:rsidR="00D52711">
        <w:t xml:space="preserve"> </w:t>
      </w:r>
      <w:r>
        <w:t xml:space="preserve"> муниципальном образовании и целевых установок жителей. Это позволяет обеспечить эффективность организации физкультурно-спортивной работы по месту жительства</w:t>
      </w:r>
      <w:proofErr w:type="gramStart"/>
      <w:r>
        <w:t xml:space="preserve"> </w:t>
      </w:r>
      <w:r w:rsidR="00D52711">
        <w:t>.</w:t>
      </w:r>
      <w:proofErr w:type="gramEnd"/>
      <w:r w:rsidR="00D52711">
        <w:t xml:space="preserve"> </w:t>
      </w:r>
      <w:r>
        <w:t>Среди регулярных участников спортивных мероприятий наблюдается увеличение количества подростков, делаю</w:t>
      </w:r>
      <w:r w:rsidR="00D52711">
        <w:t xml:space="preserve">щих утреннюю гимнастику </w:t>
      </w:r>
      <w:r>
        <w:t xml:space="preserve">. Возросло количество подростков, имеющих предварительную подготовку </w:t>
      </w:r>
      <w:r w:rsidR="00D52711">
        <w:t xml:space="preserve">к спортивным соревнованиям </w:t>
      </w:r>
      <w:r>
        <w:t>. Увеличилось количества некурящих подростков среди регулярных участников</w:t>
      </w:r>
      <w:r w:rsidR="00D52711">
        <w:t xml:space="preserve"> спортивных мероприятий на </w:t>
      </w:r>
      <w:r>
        <w:t>.</w:t>
      </w:r>
    </w:p>
    <w:p w:rsidR="00960492" w:rsidRPr="00B0274D" w:rsidRDefault="00960492" w:rsidP="00960492">
      <w:r>
        <w:t xml:space="preserve"> Внедрение научно-обоснованной методики организации физкультурно-спортивной работы по месту жительства со старшими подростками показало заинтересованность спортивной службы муниципального образования в реальных действиях по улучшению массовой физкультурно-спортивной работы. </w:t>
      </w:r>
    </w:p>
    <w:p w:rsidR="00B0274D" w:rsidRDefault="00B0274D" w:rsidP="00B0274D">
      <w:r w:rsidRPr="00B0274D">
        <w:t xml:space="preserve">     </w:t>
      </w:r>
      <w:r>
        <w:t xml:space="preserve"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подвижные перемены, час здоровья, спортивные праздники, дни здоровья и спорта и </w:t>
      </w:r>
      <w:proofErr w:type="spellStart"/>
      <w:r>
        <w:t>тд</w:t>
      </w:r>
      <w:proofErr w:type="spellEnd"/>
      <w:r>
        <w:t>. Ведётся совместная работа медицинского работника по отслеживанию состояния здоровья. Составляются графики и диаграммы состояния здоровья учащихся, их анализ, учитывается охват учащихся занимающихся спортом, проводится анкетирование учащихся.</w:t>
      </w:r>
    </w:p>
    <w:p w:rsidR="00B0274D" w:rsidRDefault="00B0274D" w:rsidP="00B0274D">
      <w:r w:rsidRPr="00B0274D">
        <w:t xml:space="preserve">      </w:t>
      </w:r>
      <w:r>
        <w:t>Цель анкетирования выявить наиболее популярные виды спорта, а также интерес школьников в изучении предмета. С помощью анкетных данных выявляем группы риска учащихся с малоподвижным образом жизни.</w:t>
      </w:r>
    </w:p>
    <w:p w:rsidR="00B0274D" w:rsidRDefault="00B0274D" w:rsidP="00B0274D">
      <w:r w:rsidRPr="008450A4">
        <w:t xml:space="preserve">        </w:t>
      </w:r>
      <w:r>
        <w:t xml:space="preserve">В анкету входят вопросы: </w:t>
      </w:r>
    </w:p>
    <w:p w:rsidR="00B0274D" w:rsidRDefault="00B0274D" w:rsidP="00B0274D">
      <w:r>
        <w:t>Занимаешься ли ты спортом? Каким?</w:t>
      </w:r>
    </w:p>
    <w:p w:rsidR="00B0274D" w:rsidRDefault="00B0274D" w:rsidP="00B0274D">
      <w:r>
        <w:t>Занимаются ли родители с тобой физической культурой?</w:t>
      </w:r>
    </w:p>
    <w:p w:rsidR="00B0274D" w:rsidRDefault="00B0274D" w:rsidP="00B0274D">
      <w:r>
        <w:t>Чтобы ты хоте</w:t>
      </w:r>
      <w:proofErr w:type="gramStart"/>
      <w:r>
        <w:t>л(</w:t>
      </w:r>
      <w:proofErr w:type="gramEnd"/>
      <w:r>
        <w:t>а) дополнить к уроку физической культуры?</w:t>
      </w:r>
    </w:p>
    <w:p w:rsidR="00B0274D" w:rsidRPr="00B0274D" w:rsidRDefault="00B0274D" w:rsidP="00B0274D">
      <w:r w:rsidRPr="00B0274D">
        <w:t xml:space="preserve">        </w:t>
      </w:r>
      <w:r>
        <w:t>Анкетные данные помогли выявить классы с наибольшим риском, где ребёнок предоставлен сам себе, его досуг не организован. Данную проблему обсуждаем на педагогических советах, с классными руководителями, даём рекомендации на общешкольных родительских собраниях, приглашаем медицинских работников</w:t>
      </w:r>
      <w:r w:rsidRPr="00B0274D">
        <w:t>/</w:t>
      </w:r>
    </w:p>
    <w:p w:rsidR="00B0274D" w:rsidRPr="008450A4" w:rsidRDefault="00B0274D" w:rsidP="00B0274D">
      <w:r w:rsidRPr="00B0274D">
        <w:t xml:space="preserve">       </w:t>
      </w:r>
      <w:r>
        <w:t>Задача учебного предмета физическая культура: формирование навыков ЗОЖ через систему физкультурно-оздоровительных мероприятий. Основной формой является урок физической культуры. Полностью и качественно решить 3 основные задачи школьного физического воспитания: образовательную, воспитательную, оздоровительную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олько за счёт  уроков физической культуры крайне сложно, а порой и невозможно. Поэтому мы используем резервы </w:t>
      </w:r>
      <w:r>
        <w:lastRenderedPageBreak/>
        <w:t>физкультурно-оздоровительных мероприятий, внеклассную, внешкольную и физкультурно-спортивную работу.</w:t>
      </w:r>
    </w:p>
    <w:p w:rsidR="008450A4" w:rsidRDefault="008450A4" w:rsidP="008450A4">
      <w:r>
        <w:t>Внеклассная физкультурно-оздоровительная и спортивно-массовая работа решает много важнейших задач. Успешность их решения зависит от правильного, чёткого планирования и организации методической работы в школе в которой принимают активное участие (директор ОУ, заву</w:t>
      </w:r>
      <w:r>
        <w:rPr>
          <w:lang w:val="en-US"/>
        </w:rPr>
        <w:t>x</w:t>
      </w:r>
      <w:r>
        <w:t>, классные руководители, медицинский работник</w:t>
      </w:r>
      <w:proofErr w:type="gramStart"/>
      <w:r>
        <w:t xml:space="preserve"> ,</w:t>
      </w:r>
      <w:proofErr w:type="gramEnd"/>
      <w:r>
        <w:t xml:space="preserve"> родители, совет старшеклассников). </w:t>
      </w:r>
    </w:p>
    <w:p w:rsidR="008450A4" w:rsidRDefault="008450A4" w:rsidP="008450A4"/>
    <w:p w:rsidR="008450A4" w:rsidRDefault="008450A4" w:rsidP="008450A4">
      <w:r>
        <w:t>Только совместная работа всех звеньев управления школы даёт возможность грамотно и целесообразно организовать спортивно-массовую работу школы направленную на оздоровление школьников, приобщение их к ЗОЖ.</w:t>
      </w:r>
    </w:p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/>
    <w:p w:rsidR="0070721B" w:rsidRDefault="0070721B" w:rsidP="008450A4"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5.25pt;height:99.75pt" adj="5665" fillcolor="black">
            <v:shadow color="#868686"/>
            <v:textpath style="font-family:&quot;Impact&quot;;v-text-kern:t" trim="t" fitpath="t" xscale="f" string="Доклад"/>
          </v:shape>
        </w:pict>
      </w:r>
    </w:p>
    <w:p w:rsidR="0070721B" w:rsidRDefault="0070721B" w:rsidP="008450A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1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на тему:"/>
          </v:shape>
        </w:pict>
      </w:r>
    </w:p>
    <w:p w:rsidR="008450A4" w:rsidRDefault="008450A4" w:rsidP="00B0274D"/>
    <w:p w:rsidR="0070721B" w:rsidRDefault="0070721B" w:rsidP="00B0274D">
      <w:r>
        <w:pict>
          <v:shape id="_x0000_i1027" type="#_x0000_t136" style="width:467.25pt;height:263.25pt" fillcolor="#06c" strokecolor="#9cf" strokeweight="1.5pt">
            <v:shadow on="t" color="#900"/>
            <v:textpath style="font-family:&quot;Impact&quot;;v-text-kern:t" trim="t" fitpath="t" string="&quot; Актуальные проблемы организации&#10;и управления физкультурно - оздоровительной &#10;и спортивно - массовой&#10;работы.&quot;"/>
          </v:shape>
        </w:pict>
      </w:r>
    </w:p>
    <w:p w:rsidR="0070721B" w:rsidRDefault="0070721B" w:rsidP="00B0274D"/>
    <w:p w:rsidR="0070721B" w:rsidRDefault="0070721B" w:rsidP="00B0274D"/>
    <w:p w:rsidR="0070721B" w:rsidRDefault="0070721B" w:rsidP="00B0274D"/>
    <w:p w:rsidR="0070721B" w:rsidRDefault="0070721B" w:rsidP="00B0274D"/>
    <w:p w:rsidR="0070721B" w:rsidRDefault="0070721B" w:rsidP="00B0274D"/>
    <w:p w:rsidR="0070721B" w:rsidRPr="0070721B" w:rsidRDefault="0070721B" w:rsidP="0070721B">
      <w:pPr>
        <w:jc w:val="center"/>
        <w:rPr>
          <w:b/>
          <w:sz w:val="28"/>
          <w:szCs w:val="28"/>
        </w:rPr>
      </w:pPr>
      <w:r w:rsidRPr="0070721B">
        <w:rPr>
          <w:b/>
          <w:sz w:val="28"/>
          <w:szCs w:val="28"/>
        </w:rPr>
        <w:t xml:space="preserve">Подготовила учитель физической культуры МБОУ « </w:t>
      </w:r>
      <w:proofErr w:type="spellStart"/>
      <w:r w:rsidRPr="0070721B">
        <w:rPr>
          <w:b/>
          <w:sz w:val="28"/>
          <w:szCs w:val="28"/>
        </w:rPr>
        <w:t>Булдыгинской</w:t>
      </w:r>
      <w:proofErr w:type="spellEnd"/>
      <w:r w:rsidRPr="0070721B">
        <w:rPr>
          <w:b/>
          <w:sz w:val="28"/>
          <w:szCs w:val="28"/>
        </w:rPr>
        <w:t xml:space="preserve"> СОШ»</w:t>
      </w:r>
    </w:p>
    <w:p w:rsidR="0070721B" w:rsidRPr="0070721B" w:rsidRDefault="0070721B" w:rsidP="0070721B">
      <w:pPr>
        <w:jc w:val="center"/>
        <w:rPr>
          <w:b/>
          <w:sz w:val="28"/>
          <w:szCs w:val="28"/>
        </w:rPr>
      </w:pPr>
      <w:proofErr w:type="spellStart"/>
      <w:r w:rsidRPr="0070721B">
        <w:rPr>
          <w:b/>
          <w:sz w:val="28"/>
          <w:szCs w:val="28"/>
        </w:rPr>
        <w:t>Дегаева</w:t>
      </w:r>
      <w:proofErr w:type="spellEnd"/>
      <w:r w:rsidRPr="0070721B">
        <w:rPr>
          <w:b/>
          <w:sz w:val="28"/>
          <w:szCs w:val="28"/>
        </w:rPr>
        <w:t xml:space="preserve"> Наталья Анатольевна.</w:t>
      </w:r>
    </w:p>
    <w:p w:rsidR="00960492" w:rsidRDefault="00960492" w:rsidP="00960492"/>
    <w:p w:rsidR="0070721B" w:rsidRPr="0070721B" w:rsidRDefault="0070721B" w:rsidP="0070721B">
      <w:pPr>
        <w:jc w:val="center"/>
        <w:rPr>
          <w:b/>
          <w:i/>
          <w:sz w:val="48"/>
          <w:szCs w:val="48"/>
        </w:rPr>
      </w:pPr>
      <w:r w:rsidRPr="0070721B">
        <w:rPr>
          <w:b/>
          <w:i/>
          <w:sz w:val="48"/>
          <w:szCs w:val="48"/>
        </w:rPr>
        <w:t>2012г.</w:t>
      </w:r>
    </w:p>
    <w:p w:rsidR="00960492" w:rsidRDefault="00960492" w:rsidP="00960492"/>
    <w:p w:rsidR="00A35292" w:rsidRDefault="0070721B" w:rsidP="00960492"/>
    <w:sectPr w:rsidR="00A35292" w:rsidSect="0070721B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92"/>
    <w:rsid w:val="0000101B"/>
    <w:rsid w:val="001405D5"/>
    <w:rsid w:val="00510FAD"/>
    <w:rsid w:val="005F3F7C"/>
    <w:rsid w:val="0070721B"/>
    <w:rsid w:val="008450A4"/>
    <w:rsid w:val="008C2763"/>
    <w:rsid w:val="00960492"/>
    <w:rsid w:val="00A100B2"/>
    <w:rsid w:val="00B0274D"/>
    <w:rsid w:val="00C1564B"/>
    <w:rsid w:val="00D52711"/>
    <w:rsid w:val="00E43077"/>
    <w:rsid w:val="00F73249"/>
    <w:rsid w:val="00FF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2012-08-17T06:15:00Z</dcterms:created>
  <dcterms:modified xsi:type="dcterms:W3CDTF">2012-08-21T05:44:00Z</dcterms:modified>
</cp:coreProperties>
</file>