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D0" w:rsidRDefault="001630EA" w:rsidP="001630EA">
      <w:pPr>
        <w:shd w:val="clear" w:color="auto" w:fill="FFFF00"/>
        <w:jc w:val="both"/>
        <w:rPr>
          <w:rFonts w:ascii="Arial" w:hAnsi="Arial" w:cs="Arial"/>
          <w:color w:val="000000"/>
          <w:sz w:val="55"/>
          <w:szCs w:val="55"/>
        </w:rPr>
      </w:pPr>
      <w:r>
        <w:rPr>
          <w:rFonts w:ascii="Arial" w:hAnsi="Arial" w:cs="Arial"/>
          <w:b/>
          <w:i/>
          <w:color w:val="000000"/>
          <w:sz w:val="72"/>
          <w:szCs w:val="72"/>
        </w:rPr>
        <w:t xml:space="preserve">      </w:t>
      </w:r>
      <w:r w:rsidR="000177D0" w:rsidRPr="000177D0">
        <w:rPr>
          <w:rFonts w:ascii="Arial" w:hAnsi="Arial" w:cs="Arial"/>
          <w:b/>
          <w:i/>
          <w:color w:val="000000"/>
          <w:sz w:val="72"/>
          <w:szCs w:val="72"/>
        </w:rPr>
        <w:t>«Солнечные дети</w:t>
      </w:r>
      <w:r w:rsidR="000177D0">
        <w:rPr>
          <w:rFonts w:ascii="Arial" w:hAnsi="Arial" w:cs="Arial"/>
          <w:color w:val="000000"/>
          <w:sz w:val="55"/>
          <w:szCs w:val="55"/>
        </w:rPr>
        <w:t xml:space="preserve">  </w:t>
      </w:r>
    </w:p>
    <w:p w:rsidR="00DA52BD" w:rsidRDefault="001630EA" w:rsidP="003C1153">
      <w:pPr>
        <w:shd w:val="clear" w:color="auto" w:fill="FFFF00"/>
        <w:rPr>
          <w:rFonts w:ascii="Arial" w:hAnsi="Arial" w:cs="Arial"/>
          <w:b/>
          <w:i/>
          <w:color w:val="000000"/>
          <w:sz w:val="44"/>
          <w:szCs w:val="44"/>
        </w:rPr>
      </w:pPr>
      <w:r>
        <w:rPr>
          <w:rFonts w:ascii="Arial" w:hAnsi="Arial" w:cs="Arial"/>
          <w:b/>
          <w:i/>
          <w:color w:val="000000"/>
          <w:sz w:val="44"/>
          <w:szCs w:val="44"/>
        </w:rPr>
        <w:t xml:space="preserve">                </w:t>
      </w:r>
      <w:r w:rsidR="000177D0" w:rsidRPr="000177D0">
        <w:rPr>
          <w:rFonts w:ascii="Arial" w:hAnsi="Arial" w:cs="Arial"/>
          <w:b/>
          <w:i/>
          <w:color w:val="000000"/>
          <w:sz w:val="44"/>
          <w:szCs w:val="44"/>
        </w:rPr>
        <w:t>с синдромом Дауна».</w:t>
      </w:r>
    </w:p>
    <w:p w:rsidR="000177D0" w:rsidRPr="000177D0" w:rsidRDefault="000177D0" w:rsidP="003C1153">
      <w:pPr>
        <w:shd w:val="clear" w:color="auto" w:fill="FDE9D9" w:themeFill="accent6" w:themeFillTint="33"/>
        <w:rPr>
          <w:rFonts w:ascii="Arial" w:hAnsi="Arial" w:cs="Arial"/>
          <w:b/>
          <w:i/>
          <w:color w:val="000000"/>
          <w:sz w:val="26"/>
          <w:szCs w:val="26"/>
        </w:rPr>
      </w:pPr>
      <w:r w:rsidRPr="000177D0">
        <w:rPr>
          <w:b/>
          <w:i/>
          <w:sz w:val="28"/>
          <w:szCs w:val="28"/>
        </w:rPr>
        <w:t xml:space="preserve">                                               </w:t>
      </w:r>
      <w:r w:rsidR="00D04586">
        <w:rPr>
          <w:b/>
          <w:i/>
          <w:sz w:val="28"/>
          <w:szCs w:val="28"/>
        </w:rPr>
        <w:t>«</w:t>
      </w:r>
      <w:r w:rsidRPr="000177D0">
        <w:rPr>
          <w:b/>
          <w:i/>
          <w:sz w:val="28"/>
          <w:szCs w:val="28"/>
        </w:rPr>
        <w:t xml:space="preserve">  </w:t>
      </w:r>
      <w:r w:rsidRPr="000177D0"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  <w:t> </w:t>
      </w:r>
      <w:r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Главное – верить в  ребенка и принимать </w:t>
      </w:r>
      <w:r w:rsidR="00D04586">
        <w:rPr>
          <w:rFonts w:ascii="Arial" w:hAnsi="Arial" w:cs="Arial"/>
          <w:b/>
          <w:i/>
          <w:color w:val="000000"/>
          <w:sz w:val="26"/>
          <w:szCs w:val="26"/>
        </w:rPr>
        <w:t xml:space="preserve">   </w:t>
      </w:r>
      <w:r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 </w:t>
      </w:r>
    </w:p>
    <w:p w:rsidR="000177D0" w:rsidRPr="000177D0" w:rsidRDefault="000177D0" w:rsidP="003C1153">
      <w:pPr>
        <w:shd w:val="clear" w:color="auto" w:fill="FDE9D9" w:themeFill="accent6" w:themeFillTint="33"/>
        <w:rPr>
          <w:rFonts w:ascii="Arial" w:hAnsi="Arial" w:cs="Arial"/>
          <w:b/>
          <w:i/>
          <w:color w:val="000000"/>
          <w:sz w:val="26"/>
          <w:szCs w:val="26"/>
        </w:rPr>
      </w:pPr>
      <w:r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           </w:t>
      </w:r>
      <w:r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 </w:t>
      </w:r>
      <w:r w:rsidR="00D04586">
        <w:rPr>
          <w:rFonts w:ascii="Arial" w:hAnsi="Arial" w:cs="Arial"/>
          <w:b/>
          <w:i/>
          <w:color w:val="000000"/>
          <w:sz w:val="26"/>
          <w:szCs w:val="26"/>
        </w:rPr>
        <w:t xml:space="preserve"> </w:t>
      </w:r>
      <w:r w:rsidR="00991894"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его  </w:t>
      </w:r>
      <w:r w:rsidR="00991894">
        <w:rPr>
          <w:rFonts w:ascii="Arial" w:hAnsi="Arial" w:cs="Arial"/>
          <w:b/>
          <w:i/>
          <w:color w:val="000000"/>
          <w:sz w:val="26"/>
          <w:szCs w:val="26"/>
        </w:rPr>
        <w:t xml:space="preserve"> </w:t>
      </w:r>
      <w:r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 таким, какой он есть.</w:t>
      </w:r>
    </w:p>
    <w:p w:rsidR="000177D0" w:rsidRDefault="000177D0" w:rsidP="003C1153">
      <w:pPr>
        <w:shd w:val="clear" w:color="auto" w:fill="FDE9D9" w:themeFill="accent6" w:themeFillTint="33"/>
        <w:rPr>
          <w:rFonts w:ascii="Arial" w:hAnsi="Arial" w:cs="Arial"/>
          <w:b/>
          <w:i/>
          <w:color w:val="000000"/>
          <w:sz w:val="26"/>
          <w:szCs w:val="26"/>
        </w:rPr>
      </w:pPr>
      <w:r w:rsidRPr="000177D0"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                              Ну и всеми силами помогать ему </w:t>
      </w:r>
      <w:r>
        <w:rPr>
          <w:rFonts w:ascii="Arial" w:hAnsi="Arial" w:cs="Arial"/>
          <w:b/>
          <w:i/>
          <w:color w:val="000000"/>
          <w:sz w:val="26"/>
          <w:szCs w:val="26"/>
        </w:rPr>
        <w:t xml:space="preserve">  </w:t>
      </w:r>
    </w:p>
    <w:p w:rsidR="000177D0" w:rsidRDefault="000177D0" w:rsidP="003C1153">
      <w:pPr>
        <w:shd w:val="clear" w:color="auto" w:fill="FDE9D9" w:themeFill="accent6" w:themeFillTint="33"/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</w:pPr>
      <w:r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             </w:t>
      </w:r>
      <w:r w:rsidRPr="000177D0"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  <w:t> </w:t>
      </w:r>
      <w:r>
        <w:rPr>
          <w:rFonts w:ascii="Arial" w:hAnsi="Arial" w:cs="Arial"/>
          <w:b/>
          <w:i/>
          <w:color w:val="000000"/>
          <w:sz w:val="26"/>
          <w:szCs w:val="26"/>
        </w:rPr>
        <w:t xml:space="preserve">                </w:t>
      </w:r>
      <w:r w:rsidRPr="000177D0">
        <w:rPr>
          <w:rFonts w:ascii="Arial" w:hAnsi="Arial" w:cs="Arial"/>
          <w:b/>
          <w:i/>
          <w:color w:val="000000"/>
          <w:sz w:val="26"/>
          <w:szCs w:val="26"/>
        </w:rPr>
        <w:t>развиваться</w:t>
      </w:r>
      <w:proofErr w:type="gramStart"/>
      <w:r w:rsidRPr="000177D0">
        <w:rPr>
          <w:rFonts w:ascii="Arial" w:hAnsi="Arial" w:cs="Arial"/>
          <w:b/>
          <w:i/>
          <w:color w:val="000000"/>
          <w:sz w:val="26"/>
          <w:szCs w:val="26"/>
        </w:rPr>
        <w:t>.</w:t>
      </w:r>
      <w:r w:rsidR="00991894"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  <w:t xml:space="preserve">»   </w:t>
      </w:r>
      <w:r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  <w:t>(</w:t>
      </w:r>
      <w:proofErr w:type="gramEnd"/>
      <w:r>
        <w:rPr>
          <w:rStyle w:val="apple-converted-space"/>
          <w:rFonts w:ascii="Arial" w:hAnsi="Arial" w:cs="Arial"/>
          <w:b/>
          <w:i/>
          <w:color w:val="000000"/>
          <w:sz w:val="26"/>
          <w:szCs w:val="26"/>
        </w:rPr>
        <w:t>Лариса  Зимина.)</w:t>
      </w:r>
    </w:p>
    <w:p w:rsidR="00454238" w:rsidRDefault="00454238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D04586" w:rsidRPr="00D04586" w:rsidRDefault="00D04586" w:rsidP="003C1153">
      <w:pPr>
        <w:shd w:val="clear" w:color="auto" w:fill="E36C0A" w:themeFill="accent6" w:themeFillShade="BF"/>
        <w:rPr>
          <w:rFonts w:ascii="Georgia" w:hAnsi="Georgia"/>
          <w:b/>
          <w:color w:val="000000"/>
          <w:sz w:val="28"/>
          <w:szCs w:val="28"/>
          <w:shd w:val="clear" w:color="auto" w:fill="F3F3ED"/>
        </w:rPr>
      </w:pPr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>«Умей  любить чужого ребёнка. Никогда не делай чужому то,</w:t>
      </w:r>
    </w:p>
    <w:p w:rsidR="00D04586" w:rsidRPr="00D04586" w:rsidRDefault="00D04586" w:rsidP="003C1153">
      <w:pPr>
        <w:shd w:val="clear" w:color="auto" w:fill="E36C0A" w:themeFill="accent6" w:themeFillShade="BF"/>
        <w:rPr>
          <w:rFonts w:ascii="Georgia" w:hAnsi="Georgia"/>
          <w:b/>
          <w:color w:val="000000"/>
          <w:sz w:val="28"/>
          <w:szCs w:val="28"/>
          <w:shd w:val="clear" w:color="auto" w:fill="F3F3ED"/>
        </w:rPr>
      </w:pPr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>что не хотел бы</w:t>
      </w:r>
      <w:proofErr w:type="gramStart"/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 xml:space="preserve"> ,</w:t>
      </w:r>
      <w:proofErr w:type="gramEnd"/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>чтобы делали твоему.»(</w:t>
      </w:r>
      <w:proofErr w:type="spellStart"/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>Януш</w:t>
      </w:r>
      <w:proofErr w:type="spellEnd"/>
      <w:r w:rsidRPr="00D04586">
        <w:rPr>
          <w:rFonts w:ascii="Georgia" w:hAnsi="Georgia"/>
          <w:b/>
          <w:color w:val="000000"/>
          <w:sz w:val="28"/>
          <w:szCs w:val="28"/>
          <w:shd w:val="clear" w:color="auto" w:fill="F3F3ED"/>
        </w:rPr>
        <w:t xml:space="preserve"> Корчак)</w:t>
      </w:r>
    </w:p>
    <w:p w:rsidR="00D53E40" w:rsidRDefault="00D53E40" w:rsidP="00D53E40">
      <w:pPr>
        <w:pStyle w:val="c0"/>
        <w:spacing w:before="0" w:beforeAutospacing="0" w:after="0" w:afterAutospacing="0" w:line="328" w:lineRule="atLeast"/>
        <w:rPr>
          <w:rStyle w:val="apple-converted-space"/>
          <w:color w:val="000000"/>
          <w:sz w:val="28"/>
          <w:szCs w:val="28"/>
        </w:rPr>
      </w:pPr>
    </w:p>
    <w:p w:rsidR="00D53E40" w:rsidRPr="003C1153" w:rsidRDefault="00220E9D" w:rsidP="00D53E40">
      <w:pPr>
        <w:pStyle w:val="c0"/>
        <w:spacing w:before="0" w:beforeAutospacing="0" w:after="0" w:afterAutospacing="0" w:line="328" w:lineRule="atLeast"/>
        <w:rPr>
          <w:rFonts w:ascii="Calibri" w:hAnsi="Calibri"/>
          <w:b/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t xml:space="preserve">       </w:t>
      </w:r>
      <w:r w:rsidR="00D53E40" w:rsidRPr="003C1153">
        <w:rPr>
          <w:rStyle w:val="apple-converted-space"/>
          <w:b/>
          <w:color w:val="000000"/>
          <w:sz w:val="28"/>
          <w:szCs w:val="28"/>
        </w:rPr>
        <w:t> </w:t>
      </w:r>
      <w:r w:rsidR="00D53E40" w:rsidRPr="003C1153">
        <w:rPr>
          <w:rStyle w:val="c2"/>
          <w:b/>
          <w:color w:val="000000"/>
          <w:sz w:val="28"/>
          <w:szCs w:val="28"/>
        </w:rPr>
        <w:t xml:space="preserve">Во всем мире людей с синдромом Дауна называют « солнечными» - настолько они добры, дружелюбны, открыты и беззащитны. Они просто не способны кого </w:t>
      </w:r>
      <w:proofErr w:type="gramStart"/>
      <w:r w:rsidR="00D53E40" w:rsidRPr="003C1153">
        <w:rPr>
          <w:rStyle w:val="c2"/>
          <w:b/>
          <w:color w:val="000000"/>
          <w:sz w:val="28"/>
          <w:szCs w:val="28"/>
        </w:rPr>
        <w:t>-л</w:t>
      </w:r>
      <w:proofErr w:type="gramEnd"/>
      <w:r w:rsidR="00D53E40" w:rsidRPr="003C1153">
        <w:rPr>
          <w:rStyle w:val="c2"/>
          <w:b/>
          <w:color w:val="000000"/>
          <w:sz w:val="28"/>
          <w:szCs w:val="28"/>
        </w:rPr>
        <w:t>ибо обидеть, поскольку напрочь лишены агрессии. Они не умеют обижаться и злиться. И</w:t>
      </w:r>
      <w:proofErr w:type="gramStart"/>
      <w:r w:rsidR="00D53E40" w:rsidRPr="003C1153">
        <w:rPr>
          <w:rStyle w:val="c2"/>
          <w:b/>
          <w:color w:val="000000"/>
          <w:sz w:val="28"/>
          <w:szCs w:val="28"/>
        </w:rPr>
        <w:t xml:space="preserve"> ,</w:t>
      </w:r>
      <w:proofErr w:type="gramEnd"/>
      <w:r w:rsidR="00D53E40" w:rsidRPr="003C1153">
        <w:rPr>
          <w:rStyle w:val="c2"/>
          <w:b/>
          <w:color w:val="000000"/>
          <w:sz w:val="28"/>
          <w:szCs w:val="28"/>
        </w:rPr>
        <w:t xml:space="preserve"> как все дети, они любят играть, танцевать, читать, шалить, узнавать что- то новое.</w:t>
      </w:r>
    </w:p>
    <w:p w:rsidR="00D53E40" w:rsidRPr="003C1153" w:rsidRDefault="00D53E40" w:rsidP="00D53E40">
      <w:pPr>
        <w:pStyle w:val="c0"/>
        <w:spacing w:before="0" w:beforeAutospacing="0" w:after="0" w:afterAutospacing="0" w:line="328" w:lineRule="atLeast"/>
        <w:rPr>
          <w:rFonts w:ascii="Calibri" w:hAnsi="Calibri"/>
          <w:b/>
          <w:color w:val="000000"/>
          <w:sz w:val="28"/>
          <w:szCs w:val="28"/>
        </w:rPr>
      </w:pPr>
      <w:r w:rsidRPr="003C1153">
        <w:rPr>
          <w:rStyle w:val="c2"/>
          <w:b/>
          <w:color w:val="000000"/>
          <w:sz w:val="28"/>
          <w:szCs w:val="28"/>
        </w:rPr>
        <w:t xml:space="preserve">  </w:t>
      </w:r>
      <w:r w:rsidR="00220E9D">
        <w:rPr>
          <w:rStyle w:val="c2"/>
          <w:b/>
          <w:color w:val="000000"/>
          <w:sz w:val="28"/>
          <w:szCs w:val="28"/>
        </w:rPr>
        <w:t xml:space="preserve">  </w:t>
      </w:r>
      <w:r w:rsidRPr="003C1153">
        <w:rPr>
          <w:rStyle w:val="c2"/>
          <w:b/>
          <w:color w:val="000000"/>
          <w:sz w:val="28"/>
          <w:szCs w:val="28"/>
        </w:rPr>
        <w:t>  Но жить, развиваться, учиться и проявлять свои таланты дети с синдромом Дауна способны лишь в атмосфере любви.  Им нужно чуть больше помощи, внимания и понимани</w:t>
      </w:r>
      <w:proofErr w:type="gramStart"/>
      <w:r w:rsidRPr="003C1153">
        <w:rPr>
          <w:rStyle w:val="c2"/>
          <w:b/>
          <w:color w:val="000000"/>
          <w:sz w:val="28"/>
          <w:szCs w:val="28"/>
        </w:rPr>
        <w:t>я-</w:t>
      </w:r>
      <w:proofErr w:type="gramEnd"/>
      <w:r w:rsidRPr="003C1153">
        <w:rPr>
          <w:rStyle w:val="c2"/>
          <w:b/>
          <w:color w:val="000000"/>
          <w:sz w:val="28"/>
          <w:szCs w:val="28"/>
        </w:rPr>
        <w:t xml:space="preserve">  как со стороны семьи, так и всего общества.</w:t>
      </w:r>
    </w:p>
    <w:p w:rsidR="00D53E40" w:rsidRPr="00386A30" w:rsidRDefault="00D53E40" w:rsidP="00D53E40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0177D0" w:rsidRPr="00220E9D" w:rsidRDefault="00220E9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     </w:t>
      </w:r>
      <w:r w:rsidR="000177D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Цель коррекционной работы с детьми с синдромом Дауна - их социальная адаптация, приспособление к жизни и возможная интеграция в общество. Необходимо, используя все познавательные способности детей, и, учитывая специфику развития психических процессов, развивать у них жизненно необходимые навыки, чтобы, став взрослыми, они могли самостоятельно себя обслуживать, выполнять в быту простую работу, повысить качество их жизни и жизни их родителей.</w:t>
      </w:r>
    </w:p>
    <w:p w:rsidR="00312890" w:rsidRPr="00220E9D" w:rsidRDefault="00220E9D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      </w:t>
      </w:r>
      <w:r w:rsidR="00312890" w:rsidRPr="00220E9D">
        <w:rPr>
          <w:b/>
          <w:color w:val="000000"/>
          <w:sz w:val="28"/>
          <w:szCs w:val="28"/>
        </w:rPr>
        <w:t>Подвижные и психологические игры, игры-эстафеты, позитивно влияют на физическое и психическое состояние детей с синдромом Дауна.</w:t>
      </w:r>
    </w:p>
    <w:p w:rsidR="00386A30" w:rsidRDefault="00386A30" w:rsidP="00312890">
      <w:pPr>
        <w:pStyle w:val="a3"/>
        <w:spacing w:before="168" w:beforeAutospacing="0" w:after="0" w:afterAutospacing="0"/>
        <w:rPr>
          <w:rFonts w:ascii="Georgia" w:hAnsi="Georgia"/>
          <w:color w:val="000000"/>
          <w:sz w:val="28"/>
          <w:szCs w:val="28"/>
        </w:rPr>
      </w:pPr>
    </w:p>
    <w:p w:rsidR="00D53E40" w:rsidRPr="00220E9D" w:rsidRDefault="00D53E40" w:rsidP="00312890">
      <w:pPr>
        <w:pStyle w:val="a3"/>
        <w:spacing w:before="168" w:beforeAutospacing="0" w:after="0" w:afterAutospacing="0"/>
        <w:rPr>
          <w:b/>
          <w:color w:val="000000"/>
          <w:sz w:val="28"/>
          <w:szCs w:val="28"/>
        </w:rPr>
      </w:pPr>
    </w:p>
    <w:p w:rsidR="00312890" w:rsidRPr="00220E9D" w:rsidRDefault="003C1153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220E9D">
        <w:rPr>
          <w:b/>
          <w:color w:val="000000"/>
          <w:sz w:val="28"/>
          <w:szCs w:val="28"/>
        </w:rPr>
        <w:t xml:space="preserve">           </w:t>
      </w:r>
      <w:r w:rsidR="00312890" w:rsidRPr="00220E9D">
        <w:rPr>
          <w:b/>
          <w:color w:val="000000"/>
          <w:sz w:val="28"/>
          <w:szCs w:val="28"/>
        </w:rPr>
        <w:t>Зафиксированы изменения в психическом состоянии детей:</w:t>
      </w:r>
    </w:p>
    <w:p w:rsidR="00312890" w:rsidRPr="00220E9D" w:rsidRDefault="00312890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220E9D">
        <w:rPr>
          <w:b/>
          <w:color w:val="000000"/>
          <w:sz w:val="28"/>
          <w:szCs w:val="28"/>
        </w:rPr>
        <w:t>·улучшение концентрации внимания;</w:t>
      </w:r>
    </w:p>
    <w:p w:rsidR="00312890" w:rsidRPr="00220E9D" w:rsidRDefault="00312890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220E9D">
        <w:rPr>
          <w:b/>
          <w:color w:val="000000"/>
          <w:sz w:val="28"/>
          <w:szCs w:val="28"/>
        </w:rPr>
        <w:t>·снижение тревожности в общении;</w:t>
      </w:r>
    </w:p>
    <w:p w:rsidR="00312890" w:rsidRPr="00220E9D" w:rsidRDefault="00312890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220E9D">
        <w:rPr>
          <w:b/>
          <w:color w:val="000000"/>
          <w:sz w:val="28"/>
          <w:szCs w:val="28"/>
        </w:rPr>
        <w:t>·увеличение активности;</w:t>
      </w:r>
    </w:p>
    <w:p w:rsidR="00312890" w:rsidRPr="00220E9D" w:rsidRDefault="00312890" w:rsidP="003C1153">
      <w:pPr>
        <w:pStyle w:val="a3"/>
        <w:shd w:val="clear" w:color="auto" w:fill="FABF8F" w:themeFill="accent6" w:themeFillTint="99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220E9D">
        <w:rPr>
          <w:b/>
          <w:color w:val="000000"/>
          <w:sz w:val="28"/>
          <w:szCs w:val="28"/>
        </w:rPr>
        <w:t>·улучшение социально-бытовой ориентации.</w:t>
      </w:r>
    </w:p>
    <w:p w:rsidR="003E3DA7" w:rsidRPr="000C54D0" w:rsidRDefault="003E3DA7">
      <w:pPr>
        <w:rPr>
          <w:b/>
          <w:i/>
          <w:noProof/>
          <w:sz w:val="28"/>
          <w:szCs w:val="28"/>
          <w:lang w:eastAsia="ru-RU"/>
        </w:rPr>
      </w:pPr>
    </w:p>
    <w:p w:rsidR="000C54D0" w:rsidRPr="003C1153" w:rsidRDefault="000C54D0" w:rsidP="00220E9D">
      <w:pPr>
        <w:jc w:val="right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3C115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 w:themeFill="background1"/>
        </w:rPr>
        <w:t xml:space="preserve">Посмотрите, например, на эту </w:t>
      </w:r>
      <w:proofErr w:type="gramStart"/>
      <w:r w:rsidRPr="003C115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 w:themeFill="background1"/>
        </w:rPr>
        <w:t>фотографию</w:t>
      </w:r>
      <w:proofErr w:type="gramEnd"/>
      <w:r w:rsidRPr="003C115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 w:themeFill="background1"/>
        </w:rPr>
        <w:t xml:space="preserve"> - какая гибкость, какие эмоции! Сразу видно, что у детей  потрясающие спортивные способности.</w:t>
      </w:r>
    </w:p>
    <w:p w:rsidR="000C54D0" w:rsidRPr="006D078F" w:rsidRDefault="003C1153">
      <w:pPr>
        <w:rPr>
          <w:rFonts w:ascii="Georgia" w:hAnsi="Georgia"/>
          <w:color w:val="000000"/>
          <w:sz w:val="32"/>
          <w:szCs w:val="32"/>
          <w:shd w:val="clear" w:color="auto" w:fill="F3F3ED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57150" t="38100" r="41275" b="23171"/>
            <wp:docPr id="8" name="Рисунок 1" descr="C:\Users\Samsung\Desktop\SAM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SAM_2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D0" w:rsidRPr="003C1153" w:rsidRDefault="00220E9D" w:rsidP="003C1153">
      <w:pPr>
        <w:shd w:val="clear" w:color="auto" w:fill="FFFFFF" w:themeFill="background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r>
        <w:rPr>
          <w:b/>
          <w:i/>
          <w:sz w:val="28"/>
          <w:szCs w:val="28"/>
        </w:rPr>
        <w:t xml:space="preserve">         </w:t>
      </w:r>
      <w:r w:rsidR="00FD6E11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С</w:t>
      </w:r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воевременное и адекватное использование групповых игр и упражнений, в качестве метода рекреации, адаптации и коррекции эмоциональных нарушений, у детей с синдромом Дауна</w:t>
      </w:r>
      <w:r w:rsidR="00386A30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</w:t>
      </w:r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предотвращает невротическое развитие их личности и представляет собой эффективное средство социальной адаптации.</w:t>
      </w:r>
    </w:p>
    <w:p w:rsidR="001F1A94" w:rsidRDefault="001F1A94" w:rsidP="003C1153">
      <w:pPr>
        <w:shd w:val="clear" w:color="auto" w:fill="FBD4B4" w:themeFill="accent6" w:themeFillTint="66"/>
        <w:rPr>
          <w:color w:val="000000"/>
          <w:sz w:val="28"/>
          <w:szCs w:val="28"/>
          <w:shd w:val="clear" w:color="auto" w:fill="FFFFFF"/>
        </w:rPr>
      </w:pPr>
    </w:p>
    <w:p w:rsidR="001F1A94" w:rsidRPr="003C1153" w:rsidRDefault="003C1153" w:rsidP="003C1153">
      <w:pPr>
        <w:shd w:val="clear" w:color="auto" w:fill="FBD4B4" w:themeFill="accent6" w:themeFillTint="66"/>
        <w:rPr>
          <w:rFonts w:ascii="Times New Roman" w:hAnsi="Times New Roman" w:cs="Times New Roman"/>
          <w:b/>
          <w:color w:val="000000"/>
          <w:sz w:val="35"/>
          <w:szCs w:val="35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       </w:t>
      </w:r>
      <w:r w:rsidR="001F1A94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Детям с болезнью Дауна доступны некоторые виды элементарной ручной деятельности. У них сохранено восприятие пространственных отношений и цветоразлич</w:t>
      </w:r>
      <w:r w:rsidR="00FD6E11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ение</w:t>
      </w:r>
      <w:r w:rsidR="001F1A94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Многие из них соотносят предметы по форме и величине. Все это может служить основой для обучения детей с синдромом Дауна простейшим видам игровой и учебной деятельности</w:t>
      </w:r>
      <w:r w:rsidR="001F1A94" w:rsidRPr="003C1153">
        <w:rPr>
          <w:rFonts w:ascii="Times New Roman" w:hAnsi="Times New Roman" w:cs="Times New Roman"/>
          <w:b/>
          <w:color w:val="000000"/>
          <w:sz w:val="35"/>
          <w:szCs w:val="35"/>
          <w:shd w:val="clear" w:color="auto" w:fill="FFFFFF"/>
        </w:rPr>
        <w:t>.</w:t>
      </w:r>
    </w:p>
    <w:p w:rsidR="001F1A94" w:rsidRDefault="00220E9D" w:rsidP="001F1A94">
      <w:pPr>
        <w:rPr>
          <w:color w:val="000000"/>
          <w:sz w:val="35"/>
          <w:szCs w:val="35"/>
          <w:shd w:val="clear" w:color="auto" w:fill="FFFFFF"/>
        </w:rPr>
      </w:pPr>
      <w:r>
        <w:rPr>
          <w:rFonts w:ascii="Georgia" w:hAnsi="Georgia"/>
          <w:noProof/>
          <w:color w:val="000000"/>
          <w:sz w:val="28"/>
          <w:szCs w:val="28"/>
          <w:shd w:val="clear" w:color="auto" w:fill="F3F3ED"/>
          <w:lang w:eastAsia="ru-RU"/>
        </w:rPr>
        <w:drawing>
          <wp:inline distT="0" distB="0" distL="0" distR="0">
            <wp:extent cx="5940425" cy="4453037"/>
            <wp:effectExtent l="57150" t="38100" r="41275" b="23713"/>
            <wp:docPr id="9" name="Рисунок 1" descr="G:\Фото 5 в\Фото\Изображение 0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5 в\Фото\Изображение 08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94" w:rsidRDefault="001F1A94" w:rsidP="001F1A94">
      <w:pPr>
        <w:rPr>
          <w:b/>
          <w:i/>
          <w:noProof/>
          <w:sz w:val="32"/>
          <w:szCs w:val="32"/>
          <w:lang w:eastAsia="ru-RU"/>
        </w:rPr>
      </w:pPr>
    </w:p>
    <w:p w:rsidR="000C54D0" w:rsidRPr="00220E9D" w:rsidRDefault="00220E9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r>
        <w:rPr>
          <w:b/>
          <w:i/>
          <w:noProof/>
          <w:sz w:val="32"/>
          <w:szCs w:val="32"/>
          <w:lang w:eastAsia="ru-RU"/>
        </w:rPr>
        <w:t xml:space="preserve">     </w:t>
      </w:r>
      <w:r w:rsidR="003C1153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</w:t>
      </w:r>
      <w:proofErr w:type="gramStart"/>
      <w:r w:rsidR="000C54D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Дети-</w:t>
      </w:r>
      <w:proofErr w:type="spellStart"/>
      <w:r w:rsidR="000C54D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дауны</w:t>
      </w:r>
      <w:proofErr w:type="spellEnd"/>
      <w:r w:rsidR="000C54D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имеют не только слабые, но и сильные стороны, и, соответственно, нуждаются не столько в упрощенной, сколько в индивидуал</w:t>
      </w:r>
      <w:r w:rsidR="00454238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ьной программе обучения.</w:t>
      </w:r>
      <w:proofErr w:type="gramEnd"/>
      <w:r w:rsidR="00454238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Детям</w:t>
      </w:r>
      <w:r w:rsidR="000C54D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с синдромом Дауна сложнее обобщать, доказывать, рассуждать, осваивать новые навыки и концентрироваться, зато они, как правило, обладают хорошими способностями к визуальному обучению (например, им несложно выучить и использовать написанный текст).</w:t>
      </w:r>
    </w:p>
    <w:p w:rsidR="00454238" w:rsidRDefault="00454238">
      <w:pPr>
        <w:rPr>
          <w:b/>
          <w:i/>
          <w:noProof/>
          <w:sz w:val="28"/>
          <w:szCs w:val="28"/>
          <w:lang w:eastAsia="ru-RU"/>
        </w:rPr>
      </w:pPr>
    </w:p>
    <w:p w:rsidR="00454238" w:rsidRDefault="00454238" w:rsidP="003C1153">
      <w:pPr>
        <w:shd w:val="clear" w:color="auto" w:fill="FDE9D9" w:themeFill="accent6" w:themeFillTint="33"/>
        <w:rPr>
          <w:b/>
          <w:i/>
          <w:noProof/>
          <w:sz w:val="28"/>
          <w:szCs w:val="28"/>
          <w:lang w:eastAsia="ru-RU"/>
        </w:rPr>
      </w:pPr>
    </w:p>
    <w:p w:rsidR="00454238" w:rsidRPr="003C1153" w:rsidRDefault="006060E0" w:rsidP="003C1153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C11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Классный час «Где живут витамины?»</w:t>
      </w:r>
    </w:p>
    <w:p w:rsidR="006060E0" w:rsidRPr="003C1153" w:rsidRDefault="006060E0" w:rsidP="003C1153">
      <w:pPr>
        <w:shd w:val="clear" w:color="auto" w:fill="FDE9D9" w:themeFill="accent6" w:themeFillTint="33"/>
        <w:jc w:val="right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C11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Проводит учитель 5-в класса: Бузылёва Е.В.</w:t>
      </w:r>
    </w:p>
    <w:p w:rsidR="00454238" w:rsidRDefault="0045423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57150" t="38100" r="41275" b="23171"/>
            <wp:docPr id="2" name="Рисунок 2" descr="C:\Users\Samsung\Desktop\SAM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SAM_2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9D" w:rsidRDefault="00220E9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220E9D" w:rsidRDefault="00220E9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454238" w:rsidRPr="003C1153" w:rsidRDefault="00220E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         </w:t>
      </w:r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При обучении и воспитании ребенка с синдромом Дауна педагогам и родителям необходимо опираться на его более сильные способности, что даст возможность преодолевать его более слабые качества.</w:t>
      </w:r>
    </w:p>
    <w:p w:rsidR="00454238" w:rsidRPr="003C1153" w:rsidRDefault="003C115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          </w:t>
      </w:r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Находясь среди своих сверстников, с похожими проблемами, дети перестают испытывать чувство неполноценности, охотнее общаются. Лишаясь </w:t>
      </w:r>
      <w:proofErr w:type="spellStart"/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гиперопеки</w:t>
      </w:r>
      <w:proofErr w:type="spellEnd"/>
      <w:r w:rsidR="00454238"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родителей, дети учатся быть самостоятельными, берут на себя ответственность за решение посильных проблем.</w:t>
      </w:r>
    </w:p>
    <w:p w:rsidR="00454238" w:rsidRDefault="006060E0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  <w:r>
        <w:rPr>
          <w:rFonts w:ascii="Georgia" w:hAnsi="Georgia"/>
          <w:color w:val="000000"/>
          <w:sz w:val="28"/>
          <w:szCs w:val="28"/>
          <w:shd w:val="clear" w:color="auto" w:fill="F3F3ED"/>
        </w:rPr>
        <w:t xml:space="preserve">  </w:t>
      </w:r>
    </w:p>
    <w:p w:rsidR="006060E0" w:rsidRDefault="006060E0" w:rsidP="003C1153">
      <w:pPr>
        <w:shd w:val="clear" w:color="auto" w:fill="FDE9D9" w:themeFill="accent6" w:themeFillTint="33"/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220E9D" w:rsidRDefault="00220E9D" w:rsidP="003C1153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220E9D" w:rsidRDefault="00220E9D" w:rsidP="003C1153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6060E0" w:rsidRPr="00220E9D" w:rsidRDefault="006060E0" w:rsidP="003C1153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3F3ED"/>
        </w:rPr>
      </w:pPr>
      <w:r w:rsidRPr="00220E9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3F3ED"/>
        </w:rPr>
        <w:t>Клубный час «Защитники Отечества»</w:t>
      </w:r>
    </w:p>
    <w:p w:rsidR="00220E9D" w:rsidRDefault="00220E9D" w:rsidP="003C1153">
      <w:pPr>
        <w:shd w:val="clear" w:color="auto" w:fill="FDE9D9" w:themeFill="accent6" w:themeFillTint="33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220E9D" w:rsidRDefault="00220E9D" w:rsidP="003C1153">
      <w:pPr>
        <w:shd w:val="clear" w:color="auto" w:fill="FDE9D9" w:themeFill="accent6" w:themeFillTint="33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</w:p>
    <w:p w:rsidR="006060E0" w:rsidRPr="003C1153" w:rsidRDefault="006060E0" w:rsidP="003C1153">
      <w:pPr>
        <w:shd w:val="clear" w:color="auto" w:fill="FDE9D9" w:themeFill="accent6" w:themeFillTint="33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proofErr w:type="gramStart"/>
      <w:r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Проводит воспитатель 5-в класса  Остроух</w:t>
      </w:r>
      <w:proofErr w:type="gramEnd"/>
      <w:r w:rsidRPr="003C11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Н.Л.</w:t>
      </w:r>
    </w:p>
    <w:p w:rsidR="00454238" w:rsidRDefault="0045423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57150" t="38100" r="41275" b="21431"/>
            <wp:docPr id="3" name="Рисунок 3" descr="C:\Users\Samsung\Desktop\DSCF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DSCF4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E9D" w:rsidRDefault="003C1153" w:rsidP="006060E0">
      <w:pPr>
        <w:pStyle w:val="a3"/>
        <w:spacing w:before="168" w:beforeAutospacing="0" w:after="0" w:afterAutospacing="0"/>
        <w:rPr>
          <w:b/>
          <w:color w:val="000000"/>
          <w:sz w:val="28"/>
          <w:szCs w:val="28"/>
        </w:rPr>
      </w:pPr>
      <w:r w:rsidRPr="003C1153">
        <w:rPr>
          <w:b/>
          <w:color w:val="000000"/>
          <w:sz w:val="28"/>
          <w:szCs w:val="28"/>
        </w:rPr>
        <w:t xml:space="preserve">         </w:t>
      </w:r>
    </w:p>
    <w:p w:rsidR="00220E9D" w:rsidRDefault="00220E9D" w:rsidP="006060E0">
      <w:pPr>
        <w:pStyle w:val="a3"/>
        <w:spacing w:before="168" w:beforeAutospacing="0" w:after="0" w:afterAutospacing="0"/>
        <w:rPr>
          <w:b/>
          <w:color w:val="000000"/>
          <w:sz w:val="28"/>
          <w:szCs w:val="28"/>
        </w:rPr>
      </w:pPr>
    </w:p>
    <w:p w:rsidR="006060E0" w:rsidRPr="003C1153" w:rsidRDefault="00220E9D" w:rsidP="006060E0">
      <w:pPr>
        <w:pStyle w:val="a3"/>
        <w:spacing w:before="168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="003C1153" w:rsidRPr="003C1153">
        <w:rPr>
          <w:b/>
          <w:color w:val="000000"/>
          <w:sz w:val="28"/>
          <w:szCs w:val="28"/>
        </w:rPr>
        <w:t xml:space="preserve"> </w:t>
      </w:r>
      <w:r w:rsidR="006060E0" w:rsidRPr="00220E9D">
        <w:rPr>
          <w:b/>
          <w:color w:val="000000"/>
          <w:sz w:val="28"/>
          <w:szCs w:val="28"/>
          <w:shd w:val="clear" w:color="auto" w:fill="FBD4B4" w:themeFill="accent6" w:themeFillTint="66"/>
        </w:rPr>
        <w:t>Эффективность педагогической технологии, направленной на социально-психологическую адаптацию и формирование социально-бытовых навыков у детей с синдромом Дауна, окажется существенно выше, если будет включать в себя процесс реализации индивидуальных программ с использованием методики, направленной на развитие и коррекцию когнитивных и эмоциональных недостатков у воспитанников.</w:t>
      </w:r>
    </w:p>
    <w:p w:rsidR="006060E0" w:rsidRPr="003C1153" w:rsidRDefault="006060E0" w:rsidP="006060E0">
      <w:pPr>
        <w:pStyle w:val="a3"/>
        <w:spacing w:before="168" w:beforeAutospacing="0" w:after="0" w:afterAutospacing="0"/>
        <w:rPr>
          <w:b/>
          <w:color w:val="000000"/>
          <w:sz w:val="28"/>
          <w:szCs w:val="28"/>
        </w:rPr>
      </w:pPr>
    </w:p>
    <w:p w:rsidR="006060E0" w:rsidRPr="006060E0" w:rsidRDefault="006060E0" w:rsidP="006060E0">
      <w:pPr>
        <w:pStyle w:val="a3"/>
        <w:spacing w:before="168" w:beforeAutospacing="0" w:after="0" w:afterAutospacing="0"/>
        <w:rPr>
          <w:rFonts w:ascii="Georgia" w:hAnsi="Georgia"/>
          <w:color w:val="000000"/>
          <w:sz w:val="28"/>
          <w:szCs w:val="28"/>
        </w:rPr>
      </w:pPr>
    </w:p>
    <w:p w:rsidR="00220E9D" w:rsidRDefault="00220E9D">
      <w:pPr>
        <w:rPr>
          <w:b/>
          <w:i/>
          <w:noProof/>
          <w:sz w:val="28"/>
          <w:szCs w:val="28"/>
          <w:lang w:eastAsia="ru-RU"/>
        </w:rPr>
      </w:pPr>
    </w:p>
    <w:p w:rsidR="00220E9D" w:rsidRPr="00220E9D" w:rsidRDefault="00220E9D" w:rsidP="00220E9D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  <w:r>
        <w:rPr>
          <w:rFonts w:ascii="Georgia" w:hAnsi="Georgia"/>
          <w:color w:val="000000"/>
          <w:sz w:val="28"/>
          <w:szCs w:val="28"/>
          <w:shd w:val="clear" w:color="auto" w:fill="F3F3ED"/>
        </w:rPr>
        <w:t xml:space="preserve">            </w:t>
      </w:r>
      <w:r w:rsidRPr="00220E9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DAEEF3" w:themeFill="accent5" w:themeFillTint="33"/>
        </w:rPr>
        <w:t>Несмотря на генетическую обусловленность заболевания и отсутствие эффективного лечения детей с синдромом Дауна, существует возможность их социальной адаптации.</w:t>
      </w:r>
    </w:p>
    <w:p w:rsidR="00220E9D" w:rsidRDefault="00220E9D">
      <w:pPr>
        <w:rPr>
          <w:b/>
          <w:i/>
          <w:noProof/>
          <w:sz w:val="28"/>
          <w:szCs w:val="28"/>
          <w:lang w:eastAsia="ru-RU"/>
        </w:rPr>
      </w:pPr>
    </w:p>
    <w:p w:rsidR="00220E9D" w:rsidRDefault="00220E9D">
      <w:pPr>
        <w:rPr>
          <w:b/>
          <w:i/>
          <w:noProof/>
          <w:sz w:val="28"/>
          <w:szCs w:val="28"/>
          <w:lang w:eastAsia="ru-RU"/>
        </w:rPr>
      </w:pPr>
    </w:p>
    <w:p w:rsidR="006060E0" w:rsidRDefault="006060E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579"/>
            <wp:effectExtent l="57150" t="38100" r="41275" b="23171"/>
            <wp:docPr id="4" name="Рисунок 4" descr="C:\Users\Samsung\Desktop\SAM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SAM_2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40" w:rsidRDefault="00D53E40" w:rsidP="006D078F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D53E40" w:rsidRPr="00220E9D" w:rsidRDefault="00220E9D" w:rsidP="00220E9D">
      <w:pPr>
        <w:shd w:val="clear" w:color="auto" w:fill="FDE9D9" w:themeFill="accent6" w:themeFillTint="3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</w:pPr>
      <w:r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        </w:t>
      </w:r>
      <w:r w:rsidR="00D53E4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Большинство специалистов убеждено, что </w:t>
      </w:r>
      <w:proofErr w:type="spellStart"/>
      <w:r w:rsidR="00D53E4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>даунят</w:t>
      </w:r>
      <w:proofErr w:type="spellEnd"/>
      <w:r w:rsidR="00D53E40" w:rsidRPr="00220E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ED"/>
        </w:rPr>
        <w:t xml:space="preserve"> можно научить практически всему, главное - заниматься ими, верить в них, искренне радоваться их успехам. Главное правило реабилитации детей с синдромом Дауна - не  только лечение или коррекция в специальных учреждениях, а вовлеченность в «обычную» жизнь - общение с близкими и сверстниками, учеба и занятия в кружках и секциях.</w:t>
      </w:r>
    </w:p>
    <w:p w:rsidR="00D53E40" w:rsidRDefault="00D53E40" w:rsidP="00D53E40">
      <w:pPr>
        <w:pStyle w:val="c0"/>
        <w:spacing w:before="0" w:beforeAutospacing="0" w:after="0" w:afterAutospacing="0" w:line="328" w:lineRule="atLeast"/>
        <w:rPr>
          <w:rStyle w:val="c2"/>
          <w:color w:val="000000"/>
          <w:sz w:val="28"/>
          <w:szCs w:val="28"/>
        </w:rPr>
      </w:pPr>
    </w:p>
    <w:p w:rsidR="00D53E40" w:rsidRDefault="00D53E40" w:rsidP="00D53E40">
      <w:pPr>
        <w:pStyle w:val="c0"/>
        <w:spacing w:before="0" w:beforeAutospacing="0" w:after="0" w:afterAutospacing="0" w:line="328" w:lineRule="atLeast"/>
        <w:rPr>
          <w:rStyle w:val="c2"/>
          <w:color w:val="000000"/>
          <w:sz w:val="28"/>
          <w:szCs w:val="28"/>
        </w:rPr>
      </w:pPr>
    </w:p>
    <w:p w:rsidR="00D53E40" w:rsidRPr="00220E9D" w:rsidRDefault="00220E9D" w:rsidP="00D53E40">
      <w:pPr>
        <w:pStyle w:val="c0"/>
        <w:spacing w:before="0" w:beforeAutospacing="0" w:after="0" w:afterAutospacing="0" w:line="328" w:lineRule="atLeast"/>
        <w:rPr>
          <w:rFonts w:ascii="Calibri" w:hAnsi="Calibri"/>
          <w:b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 </w:t>
      </w:r>
      <w:r w:rsidR="00D53E40" w:rsidRPr="00220E9D">
        <w:rPr>
          <w:rStyle w:val="c2"/>
          <w:b/>
          <w:color w:val="000000"/>
          <w:sz w:val="28"/>
          <w:szCs w:val="28"/>
          <w:shd w:val="clear" w:color="auto" w:fill="FDE9D9" w:themeFill="accent6" w:themeFillTint="33"/>
        </w:rPr>
        <w:t xml:space="preserve">Обделенный здоровьем и некоторыми способностями, ребенок с синдромом Дауна получил от природы очень ценный подарок – прекрасные душевные качества. Дети – Дауны очень ласковы, добры и нежны. Они тонко чувствуют чужую боль и страдания, не умеют лгать и лицемерить, натягивать маску равнодушия. У них огромное количество друзей и друзей настоящих, которые никогда не предадут. </w:t>
      </w:r>
      <w:proofErr w:type="spellStart"/>
      <w:r w:rsidR="00D53E40" w:rsidRPr="00220E9D">
        <w:rPr>
          <w:rStyle w:val="c2"/>
          <w:b/>
          <w:color w:val="000000"/>
          <w:sz w:val="28"/>
          <w:szCs w:val="28"/>
          <w:shd w:val="clear" w:color="auto" w:fill="FDE9D9" w:themeFill="accent6" w:themeFillTint="33"/>
        </w:rPr>
        <w:t>Даунята</w:t>
      </w:r>
      <w:proofErr w:type="spellEnd"/>
      <w:r w:rsidR="00D53E40" w:rsidRPr="00220E9D">
        <w:rPr>
          <w:rStyle w:val="c2"/>
          <w:b/>
          <w:color w:val="000000"/>
          <w:sz w:val="28"/>
          <w:szCs w:val="28"/>
          <w:shd w:val="clear" w:color="auto" w:fill="FDE9D9" w:themeFill="accent6" w:themeFillTint="33"/>
        </w:rPr>
        <w:t>, как индикатор,  безошибочно определяют сущность человека, срывая с него фальшивую маску.</w:t>
      </w:r>
    </w:p>
    <w:p w:rsidR="00220E9D" w:rsidRDefault="00D53E40" w:rsidP="003C1153">
      <w:pPr>
        <w:pStyle w:val="c0"/>
        <w:spacing w:before="0" w:beforeAutospacing="0" w:after="0" w:afterAutospacing="0" w:line="328" w:lineRule="atLeast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  </w:t>
      </w:r>
      <w:r w:rsidR="003C1153">
        <w:rPr>
          <w:rStyle w:val="c2"/>
          <w:color w:val="000000"/>
          <w:sz w:val="28"/>
          <w:szCs w:val="28"/>
        </w:rPr>
        <w:t xml:space="preserve">                           </w:t>
      </w:r>
    </w:p>
    <w:p w:rsidR="001F1A94" w:rsidRPr="00EF0D82" w:rsidRDefault="001F1A94" w:rsidP="00220E9D">
      <w:pPr>
        <w:pStyle w:val="c0"/>
        <w:spacing w:before="0" w:beforeAutospacing="0" w:after="0" w:afterAutospacing="0" w:line="328" w:lineRule="atLeast"/>
        <w:jc w:val="center"/>
        <w:rPr>
          <w:color w:val="000000"/>
          <w:sz w:val="28"/>
          <w:szCs w:val="28"/>
        </w:rPr>
      </w:pPr>
      <w:r w:rsidRPr="003C1153">
        <w:rPr>
          <w:b/>
          <w:i/>
          <w:noProof/>
          <w:sz w:val="32"/>
          <w:szCs w:val="32"/>
          <w:shd w:val="clear" w:color="auto" w:fill="FABF8F" w:themeFill="accent6" w:themeFillTint="99"/>
        </w:rPr>
        <w:t>Праздник « Золотая  осень» .</w:t>
      </w:r>
    </w:p>
    <w:p w:rsidR="00D04586" w:rsidRDefault="00D04586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258"/>
            <wp:effectExtent l="57150" t="38100" r="41275" b="21492"/>
            <wp:docPr id="5" name="Рисунок 5" descr="G:\Фото 5 в\Фото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5 в\Фото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40" w:rsidRPr="00220E9D" w:rsidRDefault="00220E9D" w:rsidP="00D53E40">
      <w:pPr>
        <w:pStyle w:val="c0"/>
        <w:spacing w:before="0" w:beforeAutospacing="0" w:after="0" w:afterAutospacing="0" w:line="328" w:lineRule="atLeast"/>
        <w:rPr>
          <w:rFonts w:ascii="Calibri" w:hAnsi="Calibri"/>
          <w:b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D53E40" w:rsidRPr="00220E9D">
        <w:rPr>
          <w:rStyle w:val="c2"/>
          <w:b/>
          <w:color w:val="000000"/>
          <w:sz w:val="28"/>
          <w:szCs w:val="28"/>
        </w:rPr>
        <w:t>Работая с такими светлыми детьми, разве можно не измениться самому, стать добрее, сильнее, мудрее???</w:t>
      </w:r>
    </w:p>
    <w:p w:rsidR="00D53E40" w:rsidRPr="00220E9D" w:rsidRDefault="00D53E40" w:rsidP="00D53E40">
      <w:pPr>
        <w:pStyle w:val="c0"/>
        <w:spacing w:before="0" w:beforeAutospacing="0" w:after="0" w:afterAutospacing="0" w:line="328" w:lineRule="atLeast"/>
        <w:rPr>
          <w:rFonts w:ascii="Calibri" w:hAnsi="Calibri"/>
          <w:b/>
          <w:color w:val="000000"/>
          <w:sz w:val="22"/>
          <w:szCs w:val="22"/>
        </w:rPr>
      </w:pPr>
      <w:r w:rsidRPr="00220E9D">
        <w:rPr>
          <w:rStyle w:val="c2"/>
          <w:b/>
          <w:color w:val="000000"/>
          <w:sz w:val="28"/>
          <w:szCs w:val="28"/>
        </w:rPr>
        <w:t xml:space="preserve">      </w:t>
      </w:r>
      <w:proofErr w:type="spellStart"/>
      <w:r w:rsidRPr="00220E9D">
        <w:rPr>
          <w:rStyle w:val="c2"/>
          <w:b/>
          <w:color w:val="000000"/>
          <w:sz w:val="28"/>
          <w:szCs w:val="28"/>
        </w:rPr>
        <w:t>Даунята</w:t>
      </w:r>
      <w:proofErr w:type="spellEnd"/>
      <w:r w:rsidRPr="00220E9D">
        <w:rPr>
          <w:rStyle w:val="c2"/>
          <w:b/>
          <w:color w:val="000000"/>
          <w:sz w:val="28"/>
          <w:szCs w:val="28"/>
        </w:rPr>
        <w:t xml:space="preserve"> учат людей любить друг друга </w:t>
      </w:r>
      <w:proofErr w:type="gramStart"/>
      <w:r w:rsidRPr="00220E9D">
        <w:rPr>
          <w:rStyle w:val="c2"/>
          <w:b/>
          <w:color w:val="000000"/>
          <w:sz w:val="28"/>
          <w:szCs w:val="28"/>
        </w:rPr>
        <w:t>такими</w:t>
      </w:r>
      <w:proofErr w:type="gramEnd"/>
      <w:r w:rsidRPr="00220E9D">
        <w:rPr>
          <w:rStyle w:val="c2"/>
          <w:b/>
          <w:color w:val="000000"/>
          <w:sz w:val="28"/>
          <w:szCs w:val="28"/>
        </w:rPr>
        <w:t>, как мы есть, без всяких прикрас и уловок.  Они учат нас ценить каждый день, радоваться даже самым маленьким победам, любить жизнь во всем её многообразии, любить ближнего своего и просто любить!</w:t>
      </w:r>
    </w:p>
    <w:p w:rsidR="00A00A13" w:rsidRDefault="00D53E40" w:rsidP="003C1153">
      <w:pPr>
        <w:pStyle w:val="c0"/>
        <w:shd w:val="clear" w:color="auto" w:fill="FBD4B4" w:themeFill="accent6" w:themeFillTint="66"/>
        <w:spacing w:before="0" w:beforeAutospacing="0" w:after="0" w:afterAutospacing="0" w:line="328" w:lineRule="atLeast"/>
        <w:rPr>
          <w:rStyle w:val="c2"/>
          <w:b/>
          <w:i/>
          <w:color w:val="000000"/>
          <w:sz w:val="32"/>
          <w:szCs w:val="32"/>
        </w:rPr>
      </w:pPr>
      <w:r w:rsidRPr="00D53E40">
        <w:rPr>
          <w:rStyle w:val="c2"/>
          <w:b/>
          <w:i/>
          <w:color w:val="000000"/>
          <w:sz w:val="32"/>
          <w:szCs w:val="32"/>
        </w:rPr>
        <w:t>  </w:t>
      </w:r>
    </w:p>
    <w:p w:rsidR="00D53E40" w:rsidRPr="00220E9D" w:rsidRDefault="00D53E40" w:rsidP="003C1153">
      <w:pPr>
        <w:pStyle w:val="c0"/>
        <w:shd w:val="clear" w:color="auto" w:fill="FBD4B4" w:themeFill="accent6" w:themeFillTint="66"/>
        <w:spacing w:before="0" w:beforeAutospacing="0" w:after="0" w:afterAutospacing="0" w:line="328" w:lineRule="atLeast"/>
        <w:rPr>
          <w:b/>
          <w:i/>
          <w:color w:val="000000"/>
          <w:sz w:val="32"/>
          <w:szCs w:val="32"/>
        </w:rPr>
      </w:pPr>
      <w:bookmarkStart w:id="0" w:name="_GoBack"/>
      <w:bookmarkEnd w:id="0"/>
      <w:r w:rsidRPr="00D53E40">
        <w:rPr>
          <w:rStyle w:val="c2"/>
          <w:b/>
          <w:i/>
          <w:color w:val="000000"/>
          <w:sz w:val="32"/>
          <w:szCs w:val="32"/>
        </w:rPr>
        <w:t xml:space="preserve"> </w:t>
      </w:r>
      <w:r w:rsidRPr="00220E9D">
        <w:rPr>
          <w:rStyle w:val="c2"/>
          <w:b/>
          <w:i/>
          <w:color w:val="000000"/>
          <w:sz w:val="32"/>
          <w:szCs w:val="32"/>
          <w:highlight w:val="yellow"/>
        </w:rPr>
        <w:t>Давайте и мы с вами, уважаемые коллеги, научимся любить ближнего своего и просто быть ЛЮДЬМИ!</w:t>
      </w:r>
    </w:p>
    <w:p w:rsidR="00D53E40" w:rsidRDefault="00D53E40" w:rsidP="00D53E40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6D078F" w:rsidRDefault="006D078F" w:rsidP="00991894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D53E40" w:rsidRPr="006D078F" w:rsidRDefault="00D53E40" w:rsidP="00991894">
      <w:pPr>
        <w:rPr>
          <w:rFonts w:ascii="Georgia" w:hAnsi="Georgia"/>
          <w:color w:val="000000"/>
          <w:sz w:val="28"/>
          <w:szCs w:val="28"/>
          <w:shd w:val="clear" w:color="auto" w:fill="F3F3ED"/>
        </w:rPr>
      </w:pPr>
    </w:p>
    <w:p w:rsidR="00991894" w:rsidRPr="00D04586" w:rsidRDefault="00991894">
      <w:pPr>
        <w:rPr>
          <w:b/>
          <w:i/>
          <w:sz w:val="28"/>
          <w:szCs w:val="28"/>
        </w:rPr>
      </w:pPr>
    </w:p>
    <w:sectPr w:rsidR="00991894" w:rsidRPr="00D04586" w:rsidSect="00DA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77D0"/>
    <w:rsid w:val="000177D0"/>
    <w:rsid w:val="000B0947"/>
    <w:rsid w:val="000C54D0"/>
    <w:rsid w:val="001630EA"/>
    <w:rsid w:val="001F1A94"/>
    <w:rsid w:val="00220E9D"/>
    <w:rsid w:val="002A1CC7"/>
    <w:rsid w:val="00312890"/>
    <w:rsid w:val="00386A30"/>
    <w:rsid w:val="003C1153"/>
    <w:rsid w:val="003E3DA7"/>
    <w:rsid w:val="00454238"/>
    <w:rsid w:val="00471CEE"/>
    <w:rsid w:val="006060E0"/>
    <w:rsid w:val="006D078F"/>
    <w:rsid w:val="00707411"/>
    <w:rsid w:val="008D6BE5"/>
    <w:rsid w:val="00991894"/>
    <w:rsid w:val="00A00A13"/>
    <w:rsid w:val="00D04586"/>
    <w:rsid w:val="00D53E40"/>
    <w:rsid w:val="00D7685B"/>
    <w:rsid w:val="00DA52BD"/>
    <w:rsid w:val="00EF0D82"/>
    <w:rsid w:val="00FD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77D0"/>
  </w:style>
  <w:style w:type="paragraph" w:styleId="a3">
    <w:name w:val="Normal (Web)"/>
    <w:basedOn w:val="a"/>
    <w:uiPriority w:val="99"/>
    <w:semiHidden/>
    <w:unhideWhenUsed/>
    <w:rsid w:val="0031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DA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86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6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Студия-D9</cp:lastModifiedBy>
  <cp:revision>8</cp:revision>
  <cp:lastPrinted>2014-03-07T07:05:00Z</cp:lastPrinted>
  <dcterms:created xsi:type="dcterms:W3CDTF">2014-03-06T09:59:00Z</dcterms:created>
  <dcterms:modified xsi:type="dcterms:W3CDTF">2014-03-07T07:14:00Z</dcterms:modified>
</cp:coreProperties>
</file>