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Default="008D5C8E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8E" w:rsidRP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8D5C8E">
        <w:rPr>
          <w:rFonts w:ascii="Times New Roman" w:hAnsi="Times New Roman" w:cs="Times New Roman"/>
          <w:b/>
          <w:sz w:val="80"/>
          <w:szCs w:val="80"/>
        </w:rPr>
        <w:t>Доклад</w:t>
      </w:r>
    </w:p>
    <w:p w:rsidR="008D5C8E" w:rsidRP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8D5C8E">
        <w:rPr>
          <w:rFonts w:ascii="Times New Roman" w:hAnsi="Times New Roman" w:cs="Times New Roman"/>
          <w:b/>
          <w:sz w:val="50"/>
          <w:szCs w:val="50"/>
        </w:rPr>
        <w:t>на тему</w:t>
      </w:r>
    </w:p>
    <w:p w:rsidR="008D5C8E" w:rsidRPr="008D5C8E" w:rsidRDefault="00BD5F37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>«Фольклорные жанры</w:t>
      </w:r>
      <w:r w:rsidR="008D5C8E" w:rsidRPr="008D5C8E">
        <w:rPr>
          <w:rFonts w:ascii="Times New Roman" w:hAnsi="Times New Roman" w:cs="Times New Roman"/>
          <w:b/>
          <w:sz w:val="50"/>
          <w:szCs w:val="50"/>
        </w:rPr>
        <w:t xml:space="preserve"> в работе с детьми дошкольного возраста»</w:t>
      </w: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Воспитатель: Демченко Е.С.</w:t>
      </w: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8E" w:rsidRDefault="008D5C8E" w:rsidP="008D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09" w:rsidRDefault="00713D09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D09" w:rsidRDefault="00713D09" w:rsidP="0071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Ранее и дошкольное детство – это начало познания жизни, человеческих взаимоотношений. Это и время формирования ребенка как личности, становление его характера.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 основном дети наследуют родительские традиции, дополненные веяниями времени. Взрослые веду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0B1E">
        <w:rPr>
          <w:rFonts w:ascii="Times New Roman" w:hAnsi="Times New Roman" w:cs="Times New Roman"/>
          <w:sz w:val="28"/>
          <w:szCs w:val="28"/>
        </w:rPr>
        <w:t xml:space="preserve"> ребенка по пути познания мира во всем его разнообразии и осознание себя в этом мире, играя ребенком, а позднее и создавая все условия для его самостоятельной игры. Игра для ребенка – это комфортное проживание детства, важнейшего периода в жизни человека. Без игры нет детства вообще. Играя, ребенок переживает огромную радость, а в условиях радости развитие ребенка идет более интенсивно и успешно. Кроме того, в игре ребенок проявляет свои мысли, чувства, желания, свою самостоятельность, творческие способности.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Ребенок должен играть! Вот тут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B1E">
        <w:rPr>
          <w:rFonts w:ascii="Times New Roman" w:hAnsi="Times New Roman" w:cs="Times New Roman"/>
          <w:sz w:val="28"/>
          <w:szCs w:val="28"/>
        </w:rPr>
        <w:t>то нам на помощь и приходит детский фольклор. Для русской народной культуры было характерно стремление дать ребенку основные ориентиры как можно раньше, впрок, за долго до того, как он начнет этот мир практически осваивать сам.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576">
        <w:rPr>
          <w:rFonts w:ascii="Times New Roman" w:hAnsi="Times New Roman" w:cs="Times New Roman"/>
          <w:b/>
          <w:sz w:val="28"/>
          <w:szCs w:val="28"/>
          <w:u w:val="single"/>
        </w:rPr>
        <w:t>Детский фольклор</w:t>
      </w:r>
      <w:r w:rsidRPr="00430B1E">
        <w:rPr>
          <w:rFonts w:ascii="Times New Roman" w:hAnsi="Times New Roman" w:cs="Times New Roman"/>
          <w:sz w:val="28"/>
          <w:szCs w:val="28"/>
        </w:rPr>
        <w:t xml:space="preserve"> – это особенная часть народной культуры, которая играет важнейшую роль в жизни каждого народа. Произведения фольклора имеют важнейшее значение в становлении и развитии личности каждого вновь появившегося на свет человека, освоение им культурных богатств, предшествующих поколений. Они необходимы ребенку для выражения в художественной форме своего особого видения мира порожденного возрастными психологическими особенностями. Эти возрастные психологические особенности взаимодействие ребенка с окружающим миром, со сверстниками и взрослыми людьми меняются по мере развития ребенка от рождения до отрочества.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Современному малышу не менее, чем в далеком прошлом, нужны тонкие способы создания определенных взаимоотношений со взрослым при убаюкивании, купании, первых физических упражнений, в играх. В течение многих веков прибаутки, </w:t>
      </w:r>
      <w:proofErr w:type="spellStart"/>
      <w:proofErr w:type="gramStart"/>
      <w:r w:rsidRPr="00430B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любовно и мудро поучают ребенка, приобщают его к высокой моральной культуре своего народа.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 </w:t>
      </w:r>
    </w:p>
    <w:p w:rsidR="00713D09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Знакомство с детским фольклором развивает интерес и внимание к окружающему миру, народному слову и народным обычаям, воспитывает художественный вкус, а также многому учит. Развивает речь, формируются нравственные привычки, обогащаются знания о природе. Яркие, оригинальные, доступные по форме и содержанию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приговорки, </w:t>
      </w:r>
    </w:p>
    <w:p w:rsidR="00713D09" w:rsidRDefault="00713D09" w:rsidP="0071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дразнилки легко запоминаются и могут широко использоваться детьми в играх.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Они забавляют ребенка и вместе с тем обучают навыкам поведения.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Ласковый говорок фольклорных произведений вызывает удовольствие не только у детей, но и у взрослых, использующих образный язык народного поэтического творчества для выражения своей заботы, нежности, любви. 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Детский фольклор может стать ценным средством воспитания ребенка, так как черпает материал для детей из ранних источников. Прежде всего – это то, что взрослый на протяжении многих лет создавали для детей. Это колыбельные песни, успокаивающие ребенка, усыпляющие его. Это и поэзия пестования, ухода за ребенком, поэзия ласковых прикосновений к нему.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всегда удовлетворяли потребности ребенка в тактильных движениях – почти все дети любят, когда их поглаживают по головке, ручкам, плечикам, прижимают к себе близкие люди – это зык эмоционального общения.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Это то, что взрослые черпали из общей сокровищницы фольклора, отбирали для детей доступные их восприятию и пониманию песни, загадки, пословицы, поговорки, игры. Брали для детей то, что педагогически целесообразно.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Наконец, сами дети, подрастая, участвуют в играх сверстников осваивают их и все что с ними связано (считалки, скороговорки ит.д.), а потом уже включаются в творческий процесс создания простейших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430B1E">
        <w:rPr>
          <w:rFonts w:ascii="Times New Roman" w:hAnsi="Times New Roman" w:cs="Times New Roman"/>
          <w:sz w:val="28"/>
          <w:szCs w:val="28"/>
        </w:rPr>
        <w:t>игр,,</w:t>
      </w:r>
      <w:proofErr w:type="gramEnd"/>
      <w:r w:rsidRPr="00430B1E">
        <w:rPr>
          <w:rFonts w:ascii="Times New Roman" w:hAnsi="Times New Roman" w:cs="Times New Roman"/>
          <w:sz w:val="28"/>
          <w:szCs w:val="28"/>
        </w:rPr>
        <w:t xml:space="preserve"> считалок, дразнилок и т.д.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Детский фольклор дает нам возможность уже на ранних этапах жизни ребенка приобщать его к народной поэзии. Благодаря этому еще задолго до ознакомления со сказками, былинами и другими крупными жанрами русского фольклора на материале фольклора у малышей формируется внутренняя готовность к восприятию истоков русской народной культуры.</w:t>
      </w:r>
    </w:p>
    <w:p w:rsidR="00025576" w:rsidRDefault="00025576" w:rsidP="00025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576">
        <w:rPr>
          <w:rFonts w:ascii="Times New Roman" w:hAnsi="Times New Roman" w:cs="Times New Roman"/>
          <w:b/>
          <w:sz w:val="28"/>
          <w:szCs w:val="28"/>
        </w:rPr>
        <w:t>Что же относится к детскому фольклору?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576">
        <w:rPr>
          <w:rFonts w:ascii="Times New Roman" w:hAnsi="Times New Roman" w:cs="Times New Roman"/>
          <w:b/>
          <w:i/>
          <w:sz w:val="28"/>
          <w:szCs w:val="28"/>
        </w:rPr>
        <w:t>Пестушки</w:t>
      </w:r>
      <w:proofErr w:type="spellEnd"/>
      <w:r w:rsidRPr="000255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>– песенки, которыми сопровождается уход за ребенком.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5576">
        <w:rPr>
          <w:rFonts w:ascii="Times New Roman" w:hAnsi="Times New Roman" w:cs="Times New Roman"/>
          <w:b/>
          <w:i/>
          <w:sz w:val="28"/>
          <w:szCs w:val="28"/>
        </w:rPr>
        <w:t>Потешки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– игры взрослого с ребенком (с его пальчиками, ручками).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5576">
        <w:rPr>
          <w:rFonts w:ascii="Times New Roman" w:hAnsi="Times New Roman" w:cs="Times New Roman"/>
          <w:b/>
          <w:i/>
          <w:sz w:val="28"/>
          <w:szCs w:val="28"/>
        </w:rPr>
        <w:t>Заклички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– обращение к явлениям природы (солнц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0B1E">
        <w:rPr>
          <w:rFonts w:ascii="Times New Roman" w:hAnsi="Times New Roman" w:cs="Times New Roman"/>
          <w:sz w:val="28"/>
          <w:szCs w:val="28"/>
        </w:rPr>
        <w:t>, ветру, дождю, снегу, радуге, деревьям).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576">
        <w:rPr>
          <w:rFonts w:ascii="Times New Roman" w:hAnsi="Times New Roman" w:cs="Times New Roman"/>
          <w:b/>
          <w:i/>
          <w:sz w:val="28"/>
          <w:szCs w:val="28"/>
        </w:rPr>
        <w:t xml:space="preserve">Считалки </w:t>
      </w:r>
      <w:r w:rsidRPr="00430B1E">
        <w:rPr>
          <w:rFonts w:ascii="Times New Roman" w:hAnsi="Times New Roman" w:cs="Times New Roman"/>
          <w:sz w:val="28"/>
          <w:szCs w:val="28"/>
        </w:rPr>
        <w:t>– коротенькие стишки, служащие для справедливого распределения ролей в играх.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576">
        <w:rPr>
          <w:rFonts w:ascii="Times New Roman" w:hAnsi="Times New Roman" w:cs="Times New Roman"/>
          <w:b/>
          <w:i/>
          <w:sz w:val="28"/>
          <w:szCs w:val="28"/>
        </w:rPr>
        <w:t xml:space="preserve">Скороговорки и </w:t>
      </w:r>
      <w:proofErr w:type="spellStart"/>
      <w:r w:rsidRPr="00025576">
        <w:rPr>
          <w:rFonts w:ascii="Times New Roman" w:hAnsi="Times New Roman" w:cs="Times New Roman"/>
          <w:b/>
          <w:i/>
          <w:sz w:val="28"/>
          <w:szCs w:val="28"/>
        </w:rPr>
        <w:t>чистоговорки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незаметно обучающие детей правильной и чистой речи. 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576">
        <w:rPr>
          <w:rFonts w:ascii="Times New Roman" w:hAnsi="Times New Roman" w:cs="Times New Roman"/>
          <w:b/>
          <w:i/>
          <w:sz w:val="28"/>
          <w:szCs w:val="28"/>
        </w:rPr>
        <w:t>Дразнилки</w:t>
      </w:r>
      <w:r w:rsidRPr="00430B1E">
        <w:rPr>
          <w:rFonts w:ascii="Times New Roman" w:hAnsi="Times New Roman" w:cs="Times New Roman"/>
          <w:sz w:val="28"/>
          <w:szCs w:val="28"/>
        </w:rPr>
        <w:t xml:space="preserve"> – веселые, шутливые, кратко и метко называющие какие-то смешные стороны во внешности ребенка, в особенностях его поведения.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576">
        <w:rPr>
          <w:rFonts w:ascii="Times New Roman" w:hAnsi="Times New Roman" w:cs="Times New Roman"/>
          <w:b/>
          <w:i/>
          <w:sz w:val="28"/>
          <w:szCs w:val="28"/>
        </w:rPr>
        <w:t>Прибаутки, шутки, перевертыши</w:t>
      </w:r>
      <w:r w:rsidRPr="00430B1E">
        <w:rPr>
          <w:rFonts w:ascii="Times New Roman" w:hAnsi="Times New Roman" w:cs="Times New Roman"/>
          <w:sz w:val="28"/>
          <w:szCs w:val="28"/>
        </w:rPr>
        <w:t xml:space="preserve"> – забавные песенки, которые своей необычностью веселят детей.</w:t>
      </w:r>
    </w:p>
    <w:p w:rsidR="00713D09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Прибаутки, </w:t>
      </w:r>
      <w:proofErr w:type="spellStart"/>
      <w:r w:rsidRPr="00430B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30B1E">
        <w:rPr>
          <w:rFonts w:ascii="Times New Roman" w:hAnsi="Times New Roman" w:cs="Times New Roman"/>
          <w:sz w:val="28"/>
          <w:szCs w:val="28"/>
        </w:rPr>
        <w:t>естушки</w:t>
      </w:r>
      <w:proofErr w:type="spellEnd"/>
      <w:r w:rsidRPr="00430B1E">
        <w:rPr>
          <w:rFonts w:ascii="Times New Roman" w:hAnsi="Times New Roman" w:cs="Times New Roman"/>
          <w:sz w:val="28"/>
          <w:szCs w:val="28"/>
        </w:rPr>
        <w:t xml:space="preserve"> приносят радость детям. Они наполнены внутренней эстетической силой, которая рождены веками специального </w:t>
      </w:r>
    </w:p>
    <w:p w:rsidR="00713D09" w:rsidRDefault="00713D09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D09" w:rsidRDefault="00713D09" w:rsidP="0071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точного целенаправленного отбора художественных средств, делающее словесно поэтическое произведение истинно детским.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Без этих веселых стишков ребенок никогда не овладеет своим родным языком в совершенстве, формирование культурно-гигиенических навыков превратится в скучное безрадостное выполнение указаний взрослого, выполнение каких – то движений е вызывает интереса радости, желание повторить еще и еще.</w:t>
      </w:r>
    </w:p>
    <w:p w:rsidR="00025576" w:rsidRPr="00430B1E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576">
        <w:rPr>
          <w:rFonts w:ascii="Times New Roman" w:hAnsi="Times New Roman" w:cs="Times New Roman"/>
          <w:b/>
          <w:i/>
          <w:sz w:val="28"/>
          <w:szCs w:val="28"/>
        </w:rPr>
        <w:t xml:space="preserve">Колыбельные </w:t>
      </w:r>
      <w:r w:rsidRPr="00430B1E">
        <w:rPr>
          <w:rFonts w:ascii="Times New Roman" w:hAnsi="Times New Roman" w:cs="Times New Roman"/>
          <w:sz w:val="28"/>
          <w:szCs w:val="28"/>
        </w:rPr>
        <w:t>– народный фольклор сопровождает жизнь малыша с самых первых дней появления на свет. Самыми первыми произведениями фольклора, с которыми знакомится ребенок, являются колыбельные песни. Колыбельные песни, по мнению н</w:t>
      </w:r>
      <w:r>
        <w:rPr>
          <w:rFonts w:ascii="Times New Roman" w:hAnsi="Times New Roman" w:cs="Times New Roman"/>
          <w:sz w:val="28"/>
          <w:szCs w:val="28"/>
        </w:rPr>
        <w:t>арода – спутник детства. Они на</w:t>
      </w:r>
      <w:r w:rsidRPr="00430B1E">
        <w:rPr>
          <w:rFonts w:ascii="Times New Roman" w:hAnsi="Times New Roman" w:cs="Times New Roman"/>
          <w:sz w:val="28"/>
          <w:szCs w:val="28"/>
        </w:rPr>
        <w:t>ряду с другими жанрами заключает в себе могучую силу, позволяющую развивать речь детей и образное восприятие.</w:t>
      </w:r>
    </w:p>
    <w:p w:rsidR="00025576" w:rsidRDefault="00025576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Поэтому, использование фольклора имеет огромное значение в жизни малыша. Вызывает положительные эмоции, побуждает интерес, поддерживает…</w:t>
      </w: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Pr="00430B1E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0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BD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BD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BD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BD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BD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BD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37" w:rsidRDefault="00BD5F37" w:rsidP="00BD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5F37" w:rsidSect="0062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576"/>
    <w:rsid w:val="00025576"/>
    <w:rsid w:val="00246EA4"/>
    <w:rsid w:val="0062250C"/>
    <w:rsid w:val="00713D09"/>
    <w:rsid w:val="008D5C8E"/>
    <w:rsid w:val="00BD5F37"/>
    <w:rsid w:val="00C46542"/>
    <w:rsid w:val="00E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525D9-C6D3-4E80-95B9-BF143E5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25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9507-38BB-498A-959B-5FE451E5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2001-12-31T21:27:00Z</dcterms:created>
  <dcterms:modified xsi:type="dcterms:W3CDTF">2014-12-13T16:59:00Z</dcterms:modified>
</cp:coreProperties>
</file>