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BBD" w:rsidRDefault="00F91066" w:rsidP="00F91066">
      <w:pPr>
        <w:jc w:val="center"/>
        <w:rPr>
          <w:b/>
          <w:sz w:val="40"/>
          <w:szCs w:val="40"/>
        </w:rPr>
      </w:pPr>
      <w:r w:rsidRPr="00F91066">
        <w:rPr>
          <w:b/>
          <w:sz w:val="40"/>
          <w:szCs w:val="40"/>
        </w:rPr>
        <w:t>Содержание</w:t>
      </w:r>
    </w:p>
    <w:p w:rsidR="00F91066" w:rsidRDefault="00F91066" w:rsidP="00F91066">
      <w:pPr>
        <w:rPr>
          <w:sz w:val="40"/>
          <w:szCs w:val="40"/>
        </w:rPr>
      </w:pPr>
    </w:p>
    <w:p w:rsidR="00F91066" w:rsidRDefault="00F91066" w:rsidP="00D1382D">
      <w:pPr>
        <w:pStyle w:val="ab"/>
        <w:numPr>
          <w:ilvl w:val="0"/>
          <w:numId w:val="2"/>
        </w:numPr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Вступление                                                                                                        стр. 2     </w:t>
      </w:r>
    </w:p>
    <w:p w:rsidR="00D1382D" w:rsidRDefault="00D1382D" w:rsidP="00D1382D">
      <w:pPr>
        <w:pStyle w:val="ab"/>
        <w:numPr>
          <w:ilvl w:val="0"/>
          <w:numId w:val="2"/>
        </w:numPr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>Общие  в</w:t>
      </w:r>
      <w:r w:rsidR="00F91066">
        <w:rPr>
          <w:sz w:val="28"/>
          <w:szCs w:val="28"/>
        </w:rPr>
        <w:t xml:space="preserve">опросы специфики работы концертмейстера </w:t>
      </w:r>
      <w:r>
        <w:rPr>
          <w:sz w:val="28"/>
          <w:szCs w:val="28"/>
        </w:rPr>
        <w:t xml:space="preserve">                       стр. 2</w:t>
      </w:r>
      <w:r w:rsidR="00F91066">
        <w:rPr>
          <w:sz w:val="28"/>
          <w:szCs w:val="28"/>
        </w:rPr>
        <w:t xml:space="preserve">  </w:t>
      </w:r>
    </w:p>
    <w:p w:rsidR="00D1382D" w:rsidRPr="00D1382D" w:rsidRDefault="00D1382D" w:rsidP="00D1382D">
      <w:pPr>
        <w:pStyle w:val="ab"/>
        <w:numPr>
          <w:ilvl w:val="0"/>
          <w:numId w:val="2"/>
        </w:numPr>
        <w:ind w:hanging="578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D1382D">
        <w:rPr>
          <w:rFonts w:cstheme="minorHAnsi"/>
          <w:color w:val="000000"/>
          <w:sz w:val="28"/>
          <w:szCs w:val="28"/>
          <w:shd w:val="clear" w:color="auto" w:fill="FFFFFF"/>
        </w:rPr>
        <w:t>Навыки и умения, необходи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мые для работы концертмейстером    стр. 4</w:t>
      </w:r>
    </w:p>
    <w:p w:rsidR="00D1382D" w:rsidRPr="00D1382D" w:rsidRDefault="00D1382D" w:rsidP="00D1382D">
      <w:pPr>
        <w:pStyle w:val="ab"/>
        <w:numPr>
          <w:ilvl w:val="0"/>
          <w:numId w:val="2"/>
        </w:numPr>
        <w:ind w:hanging="578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D1382D">
        <w:rPr>
          <w:rFonts w:cstheme="minorHAnsi"/>
          <w:color w:val="000000"/>
          <w:sz w:val="28"/>
          <w:szCs w:val="28"/>
          <w:shd w:val="clear" w:color="auto" w:fill="FFFFFF"/>
        </w:rPr>
        <w:t>Работа с учениками класса деревянных духовых инструментов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      стр. 7</w:t>
      </w:r>
    </w:p>
    <w:p w:rsidR="00D1382D" w:rsidRDefault="00D1382D" w:rsidP="00D1382D">
      <w:pPr>
        <w:pStyle w:val="ab"/>
        <w:numPr>
          <w:ilvl w:val="0"/>
          <w:numId w:val="2"/>
        </w:numPr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Специфика деревянных духовых инструментов                           </w:t>
      </w:r>
      <w:r w:rsidR="00F91066">
        <w:rPr>
          <w:sz w:val="28"/>
          <w:szCs w:val="28"/>
        </w:rPr>
        <w:t xml:space="preserve">         </w:t>
      </w:r>
      <w:r>
        <w:rPr>
          <w:sz w:val="28"/>
          <w:szCs w:val="28"/>
        </w:rPr>
        <w:t>стр. 8</w:t>
      </w:r>
    </w:p>
    <w:p w:rsidR="00D1382D" w:rsidRDefault="00D1382D" w:rsidP="00D1382D">
      <w:pPr>
        <w:pStyle w:val="ab"/>
        <w:numPr>
          <w:ilvl w:val="0"/>
          <w:numId w:val="2"/>
        </w:numPr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                                                                                                      стр. 14</w:t>
      </w:r>
    </w:p>
    <w:p w:rsidR="00F91066" w:rsidRPr="00462A1F" w:rsidRDefault="00D1382D" w:rsidP="00462A1F">
      <w:pPr>
        <w:jc w:val="both"/>
        <w:rPr>
          <w:sz w:val="28"/>
          <w:szCs w:val="28"/>
        </w:rPr>
      </w:pPr>
      <w:r w:rsidRPr="00462A1F">
        <w:rPr>
          <w:sz w:val="28"/>
          <w:szCs w:val="28"/>
        </w:rPr>
        <w:t xml:space="preserve">                                     </w:t>
      </w:r>
      <w:r w:rsidR="00462A1F">
        <w:rPr>
          <w:sz w:val="28"/>
          <w:szCs w:val="28"/>
        </w:rPr>
        <w:t xml:space="preserve">                         </w:t>
      </w:r>
      <w:bookmarkStart w:id="0" w:name="_GoBack"/>
      <w:bookmarkEnd w:id="0"/>
      <w:r w:rsidR="00F91066" w:rsidRPr="00462A1F">
        <w:rPr>
          <w:sz w:val="28"/>
          <w:szCs w:val="28"/>
        </w:rPr>
        <w:t xml:space="preserve">                                      </w:t>
      </w:r>
    </w:p>
    <w:p w:rsidR="00F91066" w:rsidRPr="00F91066" w:rsidRDefault="00F91066" w:rsidP="00F91066">
      <w:pPr>
        <w:rPr>
          <w:sz w:val="40"/>
          <w:szCs w:val="40"/>
        </w:rPr>
      </w:pPr>
    </w:p>
    <w:p w:rsidR="00F91066" w:rsidRDefault="00F91066" w:rsidP="00A9439A">
      <w:pPr>
        <w:jc w:val="center"/>
        <w:rPr>
          <w:b/>
          <w:sz w:val="36"/>
          <w:szCs w:val="36"/>
        </w:rPr>
      </w:pPr>
    </w:p>
    <w:p w:rsidR="00F91066" w:rsidRDefault="00F91066" w:rsidP="00A9439A">
      <w:pPr>
        <w:jc w:val="center"/>
        <w:rPr>
          <w:b/>
          <w:sz w:val="36"/>
          <w:szCs w:val="36"/>
        </w:rPr>
      </w:pPr>
    </w:p>
    <w:p w:rsidR="00F91066" w:rsidRDefault="00F91066" w:rsidP="00A9439A">
      <w:pPr>
        <w:jc w:val="center"/>
        <w:rPr>
          <w:b/>
          <w:sz w:val="36"/>
          <w:szCs w:val="36"/>
        </w:rPr>
      </w:pPr>
    </w:p>
    <w:p w:rsidR="00F91066" w:rsidRDefault="00F91066" w:rsidP="00A9439A">
      <w:pPr>
        <w:jc w:val="center"/>
        <w:rPr>
          <w:b/>
          <w:sz w:val="36"/>
          <w:szCs w:val="36"/>
        </w:rPr>
      </w:pPr>
    </w:p>
    <w:p w:rsidR="00F91066" w:rsidRDefault="00F91066" w:rsidP="00A9439A">
      <w:pPr>
        <w:jc w:val="center"/>
        <w:rPr>
          <w:b/>
          <w:sz w:val="36"/>
          <w:szCs w:val="36"/>
        </w:rPr>
      </w:pPr>
    </w:p>
    <w:p w:rsidR="00F91066" w:rsidRDefault="00F91066" w:rsidP="00A9439A">
      <w:pPr>
        <w:jc w:val="center"/>
        <w:rPr>
          <w:b/>
          <w:sz w:val="36"/>
          <w:szCs w:val="36"/>
        </w:rPr>
      </w:pPr>
    </w:p>
    <w:p w:rsidR="00F91066" w:rsidRDefault="00F91066" w:rsidP="00A9439A">
      <w:pPr>
        <w:jc w:val="center"/>
        <w:rPr>
          <w:b/>
          <w:sz w:val="36"/>
          <w:szCs w:val="36"/>
        </w:rPr>
      </w:pPr>
    </w:p>
    <w:p w:rsidR="00F91066" w:rsidRDefault="00F91066" w:rsidP="00A9439A">
      <w:pPr>
        <w:jc w:val="center"/>
        <w:rPr>
          <w:b/>
          <w:sz w:val="36"/>
          <w:szCs w:val="36"/>
        </w:rPr>
      </w:pPr>
    </w:p>
    <w:p w:rsidR="00F91066" w:rsidRDefault="00F91066" w:rsidP="00A9439A">
      <w:pPr>
        <w:jc w:val="center"/>
        <w:rPr>
          <w:b/>
          <w:sz w:val="36"/>
          <w:szCs w:val="36"/>
        </w:rPr>
      </w:pPr>
    </w:p>
    <w:p w:rsidR="00F91066" w:rsidRDefault="00F91066" w:rsidP="00A9439A">
      <w:pPr>
        <w:jc w:val="center"/>
        <w:rPr>
          <w:b/>
          <w:sz w:val="36"/>
          <w:szCs w:val="36"/>
        </w:rPr>
      </w:pPr>
    </w:p>
    <w:p w:rsidR="00F91066" w:rsidRDefault="00F91066" w:rsidP="00A9439A">
      <w:pPr>
        <w:jc w:val="center"/>
        <w:rPr>
          <w:b/>
          <w:sz w:val="36"/>
          <w:szCs w:val="36"/>
        </w:rPr>
      </w:pPr>
    </w:p>
    <w:p w:rsidR="00F91066" w:rsidRDefault="00F91066" w:rsidP="00A9439A">
      <w:pPr>
        <w:jc w:val="center"/>
        <w:rPr>
          <w:b/>
          <w:sz w:val="36"/>
          <w:szCs w:val="36"/>
        </w:rPr>
      </w:pPr>
    </w:p>
    <w:p w:rsidR="00F91066" w:rsidRDefault="00F91066" w:rsidP="00A9439A">
      <w:pPr>
        <w:jc w:val="center"/>
        <w:rPr>
          <w:b/>
          <w:sz w:val="36"/>
          <w:szCs w:val="36"/>
        </w:rPr>
      </w:pPr>
    </w:p>
    <w:p w:rsidR="00F91066" w:rsidRDefault="00F91066" w:rsidP="00A9439A">
      <w:pPr>
        <w:jc w:val="center"/>
        <w:rPr>
          <w:b/>
          <w:sz w:val="36"/>
          <w:szCs w:val="36"/>
        </w:rPr>
      </w:pPr>
    </w:p>
    <w:p w:rsidR="00F91066" w:rsidRDefault="00F91066" w:rsidP="00A9439A">
      <w:pPr>
        <w:jc w:val="center"/>
        <w:rPr>
          <w:b/>
          <w:sz w:val="36"/>
          <w:szCs w:val="36"/>
        </w:rPr>
      </w:pPr>
    </w:p>
    <w:p w:rsidR="00F91066" w:rsidRDefault="00F91066" w:rsidP="00A9439A">
      <w:pPr>
        <w:jc w:val="center"/>
        <w:rPr>
          <w:b/>
          <w:sz w:val="36"/>
          <w:szCs w:val="36"/>
        </w:rPr>
      </w:pPr>
    </w:p>
    <w:p w:rsidR="00F91066" w:rsidRDefault="00F91066" w:rsidP="00A9439A">
      <w:pPr>
        <w:jc w:val="center"/>
        <w:rPr>
          <w:b/>
          <w:sz w:val="36"/>
          <w:szCs w:val="36"/>
        </w:rPr>
      </w:pPr>
    </w:p>
    <w:p w:rsidR="00F91066" w:rsidRDefault="00F91066" w:rsidP="00A9439A">
      <w:pPr>
        <w:jc w:val="center"/>
        <w:rPr>
          <w:b/>
          <w:sz w:val="36"/>
          <w:szCs w:val="36"/>
        </w:rPr>
      </w:pPr>
    </w:p>
    <w:p w:rsidR="00F91066" w:rsidRDefault="00F91066" w:rsidP="00A9439A">
      <w:pPr>
        <w:jc w:val="center"/>
        <w:rPr>
          <w:b/>
          <w:sz w:val="36"/>
          <w:szCs w:val="36"/>
        </w:rPr>
      </w:pPr>
    </w:p>
    <w:p w:rsidR="00F8585D" w:rsidRPr="00A9439A" w:rsidRDefault="00A9439A" w:rsidP="00A9439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Специфика работы концертмейстера в классе деревянных духовых инструментов Детской школы искусств.</w:t>
      </w:r>
    </w:p>
    <w:p w:rsidR="00F8585D" w:rsidRDefault="00F91066" w:rsidP="00F91066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048911" cy="2052000"/>
            <wp:effectExtent l="19050" t="0" r="8489" b="0"/>
            <wp:docPr id="22" name="Рисунок 22" descr="http://xn--80ah2adjm.xn--p1ai/img2/addimg10444GM10K%20MH-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xn--80ah2adjm.xn--p1ai/img2/addimg10444GM10K%20MH-MP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911" cy="20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85D" w:rsidRDefault="00F8585D" w:rsidP="00BE33D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музыкальном мире есть одна незаменимая для профессиональных музыкантов, но незаметная для любителей специальность – концертмейстер. Вокалисты, духовики, струнники, хоровые коллективы не обходятся без поддержки фортепианной партии. Концертмейстер необходим на каждом этапе работы музыкантов  -  от выбора программы и разбора произведения до итога проделанного пути – выступления на сцене. Особенно важна и ответственна роль концертмейстера при работе с учениками детских музыкальных школ и школ и</w:t>
      </w:r>
      <w:r w:rsidR="00501CC0">
        <w:rPr>
          <w:sz w:val="28"/>
          <w:szCs w:val="28"/>
        </w:rPr>
        <w:t>скусств. Кроме выполнения учебных задач (разбор нотного текста, исполнение музыкальных произведений в ансамбле, выступление на сцене) необходимо отметить просветительскую роль деятельности пианиста-концертмейстера. Совместно с педагогом он приобщает ребенка к удивительному</w:t>
      </w:r>
      <w:r w:rsidR="00BE33DC">
        <w:rPr>
          <w:sz w:val="28"/>
          <w:szCs w:val="28"/>
        </w:rPr>
        <w:t xml:space="preserve"> миру искусства, не ограничиваясь рамками музыкальной сферы, но раскрывая и постигая мировое литературное, художественное наследие.</w:t>
      </w:r>
    </w:p>
    <w:p w:rsidR="00F91066" w:rsidRDefault="00F91066" w:rsidP="00F91066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***</w:t>
      </w:r>
    </w:p>
    <w:p w:rsidR="00AE0AD2" w:rsidRDefault="00DA2410" w:rsidP="00DD30E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своей работе  я рассматриваю вопросы специфики работы концертмейстера в классе деревянных духовых инструментов Детско</w:t>
      </w:r>
      <w:r w:rsidR="00DD30EA">
        <w:rPr>
          <w:sz w:val="28"/>
          <w:szCs w:val="28"/>
        </w:rPr>
        <w:t xml:space="preserve">й школы искусств. </w:t>
      </w:r>
    </w:p>
    <w:p w:rsidR="00D31929" w:rsidRPr="00AE0AD2" w:rsidRDefault="00D31929" w:rsidP="00DD30E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Какие же навыки и умения необходимы для успешной концертмейстерской деятельности</w:t>
      </w:r>
      <w:r w:rsidRPr="00D31929">
        <w:rPr>
          <w:sz w:val="28"/>
          <w:szCs w:val="28"/>
        </w:rPr>
        <w:t xml:space="preserve">? </w:t>
      </w:r>
      <w:r>
        <w:rPr>
          <w:sz w:val="28"/>
          <w:szCs w:val="28"/>
        </w:rPr>
        <w:t>Какие задачи нужно выполнять при работе с учениками</w:t>
      </w:r>
      <w:r w:rsidRPr="00D31929">
        <w:rPr>
          <w:sz w:val="28"/>
          <w:szCs w:val="28"/>
        </w:rPr>
        <w:t xml:space="preserve">? </w:t>
      </w:r>
      <w:r>
        <w:rPr>
          <w:sz w:val="28"/>
          <w:szCs w:val="28"/>
        </w:rPr>
        <w:t>В чем сложности и особенности занятий с духовиками</w:t>
      </w:r>
      <w:r w:rsidRPr="00AE0AD2">
        <w:rPr>
          <w:sz w:val="28"/>
          <w:szCs w:val="28"/>
        </w:rPr>
        <w:t xml:space="preserve">? </w:t>
      </w:r>
      <w:r>
        <w:rPr>
          <w:sz w:val="28"/>
          <w:szCs w:val="28"/>
        </w:rPr>
        <w:t xml:space="preserve">Есть ли эффективные </w:t>
      </w:r>
      <w:r w:rsidR="00AE0AD2">
        <w:rPr>
          <w:sz w:val="28"/>
          <w:szCs w:val="28"/>
        </w:rPr>
        <w:t xml:space="preserve">инновационные </w:t>
      </w:r>
      <w:r>
        <w:rPr>
          <w:sz w:val="28"/>
          <w:szCs w:val="28"/>
        </w:rPr>
        <w:t xml:space="preserve">методики </w:t>
      </w:r>
      <w:r w:rsidR="00AE0AD2">
        <w:rPr>
          <w:sz w:val="28"/>
          <w:szCs w:val="28"/>
        </w:rPr>
        <w:t>в работе концертмейстера</w:t>
      </w:r>
      <w:r w:rsidR="00AE0AD2" w:rsidRPr="00AE0AD2">
        <w:rPr>
          <w:sz w:val="28"/>
          <w:szCs w:val="28"/>
        </w:rPr>
        <w:t xml:space="preserve">? </w:t>
      </w:r>
      <w:r>
        <w:rPr>
          <w:sz w:val="28"/>
          <w:szCs w:val="28"/>
        </w:rPr>
        <w:t>Эти и другие вопросы</w:t>
      </w:r>
      <w:r w:rsidR="00AE0AD2" w:rsidRPr="00AE0AD2">
        <w:rPr>
          <w:sz w:val="28"/>
          <w:szCs w:val="28"/>
        </w:rPr>
        <w:t xml:space="preserve"> </w:t>
      </w:r>
      <w:r w:rsidR="00AE0AD2">
        <w:rPr>
          <w:sz w:val="28"/>
          <w:szCs w:val="28"/>
        </w:rPr>
        <w:t>я постараюсь раскрыть в своей статье.</w:t>
      </w:r>
    </w:p>
    <w:p w:rsidR="00DD30EA" w:rsidRDefault="00D31929" w:rsidP="00DD30EA">
      <w:pPr>
        <w:ind w:firstLine="426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Прежде всего</w:t>
      </w:r>
      <w:r w:rsidR="00DD30EA">
        <w:rPr>
          <w:sz w:val="28"/>
          <w:szCs w:val="28"/>
        </w:rPr>
        <w:t xml:space="preserve"> считаю необходимым обратиться к значению слова концертмейстер. </w:t>
      </w:r>
      <w:r w:rsidR="00DA2410">
        <w:rPr>
          <w:sz w:val="28"/>
          <w:szCs w:val="28"/>
        </w:rPr>
        <w:t>Боль</w:t>
      </w:r>
      <w:r w:rsidR="00DD30EA">
        <w:rPr>
          <w:sz w:val="28"/>
          <w:szCs w:val="28"/>
        </w:rPr>
        <w:t>шой</w:t>
      </w:r>
      <w:r w:rsidR="00DA2410">
        <w:rPr>
          <w:sz w:val="28"/>
          <w:szCs w:val="28"/>
        </w:rPr>
        <w:t xml:space="preserve"> Энциклопе</w:t>
      </w:r>
      <w:r w:rsidR="00DD30EA">
        <w:rPr>
          <w:sz w:val="28"/>
          <w:szCs w:val="28"/>
        </w:rPr>
        <w:t>дический словарь дает нам такой ответ</w:t>
      </w:r>
      <w:r w:rsidR="00DA2410">
        <w:rPr>
          <w:sz w:val="28"/>
          <w:szCs w:val="28"/>
        </w:rPr>
        <w:t xml:space="preserve">: </w:t>
      </w:r>
      <w:r w:rsidR="00DA2410" w:rsidRPr="00DA2410">
        <w:rPr>
          <w:rFonts w:cstheme="minorHAnsi"/>
          <w:sz w:val="28"/>
          <w:szCs w:val="28"/>
        </w:rPr>
        <w:t>«</w:t>
      </w:r>
      <w:r w:rsidR="00DA2410" w:rsidRPr="00DA2410">
        <w:rPr>
          <w:rFonts w:cstheme="minorHAnsi"/>
          <w:color w:val="000000"/>
          <w:sz w:val="28"/>
          <w:szCs w:val="28"/>
          <w:shd w:val="clear" w:color="auto" w:fill="FFFFFF"/>
        </w:rPr>
        <w:t xml:space="preserve">КОНЦЕРТМЕЙСТЕР (нем. Konzertmeister) </w:t>
      </w:r>
      <w:r w:rsidR="00DD30EA">
        <w:rPr>
          <w:rFonts w:cstheme="minorHAnsi"/>
          <w:color w:val="000000"/>
          <w:sz w:val="28"/>
          <w:szCs w:val="28"/>
          <w:shd w:val="clear" w:color="auto" w:fill="FFFFFF"/>
        </w:rPr>
        <w:t>–</w:t>
      </w:r>
      <w:r w:rsidR="00DA2410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</w:p>
    <w:p w:rsidR="00DD30EA" w:rsidRDefault="00DA2410" w:rsidP="00DD30EA">
      <w:pPr>
        <w:ind w:firstLine="426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DA2410">
        <w:rPr>
          <w:rFonts w:cstheme="minorHAnsi"/>
          <w:color w:val="000000"/>
          <w:sz w:val="28"/>
          <w:szCs w:val="28"/>
          <w:shd w:val="clear" w:color="auto" w:fill="FFFFFF"/>
        </w:rPr>
        <w:t>1) музыкант, возглавляющий одну из струнных групп симфонического</w:t>
      </w:r>
      <w:r w:rsidRPr="00DA2410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 </w:t>
      </w:r>
      <w:r w:rsidRPr="00DA2410">
        <w:rPr>
          <w:rFonts w:cstheme="minorHAnsi"/>
          <w:sz w:val="28"/>
          <w:szCs w:val="28"/>
          <w:shd w:val="clear" w:color="auto" w:fill="FFFFFF"/>
        </w:rPr>
        <w:t>и</w:t>
      </w:r>
      <w:r>
        <w:rPr>
          <w:rFonts w:cstheme="minorHAnsi"/>
          <w:sz w:val="28"/>
          <w:szCs w:val="28"/>
          <w:shd w:val="clear" w:color="auto" w:fill="FFFFFF"/>
        </w:rPr>
        <w:t>ли</w:t>
      </w:r>
      <w:r w:rsidRPr="00DA2410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 </w:t>
      </w:r>
      <w:r w:rsidRPr="00DA2410">
        <w:rPr>
          <w:rFonts w:cstheme="minorHAnsi"/>
          <w:color w:val="000000"/>
          <w:sz w:val="28"/>
          <w:szCs w:val="28"/>
          <w:shd w:val="clear" w:color="auto" w:fill="FFFFFF"/>
        </w:rPr>
        <w:t>оперного оркестра.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</w:p>
    <w:p w:rsidR="00BE33DC" w:rsidRDefault="00DA2410" w:rsidP="00DD30EA">
      <w:pPr>
        <w:ind w:firstLine="426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DA2410">
        <w:rPr>
          <w:rFonts w:cstheme="minorHAnsi"/>
          <w:color w:val="000000"/>
          <w:sz w:val="28"/>
          <w:szCs w:val="28"/>
          <w:shd w:val="clear" w:color="auto" w:fill="FFFFFF"/>
        </w:rPr>
        <w:t>2) Пианист, разучивающий партии с певцами, инструменталистами и аккомпанирующий им в концертах.</w:t>
      </w:r>
      <w:r w:rsidR="00DD30EA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</w:p>
    <w:p w:rsidR="00355F7D" w:rsidRDefault="00AE0AD2" w:rsidP="00355F7D">
      <w:pPr>
        <w:ind w:firstLine="426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В контексте раскрываемой темы м</w:t>
      </w:r>
      <w:r w:rsidR="00DD30EA">
        <w:rPr>
          <w:rFonts w:cstheme="minorHAnsi"/>
          <w:color w:val="000000"/>
          <w:sz w:val="28"/>
          <w:szCs w:val="28"/>
          <w:shd w:val="clear" w:color="auto" w:fill="FFFFFF"/>
        </w:rPr>
        <w:t xml:space="preserve">еня интересует второе значение слова. 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В этом смысле понятия концертмейстер и аккомпаниатор</w:t>
      </w:r>
      <w:r>
        <w:rPr>
          <w:rStyle w:val="a6"/>
          <w:rFonts w:cstheme="minorHAnsi"/>
          <w:color w:val="000000"/>
          <w:sz w:val="28"/>
          <w:szCs w:val="28"/>
          <w:shd w:val="clear" w:color="auto" w:fill="FFFFFF"/>
        </w:rPr>
        <w:footnoteReference w:id="1"/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очень тесно связаны, но не тождественны. Концертмейстерское искусство не ограничивается рамками аккомпанирования. Аккомпаниаторские навыки являются лишь частью деятельности профессионального ко</w:t>
      </w:r>
      <w:r w:rsidR="00355F7D">
        <w:rPr>
          <w:rFonts w:cstheme="minorHAnsi"/>
          <w:color w:val="000000"/>
          <w:sz w:val="28"/>
          <w:szCs w:val="28"/>
          <w:shd w:val="clear" w:color="auto" w:fill="FFFFFF"/>
        </w:rPr>
        <w:t xml:space="preserve">нцертмейстера. Важа Чачава, грузинский и российский пианист, педагог и выдающийся концертмейстер, в одной из своих статей пишет: «Концертмейстер-пианист – это и солист, и равноправный партнер, и аккомпаниатор. Это триединство и составляет суть концертмейстерского искусства». </w:t>
      </w:r>
    </w:p>
    <w:p w:rsidR="00DD30EA" w:rsidRDefault="00355F7D" w:rsidP="00E8289F">
      <w:pPr>
        <w:ind w:firstLine="426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Для учеников пианист становится музыкальным наставником вместе с педагогом.</w:t>
      </w:r>
      <w:r w:rsidR="00E8289F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Поэтому деятельность концертмейстера не ограничивается</w:t>
      </w:r>
      <w:r w:rsidR="003446E8">
        <w:rPr>
          <w:rFonts w:cstheme="minorHAnsi"/>
          <w:color w:val="000000"/>
          <w:sz w:val="28"/>
          <w:szCs w:val="28"/>
          <w:shd w:val="clear" w:color="auto" w:fill="FFFFFF"/>
        </w:rPr>
        <w:t xml:space="preserve"> успешным выступлением на сцене. Она многопланова и заключает в себе, не только творческую, но и</w:t>
      </w:r>
      <w:r w:rsidR="008E6DC7">
        <w:rPr>
          <w:rFonts w:cstheme="minorHAnsi"/>
          <w:color w:val="000000"/>
          <w:sz w:val="28"/>
          <w:szCs w:val="28"/>
          <w:shd w:val="clear" w:color="auto" w:fill="FFFFFF"/>
        </w:rPr>
        <w:t xml:space="preserve"> педагог</w:t>
      </w:r>
      <w:r w:rsidR="00D118C9">
        <w:rPr>
          <w:rFonts w:cstheme="minorHAnsi"/>
          <w:color w:val="000000"/>
          <w:sz w:val="28"/>
          <w:szCs w:val="28"/>
          <w:shd w:val="clear" w:color="auto" w:fill="FFFFFF"/>
        </w:rPr>
        <w:t>ическую направленность. Этот вид деятельности раскрывается, прежде всего, в</w:t>
      </w:r>
      <w:r w:rsidR="008E6DC7">
        <w:rPr>
          <w:rFonts w:cstheme="minorHAnsi"/>
          <w:color w:val="000000"/>
          <w:sz w:val="28"/>
          <w:szCs w:val="28"/>
          <w:shd w:val="clear" w:color="auto" w:fill="FFFFFF"/>
        </w:rPr>
        <w:t xml:space="preserve"> разучи</w:t>
      </w:r>
      <w:r w:rsidR="00D118C9">
        <w:rPr>
          <w:rFonts w:cstheme="minorHAnsi"/>
          <w:color w:val="000000"/>
          <w:sz w:val="28"/>
          <w:szCs w:val="28"/>
          <w:shd w:val="clear" w:color="auto" w:fill="FFFFFF"/>
        </w:rPr>
        <w:t>вании</w:t>
      </w:r>
      <w:r w:rsidR="008E6DC7">
        <w:rPr>
          <w:rFonts w:cstheme="minorHAnsi"/>
          <w:color w:val="000000"/>
          <w:sz w:val="28"/>
          <w:szCs w:val="28"/>
          <w:shd w:val="clear" w:color="auto" w:fill="FFFFFF"/>
        </w:rPr>
        <w:t xml:space="preserve"> с учениками нового репертуара. </w:t>
      </w:r>
      <w:r w:rsidR="00D118C9">
        <w:rPr>
          <w:rFonts w:cstheme="minorHAnsi"/>
          <w:color w:val="000000"/>
          <w:sz w:val="28"/>
          <w:szCs w:val="28"/>
          <w:shd w:val="clear" w:color="auto" w:fill="FFFFFF"/>
        </w:rPr>
        <w:t>Чтобы все этапы работы над произведением прошли</w:t>
      </w:r>
      <w:r w:rsidR="008E6DC7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8E6DC7">
        <w:rPr>
          <w:rFonts w:cstheme="minorHAnsi"/>
          <w:color w:val="000000"/>
          <w:sz w:val="28"/>
          <w:szCs w:val="28"/>
          <w:shd w:val="clear" w:color="auto" w:fill="FFFFFF"/>
        </w:rPr>
        <w:lastRenderedPageBreak/>
        <w:t>наиболее гладко, п</w:t>
      </w:r>
      <w:r w:rsidR="003446E8">
        <w:rPr>
          <w:rFonts w:cstheme="minorHAnsi"/>
          <w:color w:val="000000"/>
          <w:sz w:val="28"/>
          <w:szCs w:val="28"/>
          <w:shd w:val="clear" w:color="auto" w:fill="FFFFFF"/>
        </w:rPr>
        <w:t>оявляется необходимость использования на занятиях ряда специфических умений и знаний из области с</w:t>
      </w:r>
      <w:r w:rsidR="008E6DC7">
        <w:rPr>
          <w:rFonts w:cstheme="minorHAnsi"/>
          <w:color w:val="000000"/>
          <w:sz w:val="28"/>
          <w:szCs w:val="28"/>
          <w:shd w:val="clear" w:color="auto" w:fill="FFFFFF"/>
        </w:rPr>
        <w:t>ме</w:t>
      </w:r>
      <w:r w:rsidR="00E8289F">
        <w:rPr>
          <w:rFonts w:cstheme="minorHAnsi"/>
          <w:color w:val="000000"/>
          <w:sz w:val="28"/>
          <w:szCs w:val="28"/>
          <w:shd w:val="clear" w:color="auto" w:fill="FFFFFF"/>
        </w:rPr>
        <w:t xml:space="preserve">жных исполнительских и теоретических дисциплин. </w:t>
      </w:r>
      <w:r w:rsidR="00E8289F">
        <w:rPr>
          <w:rFonts w:ascii="Verdana" w:hAnsi="Verdana"/>
          <w:color w:val="000000"/>
          <w:shd w:val="clear" w:color="auto" w:fill="FFFFFF"/>
        </w:rPr>
        <w:t xml:space="preserve">Важно применение сведений </w:t>
      </w:r>
      <w:r w:rsidR="00D118C9">
        <w:rPr>
          <w:rFonts w:ascii="Verdana" w:hAnsi="Verdana"/>
          <w:color w:val="000000"/>
          <w:shd w:val="clear" w:color="auto" w:fill="FFFFFF"/>
        </w:rPr>
        <w:t>по курсам гармонии, сольфеджио, полифонии, истории музыки, анализа музыкальных п</w:t>
      </w:r>
      <w:r w:rsidR="00E8289F">
        <w:rPr>
          <w:rFonts w:ascii="Verdana" w:hAnsi="Verdana"/>
          <w:color w:val="000000"/>
          <w:shd w:val="clear" w:color="auto" w:fill="FFFFFF"/>
        </w:rPr>
        <w:t>роизведений, инструментальной</w:t>
      </w:r>
      <w:r w:rsidR="00D118C9">
        <w:rPr>
          <w:rFonts w:ascii="Verdana" w:hAnsi="Verdana"/>
          <w:color w:val="000000"/>
          <w:shd w:val="clear" w:color="auto" w:fill="FFFFFF"/>
        </w:rPr>
        <w:t xml:space="preserve"> литературы, педагогики – в их взаимосвязях.</w:t>
      </w:r>
      <w:r w:rsidR="00E8289F">
        <w:rPr>
          <w:rFonts w:ascii="Verdana" w:hAnsi="Verdana"/>
          <w:color w:val="000000"/>
          <w:shd w:val="clear" w:color="auto" w:fill="FFFFFF"/>
        </w:rPr>
        <w:t xml:space="preserve"> </w:t>
      </w:r>
      <w:r w:rsidR="008E6DC7">
        <w:rPr>
          <w:rFonts w:cstheme="minorHAnsi"/>
          <w:color w:val="000000"/>
          <w:sz w:val="28"/>
          <w:szCs w:val="28"/>
          <w:shd w:val="clear" w:color="auto" w:fill="FFFFFF"/>
        </w:rPr>
        <w:t>Т</w:t>
      </w:r>
      <w:r w:rsidR="00D118C9">
        <w:rPr>
          <w:rFonts w:cstheme="minorHAnsi"/>
          <w:color w:val="000000"/>
          <w:sz w:val="28"/>
          <w:szCs w:val="28"/>
          <w:shd w:val="clear" w:color="auto" w:fill="FFFFFF"/>
        </w:rPr>
        <w:t>акже на занятиях</w:t>
      </w:r>
      <w:r w:rsidR="008E6DC7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D118C9">
        <w:rPr>
          <w:rFonts w:cstheme="minorHAnsi"/>
          <w:color w:val="000000"/>
          <w:sz w:val="28"/>
          <w:szCs w:val="28"/>
          <w:shd w:val="clear" w:color="auto" w:fill="FFFFFF"/>
        </w:rPr>
        <w:t>с учениками-солистами</w:t>
      </w:r>
      <w:r w:rsidR="008E6DC7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D118C9">
        <w:rPr>
          <w:rFonts w:cstheme="minorHAnsi"/>
          <w:color w:val="000000"/>
          <w:sz w:val="28"/>
          <w:szCs w:val="28"/>
          <w:shd w:val="clear" w:color="auto" w:fill="FFFFFF"/>
        </w:rPr>
        <w:t>важно</w:t>
      </w:r>
      <w:r w:rsidR="008E6DC7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3446E8">
        <w:rPr>
          <w:rFonts w:cstheme="minorHAnsi"/>
          <w:color w:val="000000"/>
          <w:sz w:val="28"/>
          <w:szCs w:val="28"/>
          <w:shd w:val="clear" w:color="auto" w:fill="FFFFFF"/>
        </w:rPr>
        <w:t>проявление педагогического чутья и такта.</w:t>
      </w:r>
      <w:r w:rsidR="008E6DC7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</w:p>
    <w:p w:rsidR="00E8289F" w:rsidRDefault="00E8289F" w:rsidP="00E8289F">
      <w:pPr>
        <w:ind w:firstLine="426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Итак, концертмейстер – правая рука педагога специального класса, творческий соратник, наставник, помощник для ученика-солиста. Но не каждый концертмейстер имеет право на такую роль. Для успешной и плодотворной работы пианист должен обладать </w:t>
      </w:r>
      <w:r w:rsidR="001C53A4">
        <w:rPr>
          <w:rFonts w:cstheme="minorHAnsi"/>
          <w:color w:val="000000"/>
          <w:sz w:val="28"/>
          <w:szCs w:val="28"/>
          <w:shd w:val="clear" w:color="auto" w:fill="FFFFFF"/>
        </w:rPr>
        <w:t>рядом специфических музыкально-исполнительских дарований. Рассмотрим подробнее необходимые для концертмейстера навыки и умения.</w:t>
      </w:r>
    </w:p>
    <w:p w:rsidR="00F91066" w:rsidRPr="00F91066" w:rsidRDefault="00F91066" w:rsidP="00F91066">
      <w:pPr>
        <w:ind w:firstLine="426"/>
        <w:jc w:val="center"/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 w:rsidRPr="00F91066">
        <w:rPr>
          <w:rFonts w:cstheme="minorHAnsi"/>
          <w:b/>
          <w:color w:val="000000"/>
          <w:sz w:val="28"/>
          <w:szCs w:val="28"/>
          <w:shd w:val="clear" w:color="auto" w:fill="FFFFFF"/>
        </w:rPr>
        <w:t>Навыки и умения, необходимые для работы концертмейстером.</w:t>
      </w:r>
    </w:p>
    <w:p w:rsidR="00F91066" w:rsidRPr="00F91066" w:rsidRDefault="00F91066" w:rsidP="00F91066">
      <w:pPr>
        <w:pStyle w:val="ab"/>
        <w:numPr>
          <w:ilvl w:val="0"/>
          <w:numId w:val="1"/>
        </w:numPr>
        <w:jc w:val="both"/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 w:rsidRPr="00F91066">
        <w:rPr>
          <w:rFonts w:cstheme="minorHAnsi"/>
          <w:b/>
          <w:color w:val="000000"/>
          <w:sz w:val="28"/>
          <w:szCs w:val="28"/>
          <w:shd w:val="clear" w:color="auto" w:fill="FFFFFF"/>
        </w:rPr>
        <w:t>Хорошие пианистические данные.</w:t>
      </w:r>
    </w:p>
    <w:p w:rsidR="001C53A4" w:rsidRPr="00F91066" w:rsidRDefault="001C53A4" w:rsidP="00F91066">
      <w:pPr>
        <w:pStyle w:val="ab"/>
        <w:ind w:left="786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F91066">
        <w:rPr>
          <w:rFonts w:cstheme="minorHAnsi"/>
          <w:color w:val="000000"/>
          <w:sz w:val="28"/>
          <w:szCs w:val="28"/>
          <w:shd w:val="clear" w:color="auto" w:fill="FFFFFF"/>
        </w:rPr>
        <w:t>Прежде всего, нужно обладать данными солиста: хорошо владеть инструментом,  быть техничным, и, конечно, артистичным.  Только с уверенным в себе и профессиональным концертмейстером ученик чувствует помощь и опору в игре. Помимо этого следует выделить следующие исполнительские навыки:</w:t>
      </w:r>
      <w:r w:rsidR="00F91066" w:rsidRPr="00F91066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</w:p>
    <w:p w:rsidR="00F91066" w:rsidRDefault="00F91066" w:rsidP="00F91066">
      <w:pPr>
        <w:pStyle w:val="ab"/>
        <w:ind w:left="786"/>
        <w:jc w:val="both"/>
        <w:rPr>
          <w:rFonts w:cstheme="minorHAnsi"/>
          <w:b/>
          <w:color w:val="000000"/>
          <w:sz w:val="28"/>
          <w:szCs w:val="28"/>
          <w:shd w:val="clear" w:color="auto" w:fill="FFFFFF"/>
        </w:rPr>
      </w:pPr>
    </w:p>
    <w:p w:rsidR="001C53A4" w:rsidRDefault="00EB01AD" w:rsidP="001C53A4">
      <w:pPr>
        <w:pStyle w:val="ab"/>
        <w:numPr>
          <w:ilvl w:val="0"/>
          <w:numId w:val="1"/>
        </w:numPr>
        <w:jc w:val="both"/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b/>
          <w:color w:val="000000"/>
          <w:sz w:val="28"/>
          <w:szCs w:val="28"/>
          <w:shd w:val="clear" w:color="auto" w:fill="FFFFFF"/>
        </w:rPr>
        <w:t>Чтение с листа.</w:t>
      </w:r>
    </w:p>
    <w:p w:rsidR="009B2880" w:rsidRDefault="009B2880" w:rsidP="009B2880">
      <w:pPr>
        <w:pStyle w:val="ab"/>
        <w:ind w:left="786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    </w:t>
      </w:r>
      <w:r w:rsidR="00FC7C3B">
        <w:rPr>
          <w:rFonts w:cstheme="minorHAnsi"/>
          <w:color w:val="000000"/>
          <w:sz w:val="28"/>
          <w:szCs w:val="28"/>
          <w:shd w:val="clear" w:color="auto" w:fill="FFFFFF"/>
        </w:rPr>
        <w:t>Счастлив</w:t>
      </w:r>
      <w:r w:rsidR="001C53A4">
        <w:rPr>
          <w:rFonts w:cstheme="minorHAnsi"/>
          <w:color w:val="000000"/>
          <w:sz w:val="28"/>
          <w:szCs w:val="28"/>
          <w:shd w:val="clear" w:color="auto" w:fill="FFFFFF"/>
        </w:rPr>
        <w:t xml:space="preserve"> педагог и концертмейстер, </w:t>
      </w:r>
      <w:r w:rsidR="00FC7C3B">
        <w:rPr>
          <w:rFonts w:cstheme="minorHAnsi"/>
          <w:color w:val="000000"/>
          <w:sz w:val="28"/>
          <w:szCs w:val="28"/>
          <w:shd w:val="clear" w:color="auto" w:fill="FFFFFF"/>
        </w:rPr>
        <w:t>чей класс богат учениками. Но это означает и обширный</w:t>
      </w:r>
      <w:r w:rsidR="001C53A4">
        <w:rPr>
          <w:rFonts w:cstheme="minorHAnsi"/>
          <w:color w:val="000000"/>
          <w:sz w:val="28"/>
          <w:szCs w:val="28"/>
          <w:shd w:val="clear" w:color="auto" w:fill="FFFFFF"/>
        </w:rPr>
        <w:t xml:space="preserve">, разнообразный репертуар. </w:t>
      </w:r>
      <w:r w:rsidR="00FC7C3B">
        <w:rPr>
          <w:rFonts w:cstheme="minorHAnsi"/>
          <w:color w:val="000000"/>
          <w:sz w:val="28"/>
          <w:szCs w:val="28"/>
          <w:shd w:val="clear" w:color="auto" w:fill="FFFFFF"/>
        </w:rPr>
        <w:t>Так важно подобрать произведение в соответствии с индивидуальными особенностями ученика: его характера, профессиональными возможностями, физиологическими данными. Для концертмейстера просто не остается времени для долгого выучивания программы каждого воспитанника. Хваткость, цепкость</w:t>
      </w:r>
      <w:r w:rsidR="00A70F28">
        <w:rPr>
          <w:rFonts w:cstheme="minorHAnsi"/>
          <w:color w:val="000000"/>
          <w:sz w:val="28"/>
          <w:szCs w:val="28"/>
          <w:shd w:val="clear" w:color="auto" w:fill="FFFFFF"/>
        </w:rPr>
        <w:t>, непрерывность</w:t>
      </w:r>
      <w:r w:rsidR="00FC7C3B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A70F28">
        <w:rPr>
          <w:rFonts w:cstheme="minorHAnsi"/>
          <w:color w:val="000000"/>
          <w:sz w:val="28"/>
          <w:szCs w:val="28"/>
          <w:shd w:val="clear" w:color="auto" w:fill="FFFFFF"/>
        </w:rPr>
        <w:t>при исполнении</w:t>
      </w:r>
      <w:r w:rsidR="00FC7C3B">
        <w:rPr>
          <w:rFonts w:cstheme="minorHAnsi"/>
          <w:color w:val="000000"/>
          <w:sz w:val="28"/>
          <w:szCs w:val="28"/>
          <w:shd w:val="clear" w:color="auto" w:fill="FFFFFF"/>
        </w:rPr>
        <w:t xml:space="preserve"> произведения </w:t>
      </w:r>
      <w:r w:rsidR="00A70F28">
        <w:rPr>
          <w:rFonts w:cstheme="minorHAnsi"/>
          <w:color w:val="000000"/>
          <w:sz w:val="28"/>
          <w:szCs w:val="28"/>
          <w:shd w:val="clear" w:color="auto" w:fill="FFFFFF"/>
        </w:rPr>
        <w:t>без предварительного, даже фрагментарного проигрывания на инструменте</w:t>
      </w:r>
      <w:r w:rsidR="00FC7C3B">
        <w:rPr>
          <w:rFonts w:cstheme="minorHAnsi"/>
          <w:color w:val="000000"/>
          <w:sz w:val="28"/>
          <w:szCs w:val="28"/>
          <w:shd w:val="clear" w:color="auto" w:fill="FFFFFF"/>
        </w:rPr>
        <w:t>,</w:t>
      </w:r>
      <w:r w:rsidR="00A70F28">
        <w:rPr>
          <w:rFonts w:cstheme="minorHAnsi"/>
          <w:color w:val="000000"/>
          <w:sz w:val="28"/>
          <w:szCs w:val="28"/>
          <w:shd w:val="clear" w:color="auto" w:fill="FFFFFF"/>
        </w:rPr>
        <w:t xml:space="preserve"> внимание при этом к фразировке солиста и ясное представление его партии, выявление характера и стиля, выполнение авторских указаний, темповых изменений – такова игра профессионального концертмейстера. </w:t>
      </w:r>
      <w:r w:rsidRPr="009B2880">
        <w:rPr>
          <w:rFonts w:cstheme="minorHAnsi"/>
          <w:color w:val="000000"/>
          <w:sz w:val="28"/>
          <w:szCs w:val="28"/>
          <w:shd w:val="clear" w:color="auto" w:fill="FFFFFF"/>
        </w:rPr>
        <w:t xml:space="preserve">     Прежде чем начать аккомпанировать с листа на фортепиано, пианист </w:t>
      </w:r>
      <w:r w:rsidRPr="009B2880">
        <w:rPr>
          <w:rFonts w:cstheme="minorHAnsi"/>
          <w:color w:val="000000"/>
          <w:sz w:val="28"/>
          <w:szCs w:val="28"/>
          <w:shd w:val="clear" w:color="auto" w:fill="FFFFFF"/>
        </w:rPr>
        <w:lastRenderedPageBreak/>
        <w:t>должен мысленно охватить в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есь нотный текст.</w:t>
      </w:r>
      <w:r w:rsidRPr="009B2880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Важно </w:t>
      </w:r>
      <w:r w:rsidRPr="009B2880">
        <w:rPr>
          <w:rFonts w:cstheme="minorHAnsi"/>
          <w:color w:val="000000"/>
          <w:sz w:val="28"/>
          <w:szCs w:val="28"/>
          <w:shd w:val="clear" w:color="auto" w:fill="FFFFFF"/>
        </w:rPr>
        <w:t>представить себе характер и настроение музыки, определить основную тональность и темп, обратить внимание на измен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ения размера, темпа, тональности</w:t>
      </w:r>
      <w:r w:rsidRPr="009B2880">
        <w:rPr>
          <w:rFonts w:cstheme="minorHAnsi"/>
          <w:color w:val="000000"/>
          <w:sz w:val="28"/>
          <w:szCs w:val="28"/>
          <w:shd w:val="clear" w:color="auto" w:fill="FFFFFF"/>
        </w:rPr>
        <w:t>, на динамические градации, указанные автором, как в партии форт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епиано, так и в партии солиста.</w:t>
      </w:r>
      <w:r w:rsidRPr="009B2880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Э</w:t>
      </w:r>
      <w:r w:rsidRPr="009B2880">
        <w:rPr>
          <w:rFonts w:cstheme="minorHAnsi"/>
          <w:color w:val="000000"/>
          <w:sz w:val="28"/>
          <w:szCs w:val="28"/>
          <w:shd w:val="clear" w:color="auto" w:fill="FFFFFF"/>
        </w:rPr>
        <w:t>ффективным методом для овлад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ения навыками чтения с листа является</w:t>
      </w:r>
      <w:r w:rsidRPr="009B2880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м</w:t>
      </w:r>
      <w:r w:rsidRPr="009B2880">
        <w:rPr>
          <w:rFonts w:cstheme="minorHAnsi"/>
          <w:color w:val="000000"/>
          <w:sz w:val="28"/>
          <w:szCs w:val="28"/>
          <w:shd w:val="clear" w:color="auto" w:fill="FFFFFF"/>
        </w:rPr>
        <w:t>ыслен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ное прочтение материала.</w:t>
      </w:r>
      <w:r w:rsidRPr="009B2880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При исполнении произведения следует предвидеть нотные текст, динамические и темповые обозначения на несколько тактов впе</w:t>
      </w:r>
      <w:r w:rsidR="00C02506">
        <w:rPr>
          <w:rFonts w:cstheme="minorHAnsi"/>
          <w:color w:val="000000"/>
          <w:sz w:val="28"/>
          <w:szCs w:val="28"/>
          <w:shd w:val="clear" w:color="auto" w:fill="FFFFFF"/>
        </w:rPr>
        <w:t>ред, предвосхищать развертывание музыкального повествования, предугадывать, хотя бы в самых общих чертах, его ближайшие моменты.</w:t>
      </w:r>
    </w:p>
    <w:p w:rsidR="009B2880" w:rsidRDefault="009B2880" w:rsidP="009B2880">
      <w:pPr>
        <w:pStyle w:val="ab"/>
        <w:ind w:left="786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    Конечно, важно постоянно развивать навык </w:t>
      </w:r>
      <w:r w:rsidR="00A70F28">
        <w:rPr>
          <w:rFonts w:cstheme="minorHAnsi"/>
          <w:color w:val="000000"/>
          <w:sz w:val="28"/>
          <w:szCs w:val="28"/>
          <w:shd w:val="clear" w:color="auto" w:fill="FFFFFF"/>
        </w:rPr>
        <w:t xml:space="preserve">игры с листа. «Лучший способ научиться быстро читать – это как можно больше читать». Трудно поспорить с мнением, высказанным в свое время Иосифом Гофманом. </w:t>
      </w:r>
      <w:r w:rsidR="00C02506">
        <w:rPr>
          <w:rFonts w:cstheme="minorHAnsi"/>
          <w:color w:val="000000"/>
          <w:sz w:val="28"/>
          <w:szCs w:val="28"/>
          <w:shd w:val="clear" w:color="auto" w:fill="FFFFFF"/>
        </w:rPr>
        <w:t>Практический опыт – первейшее условие, главная предпосылка образования любого навыка. Игра с листа требует напряженной синтезирующей деятельности. Ф. Брянская определила</w:t>
      </w:r>
      <w:r w:rsidR="00EB4447">
        <w:rPr>
          <w:rFonts w:cstheme="minorHAnsi"/>
          <w:color w:val="000000"/>
          <w:sz w:val="28"/>
          <w:szCs w:val="28"/>
          <w:shd w:val="clear" w:color="auto" w:fill="FFFFFF"/>
        </w:rPr>
        <w:t xml:space="preserve"> последовательность процесса игры с листа как сложную цепь действий, которые условно представить объединенными в три группы. Первая группа включает действия, предваряющие собственно игру с листа: определение по авторским ремаркам  характера, темпа; беглый просмотр текста. Вторая группа действий относится непосредственно к чтению и связана с работой зрения и слуха: зрительный охват и мысленная дешифровка ритмической и звуковысотной графики, «опознание» в тексте знакомых элементов. Действия третьей группы «озвучивают» нотный текст</w:t>
      </w:r>
      <w:r w:rsidR="00EB01AD">
        <w:rPr>
          <w:rFonts w:cstheme="minorHAnsi"/>
          <w:color w:val="000000"/>
          <w:sz w:val="28"/>
          <w:szCs w:val="28"/>
          <w:shd w:val="clear" w:color="auto" w:fill="FFFFFF"/>
        </w:rPr>
        <w:t xml:space="preserve"> – это сложная координированная деятельность всего двигательного аппарата.</w:t>
      </w:r>
      <w:r w:rsidR="00EB4447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EB01AD">
        <w:rPr>
          <w:rFonts w:cstheme="minorHAnsi"/>
          <w:color w:val="000000"/>
          <w:sz w:val="28"/>
          <w:szCs w:val="28"/>
          <w:shd w:val="clear" w:color="auto" w:fill="FFFFFF"/>
        </w:rPr>
        <w:t xml:space="preserve">Следует постоянно работать и развивать все упомянутые группы действий. </w:t>
      </w:r>
      <w:r w:rsidR="00EB4447">
        <w:rPr>
          <w:rFonts w:cstheme="minorHAnsi"/>
          <w:color w:val="000000"/>
          <w:sz w:val="28"/>
          <w:szCs w:val="28"/>
          <w:shd w:val="clear" w:color="auto" w:fill="FFFFFF"/>
        </w:rPr>
        <w:t>У профессиональн</w:t>
      </w:r>
      <w:r w:rsidR="00EB01AD">
        <w:rPr>
          <w:rFonts w:cstheme="minorHAnsi"/>
          <w:color w:val="000000"/>
          <w:sz w:val="28"/>
          <w:szCs w:val="28"/>
          <w:shd w:val="clear" w:color="auto" w:fill="FFFFFF"/>
        </w:rPr>
        <w:t>ого</w:t>
      </w:r>
      <w:r w:rsidR="00EB4447">
        <w:rPr>
          <w:rFonts w:cstheme="minorHAnsi"/>
          <w:color w:val="000000"/>
          <w:sz w:val="28"/>
          <w:szCs w:val="28"/>
          <w:shd w:val="clear" w:color="auto" w:fill="FFFFFF"/>
        </w:rPr>
        <w:t xml:space="preserve"> концертмейстера</w:t>
      </w:r>
      <w:r w:rsidR="00EB01AD">
        <w:rPr>
          <w:rFonts w:cstheme="minorHAnsi"/>
          <w:color w:val="000000"/>
          <w:sz w:val="28"/>
          <w:szCs w:val="28"/>
          <w:shd w:val="clear" w:color="auto" w:fill="FFFFFF"/>
        </w:rPr>
        <w:t xml:space="preserve"> они доведены до автоматизма. Музыкант, свободно играющий с листа, видит перед собой конечную цель – художественное исполнение. Поэтому, многое из того, что предшествует этой цели, осуществляется помимо его сознания.</w:t>
      </w:r>
      <w:r w:rsidR="00A06955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A06955" w:rsidRPr="00A06955">
        <w:rPr>
          <w:rFonts w:cstheme="minorHAnsi"/>
          <w:color w:val="000000"/>
          <w:sz w:val="28"/>
          <w:szCs w:val="28"/>
          <w:shd w:val="clear" w:color="auto" w:fill="FFFFFF"/>
        </w:rPr>
        <w:t>Овладение навыками чтения с листа связано с развитием не только внутреннего слуха, но и музыкального сознания, аналитических способностей.</w:t>
      </w:r>
    </w:p>
    <w:p w:rsidR="00A06955" w:rsidRDefault="00A06955" w:rsidP="00A06955">
      <w:pPr>
        <w:pStyle w:val="ab"/>
        <w:ind w:left="786"/>
        <w:jc w:val="both"/>
        <w:rPr>
          <w:rFonts w:cstheme="minorHAnsi"/>
          <w:b/>
          <w:color w:val="000000"/>
          <w:sz w:val="28"/>
          <w:szCs w:val="28"/>
          <w:shd w:val="clear" w:color="auto" w:fill="FFFFFF"/>
        </w:rPr>
      </w:pPr>
    </w:p>
    <w:p w:rsidR="00EB01AD" w:rsidRDefault="00EB01AD" w:rsidP="00A06955">
      <w:pPr>
        <w:pStyle w:val="ab"/>
        <w:numPr>
          <w:ilvl w:val="0"/>
          <w:numId w:val="1"/>
        </w:numPr>
        <w:jc w:val="both"/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 w:rsidRPr="00A06955">
        <w:rPr>
          <w:rFonts w:cstheme="minorHAnsi"/>
          <w:b/>
          <w:color w:val="000000"/>
          <w:sz w:val="28"/>
          <w:szCs w:val="28"/>
          <w:shd w:val="clear" w:color="auto" w:fill="FFFFFF"/>
        </w:rPr>
        <w:lastRenderedPageBreak/>
        <w:t>Владение навыками игры в ансамбле</w:t>
      </w:r>
      <w:r w:rsidR="00A06955" w:rsidRPr="00A06955">
        <w:rPr>
          <w:rFonts w:cstheme="minorHAnsi"/>
          <w:b/>
          <w:color w:val="000000"/>
          <w:sz w:val="28"/>
          <w:szCs w:val="28"/>
          <w:shd w:val="clear" w:color="auto" w:fill="FFFFFF"/>
        </w:rPr>
        <w:t>.</w:t>
      </w:r>
    </w:p>
    <w:p w:rsidR="00A06955" w:rsidRDefault="00D848D4" w:rsidP="00A06955">
      <w:pPr>
        <w:pStyle w:val="ab"/>
        <w:ind w:left="786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    </w:t>
      </w:r>
      <w:r w:rsidR="00A06955">
        <w:rPr>
          <w:rFonts w:cstheme="minorHAnsi"/>
          <w:color w:val="000000"/>
          <w:sz w:val="28"/>
          <w:szCs w:val="28"/>
          <w:shd w:val="clear" w:color="auto" w:fill="FFFFFF"/>
        </w:rPr>
        <w:t>«Аккомпанемент часто договаривает невысказанное солистом»</w:t>
      </w:r>
      <w:r w:rsidR="009745D5">
        <w:rPr>
          <w:rFonts w:cstheme="minorHAnsi"/>
          <w:color w:val="000000"/>
          <w:sz w:val="28"/>
          <w:szCs w:val="28"/>
          <w:shd w:val="clear" w:color="auto" w:fill="FFFFFF"/>
        </w:rPr>
        <w:t>, - сказал Е. Шендерович</w:t>
      </w:r>
      <w:r w:rsidR="004009AD">
        <w:rPr>
          <w:rStyle w:val="a6"/>
          <w:rFonts w:cstheme="minorHAnsi"/>
          <w:color w:val="000000"/>
          <w:sz w:val="28"/>
          <w:szCs w:val="28"/>
          <w:shd w:val="clear" w:color="auto" w:fill="FFFFFF"/>
        </w:rPr>
        <w:footnoteReference w:id="2"/>
      </w:r>
      <w:r w:rsidR="009745D5">
        <w:rPr>
          <w:rFonts w:cstheme="minorHAnsi"/>
          <w:color w:val="000000"/>
          <w:sz w:val="28"/>
          <w:szCs w:val="28"/>
          <w:shd w:val="clear" w:color="auto" w:fill="FFFFFF"/>
        </w:rPr>
        <w:t xml:space="preserve">. Действительно, </w:t>
      </w:r>
      <w:r w:rsidR="004009AD">
        <w:rPr>
          <w:rFonts w:cstheme="minorHAnsi"/>
          <w:color w:val="000000"/>
          <w:sz w:val="28"/>
          <w:szCs w:val="28"/>
          <w:shd w:val="clear" w:color="auto" w:fill="FFFFFF"/>
        </w:rPr>
        <w:t xml:space="preserve">ансамбль  предусматривает слаженность игры солиста и аккомпаниатора: единство штрихов, динамических оттенков, звуковой баланс между инструментами. В работе с учениками концертмейстер создает опору и поддержку юным солистам. Концертмейстер выступает в качестве организатора музыкального процесса и времени, что роднит его профессию  с  профессией дирижера. Умение держать в руках солиста, правильно расставленные звуковые и смысловые акценты в произведении, выдержанные ауфтакты – такими дирижерскими навыками следует обладать для успешной ансамблевой игры. </w:t>
      </w:r>
      <w:r w:rsidR="00931806" w:rsidRPr="00931806">
        <w:rPr>
          <w:rFonts w:cstheme="minorHAnsi"/>
          <w:color w:val="000000"/>
          <w:sz w:val="28"/>
          <w:szCs w:val="28"/>
          <w:shd w:val="clear" w:color="auto" w:fill="FFFFFF"/>
        </w:rPr>
        <w:t>Концертмейстер должен быстро и точно поддержать солиста в его намерениях, создать единую с ним исполнительскую концепцию произведения, поддержать в кульминациях, но вместе с тем при необходимости быть незаметным и всегда чутким его помощником.</w:t>
      </w:r>
      <w:r w:rsidR="00931806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</w:p>
    <w:p w:rsidR="00931806" w:rsidRDefault="00931806" w:rsidP="00A06955">
      <w:pPr>
        <w:pStyle w:val="ab"/>
        <w:ind w:left="786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 При игре в ансамбле следует исходить из профессиональных и природных данных ученика. </w:t>
      </w:r>
      <w:r w:rsidR="00361C8E">
        <w:rPr>
          <w:rFonts w:cstheme="minorHAnsi"/>
          <w:color w:val="000000"/>
          <w:sz w:val="28"/>
          <w:szCs w:val="28"/>
          <w:shd w:val="clear" w:color="auto" w:fill="FFFFFF"/>
        </w:rPr>
        <w:t>Выступление на сцене должно стать выигрышным и для одаренного, и для более слабого воспитанника.</w:t>
      </w:r>
    </w:p>
    <w:p w:rsidR="00361C8E" w:rsidRDefault="00361C8E" w:rsidP="00A06955">
      <w:pPr>
        <w:pStyle w:val="ab"/>
        <w:ind w:left="786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361C8E" w:rsidRDefault="00361C8E" w:rsidP="00A06955">
      <w:pPr>
        <w:pStyle w:val="ab"/>
        <w:ind w:left="786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361C8E" w:rsidRDefault="00361C8E" w:rsidP="00361C8E">
      <w:pPr>
        <w:pStyle w:val="ab"/>
        <w:numPr>
          <w:ilvl w:val="0"/>
          <w:numId w:val="1"/>
        </w:numPr>
        <w:jc w:val="both"/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b/>
          <w:color w:val="000000"/>
          <w:sz w:val="28"/>
          <w:szCs w:val="28"/>
          <w:shd w:val="clear" w:color="auto" w:fill="FFFFFF"/>
        </w:rPr>
        <w:t>Транспонирование.</w:t>
      </w:r>
    </w:p>
    <w:p w:rsidR="00361C8E" w:rsidRPr="00D848D4" w:rsidRDefault="005D6D6E" w:rsidP="00361C8E">
      <w:pPr>
        <w:pStyle w:val="ab"/>
        <w:ind w:left="786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    </w:t>
      </w:r>
      <w:r w:rsidR="00361C8E" w:rsidRPr="00D848D4">
        <w:rPr>
          <w:rFonts w:cstheme="minorHAnsi"/>
          <w:color w:val="000000"/>
          <w:sz w:val="28"/>
          <w:szCs w:val="28"/>
          <w:shd w:val="clear" w:color="auto" w:fill="FFFFFF"/>
        </w:rPr>
        <w:t xml:space="preserve">Важным навыком для концертмейстера класса духовых инструментов является умение транспонировать произведения в другие тональности. </w:t>
      </w:r>
      <w:r w:rsidR="00A3336F" w:rsidRPr="00D848D4">
        <w:rPr>
          <w:rFonts w:cstheme="minorHAnsi"/>
          <w:color w:val="000000"/>
          <w:sz w:val="28"/>
          <w:szCs w:val="28"/>
          <w:shd w:val="clear" w:color="auto" w:fill="FFFFFF"/>
        </w:rPr>
        <w:t>Так, транспонирование необходимо при переложении произведений для разных инструментов: саксофона-альта, кл</w:t>
      </w:r>
      <w:r w:rsidR="004553D0">
        <w:rPr>
          <w:rFonts w:cstheme="minorHAnsi"/>
          <w:color w:val="000000"/>
          <w:sz w:val="28"/>
          <w:szCs w:val="28"/>
          <w:shd w:val="clear" w:color="auto" w:fill="FFFFFF"/>
        </w:rPr>
        <w:t>арнета, саксофона-сопрано, блок</w:t>
      </w:r>
      <w:r w:rsidR="00A3336F" w:rsidRPr="00D848D4">
        <w:rPr>
          <w:rFonts w:cstheme="minorHAnsi"/>
          <w:color w:val="000000"/>
          <w:sz w:val="28"/>
          <w:szCs w:val="28"/>
          <w:shd w:val="clear" w:color="auto" w:fill="FFFFFF"/>
        </w:rPr>
        <w:t xml:space="preserve">флейты и т.д. </w:t>
      </w:r>
      <w:r w:rsidRPr="00D848D4">
        <w:rPr>
          <w:rFonts w:cstheme="minorHAnsi"/>
          <w:color w:val="000000"/>
          <w:sz w:val="28"/>
          <w:szCs w:val="28"/>
          <w:shd w:val="clear" w:color="auto" w:fill="FFFFFF"/>
        </w:rPr>
        <w:t xml:space="preserve">Большинство деревянных духовых инструментов являются транспонирующими, поэтому возникает необходимость в данном навыке. </w:t>
      </w:r>
    </w:p>
    <w:p w:rsidR="005D6D6E" w:rsidRPr="00D848D4" w:rsidRDefault="005D6D6E" w:rsidP="00361C8E">
      <w:pPr>
        <w:pStyle w:val="ab"/>
        <w:ind w:left="786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D848D4">
        <w:rPr>
          <w:rFonts w:cstheme="minorHAnsi"/>
          <w:color w:val="000000"/>
          <w:sz w:val="28"/>
          <w:szCs w:val="28"/>
          <w:shd w:val="clear" w:color="auto" w:fill="FFFFFF"/>
        </w:rPr>
        <w:t xml:space="preserve">     При исполнении произведения в транспорте наиболее верным является мысленное воспроизведение пьесы в новой тональности. В процессе игры с листа нет времени для мысленного перевода каждого звука на тон ниже или выше. Поэтому огромное значение приобретает умение аккомпаниатора мгновенно определять тип аккорда </w:t>
      </w:r>
      <w:r w:rsidRPr="00D848D4">
        <w:rPr>
          <w:rFonts w:cstheme="minorHAnsi"/>
          <w:color w:val="000000"/>
          <w:sz w:val="28"/>
          <w:szCs w:val="28"/>
          <w:shd w:val="clear" w:color="auto" w:fill="FFFFFF"/>
        </w:rPr>
        <w:lastRenderedPageBreak/>
        <w:t>(трезвучие, секстаккорд, септаккорд в обращении и т.п.), его разрешение, интервал мелодического скачка, характер тонального родства и т. д.</w:t>
      </w:r>
    </w:p>
    <w:p w:rsidR="00D848D4" w:rsidRDefault="00D848D4" w:rsidP="00361C8E">
      <w:pPr>
        <w:pStyle w:val="ab"/>
        <w:ind w:left="786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D848D4" w:rsidRDefault="00D848D4" w:rsidP="00D848D4">
      <w:pPr>
        <w:pStyle w:val="ab"/>
        <w:numPr>
          <w:ilvl w:val="0"/>
          <w:numId w:val="1"/>
        </w:numPr>
        <w:jc w:val="both"/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 w:rsidRPr="00D848D4">
        <w:rPr>
          <w:rFonts w:cstheme="minorHAnsi"/>
          <w:b/>
          <w:color w:val="000000"/>
          <w:sz w:val="28"/>
          <w:szCs w:val="28"/>
          <w:shd w:val="clear" w:color="auto" w:fill="FFFFFF"/>
        </w:rPr>
        <w:t>Знание основ игры на духовых инструментах</w:t>
      </w:r>
      <w:r>
        <w:rPr>
          <w:rFonts w:cstheme="minorHAnsi"/>
          <w:b/>
          <w:color w:val="000000"/>
          <w:sz w:val="28"/>
          <w:szCs w:val="28"/>
          <w:shd w:val="clear" w:color="auto" w:fill="FFFFFF"/>
        </w:rPr>
        <w:t>:</w:t>
      </w:r>
    </w:p>
    <w:p w:rsidR="00D848D4" w:rsidRDefault="00A9439A" w:rsidP="00D848D4">
      <w:pPr>
        <w:pStyle w:val="ab"/>
        <w:ind w:left="786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    </w:t>
      </w:r>
      <w:r w:rsidR="00D848D4" w:rsidRPr="00D848D4">
        <w:rPr>
          <w:rFonts w:cstheme="minorHAnsi"/>
          <w:color w:val="000000"/>
          <w:sz w:val="28"/>
          <w:szCs w:val="28"/>
          <w:shd w:val="clear" w:color="auto" w:fill="FFFFFF"/>
        </w:rPr>
        <w:t xml:space="preserve">особенности взятия дыхания, артикуляции, нюансирования. </w:t>
      </w:r>
      <w:r w:rsidR="00D848D4">
        <w:rPr>
          <w:rFonts w:cstheme="minorHAnsi"/>
          <w:color w:val="000000"/>
          <w:sz w:val="28"/>
          <w:szCs w:val="28"/>
          <w:shd w:val="clear" w:color="auto" w:fill="FFFFFF"/>
        </w:rPr>
        <w:t>При аккомпанировании духовым инструментам следует б</w:t>
      </w:r>
      <w:r w:rsidR="00D848D4" w:rsidRPr="00D848D4">
        <w:rPr>
          <w:rFonts w:cstheme="minorHAnsi"/>
          <w:color w:val="000000"/>
          <w:sz w:val="28"/>
          <w:szCs w:val="28"/>
          <w:shd w:val="clear" w:color="auto" w:fill="FFFFFF"/>
        </w:rPr>
        <w:t>ыть особенно чутким, чтобы уметь компенсировать, где это необходимо, темп, настроение, хар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актер.</w:t>
      </w:r>
    </w:p>
    <w:p w:rsidR="00A9439A" w:rsidRDefault="00A9439A" w:rsidP="00D848D4">
      <w:pPr>
        <w:pStyle w:val="ab"/>
        <w:ind w:left="786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A9439A" w:rsidRDefault="00A9439A" w:rsidP="00A9439A">
      <w:pPr>
        <w:pStyle w:val="ab"/>
        <w:numPr>
          <w:ilvl w:val="0"/>
          <w:numId w:val="1"/>
        </w:numPr>
        <w:jc w:val="both"/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 w:rsidRPr="00A9439A">
        <w:rPr>
          <w:rFonts w:cstheme="minorHAnsi"/>
          <w:b/>
          <w:color w:val="000000"/>
          <w:sz w:val="28"/>
          <w:szCs w:val="28"/>
          <w:shd w:val="clear" w:color="auto" w:fill="FFFFFF"/>
        </w:rPr>
        <w:t>Знание истории музыкальной культуры, изобрази</w:t>
      </w:r>
      <w:r>
        <w:rPr>
          <w:rFonts w:cstheme="minorHAnsi"/>
          <w:b/>
          <w:color w:val="000000"/>
          <w:sz w:val="28"/>
          <w:szCs w:val="28"/>
          <w:shd w:val="clear" w:color="auto" w:fill="FFFFFF"/>
        </w:rPr>
        <w:t>тельного искусства и литературы.</w:t>
      </w:r>
      <w:r w:rsidRPr="00A9439A">
        <w:rPr>
          <w:rFonts w:cstheme="minorHAnsi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A9439A" w:rsidRDefault="00A9439A" w:rsidP="00A9439A">
      <w:pPr>
        <w:pStyle w:val="ab"/>
        <w:ind w:left="786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    Данные знания необходимы для </w:t>
      </w:r>
      <w:r w:rsidRPr="00A9439A">
        <w:rPr>
          <w:rFonts w:cstheme="minorHAnsi"/>
          <w:color w:val="000000"/>
          <w:sz w:val="28"/>
          <w:szCs w:val="28"/>
          <w:shd w:val="clear" w:color="auto" w:fill="FFFFFF"/>
        </w:rPr>
        <w:t>верно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го отражения стиля и образного строя произведения</w:t>
      </w:r>
      <w:r w:rsidRPr="00A9439A">
        <w:rPr>
          <w:rFonts w:cstheme="minorHAnsi"/>
          <w:color w:val="000000"/>
          <w:sz w:val="28"/>
          <w:szCs w:val="28"/>
          <w:shd w:val="clear" w:color="auto" w:fill="FFFFFF"/>
        </w:rPr>
        <w:t>.</w:t>
      </w:r>
    </w:p>
    <w:p w:rsidR="00A9439A" w:rsidRDefault="00A9439A" w:rsidP="00A9439A">
      <w:pPr>
        <w:pStyle w:val="ab"/>
        <w:ind w:left="786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A9439A" w:rsidRDefault="00A9439A" w:rsidP="00A9439A">
      <w:pPr>
        <w:pStyle w:val="ab"/>
        <w:ind w:left="786"/>
        <w:jc w:val="center"/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 w:rsidRPr="00A9439A">
        <w:rPr>
          <w:rFonts w:cstheme="minorHAnsi"/>
          <w:b/>
          <w:color w:val="000000"/>
          <w:sz w:val="28"/>
          <w:szCs w:val="28"/>
          <w:shd w:val="clear" w:color="auto" w:fill="FFFFFF"/>
        </w:rPr>
        <w:t xml:space="preserve">Работа </w:t>
      </w:r>
      <w:r>
        <w:rPr>
          <w:rFonts w:cstheme="minorHAnsi"/>
          <w:b/>
          <w:color w:val="000000"/>
          <w:sz w:val="28"/>
          <w:szCs w:val="28"/>
          <w:shd w:val="clear" w:color="auto" w:fill="FFFFFF"/>
        </w:rPr>
        <w:t>с</w:t>
      </w:r>
      <w:r w:rsidRPr="00A9439A">
        <w:rPr>
          <w:rFonts w:cstheme="minorHAnsi"/>
          <w:b/>
          <w:color w:val="000000"/>
          <w:sz w:val="28"/>
          <w:szCs w:val="28"/>
          <w:shd w:val="clear" w:color="auto" w:fill="FFFFFF"/>
        </w:rPr>
        <w:t xml:space="preserve"> учениками класса деревянных духовых инструментов</w:t>
      </w:r>
      <w:r>
        <w:rPr>
          <w:rFonts w:cstheme="minorHAnsi"/>
          <w:b/>
          <w:color w:val="000000"/>
          <w:sz w:val="28"/>
          <w:szCs w:val="28"/>
          <w:shd w:val="clear" w:color="auto" w:fill="FFFFFF"/>
        </w:rPr>
        <w:t>.</w:t>
      </w:r>
    </w:p>
    <w:p w:rsidR="00A9439A" w:rsidRDefault="00A9439A" w:rsidP="00A9439A">
      <w:pPr>
        <w:pStyle w:val="ab"/>
        <w:ind w:left="786"/>
        <w:jc w:val="center"/>
        <w:rPr>
          <w:rFonts w:cstheme="minorHAnsi"/>
          <w:b/>
          <w:color w:val="000000"/>
          <w:sz w:val="28"/>
          <w:szCs w:val="28"/>
          <w:shd w:val="clear" w:color="auto" w:fill="FFFFFF"/>
        </w:rPr>
      </w:pPr>
    </w:p>
    <w:p w:rsidR="00722F23" w:rsidRDefault="005C3E29" w:rsidP="00A9439A">
      <w:pPr>
        <w:pStyle w:val="ab"/>
        <w:ind w:left="786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    </w:t>
      </w:r>
      <w:r w:rsidR="00A9439A">
        <w:rPr>
          <w:rFonts w:cstheme="minorHAnsi"/>
          <w:color w:val="000000"/>
          <w:sz w:val="28"/>
          <w:szCs w:val="28"/>
          <w:shd w:val="clear" w:color="auto" w:fill="FFFFFF"/>
        </w:rPr>
        <w:t xml:space="preserve">Работа 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концертмейстера </w:t>
      </w:r>
      <w:r w:rsidR="00A9439A">
        <w:rPr>
          <w:rFonts w:cstheme="minorHAnsi"/>
          <w:color w:val="000000"/>
          <w:sz w:val="28"/>
          <w:szCs w:val="28"/>
          <w:shd w:val="clear" w:color="auto" w:fill="FFFFFF"/>
        </w:rPr>
        <w:t>в классе деревянных духовых является интересной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и имеет ряд особенностей.</w:t>
      </w:r>
      <w:r w:rsidR="00722F23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</w:p>
    <w:p w:rsidR="00863CCB" w:rsidRDefault="00722F23" w:rsidP="00A9439A">
      <w:pPr>
        <w:pStyle w:val="ab"/>
        <w:ind w:left="786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    Обилие инструментария – вот что отличает класс деревянных духовых. К</w:t>
      </w:r>
      <w:r w:rsidR="005C3E29">
        <w:rPr>
          <w:rFonts w:cstheme="minorHAnsi"/>
          <w:color w:val="000000"/>
          <w:sz w:val="28"/>
          <w:szCs w:val="28"/>
          <w:shd w:val="clear" w:color="auto" w:fill="FFFFFF"/>
        </w:rPr>
        <w:t>ларнет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, </w:t>
      </w:r>
      <w:r w:rsidR="005C3E29">
        <w:rPr>
          <w:rFonts w:cstheme="minorHAnsi"/>
          <w:color w:val="000000"/>
          <w:sz w:val="28"/>
          <w:szCs w:val="28"/>
          <w:shd w:val="clear" w:color="auto" w:fill="FFFFFF"/>
        </w:rPr>
        <w:t>д</w:t>
      </w:r>
      <w:r w:rsidR="004553D0">
        <w:rPr>
          <w:rFonts w:cstheme="minorHAnsi"/>
          <w:color w:val="000000"/>
          <w:sz w:val="28"/>
          <w:szCs w:val="28"/>
          <w:shd w:val="clear" w:color="auto" w:fill="FFFFFF"/>
        </w:rPr>
        <w:t>еревянный и металлический, блок</w:t>
      </w:r>
      <w:r w:rsidR="005C3E29">
        <w:rPr>
          <w:rFonts w:cstheme="minorHAnsi"/>
          <w:color w:val="000000"/>
          <w:sz w:val="28"/>
          <w:szCs w:val="28"/>
          <w:shd w:val="clear" w:color="auto" w:fill="FFFFFF"/>
        </w:rPr>
        <w:t xml:space="preserve">флейта, 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саксофон-баритон, </w:t>
      </w:r>
      <w:r w:rsidR="004553D0">
        <w:rPr>
          <w:rFonts w:cstheme="minorHAnsi"/>
          <w:color w:val="000000"/>
          <w:sz w:val="28"/>
          <w:szCs w:val="28"/>
          <w:shd w:val="clear" w:color="auto" w:fill="FFFFFF"/>
        </w:rPr>
        <w:t xml:space="preserve">тенор, 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альт, сопрано, жалейка</w:t>
      </w:r>
      <w:r w:rsidR="004553D0">
        <w:rPr>
          <w:rFonts w:cstheme="minorHAnsi"/>
          <w:color w:val="000000"/>
          <w:sz w:val="28"/>
          <w:szCs w:val="28"/>
          <w:shd w:val="clear" w:color="auto" w:fill="FFFFFF"/>
        </w:rPr>
        <w:t>, окарина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представлены здесь. Каждый из инструментов отличается строением, особенностями звукоизвлечения, спецификой исполнения.  Все это необходимо учитывать концертмейстеру при аккомпанементе.</w:t>
      </w:r>
      <w:r w:rsidR="00A10B98">
        <w:rPr>
          <w:rFonts w:cstheme="minorHAnsi"/>
          <w:color w:val="000000"/>
          <w:sz w:val="28"/>
          <w:szCs w:val="28"/>
          <w:shd w:val="clear" w:color="auto" w:fill="FFFFFF"/>
        </w:rPr>
        <w:t xml:space="preserve"> Особое внимание следует обратить на повышенную роль ощущения дирижерской руки: ауфтакты, момент</w:t>
      </w:r>
      <w:r w:rsidR="00F62771">
        <w:rPr>
          <w:rFonts w:cstheme="minorHAnsi"/>
          <w:color w:val="000000"/>
          <w:sz w:val="28"/>
          <w:szCs w:val="28"/>
          <w:shd w:val="clear" w:color="auto" w:fill="FFFFFF"/>
        </w:rPr>
        <w:t>ы</w:t>
      </w:r>
      <w:r w:rsidR="00A10B98">
        <w:rPr>
          <w:rFonts w:cstheme="minorHAnsi"/>
          <w:color w:val="000000"/>
          <w:sz w:val="28"/>
          <w:szCs w:val="28"/>
          <w:shd w:val="clear" w:color="auto" w:fill="FFFFFF"/>
        </w:rPr>
        <w:t xml:space="preserve"> взятия дыхания солистом, точное ощущение темпа. Следует прорабатывать и оговаривать с учеником такие особенности исполнения, как распределение дыхания на фразу, места взятия дыхания. </w:t>
      </w:r>
      <w:r w:rsidR="00A10B98">
        <w:rPr>
          <w:rFonts w:ascii="Verdana" w:hAnsi="Verdana"/>
          <w:color w:val="000000"/>
          <w:shd w:val="clear" w:color="auto" w:fill="FFFFFF"/>
        </w:rPr>
        <w:t xml:space="preserve">При этом </w:t>
      </w:r>
      <w:r w:rsidR="00F62771">
        <w:rPr>
          <w:rFonts w:ascii="Verdana" w:hAnsi="Verdana"/>
          <w:color w:val="000000"/>
          <w:shd w:val="clear" w:color="auto" w:fill="FFFFFF"/>
        </w:rPr>
        <w:t>необходимо</w:t>
      </w:r>
      <w:r w:rsidR="00A10B98">
        <w:rPr>
          <w:rFonts w:ascii="Verdana" w:hAnsi="Verdana"/>
          <w:color w:val="000000"/>
          <w:shd w:val="clear" w:color="auto" w:fill="FFFFFF"/>
        </w:rPr>
        <w:t xml:space="preserve"> учитывать возможности аппарата солиста</w:t>
      </w:r>
      <w:r w:rsidR="00F62771">
        <w:rPr>
          <w:rFonts w:ascii="Verdana" w:hAnsi="Verdana"/>
          <w:color w:val="000000"/>
          <w:shd w:val="clear" w:color="auto" w:fill="FFFFFF"/>
        </w:rPr>
        <w:t xml:space="preserve">. </w:t>
      </w:r>
      <w:r w:rsidR="00A10B98" w:rsidRPr="00F62771">
        <w:rPr>
          <w:rFonts w:cstheme="minorHAnsi"/>
          <w:color w:val="000000"/>
          <w:sz w:val="28"/>
          <w:szCs w:val="28"/>
          <w:shd w:val="clear" w:color="auto" w:fill="FFFFFF"/>
        </w:rPr>
        <w:t>К</w:t>
      </w:r>
      <w:r w:rsidR="00F62771" w:rsidRPr="00F62771">
        <w:rPr>
          <w:rFonts w:cstheme="minorHAnsi"/>
          <w:color w:val="000000"/>
          <w:sz w:val="28"/>
          <w:szCs w:val="28"/>
          <w:shd w:val="clear" w:color="auto" w:fill="FFFFFF"/>
        </w:rPr>
        <w:t>онцертмейстеру не обойтись  без умения слышать каждую деталь партии воспитанника</w:t>
      </w:r>
      <w:r w:rsidR="00A10B98" w:rsidRPr="00F62771">
        <w:rPr>
          <w:rFonts w:cstheme="minorHAnsi"/>
          <w:color w:val="000000"/>
          <w:sz w:val="28"/>
          <w:szCs w:val="28"/>
          <w:shd w:val="clear" w:color="auto" w:fill="FFFFFF"/>
        </w:rPr>
        <w:t>, соизмеряя звучность фортепиано с возможностями солирующего инструмента и художественным замыслом</w:t>
      </w:r>
      <w:r w:rsidR="00F62771" w:rsidRPr="00F62771">
        <w:rPr>
          <w:rFonts w:cstheme="minorHAnsi"/>
          <w:color w:val="000000"/>
          <w:sz w:val="28"/>
          <w:szCs w:val="28"/>
          <w:shd w:val="clear" w:color="auto" w:fill="FFFFFF"/>
        </w:rPr>
        <w:t xml:space="preserve"> исполняемого произведения.</w:t>
      </w:r>
      <w:r w:rsidR="00F62771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F62771">
        <w:rPr>
          <w:rFonts w:ascii="Verdana" w:hAnsi="Verdana"/>
          <w:color w:val="000000"/>
          <w:shd w:val="clear" w:color="auto" w:fill="FFFFFF"/>
        </w:rPr>
        <w:t>Динамика фортепианного звучания    в ансамбле с каждым из инструментов отличается большей или меньшей плотностью, и насыщенностью.</w:t>
      </w:r>
      <w:r w:rsidR="00F62771">
        <w:rPr>
          <w:rFonts w:cstheme="minorHAnsi"/>
          <w:color w:val="000000"/>
          <w:sz w:val="28"/>
          <w:szCs w:val="28"/>
          <w:shd w:val="clear" w:color="auto" w:fill="FFFFFF"/>
        </w:rPr>
        <w:t xml:space="preserve">    Так, аккомпанируя саксофонисту, фортепианн</w:t>
      </w:r>
      <w:r w:rsidR="00863CCB">
        <w:rPr>
          <w:rFonts w:cstheme="minorHAnsi"/>
          <w:color w:val="000000"/>
          <w:sz w:val="28"/>
          <w:szCs w:val="28"/>
          <w:shd w:val="clear" w:color="auto" w:fill="FFFFFF"/>
        </w:rPr>
        <w:t>ую</w:t>
      </w:r>
      <w:r w:rsidR="00F62771">
        <w:rPr>
          <w:rFonts w:cstheme="minorHAnsi"/>
          <w:color w:val="000000"/>
          <w:sz w:val="28"/>
          <w:szCs w:val="28"/>
          <w:shd w:val="clear" w:color="auto" w:fill="FFFFFF"/>
        </w:rPr>
        <w:t xml:space="preserve"> парти</w:t>
      </w:r>
      <w:r w:rsidR="00863CCB">
        <w:rPr>
          <w:rFonts w:cstheme="minorHAnsi"/>
          <w:color w:val="000000"/>
          <w:sz w:val="28"/>
          <w:szCs w:val="28"/>
          <w:shd w:val="clear" w:color="auto" w:fill="FFFFFF"/>
        </w:rPr>
        <w:t>ю</w:t>
      </w:r>
      <w:r w:rsidR="00F62771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863CCB">
        <w:rPr>
          <w:rFonts w:cstheme="minorHAnsi"/>
          <w:color w:val="000000"/>
          <w:sz w:val="28"/>
          <w:szCs w:val="28"/>
          <w:shd w:val="clear" w:color="auto" w:fill="FFFFFF"/>
        </w:rPr>
        <w:t>следует исполнять</w:t>
      </w:r>
      <w:r w:rsidR="00F62771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F62771">
        <w:rPr>
          <w:rFonts w:cstheme="minorHAnsi"/>
          <w:color w:val="000000"/>
          <w:sz w:val="28"/>
          <w:szCs w:val="28"/>
          <w:shd w:val="clear" w:color="auto" w:fill="FFFFFF"/>
        </w:rPr>
        <w:lastRenderedPageBreak/>
        <w:t>гораздо ярче</w:t>
      </w:r>
      <w:r w:rsidR="004553D0">
        <w:rPr>
          <w:rFonts w:cstheme="minorHAnsi"/>
          <w:color w:val="000000"/>
          <w:sz w:val="28"/>
          <w:szCs w:val="28"/>
          <w:shd w:val="clear" w:color="auto" w:fill="FFFFFF"/>
        </w:rPr>
        <w:t>, чем для блок</w:t>
      </w:r>
      <w:r w:rsidR="00863CCB">
        <w:rPr>
          <w:rFonts w:cstheme="minorHAnsi"/>
          <w:color w:val="000000"/>
          <w:sz w:val="28"/>
          <w:szCs w:val="28"/>
          <w:shd w:val="clear" w:color="auto" w:fill="FFFFFF"/>
        </w:rPr>
        <w:t xml:space="preserve">флейты. Тембр жалейки более открытый, по сравнению с другими деревянными духовыми, аккомпанемент в этом случае должен соответствовать звучанию инструмента. </w:t>
      </w:r>
    </w:p>
    <w:p w:rsidR="008E7A13" w:rsidRDefault="00863CCB" w:rsidP="00A9439A">
      <w:pPr>
        <w:pStyle w:val="ab"/>
        <w:ind w:left="786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    Говоря о динамической стороне</w:t>
      </w:r>
      <w:r w:rsidRPr="00863CCB">
        <w:rPr>
          <w:rFonts w:cstheme="minorHAnsi"/>
          <w:color w:val="000000"/>
          <w:sz w:val="28"/>
          <w:szCs w:val="28"/>
          <w:shd w:val="clear" w:color="auto" w:fill="FFFFFF"/>
        </w:rPr>
        <w:t xml:space="preserve"> ан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самбля с юным солистом, </w:t>
      </w:r>
      <w:r w:rsidRPr="00863CCB">
        <w:rPr>
          <w:rFonts w:cstheme="minorHAnsi"/>
          <w:color w:val="000000"/>
          <w:sz w:val="28"/>
          <w:szCs w:val="28"/>
          <w:shd w:val="clear" w:color="auto" w:fill="FFFFFF"/>
        </w:rPr>
        <w:t xml:space="preserve"> следует учитывать такие факторы, 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как степень общемузыкально</w:t>
      </w:r>
      <w:r w:rsidR="0050312C">
        <w:rPr>
          <w:rFonts w:cstheme="minorHAnsi"/>
          <w:color w:val="000000"/>
          <w:sz w:val="28"/>
          <w:szCs w:val="28"/>
          <w:shd w:val="clear" w:color="auto" w:fill="FFFFFF"/>
        </w:rPr>
        <w:t>го</w:t>
      </w:r>
      <w:r w:rsidRPr="00863CCB">
        <w:rPr>
          <w:rFonts w:cstheme="minorHAnsi"/>
          <w:color w:val="000000"/>
          <w:sz w:val="28"/>
          <w:szCs w:val="28"/>
          <w:shd w:val="clear" w:color="auto" w:fill="FFFFFF"/>
        </w:rPr>
        <w:t xml:space="preserve"> развития ученика, его техниче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скую оснащенность. </w:t>
      </w:r>
      <w:r w:rsidR="00AD2AAE" w:rsidRPr="00863CCB">
        <w:rPr>
          <w:rFonts w:cstheme="minorHAnsi"/>
          <w:color w:val="000000"/>
          <w:sz w:val="28"/>
          <w:szCs w:val="28"/>
          <w:shd w:val="clear" w:color="auto" w:fill="FFFFFF"/>
        </w:rPr>
        <w:t xml:space="preserve">В этих условиях хороший концертмейстер не должен выпячивать преимущества своей игры, должен уметь остаться «в тени солиста», подчеркнув и высветив лучшие стороны его игры. </w:t>
      </w:r>
      <w:r w:rsidR="00AD2AAE">
        <w:rPr>
          <w:rFonts w:cstheme="minorHAnsi"/>
          <w:color w:val="000000"/>
          <w:sz w:val="28"/>
          <w:szCs w:val="28"/>
          <w:shd w:val="clear" w:color="auto" w:fill="FFFFFF"/>
        </w:rPr>
        <w:t>В этом отношении очень важен характер игры фортепианных вступлений. К</w:t>
      </w:r>
      <w:r w:rsidR="00AD2AAE" w:rsidRPr="00863CCB">
        <w:rPr>
          <w:rFonts w:cstheme="minorHAnsi"/>
          <w:color w:val="000000"/>
          <w:sz w:val="28"/>
          <w:szCs w:val="28"/>
          <w:shd w:val="clear" w:color="auto" w:fill="FFFFFF"/>
        </w:rPr>
        <w:t>омич</w:t>
      </w:r>
      <w:r w:rsidR="004553D0">
        <w:rPr>
          <w:rFonts w:cstheme="minorHAnsi"/>
          <w:color w:val="000000"/>
          <w:sz w:val="28"/>
          <w:szCs w:val="28"/>
          <w:shd w:val="clear" w:color="auto" w:fill="FFFFFF"/>
        </w:rPr>
        <w:t>ным будет жалкое звучание блок</w:t>
      </w:r>
      <w:r w:rsidR="008E7A13">
        <w:rPr>
          <w:rFonts w:cstheme="minorHAnsi"/>
          <w:color w:val="000000"/>
          <w:sz w:val="28"/>
          <w:szCs w:val="28"/>
          <w:shd w:val="clear" w:color="auto" w:fill="FFFFFF"/>
        </w:rPr>
        <w:t>флейты</w:t>
      </w:r>
      <w:r w:rsidR="00AD2AAE" w:rsidRPr="00863CCB">
        <w:rPr>
          <w:rFonts w:cstheme="minorHAnsi"/>
          <w:color w:val="000000"/>
          <w:sz w:val="28"/>
          <w:szCs w:val="28"/>
          <w:shd w:val="clear" w:color="auto" w:fill="FFFFFF"/>
        </w:rPr>
        <w:t xml:space="preserve"> в руках слабого ученика или невнятная игра начинающего к</w:t>
      </w:r>
      <w:r w:rsidR="008E7A13">
        <w:rPr>
          <w:rFonts w:cstheme="minorHAnsi"/>
          <w:color w:val="000000"/>
          <w:sz w:val="28"/>
          <w:szCs w:val="28"/>
          <w:shd w:val="clear" w:color="auto" w:fill="FFFFFF"/>
        </w:rPr>
        <w:t>ларнетиста после чересчур яркого</w:t>
      </w:r>
      <w:r w:rsidR="00AD2AAE" w:rsidRPr="00863CCB">
        <w:rPr>
          <w:rFonts w:cstheme="minorHAnsi"/>
          <w:color w:val="000000"/>
          <w:sz w:val="28"/>
          <w:szCs w:val="28"/>
          <w:shd w:val="clear" w:color="auto" w:fill="FFFFFF"/>
        </w:rPr>
        <w:t xml:space="preserve"> вступления концертмейстера. Играя в ансамбле с «неярким» солистом, пианисту следует исполнить вступление очень выразительно, но соизмеряя свою игру со звуковыми и эмоциональными возможностями ученика.</w:t>
      </w:r>
      <w:r w:rsidR="00AD2AAE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</w:p>
    <w:p w:rsidR="008E7A13" w:rsidRDefault="008E7A13" w:rsidP="00A9439A">
      <w:pPr>
        <w:pStyle w:val="ab"/>
        <w:ind w:left="786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    Как уже говорилось выше, аккомпанируя партии деревянных духовых, необходимо учитывать специфику каждого инструмента. Обратимся к особенностям их строения и звукоизвлечения.</w:t>
      </w:r>
    </w:p>
    <w:p w:rsidR="00D1382D" w:rsidRDefault="00D1382D" w:rsidP="00D1382D">
      <w:pPr>
        <w:pStyle w:val="ab"/>
        <w:ind w:left="786"/>
        <w:jc w:val="center"/>
        <w:rPr>
          <w:rFonts w:cstheme="minorHAnsi"/>
          <w:b/>
          <w:color w:val="000000"/>
          <w:sz w:val="28"/>
          <w:szCs w:val="28"/>
          <w:shd w:val="clear" w:color="auto" w:fill="FFFFFF"/>
        </w:rPr>
      </w:pPr>
    </w:p>
    <w:p w:rsidR="00D1382D" w:rsidRPr="00D1382D" w:rsidRDefault="00D1382D" w:rsidP="00D1382D">
      <w:pPr>
        <w:pStyle w:val="ab"/>
        <w:ind w:left="786"/>
        <w:jc w:val="center"/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b/>
          <w:color w:val="000000"/>
          <w:sz w:val="28"/>
          <w:szCs w:val="28"/>
          <w:shd w:val="clear" w:color="auto" w:fill="FFFFFF"/>
        </w:rPr>
        <w:t>Специфика деревянных духовых инструментов.</w:t>
      </w:r>
    </w:p>
    <w:p w:rsidR="00673BE1" w:rsidRDefault="00673BE1" w:rsidP="00A9439A">
      <w:pPr>
        <w:pStyle w:val="ab"/>
        <w:ind w:left="786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673BE1" w:rsidRPr="00673BE1" w:rsidRDefault="00673BE1" w:rsidP="00A9439A">
      <w:pPr>
        <w:pStyle w:val="ab"/>
        <w:ind w:left="786"/>
        <w:jc w:val="both"/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 w:rsidRPr="00673BE1">
        <w:rPr>
          <w:rFonts w:cstheme="minorHAnsi"/>
          <w:b/>
          <w:color w:val="000000"/>
          <w:sz w:val="28"/>
          <w:szCs w:val="28"/>
          <w:shd w:val="clear" w:color="auto" w:fill="FFFFFF"/>
        </w:rPr>
        <w:t>Кларнет.</w:t>
      </w:r>
    </w:p>
    <w:p w:rsidR="00722F23" w:rsidRDefault="00722F23" w:rsidP="00A9439A">
      <w:pPr>
        <w:pStyle w:val="ab"/>
        <w:ind w:left="786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8E1162" w:rsidRPr="00673BE1" w:rsidRDefault="00673BE1" w:rsidP="00673BE1">
      <w:pPr>
        <w:pStyle w:val="ab"/>
        <w:ind w:left="786"/>
        <w:jc w:val="both"/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3099103" cy="2052000"/>
            <wp:effectExtent l="19050" t="0" r="6047" b="0"/>
            <wp:docPr id="2" name="Рисунок 4" descr="http://www.city-zvuk.ru/published/publicdata/CITYZV771/attachments/SC/products_pictures/8274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ity-zvuk.ru/published/publicdata/CITYZV771/attachments/SC/products_pictures/8274_l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103" cy="20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0B98" w:rsidRPr="00673BE1">
        <w:rPr>
          <w:rFonts w:cstheme="minorHAnsi"/>
          <w:sz w:val="28"/>
          <w:szCs w:val="28"/>
          <w:shd w:val="clear" w:color="auto" w:fill="FFFFFF"/>
        </w:rPr>
        <w:t xml:space="preserve">Язычковый </w:t>
      </w:r>
      <w:r w:rsidR="00722F23" w:rsidRPr="00673BE1">
        <w:rPr>
          <w:rStyle w:val="apple-converted-space"/>
          <w:rFonts w:cstheme="minorHAnsi"/>
          <w:sz w:val="28"/>
          <w:szCs w:val="28"/>
          <w:shd w:val="clear" w:color="auto" w:fill="FFFFFF"/>
        </w:rPr>
        <w:t> </w:t>
      </w:r>
      <w:hyperlink r:id="rId11" w:tooltip="Деревянные духовые музыкальные инструменты" w:history="1">
        <w:r w:rsidR="00722F23" w:rsidRPr="00673BE1">
          <w:rPr>
            <w:rStyle w:val="a3"/>
            <w:rFonts w:cstheme="minorHAnsi"/>
            <w:color w:val="auto"/>
            <w:sz w:val="28"/>
            <w:szCs w:val="28"/>
            <w:u w:val="none"/>
            <w:shd w:val="clear" w:color="auto" w:fill="FFFFFF"/>
          </w:rPr>
          <w:t>деревянный духовой музыкальный инструмент</w:t>
        </w:r>
      </w:hyperlink>
      <w:r w:rsidR="00722F23" w:rsidRPr="00673BE1">
        <w:rPr>
          <w:rStyle w:val="apple-converted-space"/>
          <w:rFonts w:cstheme="minorHAnsi"/>
          <w:sz w:val="28"/>
          <w:szCs w:val="28"/>
          <w:shd w:val="clear" w:color="auto" w:fill="FFFFFF"/>
        </w:rPr>
        <w:t> </w:t>
      </w:r>
      <w:r w:rsidR="00A10B98" w:rsidRPr="00673BE1">
        <w:rPr>
          <w:rFonts w:cstheme="minorHAnsi"/>
          <w:sz w:val="28"/>
          <w:szCs w:val="28"/>
          <w:shd w:val="clear" w:color="auto" w:fill="FFFFFF"/>
        </w:rPr>
        <w:t xml:space="preserve">с одинарной </w:t>
      </w:r>
      <w:r w:rsidR="00722F23" w:rsidRPr="00673BE1">
        <w:rPr>
          <w:rFonts w:cstheme="minorHAnsi"/>
          <w:sz w:val="28"/>
          <w:szCs w:val="28"/>
          <w:shd w:val="clear" w:color="auto" w:fill="FFFFFF"/>
        </w:rPr>
        <w:t>тростью</w:t>
      </w:r>
      <w:r w:rsidR="00A10B98" w:rsidRPr="00673BE1">
        <w:rPr>
          <w:rFonts w:cstheme="minorHAnsi"/>
          <w:sz w:val="28"/>
          <w:szCs w:val="28"/>
          <w:shd w:val="clear" w:color="auto" w:fill="FFFFFF"/>
        </w:rPr>
        <w:t>.</w:t>
      </w:r>
      <w:r w:rsidR="00722F23" w:rsidRPr="00673BE1">
        <w:rPr>
          <w:rFonts w:cstheme="minorHAnsi"/>
          <w:sz w:val="28"/>
          <w:szCs w:val="28"/>
          <w:shd w:val="clear" w:color="auto" w:fill="FFFFFF"/>
        </w:rPr>
        <w:t xml:space="preserve"> Был изобретён около 1700 года в</w:t>
      </w:r>
      <w:r w:rsidR="00722F23" w:rsidRPr="00673BE1">
        <w:rPr>
          <w:rStyle w:val="apple-converted-space"/>
          <w:rFonts w:cstheme="minorHAnsi"/>
          <w:sz w:val="28"/>
          <w:szCs w:val="28"/>
          <w:shd w:val="clear" w:color="auto" w:fill="FFFFFF"/>
        </w:rPr>
        <w:t> </w:t>
      </w:r>
      <w:hyperlink r:id="rId12" w:tooltip="Нюрнберг" w:history="1">
        <w:r w:rsidR="00722F23" w:rsidRPr="00673BE1">
          <w:rPr>
            <w:rStyle w:val="a3"/>
            <w:rFonts w:cstheme="minorHAnsi"/>
            <w:color w:val="auto"/>
            <w:sz w:val="28"/>
            <w:szCs w:val="28"/>
            <w:u w:val="none"/>
            <w:shd w:val="clear" w:color="auto" w:fill="FFFFFF"/>
          </w:rPr>
          <w:t>Нюрнберге</w:t>
        </w:r>
      </w:hyperlink>
      <w:r w:rsidR="00722F23" w:rsidRPr="00673BE1">
        <w:rPr>
          <w:rFonts w:cstheme="minorHAnsi"/>
          <w:sz w:val="28"/>
          <w:szCs w:val="28"/>
          <w:shd w:val="clear" w:color="auto" w:fill="FFFFFF"/>
        </w:rPr>
        <w:t>, в музыке активно используется со второй половины XVIII века.</w:t>
      </w:r>
      <w:r w:rsidR="00722F23" w:rsidRPr="00673BE1">
        <w:rPr>
          <w:rStyle w:val="apple-converted-space"/>
          <w:rFonts w:cstheme="minorHAnsi"/>
          <w:sz w:val="28"/>
          <w:szCs w:val="28"/>
          <w:shd w:val="clear" w:color="auto" w:fill="FFFFFF"/>
        </w:rPr>
        <w:t> </w:t>
      </w:r>
      <w:r w:rsidR="008E1162" w:rsidRPr="00673BE1">
        <w:rPr>
          <w:rFonts w:cstheme="minorHAnsi"/>
          <w:color w:val="000000"/>
          <w:sz w:val="28"/>
          <w:szCs w:val="28"/>
          <w:shd w:val="clear" w:color="auto" w:fill="FFFFFF"/>
        </w:rPr>
        <w:t xml:space="preserve">Современный кларнет представляет собой достаточно технически сложный механизм. Инструмент имеет около 20 клапанов, множество осей, рессор, тяг и </w:t>
      </w:r>
      <w:r w:rsidR="008E1162" w:rsidRPr="00673BE1">
        <w:rPr>
          <w:rFonts w:cstheme="minorHAnsi"/>
          <w:color w:val="000000"/>
          <w:sz w:val="28"/>
          <w:szCs w:val="28"/>
          <w:shd w:val="clear" w:color="auto" w:fill="FFFFFF"/>
        </w:rPr>
        <w:lastRenderedPageBreak/>
        <w:t>винтов. Ведущие фирмы-изготовители музыкальных инструментов постоянно совершенствуют конструкцию кларнета и создают новые модели.</w:t>
      </w:r>
    </w:p>
    <w:p w:rsidR="00722F23" w:rsidRDefault="008E1162" w:rsidP="008E1162">
      <w:pPr>
        <w:pStyle w:val="ab"/>
        <w:ind w:left="786"/>
        <w:jc w:val="both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 xml:space="preserve">     </w:t>
      </w:r>
      <w:r w:rsidR="003B3E1B">
        <w:rPr>
          <w:rFonts w:eastAsia="Times New Roman" w:cstheme="minorHAnsi"/>
          <w:color w:val="000000"/>
          <w:sz w:val="28"/>
          <w:szCs w:val="28"/>
          <w:lang w:eastAsia="ru-RU"/>
        </w:rPr>
        <w:t>Его диапазон -</w:t>
      </w:r>
      <w:r w:rsidRPr="008E116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от ре (иногда ре-бемоль) малой октавы до ля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си-бемоль третьей октавы - </w:t>
      </w:r>
      <w:r w:rsidRPr="008E116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делится на несколько отрезков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                 </w:t>
      </w:r>
      <w:r w:rsidRPr="008E1162">
        <w:rPr>
          <w:rFonts w:eastAsia="Times New Roman" w:cstheme="minorHAnsi"/>
          <w:color w:val="000000"/>
          <w:sz w:val="28"/>
          <w:szCs w:val="28"/>
          <w:lang w:eastAsia="ru-RU"/>
        </w:rPr>
        <w:t>(регистров),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8E1162">
        <w:rPr>
          <w:rFonts w:eastAsia="Times New Roman" w:cstheme="minorHAnsi"/>
          <w:color w:val="000000"/>
          <w:sz w:val="28"/>
          <w:szCs w:val="28"/>
          <w:lang w:eastAsia="ru-RU"/>
        </w:rPr>
        <w:t>имеющих разные тембры. Нижние ноты кларнета мрачные, средние матовые,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тусклые, высокие -</w:t>
      </w:r>
      <w:r w:rsidRPr="008E116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светлые и звонкие. Самые высокие звуки кларнета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- </w:t>
      </w:r>
      <w:r w:rsidRPr="008E1162">
        <w:rPr>
          <w:rFonts w:eastAsia="Times New Roman" w:cstheme="minorHAnsi"/>
          <w:color w:val="000000"/>
          <w:sz w:val="28"/>
          <w:szCs w:val="28"/>
          <w:lang w:eastAsia="ru-RU"/>
        </w:rPr>
        <w:t>резкие, даже пронзительные. В соответствии с характером музыки композиторы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8E1162">
        <w:rPr>
          <w:rFonts w:eastAsia="Times New Roman" w:cstheme="minorHAnsi"/>
          <w:color w:val="000000"/>
          <w:sz w:val="28"/>
          <w:szCs w:val="28"/>
          <w:lang w:eastAsia="ru-RU"/>
        </w:rPr>
        <w:t>используют тот или иной регистр инструмента.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8E1162">
        <w:rPr>
          <w:rFonts w:cstheme="minorHAnsi"/>
          <w:sz w:val="28"/>
          <w:szCs w:val="28"/>
          <w:shd w:val="clear" w:color="auto" w:fill="FFFFFF"/>
        </w:rPr>
        <w:t>Как мы видим, к</w:t>
      </w:r>
      <w:r w:rsidR="00A10B98" w:rsidRPr="008E1162">
        <w:rPr>
          <w:rFonts w:cstheme="minorHAnsi"/>
          <w:sz w:val="28"/>
          <w:szCs w:val="28"/>
          <w:shd w:val="clear" w:color="auto" w:fill="FFFFFF"/>
        </w:rPr>
        <w:t>ларнет обладает широким диапазоном, тёплым, мягким</w:t>
      </w:r>
      <w:r w:rsidR="00A10B98" w:rsidRPr="008E1162">
        <w:rPr>
          <w:rStyle w:val="apple-converted-space"/>
          <w:rFonts w:cstheme="minorHAnsi"/>
          <w:sz w:val="28"/>
          <w:szCs w:val="28"/>
          <w:shd w:val="clear" w:color="auto" w:fill="FFFFFF"/>
        </w:rPr>
        <w:t> </w:t>
      </w:r>
      <w:hyperlink r:id="rId13" w:tooltip="Тембр" w:history="1">
        <w:r w:rsidR="00A10B98" w:rsidRPr="008E1162">
          <w:rPr>
            <w:rStyle w:val="a3"/>
            <w:rFonts w:cstheme="minorHAnsi"/>
            <w:color w:val="auto"/>
            <w:sz w:val="28"/>
            <w:szCs w:val="28"/>
            <w:u w:val="none"/>
            <w:shd w:val="clear" w:color="auto" w:fill="FFFFFF"/>
          </w:rPr>
          <w:t>тембром</w:t>
        </w:r>
      </w:hyperlink>
      <w:r w:rsidR="00A10B98" w:rsidRPr="008E1162">
        <w:rPr>
          <w:rStyle w:val="apple-converted-space"/>
          <w:rFonts w:cstheme="minorHAnsi"/>
          <w:sz w:val="28"/>
          <w:szCs w:val="28"/>
          <w:shd w:val="clear" w:color="auto" w:fill="FFFFFF"/>
        </w:rPr>
        <w:t> </w:t>
      </w:r>
      <w:r w:rsidR="00A10B98" w:rsidRPr="008E1162">
        <w:rPr>
          <w:rFonts w:cstheme="minorHAnsi"/>
          <w:sz w:val="28"/>
          <w:szCs w:val="28"/>
          <w:shd w:val="clear" w:color="auto" w:fill="FFFFFF"/>
        </w:rPr>
        <w:t>и предоставляет исполнителю широкие выразительные возможности.</w:t>
      </w:r>
      <w:r w:rsidRPr="008E1162">
        <w:rPr>
          <w:rFonts w:cstheme="minorHAnsi"/>
          <w:sz w:val="28"/>
          <w:szCs w:val="28"/>
          <w:shd w:val="clear" w:color="auto" w:fill="FFFFFF"/>
        </w:rPr>
        <w:t xml:space="preserve"> </w:t>
      </w:r>
    </w:p>
    <w:p w:rsidR="008E1162" w:rsidRDefault="008E1162" w:rsidP="008E1162">
      <w:pPr>
        <w:pStyle w:val="ab"/>
        <w:ind w:left="786"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sz w:val="28"/>
          <w:szCs w:val="28"/>
          <w:shd w:val="clear" w:color="auto" w:fill="FFFFFF"/>
        </w:rPr>
        <w:t xml:space="preserve">     Для учеников достаточно сложно овладеть навыками игры на кларнете из-за </w:t>
      </w:r>
      <w:r w:rsidR="003B3E1B">
        <w:rPr>
          <w:rFonts w:cstheme="minorHAnsi"/>
          <w:sz w:val="28"/>
          <w:szCs w:val="28"/>
          <w:shd w:val="clear" w:color="auto" w:fill="FFFFFF"/>
        </w:rPr>
        <w:t xml:space="preserve">особой постановки корпуса, головы, пальцев, языка, дыхания. </w:t>
      </w:r>
      <w:r w:rsidR="003B3E1B" w:rsidRPr="003B3E1B">
        <w:rPr>
          <w:rFonts w:cstheme="minorHAnsi"/>
          <w:color w:val="000000"/>
          <w:sz w:val="28"/>
          <w:szCs w:val="28"/>
        </w:rPr>
        <w:t>Успехи ученика в большой степени зависят от технического состояния инструмента, на котором он играет.</w:t>
      </w:r>
      <w:r w:rsidR="003B3E1B">
        <w:rPr>
          <w:rFonts w:cstheme="minorHAnsi"/>
          <w:color w:val="000000"/>
          <w:sz w:val="28"/>
          <w:szCs w:val="28"/>
        </w:rPr>
        <w:t xml:space="preserve"> Также важен выбор трости, </w:t>
      </w:r>
      <w:r w:rsidR="003B3E1B" w:rsidRPr="003B3E1B">
        <w:rPr>
          <w:rFonts w:cstheme="minorHAnsi"/>
          <w:color w:val="000000"/>
          <w:sz w:val="28"/>
          <w:szCs w:val="28"/>
        </w:rPr>
        <w:t>она должна быть достаточно легкой, позволяющей свободно, без лишних усилий извлекать чистые звуки.</w:t>
      </w:r>
    </w:p>
    <w:p w:rsidR="003B3E1B" w:rsidRDefault="003B3E1B" w:rsidP="008E1162">
      <w:pPr>
        <w:pStyle w:val="ab"/>
        <w:ind w:left="786"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     Концертмейстеру следует учитывать все изложенные трудности при работе с кларнетистом. Особое внимание следует уделить моментам взятия дыхания и технической оснащенности ученика. Так, например, слишком подвижный темп, несопоставимый с возможностями юного солиста, способен сбить </w:t>
      </w:r>
      <w:r w:rsidR="00673BE1">
        <w:rPr>
          <w:rFonts w:cstheme="minorHAnsi"/>
          <w:color w:val="000000"/>
          <w:sz w:val="28"/>
          <w:szCs w:val="28"/>
        </w:rPr>
        <w:t xml:space="preserve">воспитанники игра будет чревата постоянными </w:t>
      </w:r>
      <w:r w:rsidR="0070118A">
        <w:rPr>
          <w:rFonts w:cstheme="minorHAnsi"/>
          <w:color w:val="000000"/>
          <w:sz w:val="28"/>
          <w:szCs w:val="28"/>
        </w:rPr>
        <w:t>«</w:t>
      </w:r>
      <w:r w:rsidR="00673BE1">
        <w:rPr>
          <w:rFonts w:cstheme="minorHAnsi"/>
          <w:color w:val="000000"/>
          <w:sz w:val="28"/>
          <w:szCs w:val="28"/>
        </w:rPr>
        <w:t>спотыканиями</w:t>
      </w:r>
      <w:r w:rsidR="0070118A">
        <w:rPr>
          <w:rFonts w:cstheme="minorHAnsi"/>
          <w:color w:val="000000"/>
          <w:sz w:val="28"/>
          <w:szCs w:val="28"/>
        </w:rPr>
        <w:t>»</w:t>
      </w:r>
      <w:r w:rsidR="00673BE1">
        <w:rPr>
          <w:rFonts w:cstheme="minorHAnsi"/>
          <w:color w:val="000000"/>
          <w:sz w:val="28"/>
          <w:szCs w:val="28"/>
        </w:rPr>
        <w:t xml:space="preserve">. </w:t>
      </w:r>
    </w:p>
    <w:p w:rsidR="0070118A" w:rsidRDefault="0070118A" w:rsidP="008E1162">
      <w:pPr>
        <w:pStyle w:val="ab"/>
        <w:ind w:left="786"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     В Детской школе искусств произведения исполняются и на металлическом кларнете, для аккомпанемента концертмейстеру необходимо найти особые краски в звучании фортепианной партии.</w:t>
      </w:r>
    </w:p>
    <w:p w:rsidR="003E2DAB" w:rsidRDefault="003E2DAB" w:rsidP="008E1162">
      <w:pPr>
        <w:pStyle w:val="ab"/>
        <w:ind w:left="786"/>
        <w:jc w:val="both"/>
        <w:rPr>
          <w:rFonts w:cstheme="minorHAnsi"/>
          <w:color w:val="000000"/>
          <w:sz w:val="28"/>
          <w:szCs w:val="28"/>
        </w:rPr>
      </w:pPr>
    </w:p>
    <w:p w:rsidR="003E2DAB" w:rsidRDefault="003E2DAB" w:rsidP="008E1162">
      <w:pPr>
        <w:pStyle w:val="ab"/>
        <w:ind w:left="786"/>
        <w:jc w:val="both"/>
        <w:rPr>
          <w:rFonts w:cstheme="minorHAnsi"/>
          <w:b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Саксофон.</w:t>
      </w:r>
    </w:p>
    <w:p w:rsidR="00673BE1" w:rsidRDefault="00673BE1" w:rsidP="008E1162">
      <w:pPr>
        <w:pStyle w:val="ab"/>
        <w:ind w:left="786"/>
        <w:jc w:val="both"/>
        <w:rPr>
          <w:rFonts w:cstheme="minorHAnsi"/>
          <w:b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672743" cy="1332000"/>
            <wp:effectExtent l="0" t="0" r="3657" b="0"/>
            <wp:docPr id="7" name="Рисунок 7" descr="http://charlies.resto.pagesperso-orange.fr/sax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harlies.resto.pagesperso-orange.fr/saxo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743" cy="13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DAB" w:rsidRDefault="00D20CCC" w:rsidP="008E1162">
      <w:pPr>
        <w:pStyle w:val="ab"/>
        <w:ind w:left="786"/>
        <w:jc w:val="both"/>
        <w:rPr>
          <w:rFonts w:cstheme="minorHAnsi"/>
          <w:sz w:val="28"/>
          <w:szCs w:val="28"/>
          <w:shd w:val="clear" w:color="auto" w:fill="FFFFFF"/>
        </w:rPr>
      </w:pPr>
      <w:r w:rsidRPr="00D20CCC">
        <w:rPr>
          <w:rFonts w:cstheme="minorHAnsi"/>
          <w:b/>
          <w:bCs/>
          <w:sz w:val="28"/>
          <w:szCs w:val="28"/>
          <w:shd w:val="clear" w:color="auto" w:fill="FFFFFF"/>
        </w:rPr>
        <w:t>Саксофо́н</w:t>
      </w:r>
      <w:r w:rsidRPr="00D20CCC">
        <w:rPr>
          <w:rStyle w:val="apple-converted-space"/>
          <w:rFonts w:cstheme="minorHAnsi"/>
          <w:sz w:val="28"/>
          <w:szCs w:val="28"/>
          <w:shd w:val="clear" w:color="auto" w:fill="FFFFFF"/>
        </w:rPr>
        <w:t> </w:t>
      </w:r>
      <w:r w:rsidRPr="00D20CCC">
        <w:rPr>
          <w:rFonts w:cstheme="minorHAnsi"/>
          <w:sz w:val="28"/>
          <w:szCs w:val="28"/>
          <w:shd w:val="clear" w:color="auto" w:fill="FFFFFF"/>
        </w:rPr>
        <w:t>(от</w:t>
      </w:r>
      <w:r w:rsidRPr="00D20CCC">
        <w:rPr>
          <w:rStyle w:val="apple-converted-space"/>
          <w:rFonts w:cstheme="minorHAnsi"/>
          <w:sz w:val="28"/>
          <w:szCs w:val="28"/>
          <w:shd w:val="clear" w:color="auto" w:fill="FFFFFF"/>
        </w:rPr>
        <w:t> </w:t>
      </w:r>
      <w:r w:rsidRPr="00D20CCC">
        <w:rPr>
          <w:rFonts w:cstheme="minorHAnsi"/>
          <w:i/>
          <w:iCs/>
          <w:sz w:val="28"/>
          <w:szCs w:val="28"/>
          <w:shd w:val="clear" w:color="auto" w:fill="FFFFFF"/>
        </w:rPr>
        <w:t>Sax</w:t>
      </w:r>
      <w:r w:rsidRPr="00D20CCC">
        <w:rPr>
          <w:rFonts w:cstheme="minorHAnsi"/>
          <w:sz w:val="28"/>
          <w:szCs w:val="28"/>
          <w:shd w:val="clear" w:color="auto" w:fill="FFFFFF"/>
        </w:rPr>
        <w:t> — фамилия изобретателя и</w:t>
      </w:r>
      <w:r w:rsidRPr="00D20CCC">
        <w:rPr>
          <w:rStyle w:val="apple-converted-space"/>
          <w:rFonts w:cstheme="minorHAnsi"/>
          <w:sz w:val="28"/>
          <w:szCs w:val="28"/>
          <w:shd w:val="clear" w:color="auto" w:fill="FFFFFF"/>
        </w:rPr>
        <w:t> </w:t>
      </w:r>
      <w:hyperlink r:id="rId15" w:tooltip="Греческий язык" w:history="1">
        <w:r w:rsidRPr="00D20CCC">
          <w:rPr>
            <w:rStyle w:val="a3"/>
            <w:rFonts w:cstheme="minorHAnsi"/>
            <w:color w:val="auto"/>
            <w:sz w:val="28"/>
            <w:szCs w:val="28"/>
            <w:u w:val="none"/>
            <w:shd w:val="clear" w:color="auto" w:fill="FFFFFF"/>
          </w:rPr>
          <w:t>греч.</w:t>
        </w:r>
      </w:hyperlink>
      <w:r w:rsidRPr="00D20CCC">
        <w:rPr>
          <w:rStyle w:val="apple-converted-space"/>
          <w:rFonts w:cstheme="minorHAnsi"/>
          <w:sz w:val="28"/>
          <w:szCs w:val="28"/>
          <w:shd w:val="clear" w:color="auto" w:fill="FFFFFF"/>
        </w:rPr>
        <w:t> </w:t>
      </w:r>
      <w:r w:rsidRPr="00D20CCC">
        <w:rPr>
          <w:rFonts w:cstheme="minorHAnsi"/>
          <w:sz w:val="28"/>
          <w:szCs w:val="28"/>
          <w:shd w:val="clear" w:color="auto" w:fill="FFFFFF"/>
          <w:lang w:val="el-GR"/>
        </w:rPr>
        <w:t>φωνή</w:t>
      </w:r>
      <w:r w:rsidRPr="00D20CCC">
        <w:rPr>
          <w:rFonts w:cstheme="minorHAnsi"/>
          <w:sz w:val="28"/>
          <w:szCs w:val="28"/>
          <w:shd w:val="clear" w:color="auto" w:fill="FFFFFF"/>
        </w:rPr>
        <w:t xml:space="preserve"> «звук»,— духовой музыкальный инструмент, по принципу звукоизвлечения </w:t>
      </w:r>
      <w:r w:rsidRPr="00D20CCC">
        <w:rPr>
          <w:rFonts w:cstheme="minorHAnsi"/>
          <w:sz w:val="28"/>
          <w:szCs w:val="28"/>
          <w:shd w:val="clear" w:color="auto" w:fill="FFFFFF"/>
        </w:rPr>
        <w:lastRenderedPageBreak/>
        <w:t>принадлежащий к семейству</w:t>
      </w:r>
      <w:r w:rsidRPr="00D20CCC">
        <w:rPr>
          <w:rStyle w:val="apple-converted-space"/>
          <w:rFonts w:cstheme="minorHAnsi"/>
          <w:sz w:val="28"/>
          <w:szCs w:val="28"/>
          <w:shd w:val="clear" w:color="auto" w:fill="FFFFFF"/>
        </w:rPr>
        <w:t> </w:t>
      </w:r>
      <w:hyperlink r:id="rId16" w:tooltip="Язычковые музыкальные инструменты" w:history="1">
        <w:r w:rsidRPr="00D20CCC">
          <w:rPr>
            <w:rStyle w:val="a3"/>
            <w:rFonts w:cstheme="minorHAnsi"/>
            <w:color w:val="auto"/>
            <w:sz w:val="28"/>
            <w:szCs w:val="28"/>
            <w:u w:val="none"/>
            <w:shd w:val="clear" w:color="auto" w:fill="FFFFFF"/>
          </w:rPr>
          <w:t>язычковых</w:t>
        </w:r>
      </w:hyperlink>
      <w:r w:rsidRPr="00D20CCC">
        <w:rPr>
          <w:rStyle w:val="apple-converted-space"/>
          <w:rFonts w:cstheme="minorHAnsi"/>
          <w:sz w:val="28"/>
          <w:szCs w:val="28"/>
          <w:shd w:val="clear" w:color="auto" w:fill="FFFFFF"/>
        </w:rPr>
        <w:t> </w:t>
      </w:r>
      <w:hyperlink r:id="rId17" w:tooltip="Деревянные духовые музыкальные инструменты" w:history="1">
        <w:r w:rsidRPr="00D20CCC">
          <w:rPr>
            <w:rStyle w:val="a3"/>
            <w:rFonts w:cstheme="minorHAnsi"/>
            <w:color w:val="auto"/>
            <w:sz w:val="28"/>
            <w:szCs w:val="28"/>
            <w:u w:val="none"/>
            <w:shd w:val="clear" w:color="auto" w:fill="FFFFFF"/>
          </w:rPr>
          <w:t>деревянных духовых музыкальных инструментов</w:t>
        </w:r>
      </w:hyperlink>
      <w:r w:rsidRPr="00D20CCC">
        <w:rPr>
          <w:rFonts w:cstheme="minorHAnsi"/>
          <w:sz w:val="28"/>
          <w:szCs w:val="28"/>
          <w:shd w:val="clear" w:color="auto" w:fill="FFFFFF"/>
        </w:rPr>
        <w:t>. Семейство саксофонов сконструировано в</w:t>
      </w:r>
      <w:r w:rsidRPr="00D20CCC">
        <w:rPr>
          <w:rStyle w:val="apple-converted-space"/>
          <w:rFonts w:cstheme="minorHAnsi"/>
          <w:sz w:val="28"/>
          <w:szCs w:val="28"/>
          <w:shd w:val="clear" w:color="auto" w:fill="FFFFFF"/>
        </w:rPr>
        <w:t> </w:t>
      </w:r>
      <w:hyperlink r:id="rId18" w:tooltip="1842 год" w:history="1">
        <w:r w:rsidRPr="00D20CCC">
          <w:rPr>
            <w:rStyle w:val="a3"/>
            <w:rFonts w:cstheme="minorHAnsi"/>
            <w:color w:val="auto"/>
            <w:sz w:val="28"/>
            <w:szCs w:val="28"/>
            <w:u w:val="none"/>
            <w:shd w:val="clear" w:color="auto" w:fill="FFFFFF"/>
          </w:rPr>
          <w:t>1842 году</w:t>
        </w:r>
      </w:hyperlink>
      <w:r w:rsidRPr="00D20CCC">
        <w:rPr>
          <w:rStyle w:val="apple-converted-space"/>
          <w:rFonts w:cstheme="minorHAnsi"/>
          <w:sz w:val="28"/>
          <w:szCs w:val="28"/>
          <w:shd w:val="clear" w:color="auto" w:fill="FFFFFF"/>
        </w:rPr>
        <w:t> </w:t>
      </w:r>
      <w:hyperlink r:id="rId19" w:tooltip="Бельгия" w:history="1">
        <w:r w:rsidRPr="00D20CCC">
          <w:rPr>
            <w:rStyle w:val="a3"/>
            <w:rFonts w:cstheme="minorHAnsi"/>
            <w:color w:val="auto"/>
            <w:sz w:val="28"/>
            <w:szCs w:val="28"/>
            <w:u w:val="none"/>
            <w:shd w:val="clear" w:color="auto" w:fill="FFFFFF"/>
          </w:rPr>
          <w:t>бельгийским</w:t>
        </w:r>
      </w:hyperlink>
      <w:r>
        <w:rPr>
          <w:rFonts w:cstheme="minorHAnsi"/>
          <w:sz w:val="28"/>
          <w:szCs w:val="28"/>
        </w:rPr>
        <w:t xml:space="preserve"> </w:t>
      </w:r>
      <w:r w:rsidRPr="00D20CCC">
        <w:rPr>
          <w:rFonts w:cstheme="minorHAnsi"/>
          <w:sz w:val="28"/>
          <w:szCs w:val="28"/>
          <w:shd w:val="clear" w:color="auto" w:fill="FFFFFF"/>
        </w:rPr>
        <w:t>музыкальным мастером</w:t>
      </w:r>
      <w:r w:rsidRPr="00D20CCC">
        <w:rPr>
          <w:rStyle w:val="apple-converted-space"/>
          <w:rFonts w:cstheme="minorHAnsi"/>
          <w:sz w:val="28"/>
          <w:szCs w:val="28"/>
          <w:shd w:val="clear" w:color="auto" w:fill="FFFFFF"/>
        </w:rPr>
        <w:t> </w:t>
      </w:r>
      <w:hyperlink r:id="rId20" w:tooltip="Сакс, Адольф" w:history="1">
        <w:r w:rsidRPr="00D20CCC">
          <w:rPr>
            <w:rStyle w:val="a3"/>
            <w:rFonts w:cstheme="minorHAnsi"/>
            <w:color w:val="auto"/>
            <w:sz w:val="28"/>
            <w:szCs w:val="28"/>
            <w:u w:val="none"/>
            <w:shd w:val="clear" w:color="auto" w:fill="FFFFFF"/>
          </w:rPr>
          <w:t>Адольфом Саксом</w:t>
        </w:r>
      </w:hyperlink>
      <w:r w:rsidRPr="00D20CCC">
        <w:rPr>
          <w:rStyle w:val="apple-converted-space"/>
          <w:rFonts w:cstheme="minorHAnsi"/>
          <w:sz w:val="28"/>
          <w:szCs w:val="28"/>
          <w:shd w:val="clear" w:color="auto" w:fill="FFFFFF"/>
        </w:rPr>
        <w:t> </w:t>
      </w:r>
      <w:r w:rsidRPr="00D20CCC">
        <w:rPr>
          <w:rFonts w:cstheme="minorHAnsi"/>
          <w:sz w:val="28"/>
          <w:szCs w:val="28"/>
          <w:shd w:val="clear" w:color="auto" w:fill="FFFFFF"/>
        </w:rPr>
        <w:t xml:space="preserve">и запатентовано им четыре года спустя. </w:t>
      </w:r>
      <w:r w:rsidR="00225C39" w:rsidRPr="00225C39">
        <w:rPr>
          <w:rFonts w:cstheme="minorHAnsi"/>
          <w:sz w:val="28"/>
          <w:szCs w:val="28"/>
          <w:shd w:val="clear" w:color="auto" w:fill="FFFFFF"/>
        </w:rPr>
        <w:t>С середины XIX века саксофон используется в</w:t>
      </w:r>
      <w:r w:rsidR="00225C39" w:rsidRPr="00225C39">
        <w:rPr>
          <w:rStyle w:val="apple-converted-space"/>
          <w:rFonts w:cstheme="minorHAnsi"/>
          <w:sz w:val="28"/>
          <w:szCs w:val="28"/>
          <w:shd w:val="clear" w:color="auto" w:fill="FFFFFF"/>
        </w:rPr>
        <w:t> </w:t>
      </w:r>
      <w:hyperlink r:id="rId21" w:tooltip="Духовой оркестр" w:history="1">
        <w:r w:rsidR="00225C39" w:rsidRPr="00225C39">
          <w:rPr>
            <w:rStyle w:val="a3"/>
            <w:rFonts w:cstheme="minorHAnsi"/>
            <w:color w:val="auto"/>
            <w:sz w:val="28"/>
            <w:szCs w:val="28"/>
            <w:u w:val="none"/>
            <w:shd w:val="clear" w:color="auto" w:fill="FFFFFF"/>
          </w:rPr>
          <w:t>духовом оркестре</w:t>
        </w:r>
      </w:hyperlink>
      <w:r w:rsidR="00225C39" w:rsidRPr="00225C39">
        <w:rPr>
          <w:rFonts w:cstheme="minorHAnsi"/>
          <w:sz w:val="28"/>
          <w:szCs w:val="28"/>
          <w:shd w:val="clear" w:color="auto" w:fill="FFFFFF"/>
        </w:rPr>
        <w:t>, реже — в</w:t>
      </w:r>
      <w:r w:rsidR="00225C39" w:rsidRPr="00225C39">
        <w:rPr>
          <w:rStyle w:val="apple-converted-space"/>
          <w:rFonts w:cstheme="minorHAnsi"/>
          <w:sz w:val="28"/>
          <w:szCs w:val="28"/>
          <w:shd w:val="clear" w:color="auto" w:fill="FFFFFF"/>
        </w:rPr>
        <w:t> </w:t>
      </w:r>
      <w:hyperlink r:id="rId22" w:tooltip="Симфонический оркестр" w:history="1">
        <w:r w:rsidR="00225C39" w:rsidRPr="00225C39">
          <w:rPr>
            <w:rStyle w:val="a3"/>
            <w:rFonts w:cstheme="minorHAnsi"/>
            <w:color w:val="auto"/>
            <w:sz w:val="28"/>
            <w:szCs w:val="28"/>
            <w:u w:val="none"/>
            <w:shd w:val="clear" w:color="auto" w:fill="FFFFFF"/>
          </w:rPr>
          <w:t>симфоническом</w:t>
        </w:r>
      </w:hyperlink>
      <w:r w:rsidR="00225C39" w:rsidRPr="00225C39">
        <w:rPr>
          <w:rFonts w:cstheme="minorHAnsi"/>
          <w:sz w:val="28"/>
          <w:szCs w:val="28"/>
          <w:shd w:val="clear" w:color="auto" w:fill="FFFFFF"/>
        </w:rPr>
        <w:t>, также в качестве солирующего инструмента в сопровождении оркестра (ансамбля). Является одним из основных инструментов</w:t>
      </w:r>
      <w:r w:rsidR="00225C39" w:rsidRPr="00225C39">
        <w:rPr>
          <w:rStyle w:val="apple-converted-space"/>
          <w:rFonts w:cstheme="minorHAnsi"/>
          <w:sz w:val="28"/>
          <w:szCs w:val="28"/>
          <w:shd w:val="clear" w:color="auto" w:fill="FFFFFF"/>
        </w:rPr>
        <w:t> </w:t>
      </w:r>
      <w:hyperlink r:id="rId23" w:tooltip="Джаз" w:history="1">
        <w:r w:rsidR="00225C39" w:rsidRPr="00225C39">
          <w:rPr>
            <w:rStyle w:val="a3"/>
            <w:rFonts w:cstheme="minorHAnsi"/>
            <w:color w:val="auto"/>
            <w:sz w:val="28"/>
            <w:szCs w:val="28"/>
            <w:u w:val="none"/>
            <w:shd w:val="clear" w:color="auto" w:fill="FFFFFF"/>
          </w:rPr>
          <w:t>джаза</w:t>
        </w:r>
      </w:hyperlink>
      <w:r w:rsidR="00225C39" w:rsidRPr="00225C39">
        <w:rPr>
          <w:rStyle w:val="apple-converted-space"/>
          <w:rFonts w:cstheme="minorHAnsi"/>
          <w:sz w:val="28"/>
          <w:szCs w:val="28"/>
          <w:shd w:val="clear" w:color="auto" w:fill="FFFFFF"/>
        </w:rPr>
        <w:t> </w:t>
      </w:r>
      <w:r w:rsidR="00225C39" w:rsidRPr="00225C39">
        <w:rPr>
          <w:rFonts w:cstheme="minorHAnsi"/>
          <w:sz w:val="28"/>
          <w:szCs w:val="28"/>
          <w:shd w:val="clear" w:color="auto" w:fill="FFFFFF"/>
        </w:rPr>
        <w:t>и родственных ему жанров, а также эстрадной музыки.</w:t>
      </w:r>
      <w:r w:rsidR="00673BE1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225C39">
        <w:rPr>
          <w:rFonts w:cstheme="minorHAnsi"/>
          <w:sz w:val="28"/>
          <w:szCs w:val="28"/>
          <w:shd w:val="clear" w:color="auto" w:fill="FFFFFF"/>
        </w:rPr>
        <w:t>Инструмент</w:t>
      </w:r>
      <w:r w:rsidRPr="00D20CCC">
        <w:rPr>
          <w:rFonts w:cstheme="minorHAnsi"/>
          <w:sz w:val="28"/>
          <w:szCs w:val="28"/>
          <w:shd w:val="clear" w:color="auto" w:fill="FFFFFF"/>
        </w:rPr>
        <w:t xml:space="preserve"> обладает полным и мощным звучанием, певучим</w:t>
      </w:r>
      <w:r w:rsidRPr="00D20CCC">
        <w:rPr>
          <w:rStyle w:val="apple-converted-space"/>
          <w:rFonts w:cstheme="minorHAnsi"/>
          <w:sz w:val="28"/>
          <w:szCs w:val="28"/>
          <w:shd w:val="clear" w:color="auto" w:fill="FFFFFF"/>
        </w:rPr>
        <w:t> </w:t>
      </w:r>
      <w:hyperlink r:id="rId24" w:tooltip="Тембр" w:history="1">
        <w:r w:rsidRPr="00D20CCC">
          <w:rPr>
            <w:rStyle w:val="a3"/>
            <w:rFonts w:cstheme="minorHAnsi"/>
            <w:color w:val="auto"/>
            <w:sz w:val="28"/>
            <w:szCs w:val="28"/>
            <w:u w:val="none"/>
            <w:shd w:val="clear" w:color="auto" w:fill="FFFFFF"/>
          </w:rPr>
          <w:t>тембром</w:t>
        </w:r>
      </w:hyperlink>
      <w:r w:rsidRPr="00D20CCC">
        <w:rPr>
          <w:rStyle w:val="apple-converted-space"/>
          <w:rFonts w:cstheme="minorHAnsi"/>
          <w:sz w:val="28"/>
          <w:szCs w:val="28"/>
          <w:shd w:val="clear" w:color="auto" w:fill="FFFFFF"/>
        </w:rPr>
        <w:t> </w:t>
      </w:r>
      <w:r w:rsidRPr="00D20CCC">
        <w:rPr>
          <w:rFonts w:cstheme="minorHAnsi"/>
          <w:sz w:val="28"/>
          <w:szCs w:val="28"/>
          <w:shd w:val="clear" w:color="auto" w:fill="FFFFFF"/>
        </w:rPr>
        <w:t>и большой технической подвижностью.</w:t>
      </w:r>
      <w:r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673BE1">
        <w:rPr>
          <w:rFonts w:cstheme="minorHAnsi"/>
          <w:sz w:val="28"/>
          <w:szCs w:val="28"/>
          <w:shd w:val="clear" w:color="auto" w:fill="FFFFFF"/>
        </w:rPr>
        <w:t xml:space="preserve">Концертмейстер при игре с солистом должен также ярко показывать свою партию, находя нужный баланс звучания. </w:t>
      </w:r>
      <w:r w:rsidR="0070118A">
        <w:rPr>
          <w:rFonts w:cstheme="minorHAnsi"/>
          <w:sz w:val="28"/>
          <w:szCs w:val="28"/>
          <w:shd w:val="clear" w:color="auto" w:fill="FFFFFF"/>
        </w:rPr>
        <w:t xml:space="preserve">Особое внимание при этом стоит уделить басовой линии фортепиано как опоре в произведении. </w:t>
      </w:r>
    </w:p>
    <w:p w:rsidR="0070118A" w:rsidRPr="0070118A" w:rsidRDefault="0070118A" w:rsidP="008E1162">
      <w:pPr>
        <w:pStyle w:val="ab"/>
        <w:ind w:left="786"/>
        <w:jc w:val="both"/>
        <w:rPr>
          <w:rFonts w:cstheme="minorHAnsi"/>
          <w:sz w:val="28"/>
          <w:szCs w:val="28"/>
          <w:shd w:val="clear" w:color="auto" w:fill="FFFFFF"/>
        </w:rPr>
      </w:pPr>
      <w:r w:rsidRPr="0070118A">
        <w:rPr>
          <w:rFonts w:cstheme="minorHAnsi"/>
          <w:bCs/>
          <w:sz w:val="28"/>
          <w:szCs w:val="28"/>
          <w:shd w:val="clear" w:color="auto" w:fill="FFFFFF"/>
        </w:rPr>
        <w:t xml:space="preserve">     Стоит отметит</w:t>
      </w:r>
      <w:r>
        <w:rPr>
          <w:rFonts w:cstheme="minorHAnsi"/>
          <w:bCs/>
          <w:sz w:val="28"/>
          <w:szCs w:val="28"/>
          <w:shd w:val="clear" w:color="auto" w:fill="FFFFFF"/>
        </w:rPr>
        <w:t xml:space="preserve">ь, что характер аккомпанемента зависит от вида солирующего саксофона. В практике Детской школы искусств используются 4 разновидности: саксофон-сопрано, саксофон-альт, саксофон-тенор и сасофон-баритон. </w:t>
      </w:r>
    </w:p>
    <w:p w:rsidR="0070118A" w:rsidRPr="00F91066" w:rsidRDefault="00F91066" w:rsidP="00F91066">
      <w:pPr>
        <w:jc w:val="both"/>
        <w:rPr>
          <w:rFonts w:cstheme="minorHAnsi"/>
          <w:b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 xml:space="preserve">               </w:t>
      </w:r>
      <w:r w:rsidR="0070118A" w:rsidRPr="00F91066">
        <w:rPr>
          <w:rFonts w:cstheme="minorHAnsi"/>
          <w:b/>
          <w:sz w:val="28"/>
          <w:szCs w:val="28"/>
          <w:shd w:val="clear" w:color="auto" w:fill="FFFFFF"/>
        </w:rPr>
        <w:t>Блокфлейта.</w:t>
      </w:r>
    </w:p>
    <w:p w:rsidR="0070118A" w:rsidRDefault="0070118A" w:rsidP="008E1162">
      <w:pPr>
        <w:pStyle w:val="ab"/>
        <w:ind w:left="786"/>
        <w:jc w:val="both"/>
        <w:rPr>
          <w:rFonts w:cstheme="minorHAnsi"/>
          <w:b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1762609" cy="1332000"/>
            <wp:effectExtent l="19050" t="0" r="9041" b="0"/>
            <wp:docPr id="10" name="Рисунок 10" descr="http://beat.com.ua/images/yrs-311i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eat.com.ua/images/yrs-311iii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609" cy="13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18A" w:rsidRDefault="004553D0" w:rsidP="00201B71">
      <w:pPr>
        <w:pStyle w:val="ab"/>
        <w:ind w:left="0" w:firstLine="928"/>
        <w:jc w:val="both"/>
        <w:rPr>
          <w:rFonts w:cstheme="minorHAnsi"/>
          <w:sz w:val="28"/>
          <w:szCs w:val="28"/>
          <w:shd w:val="clear" w:color="auto" w:fill="FFFFFF"/>
        </w:rPr>
      </w:pPr>
      <w:r w:rsidRPr="004553D0">
        <w:rPr>
          <w:rFonts w:cstheme="minorHAnsi"/>
          <w:b/>
          <w:bCs/>
          <w:sz w:val="28"/>
          <w:szCs w:val="28"/>
          <w:shd w:val="clear" w:color="auto" w:fill="FFFFFF"/>
        </w:rPr>
        <w:t>Блокфлейта</w:t>
      </w:r>
      <w:r w:rsidRPr="004553D0">
        <w:rPr>
          <w:rStyle w:val="apple-converted-space"/>
          <w:rFonts w:cstheme="minorHAnsi"/>
          <w:sz w:val="28"/>
          <w:szCs w:val="28"/>
          <w:shd w:val="clear" w:color="auto" w:fill="FFFFFF"/>
        </w:rPr>
        <w:t> </w:t>
      </w:r>
      <w:r w:rsidRPr="004553D0">
        <w:rPr>
          <w:rFonts w:cstheme="minorHAnsi"/>
          <w:sz w:val="28"/>
          <w:szCs w:val="28"/>
          <w:shd w:val="clear" w:color="auto" w:fill="FFFFFF"/>
        </w:rPr>
        <w:t>(</w:t>
      </w:r>
      <w:hyperlink r:id="rId26" w:tooltip="Немецкий язык" w:history="1">
        <w:r w:rsidRPr="004553D0">
          <w:rPr>
            <w:rStyle w:val="a3"/>
            <w:rFonts w:cstheme="minorHAnsi"/>
            <w:color w:val="auto"/>
            <w:sz w:val="28"/>
            <w:szCs w:val="28"/>
            <w:u w:val="none"/>
            <w:shd w:val="clear" w:color="auto" w:fill="FFFFFF"/>
          </w:rPr>
          <w:t>нем.</w:t>
        </w:r>
      </w:hyperlink>
      <w:r w:rsidRPr="004553D0">
        <w:rPr>
          <w:rFonts w:cstheme="minorHAnsi"/>
          <w:sz w:val="28"/>
          <w:szCs w:val="28"/>
          <w:shd w:val="clear" w:color="auto" w:fill="FFFFFF"/>
        </w:rPr>
        <w:t> </w:t>
      </w:r>
      <w:r w:rsidRPr="004553D0">
        <w:rPr>
          <w:rFonts w:cstheme="minorHAnsi"/>
          <w:i/>
          <w:iCs/>
          <w:sz w:val="28"/>
          <w:szCs w:val="28"/>
          <w:shd w:val="clear" w:color="auto" w:fill="FFFFFF"/>
          <w:lang w:val="de-DE"/>
        </w:rPr>
        <w:t>Blockflöte</w:t>
      </w:r>
      <w:r w:rsidRPr="004553D0">
        <w:rPr>
          <w:rFonts w:cstheme="minorHAnsi"/>
          <w:sz w:val="28"/>
          <w:szCs w:val="28"/>
          <w:shd w:val="clear" w:color="auto" w:fill="FFFFFF"/>
        </w:rPr>
        <w:t> — ф</w:t>
      </w:r>
      <w:r w:rsidR="00201B71">
        <w:rPr>
          <w:rFonts w:cstheme="minorHAnsi"/>
          <w:sz w:val="28"/>
          <w:szCs w:val="28"/>
          <w:shd w:val="clear" w:color="auto" w:fill="FFFFFF"/>
        </w:rPr>
        <w:t xml:space="preserve">лейта с блоком) — разновидность </w:t>
      </w:r>
      <w:r w:rsidRPr="004553D0">
        <w:rPr>
          <w:rFonts w:cstheme="minorHAnsi"/>
          <w:sz w:val="28"/>
          <w:szCs w:val="28"/>
          <w:shd w:val="clear" w:color="auto" w:fill="FFFFFF"/>
        </w:rPr>
        <w:t>продольной</w:t>
      </w:r>
      <w:r w:rsidRPr="004553D0">
        <w:rPr>
          <w:rStyle w:val="apple-converted-space"/>
          <w:rFonts w:cstheme="minorHAnsi"/>
          <w:sz w:val="28"/>
          <w:szCs w:val="28"/>
          <w:shd w:val="clear" w:color="auto" w:fill="FFFFFF"/>
        </w:rPr>
        <w:t> </w:t>
      </w:r>
      <w:hyperlink r:id="rId27" w:tooltip="Флейта" w:history="1">
        <w:r w:rsidRPr="004553D0">
          <w:rPr>
            <w:rStyle w:val="a3"/>
            <w:rFonts w:cstheme="minorHAnsi"/>
            <w:color w:val="auto"/>
            <w:sz w:val="28"/>
            <w:szCs w:val="28"/>
            <w:u w:val="none"/>
            <w:shd w:val="clear" w:color="auto" w:fill="FFFFFF"/>
          </w:rPr>
          <w:t>флейты</w:t>
        </w:r>
      </w:hyperlink>
      <w:r w:rsidRPr="004553D0">
        <w:rPr>
          <w:rFonts w:cstheme="minorHAnsi"/>
          <w:sz w:val="28"/>
          <w:szCs w:val="28"/>
          <w:shd w:val="clear" w:color="auto" w:fill="FFFFFF"/>
        </w:rPr>
        <w:t>. Это духовой деревянный музыкальный инструмент из семейства свистковых.</w:t>
      </w:r>
      <w:r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4553D0">
        <w:rPr>
          <w:rFonts w:cstheme="minorHAnsi"/>
          <w:color w:val="000000"/>
          <w:sz w:val="28"/>
          <w:szCs w:val="28"/>
          <w:shd w:val="clear" w:color="auto" w:fill="FFFFFF"/>
        </w:rPr>
        <w:t>В конструкции головной части используется вставка (блок).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4553D0">
        <w:rPr>
          <w:rFonts w:cstheme="minorHAnsi"/>
          <w:sz w:val="28"/>
          <w:szCs w:val="28"/>
          <w:shd w:val="clear" w:color="auto" w:fill="FFFFFF"/>
        </w:rPr>
        <w:t>Звук в блокфлейте формируется в клювовидном</w:t>
      </w:r>
      <w:r w:rsidRPr="004553D0">
        <w:rPr>
          <w:rStyle w:val="apple-converted-space"/>
          <w:rFonts w:cstheme="minorHAnsi"/>
          <w:sz w:val="28"/>
          <w:szCs w:val="28"/>
          <w:shd w:val="clear" w:color="auto" w:fill="FFFFFF"/>
        </w:rPr>
        <w:t> </w:t>
      </w:r>
      <w:hyperlink r:id="rId28" w:tooltip="Мундштук" w:history="1">
        <w:r w:rsidRPr="004553D0">
          <w:rPr>
            <w:rStyle w:val="a3"/>
            <w:rFonts w:cstheme="minorHAnsi"/>
            <w:color w:val="auto"/>
            <w:sz w:val="28"/>
            <w:szCs w:val="28"/>
            <w:u w:val="none"/>
            <w:shd w:val="clear" w:color="auto" w:fill="FFFFFF"/>
          </w:rPr>
          <w:t>мундштуке</w:t>
        </w:r>
      </w:hyperlink>
      <w:r w:rsidRPr="004553D0">
        <w:rPr>
          <w:rFonts w:cstheme="minorHAnsi"/>
          <w:sz w:val="28"/>
          <w:szCs w:val="28"/>
          <w:shd w:val="clear" w:color="auto" w:fill="FFFFFF"/>
        </w:rPr>
        <w:t>, находящемся на торце инструмента. В мундштуке находится деревянная пробка (от нем. Block), прикрывающая отверстие для вдувания воздуха (оставляя лишь узкую щель).</w:t>
      </w:r>
      <w:r>
        <w:rPr>
          <w:rFonts w:cstheme="minorHAnsi"/>
          <w:sz w:val="28"/>
          <w:szCs w:val="28"/>
          <w:shd w:val="clear" w:color="auto" w:fill="FFFFFF"/>
        </w:rPr>
        <w:t xml:space="preserve"> </w:t>
      </w:r>
    </w:p>
    <w:p w:rsidR="00200EFC" w:rsidRDefault="004553D0" w:rsidP="00200EFC">
      <w:pPr>
        <w:pStyle w:val="ab"/>
        <w:ind w:left="0" w:firstLine="786"/>
        <w:jc w:val="both"/>
        <w:rPr>
          <w:rFonts w:cstheme="minorHAnsi"/>
          <w:sz w:val="28"/>
          <w:szCs w:val="28"/>
          <w:shd w:val="clear" w:color="auto" w:fill="FFFFFF"/>
        </w:rPr>
      </w:pPr>
      <w:r w:rsidRPr="004553D0">
        <w:rPr>
          <w:rFonts w:cstheme="minorHAnsi"/>
          <w:sz w:val="28"/>
          <w:szCs w:val="28"/>
          <w:shd w:val="clear" w:color="auto" w:fill="FFFFFF"/>
        </w:rPr>
        <w:t>Блокфлейта была популярна в</w:t>
      </w:r>
      <w:r w:rsidRPr="004553D0">
        <w:rPr>
          <w:rStyle w:val="apple-converted-space"/>
          <w:rFonts w:cstheme="minorHAnsi"/>
          <w:sz w:val="28"/>
          <w:szCs w:val="28"/>
          <w:shd w:val="clear" w:color="auto" w:fill="FFFFFF"/>
        </w:rPr>
        <w:t> </w:t>
      </w:r>
      <w:hyperlink r:id="rId29" w:tooltip="Средние века" w:history="1">
        <w:r w:rsidRPr="004553D0">
          <w:rPr>
            <w:rStyle w:val="a3"/>
            <w:rFonts w:cstheme="minorHAnsi"/>
            <w:color w:val="auto"/>
            <w:sz w:val="28"/>
            <w:szCs w:val="28"/>
            <w:u w:val="none"/>
            <w:shd w:val="clear" w:color="auto" w:fill="FFFFFF"/>
          </w:rPr>
          <w:t>Средние века</w:t>
        </w:r>
      </w:hyperlink>
      <w:r w:rsidRPr="004553D0">
        <w:rPr>
          <w:rStyle w:val="apple-converted-space"/>
          <w:rFonts w:cstheme="minorHAnsi"/>
          <w:sz w:val="28"/>
          <w:szCs w:val="28"/>
          <w:shd w:val="clear" w:color="auto" w:fill="FFFFFF"/>
        </w:rPr>
        <w:t> </w:t>
      </w:r>
      <w:r w:rsidRPr="004553D0">
        <w:rPr>
          <w:rFonts w:cstheme="minorHAnsi"/>
          <w:sz w:val="28"/>
          <w:szCs w:val="28"/>
          <w:shd w:val="clear" w:color="auto" w:fill="FFFFFF"/>
        </w:rPr>
        <w:t>в</w:t>
      </w:r>
      <w:r w:rsidRPr="004553D0">
        <w:rPr>
          <w:rStyle w:val="apple-converted-space"/>
          <w:rFonts w:cstheme="minorHAnsi"/>
          <w:sz w:val="28"/>
          <w:szCs w:val="28"/>
          <w:shd w:val="clear" w:color="auto" w:fill="FFFFFF"/>
        </w:rPr>
        <w:t> </w:t>
      </w:r>
      <w:hyperlink r:id="rId30" w:tooltip="Европа" w:history="1">
        <w:r w:rsidRPr="004553D0">
          <w:rPr>
            <w:rStyle w:val="a3"/>
            <w:rFonts w:cstheme="minorHAnsi"/>
            <w:color w:val="auto"/>
            <w:sz w:val="28"/>
            <w:szCs w:val="28"/>
            <w:u w:val="none"/>
            <w:shd w:val="clear" w:color="auto" w:fill="FFFFFF"/>
          </w:rPr>
          <w:t>Европе</w:t>
        </w:r>
      </w:hyperlink>
      <w:r w:rsidRPr="004553D0">
        <w:rPr>
          <w:rFonts w:cstheme="minorHAnsi"/>
          <w:sz w:val="28"/>
          <w:szCs w:val="28"/>
          <w:shd w:val="clear" w:color="auto" w:fill="FFFFFF"/>
        </w:rPr>
        <w:t>, но к</w:t>
      </w:r>
      <w:r w:rsidRPr="004553D0">
        <w:rPr>
          <w:rStyle w:val="apple-converted-space"/>
          <w:rFonts w:cstheme="minorHAnsi"/>
          <w:sz w:val="28"/>
          <w:szCs w:val="28"/>
          <w:shd w:val="clear" w:color="auto" w:fill="FFFFFF"/>
        </w:rPr>
        <w:t> </w:t>
      </w:r>
      <w:hyperlink r:id="rId31" w:tooltip="XVIII век" w:history="1">
        <w:r w:rsidRPr="004553D0">
          <w:rPr>
            <w:rStyle w:val="a3"/>
            <w:rFonts w:cstheme="minorHAnsi"/>
            <w:color w:val="auto"/>
            <w:sz w:val="28"/>
            <w:szCs w:val="28"/>
            <w:u w:val="none"/>
            <w:shd w:val="clear" w:color="auto" w:fill="FFFFFF"/>
          </w:rPr>
          <w:t>XVIII веку</w:t>
        </w:r>
      </w:hyperlink>
      <w:r w:rsidRPr="004553D0">
        <w:rPr>
          <w:rStyle w:val="apple-converted-space"/>
          <w:rFonts w:cstheme="minorHAnsi"/>
          <w:sz w:val="28"/>
          <w:szCs w:val="28"/>
          <w:shd w:val="clear" w:color="auto" w:fill="FFFFFF"/>
        </w:rPr>
        <w:t> </w:t>
      </w:r>
      <w:r w:rsidRPr="004553D0">
        <w:rPr>
          <w:rFonts w:cstheme="minorHAnsi"/>
          <w:sz w:val="28"/>
          <w:szCs w:val="28"/>
          <w:shd w:val="clear" w:color="auto" w:fill="FFFFFF"/>
        </w:rPr>
        <w:t>её популярность снизилась, так как предпочтение стало отдаваться оркестровым</w:t>
      </w:r>
      <w:r w:rsidRPr="004553D0">
        <w:rPr>
          <w:rStyle w:val="apple-converted-space"/>
          <w:rFonts w:cstheme="minorHAnsi"/>
          <w:sz w:val="28"/>
          <w:szCs w:val="28"/>
          <w:shd w:val="clear" w:color="auto" w:fill="FFFFFF"/>
        </w:rPr>
        <w:t> </w:t>
      </w:r>
      <w:hyperlink r:id="rId32" w:tooltip="Духовые инструменты" w:history="1">
        <w:r w:rsidRPr="004553D0">
          <w:rPr>
            <w:rStyle w:val="a3"/>
            <w:rFonts w:cstheme="minorHAnsi"/>
            <w:color w:val="auto"/>
            <w:sz w:val="28"/>
            <w:szCs w:val="28"/>
            <w:u w:val="none"/>
            <w:shd w:val="clear" w:color="auto" w:fill="FFFFFF"/>
          </w:rPr>
          <w:t>духовым инструментам</w:t>
        </w:r>
      </w:hyperlink>
      <w:r w:rsidRPr="004553D0">
        <w:rPr>
          <w:rFonts w:cstheme="minorHAnsi"/>
          <w:sz w:val="28"/>
          <w:szCs w:val="28"/>
          <w:shd w:val="clear" w:color="auto" w:fill="FFFFFF"/>
        </w:rPr>
        <w:t>, таким как</w:t>
      </w:r>
      <w:r w:rsidRPr="004553D0">
        <w:rPr>
          <w:rStyle w:val="apple-converted-space"/>
          <w:rFonts w:cstheme="minorHAnsi"/>
          <w:sz w:val="28"/>
          <w:szCs w:val="28"/>
          <w:shd w:val="clear" w:color="auto" w:fill="FFFFFF"/>
        </w:rPr>
        <w:t> </w:t>
      </w:r>
      <w:hyperlink r:id="rId33" w:tooltip="Поперечная флейта" w:history="1">
        <w:r w:rsidRPr="004553D0">
          <w:rPr>
            <w:rStyle w:val="a3"/>
            <w:rFonts w:cstheme="minorHAnsi"/>
            <w:color w:val="auto"/>
            <w:sz w:val="28"/>
            <w:szCs w:val="28"/>
            <w:u w:val="none"/>
            <w:shd w:val="clear" w:color="auto" w:fill="FFFFFF"/>
          </w:rPr>
          <w:t>поперечная флейта</w:t>
        </w:r>
      </w:hyperlink>
      <w:r w:rsidRPr="004553D0">
        <w:rPr>
          <w:rFonts w:cstheme="minorHAnsi"/>
          <w:sz w:val="28"/>
          <w:szCs w:val="28"/>
          <w:shd w:val="clear" w:color="auto" w:fill="FFFFFF"/>
        </w:rPr>
        <w:t>, обладающая более широким диапазоном и громким звуком.</w:t>
      </w:r>
      <w:r>
        <w:rPr>
          <w:rFonts w:cstheme="minorHAnsi"/>
          <w:sz w:val="28"/>
          <w:szCs w:val="28"/>
          <w:shd w:val="clear" w:color="auto" w:fill="FFFFFF"/>
        </w:rPr>
        <w:t xml:space="preserve"> </w:t>
      </w:r>
    </w:p>
    <w:p w:rsidR="00200EFC" w:rsidRDefault="004553D0" w:rsidP="00200EFC">
      <w:pPr>
        <w:pStyle w:val="ab"/>
        <w:ind w:left="0" w:firstLine="786"/>
        <w:jc w:val="both"/>
        <w:rPr>
          <w:rFonts w:cstheme="minorHAnsi"/>
          <w:color w:val="000000"/>
          <w:sz w:val="28"/>
          <w:szCs w:val="28"/>
        </w:rPr>
      </w:pPr>
      <w:r w:rsidRPr="004553D0">
        <w:rPr>
          <w:rFonts w:cstheme="minorHAnsi"/>
          <w:color w:val="000000"/>
          <w:sz w:val="28"/>
          <w:szCs w:val="28"/>
          <w:shd w:val="clear" w:color="auto" w:fill="FFFFFF"/>
        </w:rPr>
        <w:lastRenderedPageBreak/>
        <w:t>В наше время блокфлейты изготавливаются не только из дерева, но и из пластика. Качественные пластиковые инструменты обладают хорошими музыкальными возможностями.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4553D0">
        <w:rPr>
          <w:rFonts w:cstheme="minorHAnsi"/>
          <w:color w:val="000000"/>
          <w:sz w:val="28"/>
          <w:szCs w:val="28"/>
        </w:rPr>
        <w:t>Блокфлейта обладает полным хроматическим звукорядом. Это позволяет играть музыку в разных тональностях.</w:t>
      </w:r>
    </w:p>
    <w:p w:rsidR="00200EFC" w:rsidRDefault="004553D0" w:rsidP="00200EFC">
      <w:pPr>
        <w:pStyle w:val="ab"/>
        <w:ind w:left="0" w:firstLine="786"/>
        <w:jc w:val="both"/>
        <w:rPr>
          <w:rFonts w:cstheme="minorHAnsi"/>
          <w:color w:val="000000"/>
          <w:sz w:val="28"/>
          <w:szCs w:val="28"/>
        </w:rPr>
      </w:pPr>
      <w:r w:rsidRPr="004553D0">
        <w:rPr>
          <w:rFonts w:cstheme="minorHAnsi"/>
          <w:color w:val="000000"/>
          <w:sz w:val="28"/>
          <w:szCs w:val="28"/>
        </w:rPr>
        <w:t>Блокфлейта — инструмент нетранспонирующий, поэтому инструменты в строе</w:t>
      </w:r>
      <w:r w:rsidRPr="004553D0">
        <w:rPr>
          <w:rStyle w:val="apple-converted-space"/>
          <w:rFonts w:cstheme="minorHAnsi"/>
          <w:color w:val="000000"/>
          <w:sz w:val="28"/>
          <w:szCs w:val="28"/>
        </w:rPr>
        <w:t> </w:t>
      </w:r>
      <w:r w:rsidRPr="004553D0">
        <w:rPr>
          <w:rFonts w:cstheme="minorHAnsi"/>
          <w:i/>
          <w:iCs/>
          <w:color w:val="000000"/>
          <w:sz w:val="28"/>
          <w:szCs w:val="28"/>
        </w:rPr>
        <w:t>до</w:t>
      </w:r>
      <w:r w:rsidRPr="004553D0">
        <w:rPr>
          <w:rStyle w:val="apple-converted-space"/>
          <w:rFonts w:cstheme="minorHAnsi"/>
          <w:color w:val="000000"/>
          <w:sz w:val="28"/>
          <w:szCs w:val="28"/>
        </w:rPr>
        <w:t> </w:t>
      </w:r>
      <w:r w:rsidRPr="004553D0">
        <w:rPr>
          <w:rFonts w:cstheme="minorHAnsi"/>
          <w:color w:val="000000"/>
          <w:sz w:val="28"/>
          <w:szCs w:val="28"/>
        </w:rPr>
        <w:t>записываются в реальном звучании</w:t>
      </w:r>
      <w:r w:rsidR="00201B71">
        <w:rPr>
          <w:rFonts w:cstheme="minorHAnsi"/>
          <w:color w:val="000000"/>
          <w:sz w:val="28"/>
          <w:szCs w:val="28"/>
        </w:rPr>
        <w:t xml:space="preserve">. Стандартный диапазон инструмента </w:t>
      </w:r>
      <w:r w:rsidRPr="004553D0">
        <w:rPr>
          <w:rFonts w:cstheme="minorHAnsi"/>
          <w:color w:val="000000"/>
          <w:sz w:val="28"/>
          <w:szCs w:val="28"/>
        </w:rPr>
        <w:t>составляет чуть более двух октав: для сопрано он составляет от</w:t>
      </w:r>
      <w:r w:rsidRPr="004553D0">
        <w:rPr>
          <w:rStyle w:val="apple-converted-space"/>
          <w:rFonts w:cstheme="minorHAnsi"/>
          <w:color w:val="000000"/>
          <w:sz w:val="28"/>
          <w:szCs w:val="28"/>
        </w:rPr>
        <w:t> </w:t>
      </w:r>
      <w:r w:rsidRPr="004553D0">
        <w:rPr>
          <w:rFonts w:cstheme="minorHAnsi"/>
          <w:i/>
          <w:iCs/>
          <w:color w:val="000000"/>
          <w:sz w:val="28"/>
          <w:szCs w:val="28"/>
        </w:rPr>
        <w:t>до</w:t>
      </w:r>
      <w:r w:rsidRPr="004553D0">
        <w:rPr>
          <w:rStyle w:val="apple-converted-space"/>
          <w:rFonts w:cstheme="minorHAnsi"/>
          <w:color w:val="000000"/>
          <w:sz w:val="28"/>
          <w:szCs w:val="28"/>
        </w:rPr>
        <w:t> </w:t>
      </w:r>
      <w:r w:rsidRPr="004553D0">
        <w:rPr>
          <w:rFonts w:cstheme="minorHAnsi"/>
          <w:color w:val="000000"/>
          <w:sz w:val="28"/>
          <w:szCs w:val="28"/>
        </w:rPr>
        <w:t>первой октавы до</w:t>
      </w:r>
      <w:r w:rsidRPr="004553D0">
        <w:rPr>
          <w:rStyle w:val="apple-converted-space"/>
          <w:rFonts w:cstheme="minorHAnsi"/>
          <w:color w:val="000000"/>
          <w:sz w:val="28"/>
          <w:szCs w:val="28"/>
        </w:rPr>
        <w:t> </w:t>
      </w:r>
      <w:r w:rsidRPr="004553D0">
        <w:rPr>
          <w:rFonts w:cstheme="minorHAnsi"/>
          <w:i/>
          <w:iCs/>
          <w:color w:val="000000"/>
          <w:sz w:val="28"/>
          <w:szCs w:val="28"/>
        </w:rPr>
        <w:t>ре</w:t>
      </w:r>
      <w:r w:rsidRPr="004553D0">
        <w:rPr>
          <w:rStyle w:val="apple-converted-space"/>
          <w:rFonts w:cstheme="minorHAnsi"/>
          <w:color w:val="000000"/>
          <w:sz w:val="28"/>
          <w:szCs w:val="28"/>
        </w:rPr>
        <w:t> </w:t>
      </w:r>
      <w:r w:rsidRPr="004553D0">
        <w:rPr>
          <w:rFonts w:cstheme="minorHAnsi"/>
          <w:color w:val="000000"/>
          <w:sz w:val="28"/>
          <w:szCs w:val="28"/>
        </w:rPr>
        <w:t>третьей октавы. Более высокие ноты могут звучать резко и хуже интонироваться. Для высокого регистра требуется больший расход воздуха.</w:t>
      </w:r>
      <w:r w:rsidR="00201B71">
        <w:rPr>
          <w:rFonts w:cstheme="minorHAnsi"/>
          <w:color w:val="000000"/>
          <w:sz w:val="28"/>
          <w:szCs w:val="28"/>
        </w:rPr>
        <w:t xml:space="preserve"> </w:t>
      </w:r>
    </w:p>
    <w:p w:rsidR="00201B71" w:rsidRDefault="00201B71" w:rsidP="00200EFC">
      <w:pPr>
        <w:pStyle w:val="ab"/>
        <w:ind w:left="0" w:firstLine="786"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Концертмейстеру важно грамотно соотносить звучание аккомпанемента и солирующего инструмента. Партия фортепиано должна быть чуткой</w:t>
      </w:r>
      <w:r w:rsidR="00200EFC">
        <w:rPr>
          <w:rFonts w:cstheme="minorHAnsi"/>
          <w:color w:val="000000"/>
          <w:sz w:val="28"/>
          <w:szCs w:val="28"/>
        </w:rPr>
        <w:t>, менее насыщенной относительно ранее рассматриваемых инструментов.</w:t>
      </w:r>
    </w:p>
    <w:p w:rsidR="00200EFC" w:rsidRPr="00F91066" w:rsidRDefault="00F91066" w:rsidP="00F91066">
      <w:pPr>
        <w:jc w:val="both"/>
        <w:rPr>
          <w:rFonts w:cstheme="minorHAnsi"/>
          <w:b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            </w:t>
      </w:r>
      <w:r w:rsidR="00200EFC" w:rsidRPr="00F91066">
        <w:rPr>
          <w:rFonts w:cstheme="minorHAnsi"/>
          <w:b/>
          <w:color w:val="000000"/>
          <w:sz w:val="28"/>
          <w:szCs w:val="28"/>
        </w:rPr>
        <w:t>Жалейка.</w:t>
      </w:r>
    </w:p>
    <w:p w:rsidR="00200EFC" w:rsidRDefault="00200EFC" w:rsidP="00200EFC">
      <w:pPr>
        <w:pStyle w:val="ab"/>
        <w:ind w:left="0" w:firstLine="786"/>
        <w:jc w:val="both"/>
        <w:rPr>
          <w:rFonts w:cstheme="minorHAnsi"/>
          <w:b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330494" cy="1332000"/>
            <wp:effectExtent l="19050" t="0" r="3006" b="0"/>
            <wp:docPr id="13" name="Рисунок 13" descr="http://fanparty.ru/images/fanclubs/Slavyanin/gallery/722225_slavyanin_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anparty.ru/images/fanclubs/Slavyanin/gallery/722225_slavyanin_pic.jp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494" cy="13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285" w:rsidRDefault="00FB5285" w:rsidP="00FB5285">
      <w:pPr>
        <w:spacing w:after="0"/>
        <w:ind w:firstLine="851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FB5285">
        <w:rPr>
          <w:rFonts w:cstheme="minorHAnsi"/>
          <w:color w:val="000000"/>
          <w:sz w:val="28"/>
          <w:szCs w:val="28"/>
          <w:shd w:val="clear" w:color="auto" w:fill="FFFFFF"/>
        </w:rPr>
        <w:t>Происхождение слова «жалейка» не установлено.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</w:p>
    <w:p w:rsidR="00FB5285" w:rsidRDefault="00FB5285" w:rsidP="00FB5285">
      <w:pPr>
        <w:spacing w:after="0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FB5285">
        <w:rPr>
          <w:rFonts w:cstheme="minorHAnsi"/>
          <w:color w:val="000000"/>
          <w:sz w:val="28"/>
          <w:szCs w:val="28"/>
          <w:shd w:val="clear" w:color="auto" w:fill="FFFFFF"/>
        </w:rPr>
        <w:t>Жалейка бывает двух разновидностей — одинарная и двойная (двухствольчатая). Одинарная жалейка представляет собой небольшую трубочку из ивы или бузины длиной от 10 до 20 см, в верхний конец которой вставлен пищик с одинарным язычком из камыша или гусиного пера, а на нижний надет раструб из коровьего рога или из бересты. Язычок иногда надрезают на самой трубочке. На стволе есть от 3 до 7 игровых отверстий, благодаря чему можно менять высоту звука.</w:t>
      </w:r>
    </w:p>
    <w:p w:rsidR="00FB5285" w:rsidRDefault="00FB5285" w:rsidP="00FB5285">
      <w:pPr>
        <w:spacing w:after="0"/>
        <w:ind w:firstLine="851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FB5285">
        <w:rPr>
          <w:rFonts w:cstheme="minorHAnsi"/>
          <w:color w:val="000000"/>
          <w:sz w:val="28"/>
          <w:szCs w:val="28"/>
          <w:shd w:val="clear" w:color="auto" w:fill="FFFFFF"/>
        </w:rPr>
        <w:t>Звукоряд инструмента диатонический, диапазон зависит от количества игровых отверстий. Тембр жалейки пронзительный и гнусавый, печальный и жалостливый. Использовался инструмент как пастушеский, играли на нём наигрыши разных жанров в одиночку, дуэтом, ансамблем.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Исходя из особенностей инструмента, концертмейстеру следует 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lastRenderedPageBreak/>
        <w:t>аккомпанировать ярко и броско. Для репертуара характерна народная или близкая по характеру музыка.</w:t>
      </w:r>
    </w:p>
    <w:p w:rsidR="00FB5285" w:rsidRDefault="00FB5285" w:rsidP="00FB5285">
      <w:pPr>
        <w:spacing w:after="0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FB5285" w:rsidRDefault="00FB5285" w:rsidP="00FB5285">
      <w:pPr>
        <w:spacing w:after="0"/>
        <w:ind w:firstLine="851"/>
        <w:jc w:val="both"/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b/>
          <w:color w:val="000000"/>
          <w:sz w:val="28"/>
          <w:szCs w:val="28"/>
          <w:shd w:val="clear" w:color="auto" w:fill="FFFFFF"/>
        </w:rPr>
        <w:t>Окарина.</w:t>
      </w:r>
    </w:p>
    <w:p w:rsidR="00FB5285" w:rsidRPr="00FB5285" w:rsidRDefault="00FB5285" w:rsidP="00FB5285">
      <w:pPr>
        <w:spacing w:after="0"/>
        <w:ind w:firstLine="851"/>
        <w:jc w:val="both"/>
        <w:rPr>
          <w:rFonts w:cstheme="minorHAnsi"/>
          <w:b/>
          <w:color w:val="000000"/>
          <w:sz w:val="28"/>
          <w:szCs w:val="28"/>
          <w:shd w:val="clear" w:color="auto" w:fill="FFFFFF"/>
        </w:rPr>
      </w:pPr>
    </w:p>
    <w:p w:rsidR="00FB5285" w:rsidRDefault="00FB5285" w:rsidP="00FB5285">
      <w:pPr>
        <w:spacing w:after="0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1467711" cy="1332000"/>
            <wp:effectExtent l="19050" t="0" r="0" b="0"/>
            <wp:docPr id="19" name="Рисунок 19" descr="http://im4-tub-ru.yandex.net/i?id=240031818-0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4-tub-ru.yandex.net/i?id=240031818-08-72&amp;n=21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711" cy="13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285" w:rsidRPr="00FB5285" w:rsidRDefault="00FB5285" w:rsidP="00FB5285">
      <w:pPr>
        <w:spacing w:after="0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FB5285" w:rsidRDefault="00FB5285" w:rsidP="00FB5285">
      <w:pPr>
        <w:spacing w:after="0"/>
        <w:jc w:val="both"/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</w:pPr>
      <w:r w:rsidRPr="00FB5285">
        <w:rPr>
          <w:color w:val="000000"/>
          <w:sz w:val="28"/>
          <w:szCs w:val="28"/>
          <w:shd w:val="clear" w:color="auto" w:fill="FFFFFF"/>
        </w:rPr>
        <w:t xml:space="preserve">Окарина — небольшой глиняный ручной инструмент, </w:t>
      </w:r>
      <w:r w:rsidR="00783DDB" w:rsidRPr="00783DDB">
        <w:rPr>
          <w:rFonts w:cstheme="minorHAnsi"/>
          <w:sz w:val="28"/>
          <w:szCs w:val="28"/>
          <w:shd w:val="clear" w:color="auto" w:fill="FFFFFF"/>
        </w:rPr>
        <w:t>глиняная свистковая</w:t>
      </w:r>
      <w:r w:rsidR="00783DDB" w:rsidRPr="00783DDB">
        <w:rPr>
          <w:rStyle w:val="apple-converted-space"/>
          <w:rFonts w:cstheme="minorHAnsi"/>
          <w:sz w:val="28"/>
          <w:szCs w:val="28"/>
          <w:shd w:val="clear" w:color="auto" w:fill="FFFFFF"/>
        </w:rPr>
        <w:t> </w:t>
      </w:r>
      <w:hyperlink r:id="rId36" w:tooltip="Флейта" w:history="1">
        <w:r w:rsidR="00783DDB" w:rsidRPr="00783DDB">
          <w:rPr>
            <w:rStyle w:val="a3"/>
            <w:rFonts w:cstheme="minorHAnsi"/>
            <w:color w:val="auto"/>
            <w:sz w:val="28"/>
            <w:szCs w:val="28"/>
            <w:u w:val="none"/>
            <w:shd w:val="clear" w:color="auto" w:fill="FFFFFF"/>
          </w:rPr>
          <w:t>флейта</w:t>
        </w:r>
      </w:hyperlink>
      <w:r w:rsidR="00783DD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B5285">
        <w:rPr>
          <w:color w:val="000000"/>
          <w:sz w:val="28"/>
          <w:szCs w:val="28"/>
          <w:shd w:val="clear" w:color="auto" w:fill="FFFFFF"/>
        </w:rPr>
        <w:t xml:space="preserve">в форме конического сосуда, с небольшим рукавом для вдувания воздуха и </w:t>
      </w:r>
      <w:r w:rsidRPr="00FB5285">
        <w:rPr>
          <w:rFonts w:cstheme="minorHAnsi"/>
          <w:color w:val="000000"/>
          <w:sz w:val="28"/>
          <w:szCs w:val="28"/>
          <w:shd w:val="clear" w:color="auto" w:fill="FFFFFF"/>
        </w:rPr>
        <w:t>отверстиями для пальцев в количестве от четырёх до тринадцати.</w:t>
      </w:r>
      <w:r>
        <w:rPr>
          <w:rStyle w:val="apple-converted-space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  <w:r w:rsidR="00783DDB" w:rsidRPr="00783DDB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Не существует двух одинаковых по звучанию окарин, в этом проявляется индивидуальность мастера по изготовлению инструмента.</w:t>
      </w:r>
      <w:r w:rsidR="000A31CF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 xml:space="preserve"> Также окарины отличаются и по диапазону. Характер звучания напоминает русскую свистульку.</w:t>
      </w:r>
    </w:p>
    <w:p w:rsidR="000A31CF" w:rsidRPr="00FB5285" w:rsidRDefault="000A31CF" w:rsidP="00FB5285">
      <w:pPr>
        <w:spacing w:after="0"/>
        <w:jc w:val="both"/>
        <w:rPr>
          <w:rFonts w:cstheme="minorHAnsi"/>
          <w:b/>
          <w:sz w:val="28"/>
          <w:szCs w:val="28"/>
          <w:shd w:val="clear" w:color="auto" w:fill="FFFFFF"/>
        </w:rPr>
      </w:pPr>
    </w:p>
    <w:p w:rsidR="00F766DD" w:rsidRPr="00F766DD" w:rsidRDefault="000A31CF" w:rsidP="00F766DD">
      <w:pPr>
        <w:spacing w:after="0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b/>
          <w:sz w:val="28"/>
          <w:szCs w:val="28"/>
          <w:shd w:val="clear" w:color="auto" w:fill="FFFFFF"/>
        </w:rPr>
        <w:t xml:space="preserve">     </w:t>
      </w:r>
      <w:r>
        <w:rPr>
          <w:rFonts w:cstheme="minorHAnsi"/>
          <w:sz w:val="28"/>
          <w:szCs w:val="28"/>
          <w:shd w:val="clear" w:color="auto" w:fill="FFFFFF"/>
        </w:rPr>
        <w:t xml:space="preserve">При всем разнообразии инструментов, включенных в работу, концертмейстер должен учитывать специфику звучания каждого, а также сложности в овладении техники игры на них для ученика. Так, у малоспособного воспитанника даже </w:t>
      </w:r>
      <w:r w:rsidR="00895B84">
        <w:rPr>
          <w:rFonts w:cstheme="minorHAnsi"/>
          <w:sz w:val="28"/>
          <w:szCs w:val="28"/>
          <w:shd w:val="clear" w:color="auto" w:fill="FFFFFF"/>
        </w:rPr>
        <w:t xml:space="preserve">на </w:t>
      </w:r>
      <w:r>
        <w:rPr>
          <w:rFonts w:cstheme="minorHAnsi"/>
          <w:sz w:val="28"/>
          <w:szCs w:val="28"/>
          <w:shd w:val="clear" w:color="auto" w:fill="FFFFFF"/>
        </w:rPr>
        <w:t>мощн</w:t>
      </w:r>
      <w:r w:rsidR="00895B84">
        <w:rPr>
          <w:rFonts w:cstheme="minorHAnsi"/>
          <w:sz w:val="28"/>
          <w:szCs w:val="28"/>
          <w:shd w:val="clear" w:color="auto" w:fill="FFFFFF"/>
        </w:rPr>
        <w:t>ом</w:t>
      </w:r>
      <w:r>
        <w:rPr>
          <w:rFonts w:cstheme="minorHAnsi"/>
          <w:sz w:val="28"/>
          <w:szCs w:val="28"/>
          <w:shd w:val="clear" w:color="auto" w:fill="FFFFFF"/>
        </w:rPr>
        <w:t xml:space="preserve"> саксофон</w:t>
      </w:r>
      <w:r w:rsidR="00895B84">
        <w:rPr>
          <w:rFonts w:cstheme="minorHAnsi"/>
          <w:sz w:val="28"/>
          <w:szCs w:val="28"/>
          <w:shd w:val="clear" w:color="auto" w:fill="FFFFFF"/>
        </w:rPr>
        <w:t>е</w:t>
      </w:r>
      <w:r>
        <w:rPr>
          <w:rFonts w:cstheme="minorHAnsi"/>
          <w:sz w:val="28"/>
          <w:szCs w:val="28"/>
          <w:shd w:val="clear" w:color="auto" w:fill="FFFFFF"/>
        </w:rPr>
        <w:t xml:space="preserve"> буд</w:t>
      </w:r>
      <w:r w:rsidR="00895B84">
        <w:rPr>
          <w:rFonts w:cstheme="minorHAnsi"/>
          <w:sz w:val="28"/>
          <w:szCs w:val="28"/>
          <w:shd w:val="clear" w:color="auto" w:fill="FFFFFF"/>
        </w:rPr>
        <w:t>ут пропадать ноты. Звучание приобретет вялость. Как же добиться лучших результатов для убедительной игры на публике</w:t>
      </w:r>
      <w:r w:rsidR="00895B84" w:rsidRPr="00895B84">
        <w:rPr>
          <w:rFonts w:cstheme="minorHAnsi"/>
          <w:sz w:val="28"/>
          <w:szCs w:val="28"/>
          <w:shd w:val="clear" w:color="auto" w:fill="FFFFFF"/>
        </w:rPr>
        <w:t>?</w:t>
      </w:r>
      <w:r w:rsidR="00895B84">
        <w:rPr>
          <w:rFonts w:cstheme="minorHAnsi"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sz w:val="28"/>
          <w:szCs w:val="28"/>
          <w:shd w:val="clear" w:color="auto" w:fill="FFFFFF"/>
        </w:rPr>
        <w:t xml:space="preserve">   </w:t>
      </w:r>
      <w:r w:rsidR="00895B84">
        <w:rPr>
          <w:rFonts w:cstheme="minorHAnsi"/>
          <w:color w:val="000000"/>
          <w:sz w:val="28"/>
          <w:szCs w:val="28"/>
          <w:shd w:val="clear" w:color="auto" w:fill="FFFFFF"/>
        </w:rPr>
        <w:t>Ведь</w:t>
      </w:r>
      <w:r w:rsidR="008E7A13" w:rsidRPr="004553D0">
        <w:rPr>
          <w:rFonts w:cstheme="minorHAnsi"/>
          <w:color w:val="000000"/>
          <w:sz w:val="28"/>
          <w:szCs w:val="28"/>
          <w:shd w:val="clear" w:color="auto" w:fill="FFFFFF"/>
        </w:rPr>
        <w:t xml:space="preserve"> главная роль в ансамблевой игре достается ученику. Концертмейстеру важно помочь воспитаннику почувствовать себя настоящим сол</w:t>
      </w:r>
      <w:r w:rsidR="00895B84">
        <w:rPr>
          <w:rFonts w:cstheme="minorHAnsi"/>
          <w:color w:val="000000"/>
          <w:sz w:val="28"/>
          <w:szCs w:val="28"/>
          <w:shd w:val="clear" w:color="auto" w:fill="FFFFFF"/>
        </w:rPr>
        <w:t>истом. В</w:t>
      </w:r>
      <w:r w:rsidR="008E7A13" w:rsidRPr="004553D0">
        <w:rPr>
          <w:rFonts w:cstheme="minorHAnsi"/>
          <w:color w:val="000000"/>
          <w:sz w:val="28"/>
          <w:szCs w:val="28"/>
          <w:shd w:val="clear" w:color="auto" w:fill="FFFFFF"/>
        </w:rPr>
        <w:t xml:space="preserve"> решении данной задачи помогает грамотно проделанная работа на занятиях. Так, оговариваются и проучиваются совместно с концертмейстером сложные для юного солиста места. </w:t>
      </w:r>
      <w:r w:rsidR="00895B84">
        <w:rPr>
          <w:rFonts w:cstheme="minorHAnsi"/>
          <w:color w:val="000000"/>
          <w:sz w:val="28"/>
          <w:szCs w:val="28"/>
          <w:shd w:val="clear" w:color="auto" w:fill="FFFFFF"/>
        </w:rPr>
        <w:t>Необходимо найти корень проблемы. Технические недоработки, слабы</w:t>
      </w:r>
      <w:r w:rsidR="00F766DD">
        <w:rPr>
          <w:rFonts w:cstheme="minorHAnsi"/>
          <w:color w:val="000000"/>
          <w:sz w:val="28"/>
          <w:szCs w:val="28"/>
          <w:shd w:val="clear" w:color="auto" w:fill="FFFFFF"/>
        </w:rPr>
        <w:t>е физиологические данные</w:t>
      </w:r>
      <w:r w:rsidR="00895B84">
        <w:rPr>
          <w:rFonts w:cstheme="minorHAnsi"/>
          <w:color w:val="000000"/>
          <w:sz w:val="28"/>
          <w:szCs w:val="28"/>
          <w:shd w:val="clear" w:color="auto" w:fill="FFFFFF"/>
        </w:rPr>
        <w:t>, психологический дискомфорт на занятиях, неудобство при игре с аккомпанементом – список возможных причин для возникновения трудностей широк. На</w:t>
      </w:r>
      <w:r w:rsidR="00F766DD">
        <w:rPr>
          <w:rFonts w:cstheme="minorHAnsi"/>
          <w:color w:val="000000"/>
          <w:sz w:val="28"/>
          <w:szCs w:val="28"/>
          <w:shd w:val="clear" w:color="auto" w:fill="FFFFFF"/>
        </w:rPr>
        <w:t xml:space="preserve">йдя причину, следует искать пути решения проблем исполнения на музыкальном инструменте с учетом индивидуального подхода к ученику. </w:t>
      </w:r>
      <w:r w:rsidR="00895B84">
        <w:rPr>
          <w:rFonts w:cstheme="minorHAnsi"/>
          <w:color w:val="000000"/>
          <w:sz w:val="28"/>
          <w:szCs w:val="28"/>
          <w:shd w:val="clear" w:color="auto" w:fill="FFFFFF"/>
        </w:rPr>
        <w:t xml:space="preserve">   </w:t>
      </w:r>
      <w:r w:rsidR="00F766DD" w:rsidRPr="00F766DD">
        <w:rPr>
          <w:rFonts w:cstheme="minorHAnsi"/>
          <w:color w:val="000000"/>
          <w:sz w:val="28"/>
          <w:szCs w:val="28"/>
          <w:shd w:val="clear" w:color="auto" w:fill="FFFFFF"/>
        </w:rPr>
        <w:t xml:space="preserve">Большое значение для эффективности классной работы имеет характер общения концертмейстера и педагога, так </w:t>
      </w:r>
      <w:r w:rsidR="00F766DD" w:rsidRPr="00F766DD">
        <w:rPr>
          <w:rFonts w:cstheme="minorHAnsi"/>
          <w:color w:val="000000"/>
          <w:sz w:val="28"/>
          <w:szCs w:val="28"/>
          <w:shd w:val="clear" w:color="auto" w:fill="FFFFFF"/>
        </w:rPr>
        <w:lastRenderedPageBreak/>
        <w:t>как от этого зависит не только музыкальное продвижение ученика, но и воспитание его как человека. В процессе урока и репетиций педагог нередко высказывает концертмейстеру пожелания, замечания и т.п. Реакция концертмейстера на такие замечания имеет важное значение для воспитания ученика. Основной принцип здесь – заинтересованность концертмейстера, которую должен чувствовать ученик.</w:t>
      </w:r>
    </w:p>
    <w:p w:rsidR="006430CE" w:rsidRDefault="00F766DD" w:rsidP="00F766DD">
      <w:pPr>
        <w:spacing w:after="0"/>
        <w:ind w:firstLine="284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Продолжая тему ансамблевого исполнения, </w:t>
      </w:r>
      <w:r w:rsidR="008E7A13" w:rsidRPr="004553D0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для ученика зачастую </w:t>
      </w:r>
      <w:r w:rsidR="008E7A13" w:rsidRPr="004553D0">
        <w:rPr>
          <w:rFonts w:cstheme="minorHAnsi"/>
          <w:color w:val="000000"/>
          <w:sz w:val="28"/>
          <w:szCs w:val="28"/>
          <w:shd w:val="clear" w:color="auto" w:fill="FFFFFF"/>
        </w:rPr>
        <w:t>возникает сложность при вс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туплении после партии фортепиано. Маленький солист</w:t>
      </w:r>
      <w:r w:rsidR="008E7A13" w:rsidRPr="004553D0">
        <w:rPr>
          <w:rFonts w:cstheme="minorHAnsi"/>
          <w:color w:val="000000"/>
          <w:sz w:val="28"/>
          <w:szCs w:val="28"/>
          <w:shd w:val="clear" w:color="auto" w:fill="FFFFFF"/>
        </w:rPr>
        <w:t xml:space="preserve"> должен просчитать, почувствовать, а затем запомнить по слуху трудные вступления в своей партии. 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Здесь в</w:t>
      </w:r>
      <w:r w:rsidR="008E7A13" w:rsidRPr="004553D0">
        <w:rPr>
          <w:rFonts w:cstheme="minorHAnsi"/>
          <w:color w:val="000000"/>
          <w:sz w:val="28"/>
          <w:szCs w:val="28"/>
          <w:shd w:val="clear" w:color="auto" w:fill="FFFFFF"/>
        </w:rPr>
        <w:t>ажно не только качество, но и количество занятий с концертмейстером. Самы</w:t>
      </w:r>
      <w:r w:rsidR="006430CE">
        <w:rPr>
          <w:rFonts w:cstheme="minorHAnsi"/>
          <w:color w:val="000000"/>
          <w:sz w:val="28"/>
          <w:szCs w:val="28"/>
          <w:shd w:val="clear" w:color="auto" w:fill="FFFFFF"/>
        </w:rPr>
        <w:t xml:space="preserve">м маленьким воспитанникам </w:t>
      </w:r>
      <w:r w:rsidR="008E7A13" w:rsidRPr="004553D0">
        <w:rPr>
          <w:rFonts w:cstheme="minorHAnsi"/>
          <w:color w:val="000000"/>
          <w:sz w:val="28"/>
          <w:szCs w:val="28"/>
          <w:shd w:val="clear" w:color="auto" w:fill="FFFFFF"/>
        </w:rPr>
        <w:t xml:space="preserve"> тяжело дается игра в ансамбле, так как звучание аккомпанемента зачастую мешает слуховому контролю собственной партии. 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Чуткость и еще раз чуткость помогают концертмейстеру решить многие </w:t>
      </w:r>
      <w:r w:rsidR="006430CE">
        <w:rPr>
          <w:rFonts w:cstheme="minorHAnsi"/>
          <w:color w:val="000000"/>
          <w:sz w:val="28"/>
          <w:szCs w:val="28"/>
          <w:shd w:val="clear" w:color="auto" w:fill="FFFFFF"/>
        </w:rPr>
        <w:t xml:space="preserve">проблемы обучения и исполнения. </w:t>
      </w:r>
    </w:p>
    <w:p w:rsidR="0072738C" w:rsidRDefault="006430CE" w:rsidP="00F766DD">
      <w:pPr>
        <w:spacing w:after="0"/>
        <w:ind w:firstLine="284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Важна</w:t>
      </w:r>
      <w:r w:rsidR="008E7A13" w:rsidRPr="004553D0">
        <w:rPr>
          <w:rFonts w:cstheme="minorHAnsi"/>
          <w:color w:val="000000"/>
          <w:sz w:val="28"/>
          <w:szCs w:val="28"/>
          <w:shd w:val="clear" w:color="auto" w:fill="FFFFFF"/>
        </w:rPr>
        <w:t xml:space="preserve"> психологическая 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установка ученика перед выступлением в качестве солиста.</w:t>
      </w:r>
      <w:r w:rsidR="008E7A13" w:rsidRPr="004553D0">
        <w:rPr>
          <w:rFonts w:cstheme="minorHAnsi"/>
          <w:color w:val="000000"/>
          <w:sz w:val="28"/>
          <w:szCs w:val="28"/>
          <w:shd w:val="clear" w:color="auto" w:fill="FFFFFF"/>
        </w:rPr>
        <w:t xml:space="preserve"> Концертмей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стер наравне с педагогом вырабатывает  волевые свойства характера</w:t>
      </w:r>
      <w:r w:rsidR="008E7A13" w:rsidRPr="004553D0">
        <w:rPr>
          <w:rFonts w:cstheme="minorHAnsi"/>
          <w:color w:val="000000"/>
          <w:sz w:val="28"/>
          <w:szCs w:val="28"/>
          <w:shd w:val="clear" w:color="auto" w:fill="FFFFFF"/>
        </w:rPr>
        <w:t xml:space="preserve"> у воспитанника. 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Одной из самых распространенных причин волнения перед сценой является внушенная извне мысль о возможном провале. Попав на благоприятную почву недостаточно бдительного сознания, она может развиться в опасное самовнушение. Во время выступления возможны разные неприятности, но концертмейстеру и педагогу важно проявить в этом вопросе педагогическую деликатность и мобилизовать ученика к следующему выходу на сцену. </w:t>
      </w:r>
    </w:p>
    <w:p w:rsidR="008E7A13" w:rsidRDefault="0072738C" w:rsidP="00F766DD">
      <w:pPr>
        <w:spacing w:after="0"/>
        <w:ind w:firstLine="284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Роль концертмейстера особенно важна на концертных и экзаменационных выступлениях. </w:t>
      </w:r>
      <w:r>
        <w:rPr>
          <w:rFonts w:ascii="Verdana" w:hAnsi="Verdana"/>
          <w:color w:val="000000"/>
          <w:shd w:val="clear" w:color="auto" w:fill="FFFFFF"/>
        </w:rPr>
        <w:t xml:space="preserve">Спасет ли он слабую игру ученика, или испортит хорошую – зависит только от концертмейстера. </w:t>
      </w:r>
      <w:r w:rsidRPr="0072738C">
        <w:rPr>
          <w:rFonts w:cstheme="minorHAnsi"/>
          <w:color w:val="000000"/>
          <w:sz w:val="28"/>
          <w:szCs w:val="28"/>
          <w:shd w:val="clear" w:color="auto" w:fill="FFFFFF"/>
        </w:rPr>
        <w:t>Пианисту необходимо продумать все организац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ионные детали, включая моменты переворота нот</w:t>
      </w:r>
      <w:r w:rsidRPr="0072738C">
        <w:rPr>
          <w:rFonts w:cstheme="minorHAnsi"/>
          <w:color w:val="000000"/>
          <w:sz w:val="28"/>
          <w:szCs w:val="28"/>
          <w:shd w:val="clear" w:color="auto" w:fill="FFFFFF"/>
        </w:rPr>
        <w:t>. Пропущенный во время переворота бас или аккорд, к которому привык ученик в классе, может вы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звать разную</w:t>
      </w:r>
      <w:r w:rsidRPr="0072738C">
        <w:rPr>
          <w:rFonts w:cstheme="minorHAnsi"/>
          <w:color w:val="000000"/>
          <w:sz w:val="28"/>
          <w:szCs w:val="28"/>
          <w:shd w:val="clear" w:color="auto" w:fill="FFFFFF"/>
        </w:rPr>
        <w:t xml:space="preserve"> реакцию - вплоть до остановки исполнения. Выйдя на сцену, концертмейстер должен приготовиться к игре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раньше своего энного солиста</w:t>
      </w:r>
      <w:r w:rsidRPr="0072738C">
        <w:rPr>
          <w:rFonts w:cstheme="minorHAnsi"/>
          <w:color w:val="000000"/>
          <w:sz w:val="28"/>
          <w:szCs w:val="28"/>
          <w:shd w:val="clear" w:color="auto" w:fill="FFFFFF"/>
        </w:rPr>
        <w:t>. Для этого сразу пос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ле настройки инструмента</w:t>
      </w:r>
      <w:r w:rsidRPr="0072738C">
        <w:rPr>
          <w:rFonts w:cstheme="minorHAnsi"/>
          <w:color w:val="000000"/>
          <w:sz w:val="28"/>
          <w:szCs w:val="28"/>
          <w:shd w:val="clear" w:color="auto" w:fill="FFFFFF"/>
        </w:rPr>
        <w:t xml:space="preserve"> нужно положить руки на клавиатуру и 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внимательно следить за учеником. О</w:t>
      </w:r>
      <w:r w:rsidRPr="0072738C">
        <w:rPr>
          <w:rFonts w:cstheme="minorHAnsi"/>
          <w:color w:val="000000"/>
          <w:sz w:val="28"/>
          <w:szCs w:val="28"/>
          <w:shd w:val="clear" w:color="auto" w:fill="FFFFFF"/>
        </w:rPr>
        <w:t>чень часто, особенно в начальных класса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х, ученики начинают играть сразу же</w:t>
      </w:r>
      <w:r w:rsidRPr="0072738C">
        <w:rPr>
          <w:rFonts w:cstheme="minorHAnsi"/>
          <w:color w:val="000000"/>
          <w:sz w:val="28"/>
          <w:szCs w:val="28"/>
          <w:shd w:val="clear" w:color="auto" w:fill="FFFFFF"/>
        </w:rPr>
        <w:t xml:space="preserve">, как педагог проверил положение рук на инструменте, что может застать концертмейстера врасплох. Конечно, нужно как можно раньше, еще в классе научить </w:t>
      </w:r>
      <w:r w:rsidRPr="0072738C">
        <w:rPr>
          <w:rFonts w:cstheme="minorHAnsi"/>
          <w:color w:val="000000"/>
          <w:sz w:val="28"/>
          <w:szCs w:val="28"/>
          <w:shd w:val="clear" w:color="auto" w:fill="FFFFFF"/>
        </w:rPr>
        <w:lastRenderedPageBreak/>
        <w:t>учащегося показыв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ать концертмейстеру начало игры небольшим кивком головы, </w:t>
      </w:r>
      <w:r w:rsidRPr="0072738C">
        <w:rPr>
          <w:rFonts w:cstheme="minorHAnsi"/>
          <w:color w:val="000000"/>
          <w:sz w:val="28"/>
          <w:szCs w:val="28"/>
          <w:shd w:val="clear" w:color="auto" w:fill="FFFFFF"/>
        </w:rPr>
        <w:t xml:space="preserve"> но это умение не у всех появляется сразу. Иногда пианисту бывает необходимо самому показать вступление, но делать это надо в порядке исключения. Ученик, который привык к концертмейстерским показам, отвыкает от самостоятельности и теряет необходимую для солиста инициативу.</w:t>
      </w:r>
    </w:p>
    <w:p w:rsidR="00582746" w:rsidRDefault="0072738C" w:rsidP="00F766DD">
      <w:pPr>
        <w:spacing w:after="0"/>
        <w:ind w:firstLine="284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На занятиях с солистом-инструменталистом концертмейстеру необходимо использовать разные методы работы, включая инновационные. К таким методам можно отнести принципы развивающего обучения</w:t>
      </w:r>
      <w:r w:rsidR="009439F2">
        <w:rPr>
          <w:rStyle w:val="a6"/>
          <w:rFonts w:cstheme="minorHAnsi"/>
          <w:color w:val="000000"/>
          <w:sz w:val="28"/>
          <w:szCs w:val="28"/>
          <w:shd w:val="clear" w:color="auto" w:fill="FFFFFF"/>
        </w:rPr>
        <w:footnoteReference w:id="3"/>
      </w:r>
      <w:r>
        <w:rPr>
          <w:rFonts w:cstheme="minorHAnsi"/>
          <w:color w:val="000000"/>
          <w:sz w:val="28"/>
          <w:szCs w:val="28"/>
          <w:shd w:val="clear" w:color="auto" w:fill="FFFFFF"/>
        </w:rPr>
        <w:t>.</w:t>
      </w:r>
      <w:r w:rsidR="009439F2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582746" w:rsidRPr="00582746">
        <w:rPr>
          <w:rFonts w:cstheme="minorHAnsi"/>
          <w:color w:val="000000"/>
          <w:sz w:val="28"/>
          <w:szCs w:val="28"/>
          <w:shd w:val="clear" w:color="auto" w:fill="FFFFFF"/>
        </w:rPr>
        <w:t>Развивающая система должна обеспечить кроме знаний, умений и навыков, способы самостоятельного постижения знаний по</w:t>
      </w:r>
      <w:r w:rsidR="00582746">
        <w:rPr>
          <w:rFonts w:cstheme="minorHAnsi"/>
          <w:color w:val="000000"/>
          <w:sz w:val="28"/>
          <w:szCs w:val="28"/>
          <w:shd w:val="clear" w:color="auto" w:fill="FFFFFF"/>
        </w:rPr>
        <w:t xml:space="preserve"> учебным предметам школы искусств.</w:t>
      </w:r>
      <w:r w:rsidR="009439F2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582746">
        <w:rPr>
          <w:rFonts w:cstheme="minorHAnsi"/>
          <w:color w:val="000000"/>
          <w:sz w:val="28"/>
          <w:szCs w:val="28"/>
          <w:shd w:val="clear" w:color="auto" w:fill="FFFFFF"/>
        </w:rPr>
        <w:t>И</w:t>
      </w:r>
      <w:r w:rsidR="009439F2">
        <w:rPr>
          <w:rFonts w:cstheme="minorHAnsi"/>
          <w:color w:val="000000"/>
          <w:sz w:val="28"/>
          <w:szCs w:val="28"/>
          <w:shd w:val="clear" w:color="auto" w:fill="FFFFFF"/>
        </w:rPr>
        <w:t>ндивидуальн</w:t>
      </w:r>
      <w:r w:rsidR="00582746">
        <w:rPr>
          <w:rFonts w:cstheme="minorHAnsi"/>
          <w:color w:val="000000"/>
          <w:sz w:val="28"/>
          <w:szCs w:val="28"/>
          <w:shd w:val="clear" w:color="auto" w:fill="FFFFFF"/>
        </w:rPr>
        <w:t>ый</w:t>
      </w:r>
      <w:r w:rsidR="009439F2">
        <w:rPr>
          <w:rFonts w:cstheme="minorHAnsi"/>
          <w:color w:val="000000"/>
          <w:sz w:val="28"/>
          <w:szCs w:val="28"/>
          <w:shd w:val="clear" w:color="auto" w:fill="FFFFFF"/>
        </w:rPr>
        <w:t xml:space="preserve"> подход к ученику</w:t>
      </w:r>
      <w:r w:rsidR="00582746">
        <w:rPr>
          <w:rFonts w:cstheme="minorHAnsi"/>
          <w:color w:val="000000"/>
          <w:sz w:val="28"/>
          <w:szCs w:val="28"/>
          <w:shd w:val="clear" w:color="auto" w:fill="FFFFFF"/>
        </w:rPr>
        <w:t>,</w:t>
      </w:r>
      <w:r w:rsidR="009439F2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582746">
        <w:rPr>
          <w:rFonts w:cstheme="minorHAnsi"/>
          <w:color w:val="000000"/>
          <w:sz w:val="28"/>
          <w:szCs w:val="28"/>
          <w:shd w:val="clear" w:color="auto" w:fill="FFFFFF"/>
        </w:rPr>
        <w:t>раскрытие</w:t>
      </w:r>
      <w:r w:rsidR="009439F2">
        <w:rPr>
          <w:rFonts w:cstheme="minorHAnsi"/>
          <w:color w:val="000000"/>
          <w:sz w:val="28"/>
          <w:szCs w:val="28"/>
          <w:shd w:val="clear" w:color="auto" w:fill="FFFFFF"/>
        </w:rPr>
        <w:t xml:space="preserve"> его творчески</w:t>
      </w:r>
      <w:r w:rsidR="00582746">
        <w:rPr>
          <w:rFonts w:cstheme="minorHAnsi"/>
          <w:color w:val="000000"/>
          <w:sz w:val="28"/>
          <w:szCs w:val="28"/>
          <w:shd w:val="clear" w:color="auto" w:fill="FFFFFF"/>
        </w:rPr>
        <w:t>х</w:t>
      </w:r>
      <w:r w:rsidR="009439F2">
        <w:rPr>
          <w:rFonts w:cstheme="minorHAnsi"/>
          <w:color w:val="000000"/>
          <w:sz w:val="28"/>
          <w:szCs w:val="28"/>
          <w:shd w:val="clear" w:color="auto" w:fill="FFFFFF"/>
        </w:rPr>
        <w:t xml:space="preserve"> возможност</w:t>
      </w:r>
      <w:r w:rsidR="00582746">
        <w:rPr>
          <w:rFonts w:cstheme="minorHAnsi"/>
          <w:color w:val="000000"/>
          <w:sz w:val="28"/>
          <w:szCs w:val="28"/>
          <w:shd w:val="clear" w:color="auto" w:fill="FFFFFF"/>
        </w:rPr>
        <w:t>ей необходимы в работе концертмейстера</w:t>
      </w:r>
      <w:r w:rsidR="009439F2">
        <w:rPr>
          <w:rFonts w:cstheme="minorHAnsi"/>
          <w:color w:val="000000"/>
          <w:sz w:val="28"/>
          <w:szCs w:val="28"/>
          <w:shd w:val="clear" w:color="auto" w:fill="FFFFFF"/>
        </w:rPr>
        <w:t>. Правильно подобранный репертуа</w:t>
      </w:r>
      <w:r w:rsidR="00582746">
        <w:rPr>
          <w:rFonts w:cstheme="minorHAnsi"/>
          <w:color w:val="000000"/>
          <w:sz w:val="28"/>
          <w:szCs w:val="28"/>
          <w:shd w:val="clear" w:color="auto" w:fill="FFFFFF"/>
        </w:rPr>
        <w:t>р, который определяется концертмейстером и педагогом,</w:t>
      </w:r>
      <w:r w:rsidR="009439F2">
        <w:rPr>
          <w:rFonts w:cstheme="minorHAnsi"/>
          <w:color w:val="000000"/>
          <w:sz w:val="28"/>
          <w:szCs w:val="28"/>
          <w:shd w:val="clear" w:color="auto" w:fill="FFFFFF"/>
        </w:rPr>
        <w:t xml:space="preserve"> особенно важен в данном вопросе. </w:t>
      </w:r>
      <w:r w:rsidR="00582746">
        <w:rPr>
          <w:rFonts w:cstheme="minorHAnsi"/>
          <w:color w:val="000000"/>
          <w:sz w:val="28"/>
          <w:szCs w:val="28"/>
          <w:shd w:val="clear" w:color="auto" w:fill="FFFFFF"/>
        </w:rPr>
        <w:t>Шаблонность несет в себе опасность недостаточного раскрытия потенциала воспитанника. Обращение на занятиях к смежным областям искусства, различным сферам жизни ученика дает стимул к успешным занятиям, как в школе, так и дома.</w:t>
      </w:r>
    </w:p>
    <w:p w:rsidR="00582746" w:rsidRDefault="003C1B74" w:rsidP="00F766DD">
      <w:pPr>
        <w:spacing w:after="0"/>
        <w:ind w:firstLine="284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__________________________________________________________</w:t>
      </w:r>
    </w:p>
    <w:p w:rsidR="003C1B74" w:rsidRPr="003C1B74" w:rsidRDefault="00582746" w:rsidP="00F766DD">
      <w:pPr>
        <w:spacing w:after="0"/>
        <w:ind w:firstLine="284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Работа </w:t>
      </w:r>
      <w:r w:rsidR="003C1B74">
        <w:rPr>
          <w:rFonts w:cstheme="minorHAnsi"/>
          <w:color w:val="000000"/>
          <w:sz w:val="28"/>
          <w:szCs w:val="28"/>
          <w:shd w:val="clear" w:color="auto" w:fill="FFFFFF"/>
        </w:rPr>
        <w:t>концертмейстера многогранна. Она заключает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3C1B74">
        <w:rPr>
          <w:rFonts w:cstheme="minorHAnsi"/>
          <w:color w:val="000000"/>
          <w:sz w:val="28"/>
          <w:szCs w:val="28"/>
          <w:shd w:val="clear" w:color="auto" w:fill="FFFFFF"/>
        </w:rPr>
        <w:t xml:space="preserve">в себе как творческую, так и педагогическую деятельность. </w:t>
      </w:r>
      <w:r w:rsidR="003C1B74" w:rsidRPr="003C1B74">
        <w:rPr>
          <w:rFonts w:cstheme="minorHAnsi"/>
          <w:color w:val="000000"/>
          <w:sz w:val="28"/>
          <w:szCs w:val="28"/>
          <w:shd w:val="clear" w:color="auto" w:fill="FFFFFF"/>
        </w:rPr>
        <w:t xml:space="preserve">Специфика работы концертмейстера в </w:t>
      </w:r>
      <w:r w:rsidR="003C1B74">
        <w:rPr>
          <w:rFonts w:cstheme="minorHAnsi"/>
          <w:color w:val="000000"/>
          <w:sz w:val="28"/>
          <w:szCs w:val="28"/>
          <w:shd w:val="clear" w:color="auto" w:fill="FFFFFF"/>
        </w:rPr>
        <w:t xml:space="preserve">классе деревянных духовых инструментов в </w:t>
      </w:r>
      <w:r w:rsidR="003C1B74" w:rsidRPr="003C1B74">
        <w:rPr>
          <w:rFonts w:cstheme="minorHAnsi"/>
          <w:color w:val="000000"/>
          <w:sz w:val="28"/>
          <w:szCs w:val="28"/>
          <w:shd w:val="clear" w:color="auto" w:fill="FFFFFF"/>
        </w:rPr>
        <w:t>детской школе искусств требует от него особого универсализма, мобильности</w:t>
      </w:r>
      <w:r w:rsidR="003C1B74">
        <w:rPr>
          <w:rFonts w:cstheme="minorHAnsi"/>
          <w:color w:val="000000"/>
          <w:sz w:val="28"/>
          <w:szCs w:val="28"/>
          <w:shd w:val="clear" w:color="auto" w:fill="FFFFFF"/>
        </w:rPr>
        <w:t xml:space="preserve">. В заключении хочется сказать, </w:t>
      </w:r>
      <w:r w:rsidR="003C1B74" w:rsidRPr="003C1B74">
        <w:rPr>
          <w:rFonts w:cstheme="minorHAnsi"/>
          <w:color w:val="000000"/>
          <w:sz w:val="28"/>
          <w:szCs w:val="28"/>
          <w:shd w:val="clear" w:color="auto" w:fill="FFFFFF"/>
        </w:rPr>
        <w:t>концертмейстер должен питать особую, бескорыстн</w:t>
      </w:r>
      <w:r w:rsidR="003C1B74">
        <w:rPr>
          <w:rFonts w:cstheme="minorHAnsi"/>
          <w:color w:val="000000"/>
          <w:sz w:val="28"/>
          <w:szCs w:val="28"/>
          <w:shd w:val="clear" w:color="auto" w:fill="FFFFFF"/>
        </w:rPr>
        <w:t>ую любовь к своей специальности. За редким исключением</w:t>
      </w:r>
      <w:r w:rsidR="003C1B74" w:rsidRPr="003C1B74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3C1B74">
        <w:rPr>
          <w:rFonts w:cstheme="minorHAnsi"/>
          <w:color w:val="000000"/>
          <w:sz w:val="28"/>
          <w:szCs w:val="28"/>
          <w:shd w:val="clear" w:color="auto" w:fill="FFFFFF"/>
        </w:rPr>
        <w:t xml:space="preserve">она </w:t>
      </w:r>
      <w:r w:rsidR="003C1B74" w:rsidRPr="003C1B74">
        <w:rPr>
          <w:rFonts w:cstheme="minorHAnsi"/>
          <w:color w:val="000000"/>
          <w:sz w:val="28"/>
          <w:szCs w:val="28"/>
          <w:shd w:val="clear" w:color="auto" w:fill="FFFFFF"/>
        </w:rPr>
        <w:t>не приносит внешнего успеха – аплодисментов, цвето</w:t>
      </w:r>
      <w:r w:rsidR="003C1B74">
        <w:rPr>
          <w:rFonts w:cstheme="minorHAnsi"/>
          <w:color w:val="000000"/>
          <w:sz w:val="28"/>
          <w:szCs w:val="28"/>
          <w:shd w:val="clear" w:color="auto" w:fill="FFFFFF"/>
        </w:rPr>
        <w:t xml:space="preserve">в, почестей и званий. Он зачастую </w:t>
      </w:r>
      <w:r w:rsidR="003C1B74" w:rsidRPr="003C1B74">
        <w:rPr>
          <w:rFonts w:cstheme="minorHAnsi"/>
          <w:color w:val="000000"/>
          <w:sz w:val="28"/>
          <w:szCs w:val="28"/>
          <w:shd w:val="clear" w:color="auto" w:fill="FFFFFF"/>
        </w:rPr>
        <w:t>остается «в тени», его работа растворяется в общем труде всего коллектива.</w:t>
      </w:r>
      <w:r w:rsidR="003C1B74">
        <w:rPr>
          <w:rFonts w:cstheme="minorHAnsi"/>
          <w:color w:val="000000"/>
          <w:sz w:val="28"/>
          <w:szCs w:val="28"/>
          <w:shd w:val="clear" w:color="auto" w:fill="FFFFFF"/>
        </w:rPr>
        <w:t xml:space="preserve"> Но без профессионального концертмейстера не может быть грамотного, хорошего исполнения произведения.</w:t>
      </w:r>
    </w:p>
    <w:p w:rsidR="0072738C" w:rsidRPr="009439F2" w:rsidRDefault="009439F2" w:rsidP="00F766DD">
      <w:pPr>
        <w:spacing w:after="0"/>
        <w:ind w:firstLine="284"/>
        <w:jc w:val="both"/>
        <w:rPr>
          <w:rFonts w:cstheme="minorHAnsi"/>
          <w:sz w:val="28"/>
          <w:szCs w:val="28"/>
          <w:shd w:val="clear" w:color="auto" w:fill="FFFFFF"/>
        </w:rPr>
      </w:pPr>
      <w:r w:rsidRPr="009439F2">
        <w:rPr>
          <w:rFonts w:cstheme="minorHAnsi"/>
          <w:color w:val="000000"/>
          <w:sz w:val="28"/>
          <w:szCs w:val="28"/>
        </w:rPr>
        <w:br/>
      </w:r>
    </w:p>
    <w:p w:rsidR="00A9439A" w:rsidRPr="00A9439A" w:rsidRDefault="00A9439A" w:rsidP="00A9439A">
      <w:pPr>
        <w:pStyle w:val="ab"/>
        <w:ind w:left="786"/>
        <w:jc w:val="both"/>
        <w:rPr>
          <w:rFonts w:cstheme="minorHAnsi"/>
          <w:b/>
          <w:color w:val="000000"/>
          <w:sz w:val="28"/>
          <w:szCs w:val="28"/>
          <w:shd w:val="clear" w:color="auto" w:fill="FFFFFF"/>
        </w:rPr>
      </w:pPr>
    </w:p>
    <w:p w:rsidR="00D848D4" w:rsidRDefault="00D848D4" w:rsidP="00D848D4">
      <w:pPr>
        <w:pStyle w:val="ab"/>
        <w:ind w:left="786"/>
        <w:jc w:val="both"/>
        <w:rPr>
          <w:rFonts w:cstheme="minorHAnsi"/>
          <w:b/>
          <w:color w:val="000000"/>
          <w:sz w:val="28"/>
          <w:szCs w:val="28"/>
          <w:shd w:val="clear" w:color="auto" w:fill="FFFFFF"/>
        </w:rPr>
      </w:pPr>
    </w:p>
    <w:p w:rsidR="00D848D4" w:rsidRPr="00D848D4" w:rsidRDefault="00D848D4" w:rsidP="00D848D4">
      <w:pPr>
        <w:pStyle w:val="ab"/>
        <w:ind w:left="786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lastRenderedPageBreak/>
        <w:t xml:space="preserve">     </w:t>
      </w:r>
    </w:p>
    <w:p w:rsidR="00361C8E" w:rsidRPr="005D6D6E" w:rsidRDefault="00361C8E" w:rsidP="00361C8E">
      <w:pPr>
        <w:pStyle w:val="ab"/>
        <w:ind w:left="786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A06955" w:rsidRPr="00A06955" w:rsidRDefault="00A06955" w:rsidP="00A06955">
      <w:pPr>
        <w:pStyle w:val="ab"/>
        <w:ind w:left="786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1C53A4" w:rsidRPr="001C53A4" w:rsidRDefault="001C53A4" w:rsidP="001C53A4">
      <w:pPr>
        <w:pStyle w:val="ab"/>
        <w:ind w:left="786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</w:p>
    <w:sectPr w:rsidR="001C53A4" w:rsidRPr="001C53A4" w:rsidSect="00E71BBD">
      <w:footerReference w:type="default" r:id="rId3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D10" w:rsidRDefault="00C55D10" w:rsidP="00AE0AD2">
      <w:pPr>
        <w:spacing w:after="0" w:line="240" w:lineRule="auto"/>
      </w:pPr>
      <w:r>
        <w:separator/>
      </w:r>
    </w:p>
  </w:endnote>
  <w:endnote w:type="continuationSeparator" w:id="0">
    <w:p w:rsidR="00C55D10" w:rsidRDefault="00C55D10" w:rsidP="00AE0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532313"/>
      <w:docPartObj>
        <w:docPartGallery w:val="Page Numbers (Bottom of Page)"/>
        <w:docPartUnique/>
      </w:docPartObj>
    </w:sdtPr>
    <w:sdtEndPr/>
    <w:sdtContent>
      <w:p w:rsidR="00F91066" w:rsidRDefault="00C55D10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2A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91066" w:rsidRDefault="00F9106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D10" w:rsidRDefault="00C55D10" w:rsidP="00AE0AD2">
      <w:pPr>
        <w:spacing w:after="0" w:line="240" w:lineRule="auto"/>
      </w:pPr>
      <w:r>
        <w:separator/>
      </w:r>
    </w:p>
  </w:footnote>
  <w:footnote w:type="continuationSeparator" w:id="0">
    <w:p w:rsidR="00C55D10" w:rsidRDefault="00C55D10" w:rsidP="00AE0AD2">
      <w:pPr>
        <w:spacing w:after="0" w:line="240" w:lineRule="auto"/>
      </w:pPr>
      <w:r>
        <w:continuationSeparator/>
      </w:r>
    </w:p>
  </w:footnote>
  <w:footnote w:id="1">
    <w:p w:rsidR="00F91066" w:rsidRPr="009439F2" w:rsidRDefault="00F91066">
      <w:pPr>
        <w:pStyle w:val="a4"/>
        <w:rPr>
          <w:rFonts w:cstheme="minorHAnsi"/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9439F2">
        <w:rPr>
          <w:rFonts w:cstheme="minorHAnsi"/>
          <w:color w:val="000000"/>
          <w:sz w:val="24"/>
          <w:szCs w:val="24"/>
          <w:shd w:val="clear" w:color="auto" w:fill="FFFFFF"/>
        </w:rPr>
        <w:t>Аккомпаниатор (от франц. «Akkompagner» - сопровождать) - музыкант, играющий партию сопровождения солисту (солистам) на эстраде.</w:t>
      </w:r>
    </w:p>
  </w:footnote>
  <w:footnote w:id="2">
    <w:p w:rsidR="00F91066" w:rsidRPr="009439F2" w:rsidRDefault="00F91066">
      <w:pPr>
        <w:pStyle w:val="a4"/>
        <w:rPr>
          <w:rFonts w:cstheme="minorHAnsi"/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9439F2">
        <w:rPr>
          <w:rFonts w:cstheme="minorHAnsi"/>
          <w:sz w:val="24"/>
          <w:szCs w:val="24"/>
        </w:rPr>
        <w:t xml:space="preserve">Шендерович </w:t>
      </w:r>
      <w:r w:rsidRPr="009439F2">
        <w:rPr>
          <w:rFonts w:cstheme="minorHAnsi"/>
          <w:color w:val="000000"/>
          <w:sz w:val="24"/>
          <w:szCs w:val="24"/>
          <w:shd w:val="clear" w:color="auto" w:fill="FFFFFF"/>
        </w:rPr>
        <w:t>Евгений Михайлович (р. 26 IV 1918, Ростов-на-Дону) - сов. пианист-ансамблист, педагог и композитор. Засл. арт. РСФСР (1981).</w:t>
      </w:r>
    </w:p>
  </w:footnote>
  <w:footnote w:id="3">
    <w:p w:rsidR="00F91066" w:rsidRPr="009439F2" w:rsidRDefault="00F91066">
      <w:pPr>
        <w:pStyle w:val="a4"/>
        <w:rPr>
          <w:rFonts w:cstheme="minorHAnsi"/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9439F2">
        <w:rPr>
          <w:rFonts w:cstheme="minorHAnsi"/>
          <w:color w:val="000000"/>
          <w:sz w:val="24"/>
          <w:szCs w:val="24"/>
          <w:shd w:val="clear" w:color="auto" w:fill="FFFFFF"/>
        </w:rPr>
        <w:t>Под развивающим обучением понимают способ организации обучения, содержание, методы и формы организации которого прямо ориентированы на всестороннее развитие ребенка.</w:t>
      </w:r>
      <w:r w:rsidRPr="009439F2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8093E"/>
    <w:multiLevelType w:val="hybridMultilevel"/>
    <w:tmpl w:val="F20AFAB2"/>
    <w:lvl w:ilvl="0" w:tplc="250483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2731ED2"/>
    <w:multiLevelType w:val="hybridMultilevel"/>
    <w:tmpl w:val="2C4E08C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585D"/>
    <w:rsid w:val="000A31CF"/>
    <w:rsid w:val="00150E33"/>
    <w:rsid w:val="001C53A4"/>
    <w:rsid w:val="00200EFC"/>
    <w:rsid w:val="00201B71"/>
    <w:rsid w:val="00225C39"/>
    <w:rsid w:val="003446E8"/>
    <w:rsid w:val="00355F7D"/>
    <w:rsid w:val="00361C8E"/>
    <w:rsid w:val="00391771"/>
    <w:rsid w:val="003B3E1B"/>
    <w:rsid w:val="003C1B74"/>
    <w:rsid w:val="003E2DAB"/>
    <w:rsid w:val="004009AD"/>
    <w:rsid w:val="004553D0"/>
    <w:rsid w:val="00462A1F"/>
    <w:rsid w:val="00501CC0"/>
    <w:rsid w:val="0050312C"/>
    <w:rsid w:val="00561EC8"/>
    <w:rsid w:val="00582746"/>
    <w:rsid w:val="005C3E29"/>
    <w:rsid w:val="005D6D6E"/>
    <w:rsid w:val="006430CE"/>
    <w:rsid w:val="00673BE1"/>
    <w:rsid w:val="0070118A"/>
    <w:rsid w:val="00722F23"/>
    <w:rsid w:val="0072738C"/>
    <w:rsid w:val="00751CB9"/>
    <w:rsid w:val="00783DDB"/>
    <w:rsid w:val="00863CCB"/>
    <w:rsid w:val="00895B84"/>
    <w:rsid w:val="008E1162"/>
    <w:rsid w:val="008E6DC7"/>
    <w:rsid w:val="008E7A13"/>
    <w:rsid w:val="00931806"/>
    <w:rsid w:val="009439F2"/>
    <w:rsid w:val="009745D5"/>
    <w:rsid w:val="009B2880"/>
    <w:rsid w:val="00A06955"/>
    <w:rsid w:val="00A10B98"/>
    <w:rsid w:val="00A3336F"/>
    <w:rsid w:val="00A70F28"/>
    <w:rsid w:val="00A9439A"/>
    <w:rsid w:val="00AD2AAE"/>
    <w:rsid w:val="00AE0AD2"/>
    <w:rsid w:val="00BA3C9C"/>
    <w:rsid w:val="00BE33DC"/>
    <w:rsid w:val="00C02506"/>
    <w:rsid w:val="00C55D10"/>
    <w:rsid w:val="00D118C9"/>
    <w:rsid w:val="00D1382D"/>
    <w:rsid w:val="00D20CCC"/>
    <w:rsid w:val="00D31929"/>
    <w:rsid w:val="00D848D4"/>
    <w:rsid w:val="00DA2410"/>
    <w:rsid w:val="00DD30EA"/>
    <w:rsid w:val="00E71BBD"/>
    <w:rsid w:val="00E8289F"/>
    <w:rsid w:val="00EB01AD"/>
    <w:rsid w:val="00EB4447"/>
    <w:rsid w:val="00F62771"/>
    <w:rsid w:val="00F766DD"/>
    <w:rsid w:val="00F8585D"/>
    <w:rsid w:val="00F91066"/>
    <w:rsid w:val="00FB5285"/>
    <w:rsid w:val="00FC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A2410"/>
  </w:style>
  <w:style w:type="character" w:styleId="a3">
    <w:name w:val="Hyperlink"/>
    <w:basedOn w:val="a0"/>
    <w:uiPriority w:val="99"/>
    <w:semiHidden/>
    <w:unhideWhenUsed/>
    <w:rsid w:val="00DA2410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AE0AD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E0AD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E0AD2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8E6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E6DC7"/>
  </w:style>
  <w:style w:type="paragraph" w:styleId="a9">
    <w:name w:val="footer"/>
    <w:basedOn w:val="a"/>
    <w:link w:val="aa"/>
    <w:uiPriority w:val="99"/>
    <w:unhideWhenUsed/>
    <w:rsid w:val="008E6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6DC7"/>
  </w:style>
  <w:style w:type="paragraph" w:styleId="ab">
    <w:name w:val="List Paragraph"/>
    <w:basedOn w:val="a"/>
    <w:uiPriority w:val="34"/>
    <w:qFormat/>
    <w:rsid w:val="001C53A4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8E1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8E116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673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73B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4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.wikipedia.org/wiki/%D0%A2%D0%B5%D0%BC%D0%B1%D1%80" TargetMode="External"/><Relationship Id="rId18" Type="http://schemas.openxmlformats.org/officeDocument/2006/relationships/hyperlink" Target="http://ru.wikipedia.org/wiki/1842_%D0%B3%D0%BE%D0%B4" TargetMode="External"/><Relationship Id="rId26" Type="http://schemas.openxmlformats.org/officeDocument/2006/relationships/hyperlink" Target="http://ru.wikipedia.org/wiki/%D0%9D%D0%B5%D0%BC%D0%B5%D1%86%D0%BA%D0%B8%D0%B9_%D1%8F%D0%B7%D1%8B%D0%BA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ru.wikipedia.org/wiki/%D0%94%D1%83%D1%85%D0%BE%D0%B2%D0%BE%D0%B9_%D0%BE%D1%80%D0%BA%D0%B5%D1%81%D1%82%D1%80" TargetMode="External"/><Relationship Id="rId34" Type="http://schemas.openxmlformats.org/officeDocument/2006/relationships/image" Target="media/image5.jpeg"/><Relationship Id="rId7" Type="http://schemas.openxmlformats.org/officeDocument/2006/relationships/footnotes" Target="footnotes.xml"/><Relationship Id="rId12" Type="http://schemas.openxmlformats.org/officeDocument/2006/relationships/hyperlink" Target="http://ru.wikipedia.org/wiki/%D0%9D%D1%8E%D1%80%D0%BD%D0%B1%D0%B5%D1%80%D0%B3" TargetMode="External"/><Relationship Id="rId17" Type="http://schemas.openxmlformats.org/officeDocument/2006/relationships/hyperlink" Target="http://ru.wikipedia.org/wiki/%D0%94%D0%B5%D1%80%D0%B5%D0%B2%D1%8F%D0%BD%D0%BD%D1%8B%D0%B5_%D0%B4%D1%83%D1%85%D0%BE%D0%B2%D1%8B%D0%B5_%D0%BC%D1%83%D0%B7%D1%8B%D0%BA%D0%B0%D0%BB%D1%8C%D0%BD%D1%8B%D0%B5_%D0%B8%D0%BD%D1%81%D1%82%D1%80%D1%83%D0%BC%D0%B5%D0%BD%D1%82%D1%8B" TargetMode="External"/><Relationship Id="rId25" Type="http://schemas.openxmlformats.org/officeDocument/2006/relationships/image" Target="media/image4.jpeg"/><Relationship Id="rId33" Type="http://schemas.openxmlformats.org/officeDocument/2006/relationships/hyperlink" Target="http://ru.wikipedia.org/wiki/%D0%9F%D0%BE%D0%BF%D0%B5%D1%80%D0%B5%D1%87%D0%BD%D0%B0%D1%8F_%D1%84%D0%BB%D0%B5%D0%B9%D1%82%D0%B0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AF%D0%B7%D1%8B%D1%87%D0%BA%D0%BE%D0%B2%D1%8B%D0%B5_%D0%BC%D1%83%D0%B7%D1%8B%D0%BA%D0%B0%D0%BB%D1%8C%D0%BD%D1%8B%D0%B5_%D0%B8%D0%BD%D1%81%D1%82%D1%80%D1%83%D0%BC%D0%B5%D0%BD%D1%82%D1%8B" TargetMode="External"/><Relationship Id="rId20" Type="http://schemas.openxmlformats.org/officeDocument/2006/relationships/hyperlink" Target="http://ru.wikipedia.org/wiki/%D0%A1%D0%B0%D0%BA%D1%81,_%D0%90%D0%B4%D0%BE%D0%BB%D1%8C%D1%84" TargetMode="External"/><Relationship Id="rId29" Type="http://schemas.openxmlformats.org/officeDocument/2006/relationships/hyperlink" Target="http://ru.wikipedia.org/wiki/%D0%A1%D1%80%D0%B5%D0%B4%D0%BD%D0%B8%D0%B5_%D0%B2%D0%B5%D0%BA%D0%B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94%D0%B5%D1%80%D0%B5%D0%B2%D1%8F%D0%BD%D0%BD%D1%8B%D0%B5_%D0%B4%D1%83%D1%85%D0%BE%D0%B2%D1%8B%D0%B5_%D0%BC%D1%83%D0%B7%D1%8B%D0%BA%D0%B0%D0%BB%D1%8C%D0%BD%D1%8B%D0%B5_%D0%B8%D0%BD%D1%81%D1%82%D1%80%D1%83%D0%BC%D0%B5%D0%BD%D1%82%D1%8B" TargetMode="External"/><Relationship Id="rId24" Type="http://schemas.openxmlformats.org/officeDocument/2006/relationships/hyperlink" Target="http://ru.wikipedia.org/wiki/%D0%A2%D0%B5%D0%BC%D0%B1%D1%80" TargetMode="External"/><Relationship Id="rId32" Type="http://schemas.openxmlformats.org/officeDocument/2006/relationships/hyperlink" Target="http://ru.wikipedia.org/wiki/%D0%94%D1%83%D1%85%D0%BE%D0%B2%D1%8B%D0%B5_%D0%B8%D0%BD%D1%81%D1%82%D1%80%D1%83%D0%BC%D0%B5%D0%BD%D1%82%D1%8B" TargetMode="External"/><Relationship Id="rId37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ru.wikipedia.org/wiki/%D0%93%D1%80%D0%B5%D1%87%D0%B5%D1%81%D0%BA%D0%B8%D0%B9_%D1%8F%D0%B7%D1%8B%D0%BA" TargetMode="External"/><Relationship Id="rId23" Type="http://schemas.openxmlformats.org/officeDocument/2006/relationships/hyperlink" Target="http://ru.wikipedia.org/wiki/%D0%94%D0%B6%D0%B0%D0%B7" TargetMode="External"/><Relationship Id="rId28" Type="http://schemas.openxmlformats.org/officeDocument/2006/relationships/hyperlink" Target="http://ru.wikipedia.org/wiki/%D0%9C%D1%83%D0%BD%D0%B4%D1%88%D1%82%D1%83%D0%BA" TargetMode="External"/><Relationship Id="rId36" Type="http://schemas.openxmlformats.org/officeDocument/2006/relationships/hyperlink" Target="http://ru.wikipedia.org/wiki/%D0%A4%D0%BB%D0%B5%D0%B9%D1%82%D0%B0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ru.wikipedia.org/wiki/%D0%91%D0%B5%D0%BB%D1%8C%D0%B3%D0%B8%D1%8F" TargetMode="External"/><Relationship Id="rId31" Type="http://schemas.openxmlformats.org/officeDocument/2006/relationships/hyperlink" Target="http://ru.wikipedia.org/wiki/XVIII_%D0%B2%D0%B5%D0%B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gif"/><Relationship Id="rId22" Type="http://schemas.openxmlformats.org/officeDocument/2006/relationships/hyperlink" Target="http://ru.wikipedia.org/wiki/%D0%A1%D0%B8%D0%BC%D1%84%D0%BE%D0%BD%D0%B8%D1%87%D0%B5%D1%81%D0%BA%D0%B8%D0%B9_%D0%BE%D1%80%D0%BA%D0%B5%D1%81%D1%82%D1%80" TargetMode="External"/><Relationship Id="rId27" Type="http://schemas.openxmlformats.org/officeDocument/2006/relationships/hyperlink" Target="http://ru.wikipedia.org/wiki/%D0%A4%D0%BB%D0%B5%D0%B9%D1%82%D0%B0" TargetMode="External"/><Relationship Id="rId30" Type="http://schemas.openxmlformats.org/officeDocument/2006/relationships/hyperlink" Target="http://ru.wikipedia.org/wiki/%D0%95%D0%B2%D1%80%D0%BE%D0%BF%D0%B0" TargetMode="External"/><Relationship Id="rId35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ED1E1-05B0-4960-AF76-B7FA34690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4020</Words>
  <Characters>22915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Mi5</Company>
  <LinksUpToDate>false</LinksUpToDate>
  <CharactersWithSpaces>26882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Анна</cp:lastModifiedBy>
  <cp:revision>5</cp:revision>
  <dcterms:created xsi:type="dcterms:W3CDTF">2012-12-28T09:18:00Z</dcterms:created>
  <dcterms:modified xsi:type="dcterms:W3CDTF">2013-01-03T09:43:00Z</dcterms:modified>
</cp:coreProperties>
</file>