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55" w:rsidRPr="008C0055" w:rsidRDefault="008C0055" w:rsidP="008C00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Диагностика учебной мотивации Калинина Н.В., Лукьянова М.И.</w:t>
      </w:r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proofErr w:type="gramStart"/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методическом пособии "Психолого-педагогические показатели результативности образовательного процесса" (Авторы:</w:t>
      </w:r>
      <w:proofErr w:type="gramEnd"/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Калинина Н. В. , Лукьянова М. И.) уровень учебной мотивации рассматривается как один из критериев эффективности педагогического процесса, как результат деятельности образовательного учреждения. И соответственно предлагают методику диагностики мотивации учения школьников.</w:t>
      </w:r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Поскольку наиболее острые проблемы в области обучения и воспитания связаны с отсутствием мотивов к получению образования у основной массы учащихся, следствием чего является снижение базовых показателей образованности и воспитанности выпускников всех учебных заведений, то важность названного критерия становится очевидной.</w:t>
      </w:r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изучения такой комплексной характеристики, как мотивация, и построения методики ее диагностики в пособии выделяется несколько содержательных блоков, которые отражают наиболее существенные компоненты в мотивации обучения. Авторы исходили из того, что методика изучения мотивации обучения у школьников должна быть компактной и могла использоваться для </w:t>
      </w:r>
      <w:proofErr w:type="gramStart"/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экспресс-диагностики</w:t>
      </w:r>
      <w:proofErr w:type="gramEnd"/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Авторы выделяют пять таких блоков:</w:t>
      </w:r>
    </w:p>
    <w:p w:rsidR="008C0055" w:rsidRPr="008C0055" w:rsidRDefault="008C0055" w:rsidP="008C00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22222"/>
          <w:sz w:val="23"/>
          <w:szCs w:val="23"/>
          <w:lang w:eastAsia="ru-RU"/>
        </w:rPr>
      </w:pPr>
      <w:r w:rsidRPr="008C0055">
        <w:rPr>
          <w:rFonts w:ascii="Times New Roman" w:eastAsia="Times New Roman" w:hAnsi="Times New Roman" w:cs="Times New Roman"/>
          <w:b/>
          <w:bCs/>
          <w:color w:val="B22222"/>
          <w:sz w:val="23"/>
          <w:szCs w:val="23"/>
          <w:lang w:eastAsia="ru-RU"/>
        </w:rPr>
        <w:t>ЛИЧНОСТНЫЙ СМЫСЛ ПРОЦЕССА УЧЕНИЯ</w:t>
      </w:r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Смы</w:t>
      </w:r>
      <w:proofErr w:type="gramStart"/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 скл</w:t>
      </w:r>
      <w:proofErr w:type="gramEnd"/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адывается из следующих моментов:</w:t>
      </w:r>
    </w:p>
    <w:p w:rsidR="008C0055" w:rsidRPr="008C0055" w:rsidRDefault="008C0055" w:rsidP="008C005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осознание ребенком объективной важности учения, которая определяется выработанными в обществе нравственными ценностями, принятыми в социальном окружении и в семье данного ребенка;</w:t>
      </w:r>
    </w:p>
    <w:p w:rsidR="008C0055" w:rsidRPr="008C0055" w:rsidRDefault="008C0055" w:rsidP="008C005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понимание значимости учения лично для себя, которое обязательно преломляется через уровень притязаний ребенка, его самоконтроль и самооценку учебной работы, ее отдельных звеньев. Смысл учения, его значимость являются основой мотивационной составляющей личности учащегося.</w:t>
      </w:r>
    </w:p>
    <w:p w:rsidR="008C0055" w:rsidRPr="008C0055" w:rsidRDefault="008C0055" w:rsidP="008C00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22222"/>
          <w:sz w:val="23"/>
          <w:szCs w:val="23"/>
          <w:lang w:eastAsia="ru-RU"/>
        </w:rPr>
      </w:pPr>
      <w:r w:rsidRPr="008C0055">
        <w:rPr>
          <w:rFonts w:ascii="Times New Roman" w:eastAsia="Times New Roman" w:hAnsi="Times New Roman" w:cs="Times New Roman"/>
          <w:b/>
          <w:bCs/>
          <w:color w:val="B22222"/>
          <w:sz w:val="23"/>
          <w:szCs w:val="23"/>
          <w:lang w:eastAsia="ru-RU"/>
        </w:rPr>
        <w:t>ВИДЫ МОТИВОВ</w:t>
      </w:r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Рассматривая учебную мотивацию как показатель результативности деятельности образовательного учреждения, авторы опираются на три подхода к описанию групп мотивов.</w:t>
      </w:r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Первый вариант</w:t>
      </w: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классификации предполагает рассмотрение двух больших групп мотивов:</w:t>
      </w:r>
    </w:p>
    <w:p w:rsidR="008C0055" w:rsidRPr="008C0055" w:rsidRDefault="008C0055" w:rsidP="008C005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познавательные мотивы. Они связаны с содержанием учебной деятельности и процессом ее выполнения.</w:t>
      </w:r>
    </w:p>
    <w:p w:rsidR="008C0055" w:rsidRPr="008C0055" w:rsidRDefault="008C0055" w:rsidP="008C005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оциальные мотивы. Они связаны с различными видами социального взаимодействия школьника с другими людьми. Например: стремление получать знания, чтобы быть полезным обществу, желание выполнить свой долг, понимание необходимости учиться, чувство ответственности.</w:t>
      </w:r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Второй вариант</w:t>
      </w: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классификации характеризует отношение мотивов и непосредственно учебной деятельности.</w:t>
      </w:r>
    </w:p>
    <w:p w:rsidR="008C0055" w:rsidRPr="008C0055" w:rsidRDefault="008C0055" w:rsidP="008C0055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мотивы, стимулирующие определенную деятельность (в нашем случае - процесс учения), не связаны напрямую с ней, их называют внешними по отношению к данной деятельности.</w:t>
      </w:r>
    </w:p>
    <w:p w:rsidR="008C0055" w:rsidRPr="008C0055" w:rsidRDefault="008C0055" w:rsidP="008C0055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же мотивы непосредственно связаны с учебной деятельностью, то их называют внутренними.</w:t>
      </w:r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Мотив учения может быть внутренним - при самостоятельной познавательной работе или внешним - при оказании помощи взрослым. Внутренние мотивы таковы: интерес к процессу деятельности, интерес к результату деятельности, стремление к саморазвитию, развитию каких-либо своих качеств, способностей. Внешние мотивы проявляются тогда, когда деятельность осуществляется в силу долга, обязанности, ради достижения определенного положения среди сверстников, из-за давления родных, учителя и др.</w:t>
      </w:r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Третий вариант</w:t>
      </w: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классификации мотивов учения опирается на наличие в мотивации двух тенденций: к достижению успеха и к недопущению неудачи.</w:t>
      </w:r>
    </w:p>
    <w:p w:rsidR="008C0055" w:rsidRPr="008C0055" w:rsidRDefault="008C0055" w:rsidP="008C005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Школьники, мотивированные на достижение успеха, обычно ставят перед собой некоторую позитивную цель, активно включаются в ее реализацию, выбирают средства, направленные на достижение этой цели.</w:t>
      </w:r>
    </w:p>
    <w:p w:rsidR="008C0055" w:rsidRPr="008C0055" w:rsidRDefault="008C0055" w:rsidP="008C005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Иначе ведут себя школьники, мотивированные на недопущение неудачи. Их цель заключается не в том, чтобы добиться успеха, а в том, чтобы избежать неудачи. Их мысли и действия подчинены именно этому. Ученик при этом </w:t>
      </w:r>
      <w:proofErr w:type="spellStart"/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неуверен</w:t>
      </w:r>
      <w:proofErr w:type="spellEnd"/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себе, боится критики. С работой, в которой возможна неудача, у него связаны только отрицательные эмоции, он не испытывает удовольствия от учебной деятельности.</w:t>
      </w:r>
    </w:p>
    <w:p w:rsidR="008C0055" w:rsidRPr="008C0055" w:rsidRDefault="008C0055" w:rsidP="008C00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22222"/>
          <w:sz w:val="23"/>
          <w:szCs w:val="23"/>
          <w:lang w:eastAsia="ru-RU"/>
        </w:rPr>
      </w:pPr>
      <w:r w:rsidRPr="008C0055">
        <w:rPr>
          <w:rFonts w:ascii="Times New Roman" w:eastAsia="Times New Roman" w:hAnsi="Times New Roman" w:cs="Times New Roman"/>
          <w:b/>
          <w:bCs/>
          <w:color w:val="B22222"/>
          <w:sz w:val="23"/>
          <w:szCs w:val="23"/>
          <w:lang w:eastAsia="ru-RU"/>
        </w:rPr>
        <w:t>ЦЕЛЕПОЛАГАНИЕ</w:t>
      </w:r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Известно, что реализация мотивов зависит от умения школьников ставить перед собой цели, обосновывать их и достигать в процессе обучения. Учителю необходимо обучать школьников целеполаганию, умению воплощать свои мотивы через последовательную систему целей.</w:t>
      </w:r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Наличие способности ставить пред собой цели является показателем зрелости мотивационной составляющей у школьника.</w:t>
      </w:r>
    </w:p>
    <w:p w:rsidR="008C0055" w:rsidRPr="008C0055" w:rsidRDefault="008C0055" w:rsidP="008C00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22222"/>
          <w:sz w:val="23"/>
          <w:szCs w:val="23"/>
          <w:lang w:eastAsia="ru-RU"/>
        </w:rPr>
      </w:pPr>
      <w:r w:rsidRPr="008C0055">
        <w:rPr>
          <w:rFonts w:ascii="Times New Roman" w:eastAsia="Times New Roman" w:hAnsi="Times New Roman" w:cs="Times New Roman"/>
          <w:b/>
          <w:bCs/>
          <w:color w:val="B22222"/>
          <w:sz w:val="23"/>
          <w:szCs w:val="23"/>
          <w:lang w:eastAsia="ru-RU"/>
        </w:rPr>
        <w:t>РЕАЛИЗАЦИЯ МОТИВА В ПОВЕДЕНИИ</w:t>
      </w:r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данном блоке отражены следующие аспекты мотивации: реальное влияние мотивов учения на ход учебной деятельности и поведение ребенка, степень распространения влияния мотива на разные виды деятельности, освоение учебных предметов, выбор форм учебных заданий.</w:t>
      </w:r>
    </w:p>
    <w:p w:rsidR="008C0055" w:rsidRPr="008C0055" w:rsidRDefault="008C0055" w:rsidP="008C00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22222"/>
          <w:sz w:val="23"/>
          <w:szCs w:val="23"/>
          <w:lang w:eastAsia="ru-RU"/>
        </w:rPr>
      </w:pPr>
      <w:r w:rsidRPr="008C0055">
        <w:rPr>
          <w:rFonts w:ascii="Times New Roman" w:eastAsia="Times New Roman" w:hAnsi="Times New Roman" w:cs="Times New Roman"/>
          <w:b/>
          <w:bCs/>
          <w:color w:val="B22222"/>
          <w:sz w:val="23"/>
          <w:szCs w:val="23"/>
          <w:lang w:eastAsia="ru-RU"/>
        </w:rPr>
        <w:t>ЭМОЦИОНАЛЬНЫЙ КОМПОНЕНТ МОТИВАЦИИ УЧЕНИЯ</w:t>
      </w:r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Эмоции, несомненно, имеют самостоятельное мотивирующее значение в процессе обучения и зависят от особенностей учебной деятельности и ее организации.</w:t>
      </w:r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процессе обучения положительные эмоции могут быть связаны со школой в целом и с пребыванием в ней, обусловлены ровными деловыми взаимоотношениями школьника с учителями и товарищами, отсутствием конфликтов с ними; участием в жизни классного и школьного коллектива; связаны с осознанием каждым учеником своих потенциальных возможностей в достижении успехов в учебной работе и преодолении трудностей</w:t>
      </w:r>
      <w:proofErr w:type="gramEnd"/>
    </w:p>
    <w:p w:rsidR="008C0055" w:rsidRPr="008C0055" w:rsidRDefault="008C0055" w:rsidP="008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05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DFCC1"/>
          <w:lang w:eastAsia="ru-RU"/>
        </w:rPr>
        <w:t>. Таким образом, содержательная сторона предлагаемой методики изучения учебной мотивации школьников отражает сущность пяти обоснованных компонентов мотивации и взаимосвязь между ними: наличие личностного смысла учения, выраженность тех или иных видов мотивов (познавательные и социальные, внешние и внутренние, стремление к достижению успеха и к недопущению неудач), целеполагание, реализация доминирующих мотивов в поведении, эмоциональный компонент.</w:t>
      </w:r>
      <w:proofErr w:type="gramEnd"/>
    </w:p>
    <w:p w:rsidR="008C0055" w:rsidRPr="008C0055" w:rsidRDefault="008C0055" w:rsidP="008C00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00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использовать предлагаемую методику в качестве инструмента мониторинга, когда пользоваться ею придется многократно, мы предлагаем вариант компьютерной обработки этой методики (пока только для учащихся 7 класса).</w:t>
      </w:r>
    </w:p>
    <w:p w:rsidR="00483CA3" w:rsidRDefault="00483CA3"/>
    <w:sectPr w:rsidR="0048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CA6"/>
    <w:multiLevelType w:val="multilevel"/>
    <w:tmpl w:val="9604A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72047"/>
    <w:multiLevelType w:val="multilevel"/>
    <w:tmpl w:val="EB801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F4DC9"/>
    <w:multiLevelType w:val="multilevel"/>
    <w:tmpl w:val="9CD8B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D1FA8"/>
    <w:multiLevelType w:val="multilevel"/>
    <w:tmpl w:val="4C7A6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55"/>
    <w:rsid w:val="00483CA3"/>
    <w:rsid w:val="008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2015-02-23T12:31:00Z</dcterms:created>
  <dcterms:modified xsi:type="dcterms:W3CDTF">2015-02-23T12:35:00Z</dcterms:modified>
</cp:coreProperties>
</file>