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3"/>
        <w:gridCol w:w="9806"/>
      </w:tblGrid>
      <w:tr w:rsidR="00CF4424" w:rsidRPr="009E1E66" w:rsidTr="00DD1DC0">
        <w:tc>
          <w:tcPr>
            <w:tcW w:w="5353" w:type="dxa"/>
          </w:tcPr>
          <w:p w:rsidR="00CF4424" w:rsidRPr="009E1E66" w:rsidRDefault="00CF442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999" w:type="dxa"/>
          </w:tcPr>
          <w:p w:rsidR="00CF4424" w:rsidRPr="009E1E66" w:rsidRDefault="00107826" w:rsidP="00CF4424">
            <w:pPr>
              <w:pStyle w:val="a3"/>
              <w:spacing w:line="360" w:lineRule="auto"/>
              <w:ind w:left="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Матюшкина Мария Евгеньевна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82D7E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Предмет__</w:t>
            </w:r>
            <w:r w:rsidR="001078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="0010782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Класс     ___</w:t>
            </w:r>
            <w:r w:rsidR="0010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07826">
              <w:rPr>
                <w:rFonts w:ascii="Times New Roman" w:hAnsi="Times New Roman" w:cs="Times New Roman"/>
                <w:sz w:val="24"/>
                <w:szCs w:val="24"/>
              </w:rPr>
              <w:t xml:space="preserve">« Буквы Е-И в суффиксах </w:t>
            </w:r>
            <w:proofErr w:type="gramStart"/>
            <w:r w:rsidR="001078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1078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07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107826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10782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107826">
              <w:rPr>
                <w:rFonts w:ascii="Times New Roman" w:hAnsi="Times New Roman" w:cs="Times New Roman"/>
                <w:sz w:val="24"/>
                <w:szCs w:val="24"/>
              </w:rPr>
              <w:t>- имён существительных».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10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BE5">
              <w:rPr>
                <w:rFonts w:ascii="Times New Roman" w:hAnsi="Times New Roman" w:cs="Times New Roman"/>
                <w:sz w:val="24"/>
                <w:szCs w:val="24"/>
              </w:rPr>
              <w:t>регулятивная.</w:t>
            </w:r>
          </w:p>
          <w:p w:rsidR="00082D7E" w:rsidRPr="009E1E66" w:rsidRDefault="00082D7E" w:rsidP="00871F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322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BE5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применение технологий, </w:t>
            </w:r>
            <w:r w:rsidR="007A1F19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и её результатов.</w:t>
            </w:r>
            <w:bookmarkStart w:id="0" w:name="_GoBack"/>
            <w:bookmarkEnd w:id="0"/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Pr="009E1E66" w:rsidRDefault="00107826" w:rsidP="00FE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Колдовство злой волшебницы Ябеды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заставляет </w:t>
            </w:r>
            <w:r w:rsidR="00871F27">
              <w:rPr>
                <w:rFonts w:ascii="Times New Roman" w:hAnsi="Times New Roman" w:cs="Times New Roman"/>
                <w:sz w:val="24"/>
                <w:szCs w:val="24"/>
              </w:rPr>
              <w:t xml:space="preserve">гнома Кроша сильно икать, если вы, его друзья, делаете ошибку в правописании суффиксов </w:t>
            </w:r>
            <w:r w:rsidR="00871F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871F2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871F27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871F2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871F27">
              <w:rPr>
                <w:rFonts w:ascii="Times New Roman" w:hAnsi="Times New Roman" w:cs="Times New Roman"/>
                <w:sz w:val="24"/>
                <w:szCs w:val="24"/>
              </w:rPr>
              <w:t>- имён существительных</w:t>
            </w:r>
            <w:proofErr w:type="gramStart"/>
            <w:r w:rsidR="0087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отите избавить беднягу от икоты? Это возможно</w:t>
            </w:r>
            <w:r w:rsidR="00FE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FE3CD8" w:rsidRDefault="00475BE5" w:rsidP="00FE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 мы можем помочь гному? </w:t>
            </w:r>
            <w:r w:rsidR="00FE3C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3CD8">
              <w:rPr>
                <w:rFonts w:ascii="Times New Roman" w:hAnsi="Times New Roman" w:cs="Times New Roman"/>
                <w:sz w:val="24"/>
                <w:szCs w:val="24"/>
              </w:rPr>
              <w:t>асколдовать Кроша можно</w:t>
            </w:r>
            <w:proofErr w:type="gramStart"/>
            <w:r w:rsidR="00FE3C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E3CD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составив при помощи «икающего» правила волшебное заклинание</w:t>
            </w:r>
            <w:r w:rsidR="00FE3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3CD8" w:rsidRDefault="00FE3CD8" w:rsidP="00FE3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вам поможет сформулировать правило ?  ( надо рассмотреть примеры и найти закономерность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составить алгоритм действий)</w:t>
            </w:r>
          </w:p>
          <w:p w:rsidR="00475BE5" w:rsidRDefault="00475BE5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2D" w:rsidRDefault="00FE3CD8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Составив </w:t>
            </w:r>
            <w:r w:rsidR="00E33D2D">
              <w:rPr>
                <w:rFonts w:ascii="Times New Roman" w:hAnsi="Times New Roman" w:cs="Times New Roman"/>
                <w:sz w:val="24"/>
                <w:szCs w:val="24"/>
              </w:rPr>
              <w:t>правило – заклинание,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</w:t>
            </w:r>
            <w:r w:rsidR="00E33D2D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чтобы убедиться, что наш гном наконец-то перестал икать.</w:t>
            </w:r>
          </w:p>
          <w:p w:rsidR="00082D7E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D8" w:rsidRPr="009E1E66" w:rsidRDefault="00FE3CD8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322712" w:rsidRDefault="00871F27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Р. п.)</w:t>
            </w:r>
          </w:p>
          <w:p w:rsidR="00871F27" w:rsidRDefault="00871F27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(И. п.)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71F27" w:rsidRDefault="00871F27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(И. п.)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71F27" w:rsidRDefault="00871F27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орешка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71F27" w:rsidRDefault="00871F27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горошка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71F27" w:rsidRDefault="00871F27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33D2D" w:rsidRDefault="00E33D2D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2D" w:rsidRDefault="00475BE5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у доски по цепочке: если ученик допускает ошибку или неверно произносит « заклинание», гномик ( его роль выполняет старшеклассник) громко икает).</w:t>
            </w:r>
          </w:p>
          <w:p w:rsidR="00E33D2D" w:rsidRDefault="00E33D2D" w:rsidP="003227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Спишите, вставляя пропущенные букв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или И)  и выделяя  « икающие» суффиксы в именах существительных.</w:t>
            </w:r>
          </w:p>
          <w:p w:rsidR="00E33D2D" w:rsidRDefault="00E33D2D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...к , нос…к , рот…к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 , винт…к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 ,самолёт…к , карандаш…к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василёч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 , крот…к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огонёч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 , </w:t>
            </w:r>
            <w:r w:rsidR="00475BE5">
              <w:rPr>
                <w:rFonts w:ascii="Times New Roman" w:hAnsi="Times New Roman" w:cs="Times New Roman"/>
                <w:sz w:val="24"/>
                <w:szCs w:val="24"/>
              </w:rPr>
              <w:t>вертолёт…к.</w:t>
            </w:r>
          </w:p>
          <w:p w:rsidR="00475BE5" w:rsidRDefault="00475BE5" w:rsidP="00322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BE5" w:rsidRDefault="00475BE5" w:rsidP="003227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Ребята! Вы молодцы, сумели разрушить злые чары Ябеды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Корябеды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спасли Кроша  и стали грамотнее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узнав о правописании ещё одного суффикса имён существительных.</w:t>
            </w:r>
          </w:p>
          <w:p w:rsidR="00475BE5" w:rsidRPr="00475BE5" w:rsidRDefault="00475BE5" w:rsidP="003227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дайте оценку своей работе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что вы себя можете сегодня похвалить?.</w:t>
            </w:r>
          </w:p>
          <w:p w:rsidR="00322712" w:rsidRDefault="0032271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12" w:rsidRDefault="0032271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24" w:rsidRPr="009E1E66" w:rsidRDefault="0005492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054924" w:rsidRDefault="00871F27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Закономерность, которую должны обнаружить учащиеся : если в родительном падеже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гласная выпадает из суффикса, то в именительном падеже пишется суффикс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а если не выпадает - суффикс –</w:t>
            </w:r>
            <w:proofErr w:type="spellStart"/>
            <w:r w:rsidR="00E33D2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E33D2D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E33D2D" w:rsidRDefault="00E33D2D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( волшебное заклинание ) основано на этой закономерности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Значит, для соблюдения орфографической нормы надо просклонять имя существительное, поставив его в форму родительного падежа, и выяснить, выпадает ли гласная из суффикса.</w:t>
            </w:r>
          </w:p>
          <w:p w:rsidR="00E33D2D" w:rsidRDefault="00E33D2D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24" w:rsidRDefault="0005492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FD8" w:rsidRDefault="002A7FD8" w:rsidP="00082D7E">
      <w:pPr>
        <w:spacing w:after="0"/>
      </w:pPr>
    </w:p>
    <w:sectPr w:rsidR="002A7FD8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31E3"/>
    <w:multiLevelType w:val="hybridMultilevel"/>
    <w:tmpl w:val="3482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54924"/>
    <w:rsid w:val="00082D7E"/>
    <w:rsid w:val="00107826"/>
    <w:rsid w:val="002A7FD8"/>
    <w:rsid w:val="002D73C3"/>
    <w:rsid w:val="00322712"/>
    <w:rsid w:val="00475BE5"/>
    <w:rsid w:val="004C3692"/>
    <w:rsid w:val="007A1F19"/>
    <w:rsid w:val="007F5E86"/>
    <w:rsid w:val="00871F27"/>
    <w:rsid w:val="00BD28A3"/>
    <w:rsid w:val="00CF4424"/>
    <w:rsid w:val="00E33D2D"/>
    <w:rsid w:val="00F53A1A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4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Matyshkina</cp:lastModifiedBy>
  <cp:revision>3</cp:revision>
  <dcterms:created xsi:type="dcterms:W3CDTF">2012-12-27T10:58:00Z</dcterms:created>
  <dcterms:modified xsi:type="dcterms:W3CDTF">2012-12-27T10:59:00Z</dcterms:modified>
</cp:coreProperties>
</file>