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62" w:rsidRPr="00175B62" w:rsidRDefault="00175B62" w:rsidP="00175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B62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 Средняя Общеобразовательная Школа № 4</w:t>
      </w:r>
    </w:p>
    <w:p w:rsidR="00175B62" w:rsidRPr="00175B62" w:rsidRDefault="00175B62" w:rsidP="00175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B62">
        <w:rPr>
          <w:rFonts w:ascii="Times New Roman" w:hAnsi="Times New Roman" w:cs="Times New Roman"/>
          <w:b/>
          <w:bCs/>
          <w:sz w:val="24"/>
          <w:szCs w:val="24"/>
        </w:rPr>
        <w:t xml:space="preserve"> г. Миньяр Ашинский район Челябинской области</w:t>
      </w:r>
    </w:p>
    <w:p w:rsidR="00175B62" w:rsidRPr="00175B62" w:rsidRDefault="00175B62" w:rsidP="00175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5B62" w:rsidRPr="00175B62" w:rsidRDefault="00175B62" w:rsidP="00175B62">
      <w:pPr>
        <w:widowControl w:val="0"/>
        <w:tabs>
          <w:tab w:val="center" w:pos="6786"/>
          <w:tab w:val="left" w:pos="1000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B62">
        <w:rPr>
          <w:rFonts w:ascii="Times New Roman" w:hAnsi="Times New Roman" w:cs="Times New Roman"/>
          <w:b/>
          <w:bCs/>
          <w:sz w:val="24"/>
          <w:szCs w:val="24"/>
        </w:rPr>
        <w:t>АРСЛАНОВА ОЛЬГА АНАТОЛЬЕВНА</w:t>
      </w:r>
      <w:r w:rsidRPr="00175B6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75B62" w:rsidRPr="00175B62" w:rsidRDefault="00175B62" w:rsidP="00175B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B62">
        <w:rPr>
          <w:rFonts w:ascii="Times New Roman" w:hAnsi="Times New Roman" w:cs="Times New Roman"/>
          <w:b/>
          <w:bCs/>
          <w:sz w:val="24"/>
          <w:szCs w:val="24"/>
        </w:rPr>
        <w:t>учитель  географии</w:t>
      </w:r>
    </w:p>
    <w:p w:rsidR="00175B62" w:rsidRPr="00175B62" w:rsidRDefault="00175B62" w:rsidP="00175B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75B62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175B6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75B62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proofErr w:type="gramEnd"/>
      <w:r w:rsidRPr="00175B6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75B62">
        <w:rPr>
          <w:rFonts w:ascii="Times New Roman" w:hAnsi="Times New Roman" w:cs="Times New Roman"/>
          <w:b/>
          <w:bCs/>
          <w:sz w:val="24"/>
          <w:szCs w:val="24"/>
          <w:lang w:val="en-US"/>
        </w:rPr>
        <w:t>SAN</w:t>
      </w:r>
      <w:r w:rsidRPr="00175B62">
        <w:rPr>
          <w:rFonts w:ascii="Times New Roman" w:hAnsi="Times New Roman" w:cs="Times New Roman"/>
          <w:b/>
          <w:bCs/>
          <w:sz w:val="24"/>
          <w:szCs w:val="24"/>
        </w:rPr>
        <w:t>8@</w:t>
      </w:r>
      <w:r w:rsidRPr="00175B62">
        <w:rPr>
          <w:rFonts w:ascii="Times New Roman" w:hAnsi="Times New Roman" w:cs="Times New Roman"/>
          <w:b/>
          <w:bCs/>
          <w:sz w:val="24"/>
          <w:szCs w:val="24"/>
          <w:lang w:val="en-US"/>
        </w:rPr>
        <w:t>RAMBLER</w:t>
      </w:r>
      <w:r w:rsidRPr="00175B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5B62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175B62" w:rsidRPr="00175B62" w:rsidRDefault="00175B62" w:rsidP="00175B6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75B62">
        <w:rPr>
          <w:rFonts w:ascii="Times New Roman" w:hAnsi="Times New Roman" w:cs="Times New Roman"/>
          <w:b/>
          <w:bCs/>
          <w:sz w:val="24"/>
          <w:szCs w:val="24"/>
        </w:rPr>
        <w:t>Миньяр 2014 г.</w:t>
      </w:r>
    </w:p>
    <w:p w:rsidR="00175B62" w:rsidRDefault="00175B62">
      <w:pPr>
        <w:pStyle w:val="a3"/>
        <w:spacing w:before="28" w:after="28" w:line="100" w:lineRule="atLeast"/>
        <w:rPr>
          <w:rFonts w:ascii="Times New Roman" w:hAnsi="Times New Roman" w:cs="Times New Roman"/>
          <w:b/>
          <w:sz w:val="36"/>
          <w:szCs w:val="36"/>
        </w:rPr>
      </w:pPr>
    </w:p>
    <w:p w:rsidR="00175B62" w:rsidRDefault="00175B62">
      <w:pPr>
        <w:pStyle w:val="a3"/>
        <w:spacing w:before="28" w:after="28" w:line="100" w:lineRule="atLeas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="00255608">
        <w:rPr>
          <w:rFonts w:ascii="Times New Roman" w:hAnsi="Times New Roman" w:cs="Times New Roman"/>
          <w:b/>
          <w:sz w:val="36"/>
          <w:szCs w:val="36"/>
        </w:rPr>
        <w:t>Тема урока:</w:t>
      </w:r>
    </w:p>
    <w:p w:rsidR="00175B62" w:rsidRDefault="00175B62">
      <w:pPr>
        <w:pStyle w:val="a3"/>
        <w:spacing w:before="28" w:after="28" w:line="100" w:lineRule="atLeas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75B62" w:rsidRDefault="00255608">
      <w:pPr>
        <w:pStyle w:val="a3"/>
        <w:spacing w:before="28" w:after="28" w:line="100" w:lineRule="atLeas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75B62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КВН по теме «Африка»</w:t>
      </w:r>
    </w:p>
    <w:p w:rsidR="00915CB2" w:rsidRDefault="0025560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15CB2" w:rsidRDefault="0025560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урока: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Закрепить знания и определить уровень знаний по изученной теме. </w:t>
      </w:r>
    </w:p>
    <w:p w:rsidR="00915CB2" w:rsidRDefault="00255608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15CB2" w:rsidRDefault="00255608" w:rsidP="00175B62">
      <w:pPr>
        <w:pStyle w:val="ae"/>
        <w:jc w:val="both"/>
      </w:pPr>
      <w:r>
        <w:rPr>
          <w:b/>
          <w:i/>
          <w:iCs/>
          <w:sz w:val="28"/>
          <w:szCs w:val="28"/>
        </w:rPr>
        <w:t>Образовательные: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выявить качество и уровень овладения знаниями и умениями, полученными на предыдущих уроках; обобщить материал как систему знаний.</w:t>
      </w:r>
    </w:p>
    <w:p w:rsidR="00915CB2" w:rsidRDefault="00255608" w:rsidP="00175B62">
      <w:pPr>
        <w:pStyle w:val="ae"/>
        <w:jc w:val="both"/>
      </w:pPr>
      <w:r>
        <w:rPr>
          <w:b/>
          <w:i/>
          <w:iCs/>
          <w:sz w:val="28"/>
          <w:szCs w:val="28"/>
        </w:rPr>
        <w:t>Развивающие: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развивать умения объяснять особенности природы материков; развивать познавательный интерес и геог</w:t>
      </w:r>
      <w:r w:rsidR="00175B62">
        <w:rPr>
          <w:sz w:val="28"/>
          <w:szCs w:val="28"/>
        </w:rPr>
        <w:t xml:space="preserve">рафическое мышление </w:t>
      </w:r>
      <w:proofErr w:type="spellStart"/>
      <w:r w:rsidR="00175B62">
        <w:rPr>
          <w:sz w:val="28"/>
          <w:szCs w:val="28"/>
        </w:rPr>
        <w:t>обучающихс</w:t>
      </w:r>
      <w:proofErr w:type="spellEnd"/>
    </w:p>
    <w:p w:rsidR="00915CB2" w:rsidRDefault="00255608" w:rsidP="00175B62">
      <w:pPr>
        <w:pStyle w:val="ae"/>
        <w:jc w:val="both"/>
      </w:pPr>
      <w:r>
        <w:rPr>
          <w:b/>
          <w:i/>
          <w:iCs/>
          <w:sz w:val="28"/>
          <w:szCs w:val="28"/>
        </w:rPr>
        <w:t>Воспитательные: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повышать интерес к изучаемому предмету; побуждать к поиску новых, дополнительных знаний об изученных материках; формировать мировоззрение, оценочное суждение, воспитывать чувство здорового соперничества и взаимопомощи в процессе игры.</w:t>
      </w:r>
    </w:p>
    <w:p w:rsidR="00915CB2" w:rsidRDefault="00915CB2">
      <w:pPr>
        <w:pStyle w:val="a3"/>
        <w:spacing w:after="0" w:line="100" w:lineRule="atLeast"/>
      </w:pPr>
    </w:p>
    <w:p w:rsidR="00915CB2" w:rsidRPr="006F604D" w:rsidRDefault="00255608">
      <w:pPr>
        <w:pStyle w:val="a3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6F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B62" w:rsidRPr="006F6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Обобщающий урок.</w:t>
      </w:r>
    </w:p>
    <w:p w:rsidR="00175B62" w:rsidRPr="006F604D" w:rsidRDefault="00255608">
      <w:pPr>
        <w:pStyle w:val="a3"/>
        <w:spacing w:after="0" w:line="100" w:lineRule="atLeast"/>
        <w:rPr>
          <w:sz w:val="28"/>
          <w:szCs w:val="28"/>
        </w:rPr>
      </w:pPr>
      <w:r w:rsidRPr="006F604D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6F604D">
        <w:rPr>
          <w:sz w:val="28"/>
          <w:szCs w:val="28"/>
        </w:rPr>
        <w:t>: Групповое обучение.</w:t>
      </w:r>
      <w:r w:rsidR="006F604D" w:rsidRPr="006F604D">
        <w:rPr>
          <w:sz w:val="28"/>
          <w:szCs w:val="28"/>
        </w:rPr>
        <w:t xml:space="preserve"> Игровая</w:t>
      </w:r>
      <w:r w:rsidR="006F604D">
        <w:rPr>
          <w:sz w:val="28"/>
          <w:szCs w:val="28"/>
        </w:rPr>
        <w:t xml:space="preserve"> технология</w:t>
      </w:r>
      <w:bookmarkStart w:id="0" w:name="_GoBack"/>
      <w:bookmarkEnd w:id="0"/>
      <w:r w:rsidR="006F604D" w:rsidRPr="006F604D">
        <w:rPr>
          <w:sz w:val="28"/>
          <w:szCs w:val="28"/>
        </w:rPr>
        <w:t>.</w:t>
      </w:r>
    </w:p>
    <w:p w:rsidR="00915CB2" w:rsidRDefault="00255608">
      <w:pPr>
        <w:pStyle w:val="a3"/>
        <w:spacing w:before="28" w:after="28" w:line="1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Pr="006F6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физическая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  - Африка;  карточки с заданиями, 3 контурные карты Африки.</w:t>
      </w:r>
    </w:p>
    <w:p w:rsidR="00915CB2" w:rsidRDefault="00255608">
      <w:pPr>
        <w:pStyle w:val="a3"/>
        <w:spacing w:after="28" w:line="100" w:lineRule="atLeas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результаты: </w:t>
      </w:r>
    </w:p>
    <w:p w:rsidR="00915CB2" w:rsidRDefault="00255608">
      <w:pPr>
        <w:pStyle w:val="a3"/>
        <w:spacing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915CB2" w:rsidRDefault="00255608">
      <w:pPr>
        <w:pStyle w:val="a3"/>
        <w:spacing w:after="28" w:line="100" w:lineRule="atLeast"/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Формирование целостного географического образа материка Африка. Знать об особенностях природы, населения и хозяйства данной территории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ормирование необходимых географических умений и навыков работы с разными источниками знаний.</w:t>
      </w:r>
    </w:p>
    <w:p w:rsidR="00915CB2" w:rsidRDefault="00255608">
      <w:pPr>
        <w:pStyle w:val="a3"/>
        <w:spacing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15CB2" w:rsidRDefault="00255608">
      <w:pPr>
        <w:pStyle w:val="a3"/>
        <w:spacing w:after="28" w:line="100" w:lineRule="atLeast"/>
      </w:pPr>
      <w:r>
        <w:rPr>
          <w:rFonts w:ascii="Bookman Old Style" w:eastAsia="Times New Roman" w:hAnsi="Bookman Old Style" w:cs="Bookman Old Style"/>
          <w:lang w:eastAsia="ru-RU"/>
        </w:rPr>
        <w:t>Умение организовывать учебное сотрудничество и совместную деятельность с учителем и сверстниками; формулировать, аргументировать и отстаивать свое мнение</w:t>
      </w:r>
      <w:r>
        <w:rPr>
          <w:rFonts w:ascii="Bookman Old Style" w:eastAsia="Times New Roman" w:hAnsi="Bookman Old Style" w:cs="Bookman Old Style"/>
          <w:sz w:val="24"/>
          <w:szCs w:val="24"/>
          <w:lang w:eastAsia="ru-RU"/>
        </w:rPr>
        <w:t>.</w:t>
      </w:r>
    </w:p>
    <w:p w:rsidR="00255608" w:rsidRDefault="00255608">
      <w:pPr>
        <w:pStyle w:val="a3"/>
        <w:spacing w:after="28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915CB2" w:rsidRPr="00255608" w:rsidRDefault="008916D6">
      <w:pPr>
        <w:pStyle w:val="a3"/>
        <w:spacing w:after="28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16D6">
        <w:rPr>
          <w:color w:val="00CCFF"/>
        </w:rPr>
        <w:t xml:space="preserve"> </w:t>
      </w:r>
      <w:r>
        <w:t xml:space="preserve"> </w:t>
      </w:r>
      <w:r w:rsidRPr="00255608">
        <w:rPr>
          <w:bCs/>
          <w:color w:val="000000"/>
        </w:rPr>
        <w:t>Анализировать, сравнивать и обобщать факты. Выявлять причины</w:t>
      </w:r>
      <w:r w:rsidR="00255608">
        <w:rPr>
          <w:bCs/>
          <w:color w:val="000000"/>
        </w:rPr>
        <w:t>,</w:t>
      </w:r>
      <w:r w:rsidRPr="00255608">
        <w:rPr>
          <w:rFonts w:ascii="Times New Roman" w:hAnsi="Times New Roman"/>
          <w:sz w:val="24"/>
          <w:szCs w:val="24"/>
          <w:lang w:eastAsia="ru-RU"/>
        </w:rPr>
        <w:t xml:space="preserve"> обладать учебно-познавательной мотивацией и интересом к учению.</w:t>
      </w:r>
    </w:p>
    <w:p w:rsidR="00915CB2" w:rsidRDefault="00255608">
      <w:pPr>
        <w:pStyle w:val="a3"/>
        <w:widowControl w:val="0"/>
        <w:autoSpaceDE w:val="0"/>
        <w:jc w:val="both"/>
      </w:pPr>
      <w:r w:rsidRPr="00255608">
        <w:rPr>
          <w:rFonts w:ascii="Times New Roman CYR" w:hAnsi="Times New Roman CYR" w:cs="Times New Roman CYR"/>
        </w:rPr>
        <w:t>воспитание грамотного экологического поведения и отношения к окружающему миру</w:t>
      </w:r>
      <w:r>
        <w:rPr>
          <w:rFonts w:ascii="Times New Roman CYR" w:hAnsi="Times New Roman CYR" w:cs="Times New Roman CYR"/>
        </w:rPr>
        <w:t>.</w:t>
      </w:r>
    </w:p>
    <w:p w:rsidR="00915CB2" w:rsidRDefault="0025560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1. Организационный момент. </w:t>
      </w:r>
    </w:p>
    <w:p w:rsidR="00915CB2" w:rsidRDefault="0025560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Приветствие. Проверка готовности к уроку.</w:t>
      </w:r>
    </w:p>
    <w:p w:rsidR="00915CB2" w:rsidRDefault="0025560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2. Основная часть</w:t>
      </w:r>
    </w:p>
    <w:p w:rsidR="00915CB2" w:rsidRDefault="00255608">
      <w:pPr>
        <w:pStyle w:val="ab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- Представление команд: </w:t>
      </w:r>
      <w:r>
        <w:rPr>
          <w:rFonts w:ascii="Times New Roman" w:hAnsi="Times New Roman" w:cs="Times New Roman"/>
          <w:sz w:val="24"/>
          <w:szCs w:val="24"/>
        </w:rPr>
        <w:t>Класс делится на3 команды</w:t>
      </w:r>
    </w:p>
    <w:p w:rsidR="00915CB2" w:rsidRDefault="00255608">
      <w:pPr>
        <w:pStyle w:val="ab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Название</w:t>
      </w:r>
    </w:p>
    <w:p w:rsidR="00915CB2" w:rsidRDefault="00255608">
      <w:pPr>
        <w:pStyle w:val="ab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Девиз</w:t>
      </w:r>
    </w:p>
    <w:p w:rsidR="00915CB2" w:rsidRDefault="00255608">
      <w:pPr>
        <w:pStyle w:val="ab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Приветствие</w:t>
      </w:r>
    </w:p>
    <w:p w:rsidR="00915CB2" w:rsidRDefault="00255608">
      <w:pPr>
        <w:pStyle w:val="ab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>Конкурс - Разминка:</w:t>
      </w:r>
    </w:p>
    <w:p w:rsidR="00915CB2" w:rsidRDefault="00255608">
      <w:pPr>
        <w:pStyle w:val="ab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Самый-самый</w:t>
      </w:r>
    </w:p>
    <w:p w:rsidR="00915CB2" w:rsidRDefault="00255608">
      <w:pPr>
        <w:pStyle w:val="ab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Самый высокий</w:t>
      </w:r>
    </w:p>
    <w:p w:rsidR="00915CB2" w:rsidRDefault="00255608">
      <w:pPr>
        <w:pStyle w:val="ab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Самый жаркий</w:t>
      </w:r>
    </w:p>
    <w:p w:rsidR="00915CB2" w:rsidRDefault="00255608">
      <w:pPr>
        <w:pStyle w:val="ab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Самый симметричный</w:t>
      </w:r>
    </w:p>
    <w:p w:rsidR="00915CB2" w:rsidRDefault="00255608">
      <w:pPr>
        <w:pStyle w:val="ab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Самый близкий</w:t>
      </w:r>
    </w:p>
    <w:p w:rsidR="00915CB2" w:rsidRDefault="00255608">
      <w:pPr>
        <w:pStyle w:val="ab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2 по величине</w:t>
      </w:r>
    </w:p>
    <w:p w:rsidR="00915CB2" w:rsidRDefault="00255608">
      <w:pPr>
        <w:pStyle w:val="ab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>Конкурс - Путешествие вокруг Африки.</w:t>
      </w:r>
    </w:p>
    <w:p w:rsidR="00915CB2" w:rsidRDefault="00255608">
      <w:pPr>
        <w:pStyle w:val="ab"/>
        <w:numPr>
          <w:ilvl w:val="0"/>
          <w:numId w:val="6"/>
        </w:numPr>
      </w:pPr>
      <w:r>
        <w:rPr>
          <w:rFonts w:ascii="Times New Roman" w:hAnsi="Times New Roman" w:cs="Times New Roman"/>
          <w:sz w:val="24"/>
          <w:szCs w:val="24"/>
        </w:rPr>
        <w:t>Кто первый подпишет береговую линию Африки и нарисует контур материка</w:t>
      </w:r>
    </w:p>
    <w:p w:rsidR="00915CB2" w:rsidRDefault="00255608">
      <w:pPr>
        <w:pStyle w:val="ab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>Конкурс - Подняться на вершину г. Килиманджаро 5.895 м.</w:t>
      </w:r>
    </w:p>
    <w:p w:rsidR="00915CB2" w:rsidRDefault="00255608">
      <w:pPr>
        <w:pStyle w:val="ab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Какие части Африки возвышены? (В и Ю)</w:t>
      </w:r>
    </w:p>
    <w:p w:rsidR="00915CB2" w:rsidRDefault="00255608">
      <w:pPr>
        <w:pStyle w:val="ab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Почему Африка самый высокий материк?  (платформа)</w:t>
      </w:r>
    </w:p>
    <w:p w:rsidR="00915CB2" w:rsidRDefault="00255608">
      <w:pPr>
        <w:pStyle w:val="ab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В какой части Африки катаются на лыжах?  (г. Килиманджаро)</w:t>
      </w:r>
    </w:p>
    <w:p w:rsidR="00915CB2" w:rsidRDefault="00255608">
      <w:pPr>
        <w:pStyle w:val="ab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Какие полезные ископаемые преобладают в Северной Африке? В Южной Африке?  (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осадочные, Ю-магматические)</w:t>
      </w:r>
    </w:p>
    <w:p w:rsidR="00915CB2" w:rsidRDefault="00255608">
      <w:pPr>
        <w:pStyle w:val="ab"/>
        <w:ind w:left="1440"/>
      </w:pPr>
      <w:r>
        <w:rPr>
          <w:rFonts w:ascii="Times New Roman" w:hAnsi="Times New Roman" w:cs="Times New Roman"/>
          <w:i/>
          <w:sz w:val="24"/>
          <w:szCs w:val="24"/>
        </w:rPr>
        <w:t>ЭСТАФЕТА - Покажите по карте:</w:t>
      </w:r>
    </w:p>
    <w:p w:rsidR="00915CB2" w:rsidRDefault="00255608">
      <w:pPr>
        <w:pStyle w:val="ab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Эфиопское нагорье        Драконовы горы     Нагорье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Тибетси</w:t>
      </w:r>
      <w:proofErr w:type="spellEnd"/>
    </w:p>
    <w:p w:rsidR="00915CB2" w:rsidRDefault="00255608">
      <w:pPr>
        <w:pStyle w:val="ab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Нагорье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Капские горы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Африканское нагорье</w:t>
      </w:r>
    </w:p>
    <w:p w:rsidR="00915CB2" w:rsidRDefault="00255608">
      <w:pPr>
        <w:pStyle w:val="ab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Котловину Калахари       Атлас кие горы       Котловину Конго</w:t>
      </w:r>
    </w:p>
    <w:p w:rsidR="00915CB2" w:rsidRDefault="00915CB2">
      <w:pPr>
        <w:pStyle w:val="ab"/>
        <w:ind w:left="1080"/>
      </w:pPr>
    </w:p>
    <w:p w:rsidR="00915CB2" w:rsidRDefault="00255608">
      <w:pPr>
        <w:pStyle w:val="ab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>Конкурс - Климатологи:</w:t>
      </w:r>
    </w:p>
    <w:p w:rsidR="00915CB2" w:rsidRDefault="00255608">
      <w:pPr>
        <w:pStyle w:val="ab"/>
        <w:numPr>
          <w:ilvl w:val="0"/>
          <w:numId w:val="12"/>
        </w:numPr>
      </w:pPr>
      <w:r>
        <w:rPr>
          <w:rFonts w:ascii="Times New Roman" w:hAnsi="Times New Roman" w:cs="Times New Roman"/>
          <w:sz w:val="24"/>
          <w:szCs w:val="24"/>
        </w:rPr>
        <w:t xml:space="preserve"> Докажите, что Африка самый жаркий материк?</w:t>
      </w:r>
    </w:p>
    <w:p w:rsidR="00915CB2" w:rsidRDefault="00255608">
      <w:pPr>
        <w:pStyle w:val="ab"/>
        <w:ind w:left="1440"/>
      </w:pPr>
      <w:r>
        <w:rPr>
          <w:rFonts w:ascii="Times New Roman" w:hAnsi="Times New Roman" w:cs="Times New Roman"/>
          <w:sz w:val="24"/>
          <w:szCs w:val="24"/>
        </w:rPr>
        <w:lastRenderedPageBreak/>
        <w:t>(Большая температура на Земле +58 градусов в Ливии, средняя годовая температура +34 градуса в Эфиопии)</w:t>
      </w:r>
    </w:p>
    <w:p w:rsidR="00915CB2" w:rsidRDefault="00255608">
      <w:pPr>
        <w:pStyle w:val="ab"/>
        <w:numPr>
          <w:ilvl w:val="0"/>
          <w:numId w:val="12"/>
        </w:numPr>
      </w:pPr>
      <w:r>
        <w:rPr>
          <w:rFonts w:ascii="Times New Roman" w:hAnsi="Times New Roman" w:cs="Times New Roman"/>
          <w:sz w:val="24"/>
          <w:szCs w:val="24"/>
        </w:rPr>
        <w:t>На каком  склоне  Драконовых гор выпадает большее количество осадков и почему?  (на северных склонах – УВМ)</w:t>
      </w:r>
    </w:p>
    <w:p w:rsidR="00915CB2" w:rsidRDefault="00255608">
      <w:pPr>
        <w:pStyle w:val="ab"/>
        <w:numPr>
          <w:ilvl w:val="0"/>
          <w:numId w:val="12"/>
        </w:numPr>
      </w:pPr>
      <w:r>
        <w:rPr>
          <w:rFonts w:ascii="Times New Roman" w:hAnsi="Times New Roman" w:cs="Times New Roman"/>
          <w:sz w:val="24"/>
          <w:szCs w:val="24"/>
        </w:rPr>
        <w:t xml:space="preserve">Почему на Западном побережье Африки образуется пустыня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Намиб</w:t>
      </w:r>
      <w:proofErr w:type="spellEnd"/>
      <w:r>
        <w:rPr>
          <w:rFonts w:ascii="Times New Roman" w:hAnsi="Times New Roman" w:cs="Times New Roman"/>
          <w:sz w:val="24"/>
          <w:szCs w:val="24"/>
        </w:rPr>
        <w:t>?  (холодное течение)</w:t>
      </w:r>
    </w:p>
    <w:p w:rsidR="00915CB2" w:rsidRDefault="00255608">
      <w:pPr>
        <w:pStyle w:val="ab"/>
        <w:numPr>
          <w:ilvl w:val="0"/>
          <w:numId w:val="12"/>
        </w:numPr>
      </w:pPr>
      <w:r>
        <w:rPr>
          <w:rFonts w:ascii="Times New Roman" w:hAnsi="Times New Roman" w:cs="Times New Roman"/>
          <w:sz w:val="24"/>
          <w:szCs w:val="24"/>
        </w:rPr>
        <w:t>Объясните возникновение пословиц: «Для дела нужен мир, а для поездки – сухая погода», «Завтра июнь может обрушиться на меня».</w:t>
      </w:r>
    </w:p>
    <w:p w:rsidR="00915CB2" w:rsidRDefault="00255608">
      <w:pPr>
        <w:pStyle w:val="a3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По климатическим диаграммам определите тип климата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омандам даются карточки с климат диаграммами)</w:t>
      </w:r>
    </w:p>
    <w:p w:rsidR="00915CB2" w:rsidRDefault="00255608">
      <w:pPr>
        <w:pStyle w:val="ab"/>
        <w:numPr>
          <w:ilvl w:val="0"/>
          <w:numId w:val="11"/>
        </w:numPr>
      </w:pPr>
      <w:r>
        <w:rPr>
          <w:rFonts w:ascii="Times New Roman" w:hAnsi="Times New Roman" w:cs="Times New Roman"/>
          <w:sz w:val="24"/>
          <w:szCs w:val="24"/>
        </w:rPr>
        <w:t>Тропический</w:t>
      </w:r>
    </w:p>
    <w:p w:rsidR="00915CB2" w:rsidRDefault="00255608">
      <w:pPr>
        <w:pStyle w:val="ab"/>
        <w:numPr>
          <w:ilvl w:val="0"/>
          <w:numId w:val="11"/>
        </w:numPr>
      </w:pPr>
      <w:r>
        <w:rPr>
          <w:rFonts w:ascii="Times New Roman" w:hAnsi="Times New Roman" w:cs="Times New Roman"/>
          <w:sz w:val="24"/>
          <w:szCs w:val="24"/>
        </w:rPr>
        <w:t>Субэкваториальный</w:t>
      </w:r>
    </w:p>
    <w:p w:rsidR="00915CB2" w:rsidRDefault="00255608">
      <w:pPr>
        <w:pStyle w:val="ab"/>
        <w:numPr>
          <w:ilvl w:val="0"/>
          <w:numId w:val="11"/>
        </w:numPr>
      </w:pPr>
      <w:r>
        <w:rPr>
          <w:rFonts w:ascii="Times New Roman" w:hAnsi="Times New Roman" w:cs="Times New Roman"/>
          <w:sz w:val="24"/>
          <w:szCs w:val="24"/>
        </w:rPr>
        <w:t xml:space="preserve">Субтропический </w:t>
      </w:r>
    </w:p>
    <w:p w:rsidR="00915CB2" w:rsidRDefault="00915CB2">
      <w:pPr>
        <w:pStyle w:val="ab"/>
      </w:pPr>
    </w:p>
    <w:p w:rsidR="00915CB2" w:rsidRDefault="00255608">
      <w:pPr>
        <w:pStyle w:val="ab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>Конкурс - Гидрологи:</w:t>
      </w:r>
    </w:p>
    <w:p w:rsidR="00915CB2" w:rsidRDefault="00255608">
      <w:pPr>
        <w:pStyle w:val="a3"/>
      </w:pPr>
      <w:r>
        <w:rPr>
          <w:rFonts w:ascii="Times New Roman" w:hAnsi="Times New Roman" w:cs="Times New Roman"/>
          <w:sz w:val="24"/>
          <w:szCs w:val="24"/>
        </w:rPr>
        <w:t>Загадка: «Какая река и почему на протяжении веков была загадкой для жителей Африки». «Какое научное объяснение имеет эта загадка»</w:t>
      </w:r>
    </w:p>
    <w:p w:rsidR="00915CB2" w:rsidRDefault="00255608">
      <w:pPr>
        <w:pStyle w:val="ab"/>
        <w:numPr>
          <w:ilvl w:val="0"/>
          <w:numId w:val="8"/>
        </w:numPr>
      </w:pPr>
      <w:r>
        <w:rPr>
          <w:rFonts w:ascii="Times New Roman" w:hAnsi="Times New Roman" w:cs="Times New Roman"/>
          <w:sz w:val="24"/>
          <w:szCs w:val="24"/>
        </w:rPr>
        <w:t>Географический диктант между командами</w:t>
      </w:r>
    </w:p>
    <w:p w:rsidR="00915CB2" w:rsidRDefault="00255608">
      <w:pPr>
        <w:pStyle w:val="ab"/>
        <w:numPr>
          <w:ilvl w:val="0"/>
          <w:numId w:val="8"/>
        </w:numPr>
      </w:pPr>
      <w:r>
        <w:rPr>
          <w:rFonts w:ascii="Times New Roman" w:hAnsi="Times New Roman" w:cs="Times New Roman"/>
          <w:sz w:val="24"/>
          <w:szCs w:val="24"/>
        </w:rPr>
        <w:t>Назови озеро, меняющее свои очертания (Чад)</w:t>
      </w:r>
    </w:p>
    <w:p w:rsidR="00915CB2" w:rsidRDefault="00255608">
      <w:pPr>
        <w:pStyle w:val="a3"/>
      </w:pPr>
      <w:r>
        <w:rPr>
          <w:rFonts w:ascii="Times New Roman" w:hAnsi="Times New Roman" w:cs="Times New Roman"/>
          <w:b/>
          <w:sz w:val="24"/>
          <w:szCs w:val="24"/>
        </w:rPr>
        <w:t>7) Конкурс -  Капитанов:</w:t>
      </w:r>
    </w:p>
    <w:p w:rsidR="00915CB2" w:rsidRDefault="00255608">
      <w:pPr>
        <w:pStyle w:val="ab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Ассоциация</w:t>
      </w:r>
    </w:p>
    <w:p w:rsidR="00915CB2" w:rsidRDefault="00255608">
      <w:pPr>
        <w:pStyle w:val="ab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Вопрос</w:t>
      </w:r>
    </w:p>
    <w:p w:rsidR="00915CB2" w:rsidRDefault="00255608">
      <w:pPr>
        <w:pStyle w:val="ab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Пантомима</w:t>
      </w:r>
    </w:p>
    <w:p w:rsidR="00915CB2" w:rsidRDefault="00255608">
      <w:pPr>
        <w:pStyle w:val="a3"/>
      </w:pPr>
      <w:r>
        <w:rPr>
          <w:rFonts w:ascii="Times New Roman" w:hAnsi="Times New Roman" w:cs="Times New Roman"/>
          <w:b/>
          <w:sz w:val="24"/>
          <w:szCs w:val="24"/>
        </w:rPr>
        <w:t>8) Конкурс - Кто такой? Что такое?</w:t>
      </w:r>
    </w:p>
    <w:p w:rsidR="00915CB2" w:rsidRDefault="00255608">
      <w:pPr>
        <w:pStyle w:val="ab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Дать определение объектов без подготовки:</w:t>
      </w:r>
    </w:p>
    <w:p w:rsidR="00915CB2" w:rsidRDefault="00255608">
      <w:pPr>
        <w:pStyle w:val="ab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Альмади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Ливингстон,  Чад,  Баобаб, Стенли, Сомали, Оазис, Виктория, Нигер,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Сейба</w:t>
      </w:r>
      <w:proofErr w:type="spellEnd"/>
      <w:r>
        <w:rPr>
          <w:rFonts w:ascii="Times New Roman" w:hAnsi="Times New Roman" w:cs="Times New Roman"/>
          <w:sz w:val="24"/>
          <w:szCs w:val="24"/>
        </w:rPr>
        <w:t>, Берберы.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Вельвичия.</w:t>
      </w:r>
    </w:p>
    <w:p w:rsidR="00915CB2" w:rsidRDefault="00255608">
      <w:pPr>
        <w:pStyle w:val="a3"/>
      </w:pPr>
      <w:r>
        <w:rPr>
          <w:rFonts w:ascii="Times New Roman" w:hAnsi="Times New Roman" w:cs="Times New Roman"/>
          <w:b/>
          <w:sz w:val="24"/>
          <w:szCs w:val="24"/>
        </w:rPr>
        <w:t>9) Конкурс - Страны и народы</w:t>
      </w:r>
    </w:p>
    <w:p w:rsidR="00915CB2" w:rsidRDefault="00255608">
      <w:pPr>
        <w:pStyle w:val="ab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Назовите памятники искусства Африки? (пирамиды, резьба, скульптуры из бронзы)</w:t>
      </w:r>
    </w:p>
    <w:p w:rsidR="00915CB2" w:rsidRDefault="00255608">
      <w:pPr>
        <w:pStyle w:val="ab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Какие государства имеют древнейшую культуру? (Египет, Эфиопия, Бенин, Гана)</w:t>
      </w:r>
    </w:p>
    <w:p w:rsidR="00915CB2" w:rsidRDefault="00255608">
      <w:pPr>
        <w:pStyle w:val="ab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Эфиопия является родиной культурных растений? Каких? (Кофе, твердые сорта пшеницы, ржи, проса) </w:t>
      </w:r>
    </w:p>
    <w:p w:rsidR="00915CB2" w:rsidRDefault="00255608">
      <w:pPr>
        <w:pStyle w:val="ab"/>
      </w:pPr>
      <w:r>
        <w:rPr>
          <w:rFonts w:ascii="Times New Roman" w:hAnsi="Times New Roman" w:cs="Times New Roman"/>
          <w:i/>
          <w:sz w:val="24"/>
          <w:szCs w:val="24"/>
        </w:rPr>
        <w:t xml:space="preserve">Дайте характеристику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народа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0C31C8" w:rsidRPr="000C31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1C8">
        <w:rPr>
          <w:rFonts w:ascii="Times New Roman" w:hAnsi="Times New Roman" w:cs="Times New Roman"/>
          <w:i/>
          <w:sz w:val="24"/>
          <w:szCs w:val="24"/>
        </w:rPr>
        <w:t xml:space="preserve">к какой расе относятся, </w:t>
      </w:r>
      <w:r>
        <w:rPr>
          <w:rFonts w:ascii="Times New Roman" w:hAnsi="Times New Roman" w:cs="Times New Roman"/>
          <w:i/>
          <w:sz w:val="24"/>
          <w:szCs w:val="24"/>
        </w:rPr>
        <w:t>где проживают</w:t>
      </w:r>
      <w:r w:rsidR="000C31C8">
        <w:rPr>
          <w:rFonts w:ascii="Times New Roman" w:hAnsi="Times New Roman" w:cs="Times New Roman"/>
          <w:i/>
          <w:sz w:val="24"/>
          <w:szCs w:val="24"/>
        </w:rPr>
        <w:t>, хозяйство, жилища?</w:t>
      </w:r>
    </w:p>
    <w:p w:rsidR="00915CB2" w:rsidRDefault="00915CB2">
      <w:pPr>
        <w:pStyle w:val="ab"/>
      </w:pPr>
    </w:p>
    <w:p w:rsidR="00915CB2" w:rsidRDefault="00255608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Туареги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Амхара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Пигмеи</w:t>
      </w:r>
    </w:p>
    <w:p w:rsidR="00915CB2" w:rsidRDefault="00255608">
      <w:pPr>
        <w:pStyle w:val="a3"/>
      </w:pPr>
      <w:proofErr w:type="gramStart"/>
      <w:r>
        <w:rPr>
          <w:rFonts w:ascii="Times New Roman" w:hAnsi="Times New Roman" w:cs="Times New Roman"/>
          <w:sz w:val="24"/>
          <w:szCs w:val="24"/>
        </w:rPr>
        <w:t>( Туареги - Северная Африка – пустыня, европеоидная раса, кочевые скотоводы, шалаши из  кожи.</w:t>
      </w:r>
      <w:proofErr w:type="gramEnd"/>
    </w:p>
    <w:p w:rsidR="00915CB2" w:rsidRDefault="00255608">
      <w:pPr>
        <w:pStyle w:val="a3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Амхара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 Восточная  Африка -  высокие,  с европеоидными чертами, сельское хозяйство: земледелие (кофе), скотоводство (овцы, козы),  круглые дома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тикуль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5CB2" w:rsidRDefault="00255608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Пигмеи – Экваториальная Африка -  низкие 1,4 метра.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Негроиды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>. Охота. Шалаши из листьев пальм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</w:p>
    <w:p w:rsidR="00915CB2" w:rsidRDefault="00255608">
      <w:pPr>
        <w:pStyle w:val="a3"/>
      </w:pPr>
      <w:r>
        <w:rPr>
          <w:rFonts w:ascii="Times New Roman" w:hAnsi="Times New Roman" w:cs="Times New Roman"/>
          <w:b/>
          <w:sz w:val="24"/>
          <w:szCs w:val="24"/>
        </w:rPr>
        <w:t>10) Подведение итогов.</w:t>
      </w:r>
    </w:p>
    <w:p w:rsidR="00915CB2" w:rsidRDefault="0025560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Заключительная часть (рефлексия)</w:t>
      </w:r>
      <w:r w:rsidR="00175B6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5B62" w:rsidRDefault="00175B62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C31C8">
        <w:rPr>
          <w:rFonts w:ascii="Times New Roman" w:hAnsi="Times New Roman" w:cs="Times New Roman"/>
          <w:b/>
          <w:i/>
          <w:sz w:val="28"/>
          <w:szCs w:val="28"/>
        </w:rPr>
        <w:t>. Домашнее задание: решить тест на стр.213</w:t>
      </w:r>
    </w:p>
    <w:p w:rsidR="00915CB2" w:rsidRDefault="00915CB2">
      <w:pPr>
        <w:pStyle w:val="a3"/>
      </w:pPr>
    </w:p>
    <w:sectPr w:rsidR="00915C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B4A"/>
    <w:multiLevelType w:val="multilevel"/>
    <w:tmpl w:val="DA9AC65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EC0408"/>
    <w:multiLevelType w:val="multilevel"/>
    <w:tmpl w:val="B0926D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9AD6C04"/>
    <w:multiLevelType w:val="multilevel"/>
    <w:tmpl w:val="2B5820B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B295F4B"/>
    <w:multiLevelType w:val="multilevel"/>
    <w:tmpl w:val="367CA022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56"/>
    <w:multiLevelType w:val="multilevel"/>
    <w:tmpl w:val="CAF0DEE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90CF9"/>
    <w:multiLevelType w:val="multilevel"/>
    <w:tmpl w:val="C0565F82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5A2B7389"/>
    <w:multiLevelType w:val="multilevel"/>
    <w:tmpl w:val="40823F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A352E"/>
    <w:multiLevelType w:val="multilevel"/>
    <w:tmpl w:val="C18CC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3ED276D"/>
    <w:multiLevelType w:val="multilevel"/>
    <w:tmpl w:val="7F00A7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FF3FB7"/>
    <w:multiLevelType w:val="multilevel"/>
    <w:tmpl w:val="1256BB8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43604AD"/>
    <w:multiLevelType w:val="multilevel"/>
    <w:tmpl w:val="1F4ABC3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794222B4"/>
    <w:multiLevelType w:val="multilevel"/>
    <w:tmpl w:val="17A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79C00AC1"/>
    <w:multiLevelType w:val="multilevel"/>
    <w:tmpl w:val="73FE5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C9C3E17"/>
    <w:multiLevelType w:val="multilevel"/>
    <w:tmpl w:val="7E9CC5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7CB17508"/>
    <w:multiLevelType w:val="multilevel"/>
    <w:tmpl w:val="155E03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0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5CB2"/>
    <w:rsid w:val="000C31C8"/>
    <w:rsid w:val="00175B62"/>
    <w:rsid w:val="00255608"/>
    <w:rsid w:val="006F604D"/>
    <w:rsid w:val="008916D6"/>
    <w:rsid w:val="0091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Droid Sans Fallback" w:hAnsi="Calibri" w:cs="Calibri"/>
      <w:lang w:eastAsia="en-US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Lohit Hindi"/>
    </w:rPr>
  </w:style>
  <w:style w:type="paragraph" w:styleId="a9">
    <w:name w:val="Title"/>
    <w:basedOn w:val="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a">
    <w:name w:val="index heading"/>
    <w:basedOn w:val="a3"/>
    <w:pPr>
      <w:suppressLineNumbers/>
    </w:pPr>
    <w:rPr>
      <w:rFonts w:cs="Lohit Hindi"/>
    </w:rPr>
  </w:style>
  <w:style w:type="paragraph" w:styleId="ab">
    <w:name w:val="List Paragraph"/>
    <w:basedOn w:val="a3"/>
    <w:pPr>
      <w:ind w:left="720"/>
    </w:pPr>
  </w:style>
  <w:style w:type="paragraph" w:styleId="ac">
    <w:name w:val="header"/>
    <w:basedOn w:val="a3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3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Normal (Web)"/>
    <w:basedOn w:val="a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123</cp:lastModifiedBy>
  <cp:revision>8</cp:revision>
  <dcterms:created xsi:type="dcterms:W3CDTF">2014-11-11T03:52:00Z</dcterms:created>
  <dcterms:modified xsi:type="dcterms:W3CDTF">2014-11-13T15:53:00Z</dcterms:modified>
</cp:coreProperties>
</file>