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24" w:rsidRPr="00914824" w:rsidRDefault="00914824" w:rsidP="00914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24">
        <w:rPr>
          <w:rFonts w:ascii="Times New Roman" w:hAnsi="Times New Roman" w:cs="Times New Roman"/>
          <w:sz w:val="24"/>
          <w:szCs w:val="24"/>
        </w:rPr>
        <w:t>Итоговое тестирование по курсу</w:t>
      </w:r>
    </w:p>
    <w:p w:rsidR="00914824" w:rsidRDefault="00914824" w:rsidP="0091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24">
        <w:rPr>
          <w:rFonts w:ascii="Times New Roman" w:hAnsi="Times New Roman" w:cs="Times New Roman"/>
          <w:b/>
          <w:sz w:val="24"/>
          <w:szCs w:val="24"/>
        </w:rPr>
        <w:t>Геоэкология Тамбовской области</w:t>
      </w:r>
    </w:p>
    <w:p w:rsidR="00914824" w:rsidRPr="00914824" w:rsidRDefault="00914824" w:rsidP="00914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A68" w:rsidRPr="00A87BFA" w:rsidRDefault="00A87BFA" w:rsidP="00914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FA">
        <w:rPr>
          <w:rFonts w:ascii="Times New Roman" w:hAnsi="Times New Roman" w:cs="Times New Roman"/>
          <w:sz w:val="24"/>
          <w:szCs w:val="24"/>
        </w:rPr>
        <w:t>Заповедник, расположенный на территории Тамбовской области</w:t>
      </w:r>
    </w:p>
    <w:p w:rsidR="00A87BFA" w:rsidRPr="00E1636F" w:rsidRDefault="00A87BFA" w:rsidP="00914824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Воронежский</w:t>
      </w:r>
    </w:p>
    <w:p w:rsidR="00A87BFA" w:rsidRPr="00E1636F" w:rsidRDefault="00A87BFA" w:rsidP="00914824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6F">
        <w:rPr>
          <w:rFonts w:ascii="Times New Roman" w:hAnsi="Times New Roman" w:cs="Times New Roman"/>
          <w:sz w:val="24"/>
          <w:szCs w:val="24"/>
        </w:rPr>
        <w:t>Воронинский</w:t>
      </w:r>
      <w:proofErr w:type="spellEnd"/>
    </w:p>
    <w:p w:rsidR="00A87BFA" w:rsidRPr="00E1636F" w:rsidRDefault="00A87BFA" w:rsidP="00914824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36F">
        <w:rPr>
          <w:rFonts w:ascii="Times New Roman" w:hAnsi="Times New Roman" w:cs="Times New Roman"/>
          <w:sz w:val="24"/>
          <w:szCs w:val="24"/>
        </w:rPr>
        <w:t>Цнинский</w:t>
      </w:r>
      <w:proofErr w:type="spellEnd"/>
    </w:p>
    <w:p w:rsidR="00A87BFA" w:rsidRPr="00E1636F" w:rsidRDefault="00A87BFA" w:rsidP="00914824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Иловайский</w:t>
      </w:r>
    </w:p>
    <w:p w:rsidR="00A87BFA" w:rsidRDefault="00A87BFA" w:rsidP="00914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почв тамбовской области преобладают:</w:t>
      </w:r>
    </w:p>
    <w:p w:rsidR="00A87BFA" w:rsidRPr="00E1636F" w:rsidRDefault="00A87BFA" w:rsidP="00914824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Черноземные</w:t>
      </w:r>
    </w:p>
    <w:p w:rsidR="00A87BFA" w:rsidRPr="00E1636F" w:rsidRDefault="00A87BFA" w:rsidP="00914824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Серые лесные</w:t>
      </w:r>
    </w:p>
    <w:p w:rsidR="00A87BFA" w:rsidRPr="00E1636F" w:rsidRDefault="00A87BFA" w:rsidP="00914824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Солонцы и солончаки</w:t>
      </w:r>
    </w:p>
    <w:p w:rsidR="00A87BFA" w:rsidRPr="00E1636F" w:rsidRDefault="00A87BFA" w:rsidP="00914824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Пойменные</w:t>
      </w:r>
    </w:p>
    <w:p w:rsidR="00A87BFA" w:rsidRDefault="00A87BFA" w:rsidP="00914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Газ, приводящий к анемии из-за прочного связывания с гемоглобином эритроцитов:</w:t>
      </w:r>
    </w:p>
    <w:p w:rsidR="00A87BFA" w:rsidRPr="00E1636F" w:rsidRDefault="00A87BFA" w:rsidP="00914824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E163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A87BFA" w:rsidRPr="00E1636F" w:rsidRDefault="00A87BFA" w:rsidP="00914824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636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63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1636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87BFA" w:rsidRPr="00E1636F" w:rsidRDefault="00A87BFA" w:rsidP="00914824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636F">
        <w:rPr>
          <w:rFonts w:ascii="Times New Roman" w:hAnsi="Times New Roman" w:cs="Times New Roman"/>
          <w:sz w:val="24"/>
          <w:szCs w:val="24"/>
          <w:lang w:val="en-US"/>
        </w:rPr>
        <w:t>CO</w:t>
      </w:r>
    </w:p>
    <w:p w:rsidR="00A87BFA" w:rsidRPr="00E1636F" w:rsidRDefault="00A87BFA" w:rsidP="00914824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636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163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87BFA" w:rsidRDefault="00A87BFA" w:rsidP="00914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Тепловое загрязнение водоема приводит к:</w:t>
      </w:r>
    </w:p>
    <w:p w:rsidR="00A87BFA" w:rsidRPr="00E1636F" w:rsidRDefault="00A87BFA" w:rsidP="00914824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активному размножению водорослей</w:t>
      </w:r>
    </w:p>
    <w:p w:rsidR="00A87BFA" w:rsidRPr="00E1636F" w:rsidRDefault="00A87BFA" w:rsidP="00914824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замору рыбы</w:t>
      </w:r>
    </w:p>
    <w:p w:rsidR="00A87BFA" w:rsidRPr="00E1636F" w:rsidRDefault="00A87BFA" w:rsidP="00914824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недостатку растворенного кислорода</w:t>
      </w:r>
    </w:p>
    <w:p w:rsidR="00A87BFA" w:rsidRDefault="00A87BFA" w:rsidP="00914824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все перечисленное верно</w:t>
      </w:r>
    </w:p>
    <w:p w:rsidR="006B6E44" w:rsidRPr="00E1636F" w:rsidRDefault="006B6E44" w:rsidP="006B6E4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87BFA" w:rsidRDefault="002F7252" w:rsidP="00914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озонового слоя состоит в:</w:t>
      </w:r>
    </w:p>
    <w:p w:rsidR="00E1636F" w:rsidRDefault="002F7252" w:rsidP="00914824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повышении температуры в приземном слое атмосферы</w:t>
      </w:r>
    </w:p>
    <w:p w:rsidR="00E1636F" w:rsidRPr="00E1636F" w:rsidRDefault="00E1636F" w:rsidP="00914824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защите живых организмов от радиоактивного излучения</w:t>
      </w:r>
    </w:p>
    <w:p w:rsidR="002F7252" w:rsidRPr="00E1636F" w:rsidRDefault="002F7252" w:rsidP="00914824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задержке избытка ультрафиолетового излучения</w:t>
      </w:r>
    </w:p>
    <w:p w:rsidR="002F7252" w:rsidRDefault="002F7252" w:rsidP="00914824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все перечисленное верно</w:t>
      </w:r>
    </w:p>
    <w:p w:rsidR="006B6E44" w:rsidRPr="00E1636F" w:rsidRDefault="006B6E44" w:rsidP="006B6E4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F7252" w:rsidRDefault="002F7252" w:rsidP="00914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Кислотные дожди образуются в атмосфере при соединении молекул воды с:</w:t>
      </w:r>
    </w:p>
    <w:p w:rsidR="002F7252" w:rsidRPr="00E1636F" w:rsidRDefault="002F7252" w:rsidP="00914824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оксидами азота и серы</w:t>
      </w:r>
    </w:p>
    <w:p w:rsidR="002F7252" w:rsidRPr="00E1636F" w:rsidRDefault="002F7252" w:rsidP="00914824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636F">
        <w:rPr>
          <w:rFonts w:ascii="Times New Roman" w:hAnsi="Times New Roman" w:cs="Times New Roman"/>
          <w:sz w:val="24"/>
          <w:szCs w:val="24"/>
        </w:rPr>
        <w:t>оксидом углерода</w:t>
      </w:r>
      <w:r w:rsidRPr="00E1636F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:rsidR="002F7252" w:rsidRPr="00E1636F" w:rsidRDefault="00E1636F" w:rsidP="00914824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сероводородом</w:t>
      </w:r>
    </w:p>
    <w:p w:rsidR="00E1636F" w:rsidRDefault="00E1636F" w:rsidP="00914824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</w:rPr>
        <w:t>соединениями аммиака</w:t>
      </w:r>
    </w:p>
    <w:p w:rsidR="006B6E44" w:rsidRPr="00E1636F" w:rsidRDefault="006B6E44" w:rsidP="006B6E4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1636F" w:rsidRDefault="00E1636F" w:rsidP="00914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Депрессионные воронки образуются при:</w:t>
      </w:r>
    </w:p>
    <w:p w:rsidR="00E1636F" w:rsidRDefault="00E1636F" w:rsidP="00914824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выкачивании воды из подземных источников</w:t>
      </w:r>
    </w:p>
    <w:p w:rsidR="00E1636F" w:rsidRDefault="00E1636F" w:rsidP="00914824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истончении озонового экрана</w:t>
      </w:r>
    </w:p>
    <w:p w:rsidR="00E1636F" w:rsidRDefault="00E1636F" w:rsidP="00914824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неправильной добыче полезных ископаемых</w:t>
      </w:r>
    </w:p>
    <w:p w:rsidR="00E1636F" w:rsidRDefault="004806C7" w:rsidP="00914824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резкой смене температуры воздуха в грозовом облаке</w:t>
      </w:r>
    </w:p>
    <w:p w:rsidR="006B6E44" w:rsidRDefault="006B6E44" w:rsidP="006B6E4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806C7" w:rsidRDefault="004806C7" w:rsidP="00914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жесткой воде превышено содержание </w:t>
      </w:r>
    </w:p>
    <w:p w:rsidR="004806C7" w:rsidRDefault="004806C7" w:rsidP="00914824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солей кальция и магния</w:t>
      </w:r>
    </w:p>
    <w:p w:rsidR="004806C7" w:rsidRDefault="004806C7" w:rsidP="00914824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оксидов серы и азота</w:t>
      </w:r>
    </w:p>
    <w:p w:rsidR="004806C7" w:rsidRDefault="004806C7" w:rsidP="00914824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солей железа</w:t>
      </w:r>
    </w:p>
    <w:p w:rsidR="004806C7" w:rsidRDefault="004806C7" w:rsidP="00914824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оксидов углерода</w:t>
      </w:r>
    </w:p>
    <w:p w:rsidR="004806C7" w:rsidRDefault="00914824" w:rsidP="00914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Причиной парникового эффекта может быть повышение содержания в атмосфере</w:t>
      </w:r>
    </w:p>
    <w:p w:rsidR="00914824" w:rsidRDefault="00914824" w:rsidP="00914824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оксидов серы и азота</w:t>
      </w:r>
    </w:p>
    <w:p w:rsidR="00914824" w:rsidRDefault="00914824" w:rsidP="00914824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сероводорода</w:t>
      </w:r>
    </w:p>
    <w:p w:rsidR="00914824" w:rsidRDefault="00914824" w:rsidP="00914824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636F">
        <w:rPr>
          <w:rFonts w:ascii="Times New Roman" w:hAnsi="Times New Roman" w:cs="Times New Roman"/>
          <w:sz w:val="24"/>
          <w:szCs w:val="24"/>
          <w:lang w:val="en-US"/>
        </w:rPr>
        <w:t>CO</w:t>
      </w:r>
    </w:p>
    <w:p w:rsidR="00914824" w:rsidRDefault="00914824" w:rsidP="00914824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1636F">
        <w:rPr>
          <w:rFonts w:ascii="Times New Roman" w:hAnsi="Times New Roman" w:cs="Times New Roman"/>
          <w:sz w:val="24"/>
          <w:szCs w:val="24"/>
        </w:rPr>
        <w:t>СО</w:t>
      </w:r>
      <w:r w:rsidRPr="00E1636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14824" w:rsidRDefault="00914824" w:rsidP="00914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ухудшению слуха может приводить</w:t>
      </w:r>
    </w:p>
    <w:p w:rsidR="00914824" w:rsidRPr="00914824" w:rsidRDefault="00914824" w:rsidP="00914824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электромагнитное загрязнение</w:t>
      </w:r>
    </w:p>
    <w:p w:rsidR="00914824" w:rsidRDefault="00914824" w:rsidP="00914824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шумовое загрязнение</w:t>
      </w:r>
    </w:p>
    <w:p w:rsidR="00914824" w:rsidRDefault="00914824" w:rsidP="00914824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биологическое загрязнение</w:t>
      </w:r>
    </w:p>
    <w:p w:rsidR="00914824" w:rsidRDefault="00914824" w:rsidP="00914824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перечисленное верно</w:t>
      </w:r>
    </w:p>
    <w:p w:rsidR="00914824" w:rsidRDefault="006B6E44" w:rsidP="00914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Эвтрофикация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водоема возникает в результате</w:t>
      </w:r>
    </w:p>
    <w:p w:rsidR="006B6E44" w:rsidRDefault="006B6E44" w:rsidP="006B6E44">
      <w:pPr>
        <w:pStyle w:val="a3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температуры воды</w:t>
      </w:r>
    </w:p>
    <w:p w:rsidR="006B6E44" w:rsidRDefault="006B6E44" w:rsidP="006B6E44">
      <w:pPr>
        <w:pStyle w:val="a3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содержания кислорода в воде</w:t>
      </w:r>
    </w:p>
    <w:p w:rsidR="006B6E44" w:rsidRDefault="006B6E44" w:rsidP="006B6E44">
      <w:pPr>
        <w:pStyle w:val="a3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содержания углекислого газа в воде</w:t>
      </w:r>
    </w:p>
    <w:p w:rsidR="006B6E44" w:rsidRDefault="006B6E44" w:rsidP="006B6E44">
      <w:pPr>
        <w:pStyle w:val="a3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содержания органических веществ в воде</w:t>
      </w:r>
    </w:p>
    <w:p w:rsidR="00FB551F" w:rsidRDefault="00FB551F" w:rsidP="00FB551F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B6E44" w:rsidRDefault="006B6E44" w:rsidP="006B6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кислорода в воздухе не превышает</w:t>
      </w:r>
    </w:p>
    <w:p w:rsidR="006B6E44" w:rsidRDefault="006B6E44" w:rsidP="006B6E44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20,95%</w:t>
      </w:r>
    </w:p>
    <w:p w:rsidR="006B6E44" w:rsidRDefault="006B6E44" w:rsidP="006B6E44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78,1%</w:t>
      </w:r>
    </w:p>
    <w:p w:rsidR="006B6E44" w:rsidRDefault="006B6E44" w:rsidP="006B6E44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17,85%</w:t>
      </w:r>
    </w:p>
    <w:p w:rsidR="006B6E44" w:rsidRDefault="006B6E44" w:rsidP="006B6E44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45,5%</w:t>
      </w:r>
    </w:p>
    <w:p w:rsidR="006B6E44" w:rsidRDefault="006B6E44" w:rsidP="006B6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углекислого газа в атмосфере составляет</w:t>
      </w:r>
    </w:p>
    <w:p w:rsidR="006B6E44" w:rsidRDefault="006B6E44" w:rsidP="006B6E44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10,5%</w:t>
      </w:r>
    </w:p>
    <w:p w:rsidR="006B6E44" w:rsidRDefault="006B6E44" w:rsidP="006B6E44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0,01%</w:t>
      </w:r>
    </w:p>
    <w:p w:rsidR="006B6E44" w:rsidRDefault="006B6E44" w:rsidP="006B6E44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20,95%</w:t>
      </w:r>
    </w:p>
    <w:p w:rsidR="006B6E44" w:rsidRDefault="006B6E44" w:rsidP="006B6E44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0,03%</w:t>
      </w:r>
    </w:p>
    <w:p w:rsidR="006B6E44" w:rsidRDefault="006B6E44" w:rsidP="006B6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70% воздуха атмосферы составляет следующий газ:</w:t>
      </w:r>
    </w:p>
    <w:p w:rsidR="006B6E44" w:rsidRPr="008945F4" w:rsidRDefault="008945F4" w:rsidP="008945F4">
      <w:pPr>
        <w:pStyle w:val="a3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45F4">
        <w:rPr>
          <w:rFonts w:ascii="Times New Roman" w:hAnsi="Times New Roman" w:cs="Times New Roman"/>
          <w:sz w:val="24"/>
          <w:szCs w:val="24"/>
        </w:rPr>
        <w:t>азот</w:t>
      </w:r>
    </w:p>
    <w:p w:rsidR="008945F4" w:rsidRPr="008945F4" w:rsidRDefault="008945F4" w:rsidP="008945F4">
      <w:pPr>
        <w:pStyle w:val="a3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45F4">
        <w:rPr>
          <w:rFonts w:ascii="Times New Roman" w:hAnsi="Times New Roman" w:cs="Times New Roman"/>
          <w:sz w:val="24"/>
          <w:szCs w:val="24"/>
        </w:rPr>
        <w:t>кислород</w:t>
      </w:r>
    </w:p>
    <w:p w:rsidR="008945F4" w:rsidRPr="008945F4" w:rsidRDefault="008945F4" w:rsidP="008945F4">
      <w:pPr>
        <w:pStyle w:val="a3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45F4">
        <w:rPr>
          <w:rFonts w:ascii="Times New Roman" w:hAnsi="Times New Roman" w:cs="Times New Roman"/>
          <w:sz w:val="24"/>
          <w:szCs w:val="24"/>
        </w:rPr>
        <w:t>аргон</w:t>
      </w:r>
    </w:p>
    <w:p w:rsidR="008945F4" w:rsidRPr="008945F4" w:rsidRDefault="008945F4" w:rsidP="008945F4">
      <w:pPr>
        <w:pStyle w:val="a3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45F4">
        <w:rPr>
          <w:rFonts w:ascii="Times New Roman" w:hAnsi="Times New Roman" w:cs="Times New Roman"/>
          <w:sz w:val="24"/>
          <w:szCs w:val="24"/>
        </w:rPr>
        <w:t>углекислый газ</w:t>
      </w:r>
    </w:p>
    <w:p w:rsidR="008945F4" w:rsidRDefault="008945F4" w:rsidP="008945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Сельскохозяйственные яды, приводящие к загрязнению среды</w:t>
      </w:r>
    </w:p>
    <w:p w:rsidR="008945F4" w:rsidRDefault="008945F4" w:rsidP="008945F4">
      <w:pPr>
        <w:pStyle w:val="a3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гербициды</w:t>
      </w:r>
    </w:p>
    <w:p w:rsidR="008945F4" w:rsidRDefault="008945F4" w:rsidP="008945F4">
      <w:pPr>
        <w:pStyle w:val="a3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инсектициды</w:t>
      </w:r>
    </w:p>
    <w:p w:rsidR="008945F4" w:rsidRDefault="008945F4" w:rsidP="008945F4">
      <w:pPr>
        <w:pStyle w:val="a3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пестициды</w:t>
      </w:r>
    </w:p>
    <w:p w:rsidR="008945F4" w:rsidRDefault="008945F4" w:rsidP="008945F4">
      <w:pPr>
        <w:pStyle w:val="a3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верно</w:t>
      </w:r>
    </w:p>
    <w:p w:rsidR="001A2D62" w:rsidRDefault="001A2D62" w:rsidP="008945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62">
        <w:rPr>
          <w:rFonts w:ascii="Times New Roman" w:hAnsi="Times New Roman" w:cs="Times New Roman"/>
          <w:sz w:val="24"/>
          <w:szCs w:val="24"/>
        </w:rPr>
        <w:t>Разрушение </w:t>
      </w:r>
      <w:r>
        <w:rPr>
          <w:rFonts w:ascii="Times New Roman" w:hAnsi="Times New Roman" w:cs="Times New Roman"/>
          <w:sz w:val="24"/>
          <w:szCs w:val="24"/>
        </w:rPr>
        <w:t xml:space="preserve">горных </w:t>
      </w:r>
      <w:r w:rsidRPr="001A2D62">
        <w:rPr>
          <w:rFonts w:ascii="Times New Roman" w:hAnsi="Times New Roman" w:cs="Times New Roman"/>
          <w:sz w:val="24"/>
          <w:szCs w:val="24"/>
        </w:rPr>
        <w:t>пород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D62">
        <w:rPr>
          <w:rFonts w:ascii="Times New Roman" w:hAnsi="Times New Roman" w:cs="Times New Roman"/>
          <w:sz w:val="24"/>
          <w:szCs w:val="24"/>
        </w:rPr>
        <w:t>и </w:t>
      </w:r>
      <w:hyperlink r:id="rId6" w:tooltip="Почва" w:history="1">
        <w:r w:rsidRPr="001A2D62">
          <w:rPr>
            <w:rFonts w:ascii="Times New Roman" w:hAnsi="Times New Roman" w:cs="Times New Roman"/>
            <w:sz w:val="24"/>
            <w:szCs w:val="24"/>
          </w:rPr>
          <w:t>почв</w:t>
        </w:r>
      </w:hyperlink>
      <w:r w:rsidRPr="001A2D62">
        <w:rPr>
          <w:rFonts w:ascii="Times New Roman" w:hAnsi="Times New Roman" w:cs="Times New Roman"/>
          <w:sz w:val="24"/>
          <w:szCs w:val="24"/>
        </w:rPr>
        <w:t> поверхностными водными потоками и ветром, включающее в себя отрыв и вынос обломков материала и сопровождающееся их отложением</w:t>
      </w:r>
      <w:r>
        <w:rPr>
          <w:rFonts w:ascii="Times New Roman" w:hAnsi="Times New Roman" w:cs="Times New Roman"/>
          <w:sz w:val="24"/>
          <w:szCs w:val="24"/>
        </w:rPr>
        <w:t xml:space="preserve"> называют:</w:t>
      </w:r>
    </w:p>
    <w:p w:rsidR="001A2D62" w:rsidRDefault="001A2D62" w:rsidP="001A2D62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эрозией</w:t>
      </w:r>
    </w:p>
    <w:p w:rsidR="001A2D62" w:rsidRDefault="001A2D62" w:rsidP="001A2D62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выветриванием</w:t>
      </w:r>
    </w:p>
    <w:p w:rsidR="001A2D62" w:rsidRDefault="001A2D62" w:rsidP="001A2D62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коррозией</w:t>
      </w:r>
    </w:p>
    <w:p w:rsidR="001A2D62" w:rsidRDefault="001A2D62" w:rsidP="001A2D62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A2D62">
        <w:rPr>
          <w:rFonts w:ascii="Times New Roman" w:hAnsi="Times New Roman" w:cs="Times New Roman"/>
          <w:sz w:val="24"/>
          <w:szCs w:val="24"/>
        </w:rPr>
        <w:t>агглютинацией</w:t>
      </w:r>
    </w:p>
    <w:p w:rsidR="00FB551F" w:rsidRPr="001A2D62" w:rsidRDefault="00FB551F" w:rsidP="00FB551F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945F4" w:rsidRDefault="008945F4" w:rsidP="008945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Гербициды применяются в борьбе с </w:t>
      </w:r>
    </w:p>
    <w:p w:rsidR="008945F4" w:rsidRDefault="008945F4" w:rsidP="001A2D62">
      <w:pPr>
        <w:pStyle w:val="a3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насекомыми </w:t>
      </w:r>
    </w:p>
    <w:p w:rsidR="008945F4" w:rsidRDefault="008945F4" w:rsidP="001A2D62">
      <w:pPr>
        <w:pStyle w:val="a3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сорняками</w:t>
      </w:r>
    </w:p>
    <w:p w:rsidR="008945F4" w:rsidRDefault="008945F4" w:rsidP="001A2D62">
      <w:pPr>
        <w:pStyle w:val="a3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клещами</w:t>
      </w:r>
    </w:p>
    <w:p w:rsidR="008945F4" w:rsidRDefault="008945F4" w:rsidP="001A2D62">
      <w:pPr>
        <w:pStyle w:val="a3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грибами</w:t>
      </w:r>
    </w:p>
    <w:p w:rsidR="00FB551F" w:rsidRDefault="00FB551F" w:rsidP="00FB551F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A2D62" w:rsidRDefault="001A2D62" w:rsidP="001A2D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напряженная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обстановка отмечена в</w:t>
      </w:r>
    </w:p>
    <w:p w:rsidR="001A2D62" w:rsidRDefault="001A2D62" w:rsidP="005049DF">
      <w:pPr>
        <w:pStyle w:val="a3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центральной части Тамбовской области</w:t>
      </w:r>
    </w:p>
    <w:p w:rsidR="005049DF" w:rsidRDefault="005049DF" w:rsidP="005049DF">
      <w:pPr>
        <w:pStyle w:val="a3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южной части</w:t>
      </w:r>
      <w:r w:rsidRPr="00504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Тамбовской области</w:t>
      </w:r>
    </w:p>
    <w:p w:rsidR="005049DF" w:rsidRDefault="005049DF" w:rsidP="005049DF">
      <w:pPr>
        <w:pStyle w:val="a3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восточных районах Тамбовской области</w:t>
      </w:r>
    </w:p>
    <w:p w:rsidR="005049DF" w:rsidRDefault="005049DF" w:rsidP="005049DF">
      <w:pPr>
        <w:pStyle w:val="a3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севере</w:t>
      </w:r>
      <w:r w:rsidRPr="00504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Тамбовской области</w:t>
      </w:r>
    </w:p>
    <w:p w:rsidR="005049DF" w:rsidRDefault="005049DF" w:rsidP="005049DF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049DF" w:rsidRDefault="005049DF" w:rsidP="005049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DF">
        <w:rPr>
          <w:rFonts w:ascii="Times New Roman" w:hAnsi="Times New Roman" w:cs="Times New Roman"/>
          <w:sz w:val="24"/>
          <w:szCs w:val="24"/>
        </w:rPr>
        <w:t xml:space="preserve">В задачи </w:t>
      </w:r>
      <w:proofErr w:type="spellStart"/>
      <w:r w:rsidRPr="005049DF"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 w:rsidRPr="005049DF">
        <w:rPr>
          <w:rFonts w:ascii="Times New Roman" w:hAnsi="Times New Roman" w:cs="Times New Roman"/>
          <w:sz w:val="24"/>
          <w:szCs w:val="24"/>
        </w:rPr>
        <w:t xml:space="preserve"> мониторинга входит:</w:t>
      </w:r>
    </w:p>
    <w:p w:rsidR="005049DF" w:rsidRDefault="005049DF" w:rsidP="005049DF">
      <w:pPr>
        <w:pStyle w:val="a3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 среды для выработки рекомендаций по ее использованию и охране</w:t>
      </w:r>
    </w:p>
    <w:p w:rsidR="005049DF" w:rsidRDefault="005049DF" w:rsidP="005049DF">
      <w:pPr>
        <w:pStyle w:val="a3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слежение за изменениями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 среды</w:t>
      </w:r>
    </w:p>
    <w:p w:rsidR="005049DF" w:rsidRDefault="005049DF" w:rsidP="005049DF">
      <w:pPr>
        <w:pStyle w:val="a3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периодические измерения показателей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 среды</w:t>
      </w:r>
    </w:p>
    <w:p w:rsidR="005049DF" w:rsidRDefault="005049DF" w:rsidP="005049DF">
      <w:pPr>
        <w:pStyle w:val="a3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перечисленное верно</w:t>
      </w:r>
    </w:p>
    <w:p w:rsidR="005049DF" w:rsidRPr="005049DF" w:rsidRDefault="005049DF" w:rsidP="005049DF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1636F" w:rsidRDefault="005049DF" w:rsidP="005049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Дегумификация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девегетация</w:t>
      </w:r>
      <w:proofErr w:type="spellEnd"/>
    </w:p>
    <w:p w:rsidR="005049DF" w:rsidRDefault="00FB551F" w:rsidP="00FB551F">
      <w:pPr>
        <w:pStyle w:val="a3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приводят к снижению плодородия почвы</w:t>
      </w:r>
    </w:p>
    <w:p w:rsidR="00FB551F" w:rsidRDefault="00FB551F" w:rsidP="00FB551F">
      <w:pPr>
        <w:pStyle w:val="a3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быть следствием антропогенной нагрузки на почву</w:t>
      </w:r>
    </w:p>
    <w:p w:rsidR="00FB551F" w:rsidRDefault="00FB551F" w:rsidP="00FB551F">
      <w:pPr>
        <w:pStyle w:val="a3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 ответа верны</w:t>
      </w:r>
    </w:p>
    <w:p w:rsidR="00FB551F" w:rsidRDefault="00FB551F" w:rsidP="005049DF">
      <w:pPr>
        <w:pStyle w:val="a3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B551F">
        <w:rPr>
          <w:rFonts w:ascii="Times New Roman" w:hAnsi="Times New Roman" w:cs="Times New Roman"/>
          <w:sz w:val="24"/>
          <w:szCs w:val="24"/>
        </w:rPr>
        <w:t>оба ответа неверны</w:t>
      </w:r>
    </w:p>
    <w:sectPr w:rsidR="00FB551F" w:rsidSect="00914824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882"/>
    <w:multiLevelType w:val="hybridMultilevel"/>
    <w:tmpl w:val="D7AA3E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7876BD"/>
    <w:multiLevelType w:val="hybridMultilevel"/>
    <w:tmpl w:val="3D60EA30"/>
    <w:lvl w:ilvl="0" w:tplc="B282B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2FF4"/>
    <w:multiLevelType w:val="hybridMultilevel"/>
    <w:tmpl w:val="A530CC66"/>
    <w:lvl w:ilvl="0" w:tplc="8EE8F5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18515FA"/>
    <w:multiLevelType w:val="hybridMultilevel"/>
    <w:tmpl w:val="8108B3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78331D"/>
    <w:multiLevelType w:val="hybridMultilevel"/>
    <w:tmpl w:val="374842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4A6D"/>
    <w:multiLevelType w:val="hybridMultilevel"/>
    <w:tmpl w:val="DD1058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B365B8"/>
    <w:multiLevelType w:val="hybridMultilevel"/>
    <w:tmpl w:val="00A2C3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AD75DB"/>
    <w:multiLevelType w:val="hybridMultilevel"/>
    <w:tmpl w:val="2A4E4F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1B3FBC"/>
    <w:multiLevelType w:val="hybridMultilevel"/>
    <w:tmpl w:val="7D44FB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DD4744"/>
    <w:multiLevelType w:val="hybridMultilevel"/>
    <w:tmpl w:val="B298EC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63868"/>
    <w:multiLevelType w:val="hybridMultilevel"/>
    <w:tmpl w:val="55FC1E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8435E7"/>
    <w:multiLevelType w:val="hybridMultilevel"/>
    <w:tmpl w:val="5C3CED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9B577A"/>
    <w:multiLevelType w:val="hybridMultilevel"/>
    <w:tmpl w:val="42D656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D4274"/>
    <w:multiLevelType w:val="hybridMultilevel"/>
    <w:tmpl w:val="294C937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D7789C"/>
    <w:multiLevelType w:val="hybridMultilevel"/>
    <w:tmpl w:val="9DCE92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EB2087"/>
    <w:multiLevelType w:val="hybridMultilevel"/>
    <w:tmpl w:val="1ECE26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F1166"/>
    <w:multiLevelType w:val="hybridMultilevel"/>
    <w:tmpl w:val="478C41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274C"/>
    <w:multiLevelType w:val="hybridMultilevel"/>
    <w:tmpl w:val="43C412F8"/>
    <w:lvl w:ilvl="0" w:tplc="1006FA8C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1395645"/>
    <w:multiLevelType w:val="hybridMultilevel"/>
    <w:tmpl w:val="BA8C0A8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A903EA"/>
    <w:multiLevelType w:val="hybridMultilevel"/>
    <w:tmpl w:val="A07EAC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D22374"/>
    <w:multiLevelType w:val="hybridMultilevel"/>
    <w:tmpl w:val="B74445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5FD40C8"/>
    <w:multiLevelType w:val="hybridMultilevel"/>
    <w:tmpl w:val="EB9EC2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64842"/>
    <w:multiLevelType w:val="hybridMultilevel"/>
    <w:tmpl w:val="B298EC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22"/>
  </w:num>
  <w:num w:numId="5">
    <w:abstractNumId w:val="12"/>
  </w:num>
  <w:num w:numId="6">
    <w:abstractNumId w:val="15"/>
  </w:num>
  <w:num w:numId="7">
    <w:abstractNumId w:val="4"/>
  </w:num>
  <w:num w:numId="8">
    <w:abstractNumId w:val="20"/>
  </w:num>
  <w:num w:numId="9">
    <w:abstractNumId w:val="14"/>
  </w:num>
  <w:num w:numId="10">
    <w:abstractNumId w:val="9"/>
  </w:num>
  <w:num w:numId="11">
    <w:abstractNumId w:val="17"/>
  </w:num>
  <w:num w:numId="12">
    <w:abstractNumId w:val="8"/>
  </w:num>
  <w:num w:numId="13">
    <w:abstractNumId w:val="19"/>
  </w:num>
  <w:num w:numId="14">
    <w:abstractNumId w:val="5"/>
  </w:num>
  <w:num w:numId="15">
    <w:abstractNumId w:val="0"/>
  </w:num>
  <w:num w:numId="16">
    <w:abstractNumId w:val="18"/>
  </w:num>
  <w:num w:numId="17">
    <w:abstractNumId w:val="7"/>
  </w:num>
  <w:num w:numId="18">
    <w:abstractNumId w:val="3"/>
  </w:num>
  <w:num w:numId="19">
    <w:abstractNumId w:val="6"/>
  </w:num>
  <w:num w:numId="20">
    <w:abstractNumId w:val="13"/>
  </w:num>
  <w:num w:numId="21">
    <w:abstractNumId w:val="10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BFA"/>
    <w:rsid w:val="0001125D"/>
    <w:rsid w:val="001A2D62"/>
    <w:rsid w:val="002F5ED0"/>
    <w:rsid w:val="002F7252"/>
    <w:rsid w:val="004806C7"/>
    <w:rsid w:val="005049DF"/>
    <w:rsid w:val="006B67B2"/>
    <w:rsid w:val="006B6E44"/>
    <w:rsid w:val="007B0D40"/>
    <w:rsid w:val="008945F4"/>
    <w:rsid w:val="00914824"/>
    <w:rsid w:val="009D1A68"/>
    <w:rsid w:val="00A87BFA"/>
    <w:rsid w:val="00E1636F"/>
    <w:rsid w:val="00FB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FA"/>
    <w:pPr>
      <w:ind w:left="720"/>
      <w:contextualSpacing/>
    </w:pPr>
  </w:style>
  <w:style w:type="character" w:customStyle="1" w:styleId="apple-converted-space">
    <w:name w:val="apple-converted-space"/>
    <w:basedOn w:val="a0"/>
    <w:rsid w:val="001A2D62"/>
  </w:style>
  <w:style w:type="character" w:styleId="a4">
    <w:name w:val="Hyperlink"/>
    <w:basedOn w:val="a0"/>
    <w:uiPriority w:val="99"/>
    <w:semiHidden/>
    <w:unhideWhenUsed/>
    <w:rsid w:val="001A2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E%D1%87%D0%B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0E964-19DE-4C06-9270-0363E99C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2014-12-22T15:19:00Z</dcterms:created>
  <dcterms:modified xsi:type="dcterms:W3CDTF">2014-12-24T15:51:00Z</dcterms:modified>
</cp:coreProperties>
</file>