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5F" w:rsidRDefault="008C535F" w:rsidP="008C535F">
      <w:pPr>
        <w:spacing w:before="20"/>
        <w:jc w:val="center"/>
      </w:pPr>
      <w:r w:rsidRPr="00573452">
        <w:t>Учебно-познавательная</w:t>
      </w:r>
      <w:r>
        <w:t xml:space="preserve"> игра «Умники и умницы» для 10 класса.</w:t>
      </w:r>
    </w:p>
    <w:p w:rsidR="008C535F" w:rsidRPr="00573452" w:rsidRDefault="008C535F" w:rsidP="008C535F">
      <w:pPr>
        <w:spacing w:before="20"/>
        <w:jc w:val="center"/>
      </w:pPr>
    </w:p>
    <w:p w:rsidR="008C535F" w:rsidRDefault="008C535F" w:rsidP="008C535F">
      <w:pPr>
        <w:spacing w:before="20"/>
        <w:jc w:val="center"/>
      </w:pPr>
      <w:r>
        <w:t>Тема: «Русь и Золотая Орда»</w:t>
      </w:r>
    </w:p>
    <w:p w:rsidR="008C535F" w:rsidRDefault="008C535F" w:rsidP="008C535F">
      <w:pPr>
        <w:spacing w:before="20"/>
        <w:jc w:val="center"/>
      </w:pPr>
    </w:p>
    <w:p w:rsidR="008C535F" w:rsidRPr="008C535F" w:rsidRDefault="008C535F" w:rsidP="008C535F">
      <w:pPr>
        <w:spacing w:before="20"/>
      </w:pPr>
      <w:r w:rsidRPr="008C535F">
        <w:t>Цели: - систематизировать, обобщить и закрепить знания учащихся по теме;</w:t>
      </w:r>
      <w:r w:rsidRPr="008C535F">
        <w:tab/>
      </w:r>
    </w:p>
    <w:p w:rsidR="008C535F" w:rsidRPr="008C535F" w:rsidRDefault="008C535F" w:rsidP="008C535F">
      <w:pPr>
        <w:spacing w:before="20"/>
      </w:pPr>
      <w:r w:rsidRPr="008C535F">
        <w:t xml:space="preserve">            -  формировать историческое мышление, рассматривать события и явления с точки зрения их исторической  обусловленности, определять собственное отношение к проблемам прошлого, сравнивать, анализировать, оценивать исторические события;</w:t>
      </w:r>
    </w:p>
    <w:p w:rsidR="008C535F" w:rsidRPr="008C535F" w:rsidRDefault="008C535F" w:rsidP="008C535F">
      <w:pPr>
        <w:spacing w:before="20"/>
      </w:pPr>
      <w:r w:rsidRPr="008C535F">
        <w:t xml:space="preserve">            -  воспитывать у школьников гордость за свой народ и его историю.</w:t>
      </w:r>
    </w:p>
    <w:p w:rsidR="008C535F" w:rsidRPr="008C535F" w:rsidRDefault="008C535F" w:rsidP="008C535F">
      <w:pPr>
        <w:spacing w:before="20"/>
      </w:pPr>
    </w:p>
    <w:p w:rsidR="008C535F" w:rsidRPr="008C535F" w:rsidRDefault="008C535F" w:rsidP="008C535F">
      <w:pPr>
        <w:spacing w:before="20"/>
      </w:pPr>
      <w:r w:rsidRPr="008C535F">
        <w:t xml:space="preserve">        </w:t>
      </w:r>
      <w:proofErr w:type="gramStart"/>
      <w:r w:rsidRPr="008C535F">
        <w:t xml:space="preserve">В игре принимают участие: ведущий, ареопаг (жюри), участники                конкурса («умники и умницы») - 3 человека, теоретики, зрители. </w:t>
      </w:r>
      <w:proofErr w:type="gramEnd"/>
    </w:p>
    <w:p w:rsidR="008C535F" w:rsidRPr="008C535F" w:rsidRDefault="008C535F" w:rsidP="008C535F">
      <w:pPr>
        <w:spacing w:before="20"/>
      </w:pPr>
      <w:r w:rsidRPr="008C535F">
        <w:t xml:space="preserve">   </w:t>
      </w:r>
    </w:p>
    <w:p w:rsidR="008C535F" w:rsidRPr="008C535F" w:rsidRDefault="008C535F" w:rsidP="008C535F">
      <w:pPr>
        <w:spacing w:before="20"/>
      </w:pPr>
      <w:r w:rsidRPr="008C535F">
        <w:t xml:space="preserve"> Правила: </w:t>
      </w:r>
    </w:p>
    <w:p w:rsidR="008C535F" w:rsidRPr="008C535F" w:rsidRDefault="008C535F" w:rsidP="008C535F">
      <w:pPr>
        <w:spacing w:before="20"/>
      </w:pPr>
      <w:r w:rsidRPr="008C535F">
        <w:t>Выбор дорожки.  Перед игрой проводится соревнование между участниками для определения первого, второго и третьего мест.</w:t>
      </w:r>
    </w:p>
    <w:p w:rsidR="008C535F" w:rsidRPr="008C535F" w:rsidRDefault="008C535F" w:rsidP="008C535F">
      <w:pPr>
        <w:spacing w:before="20"/>
      </w:pPr>
      <w:r w:rsidRPr="008C535F">
        <w:t xml:space="preserve">Игрок, занявший первое место, имеет право на выбор дорожки. После него выбирает дорожку игрок, занявший второе место. Третьему игроку достаётся оставшаяся дорожка </w:t>
      </w:r>
    </w:p>
    <w:p w:rsidR="008C535F" w:rsidRPr="008C535F" w:rsidRDefault="008C535F" w:rsidP="008C535F"/>
    <w:p w:rsidR="008C535F" w:rsidRPr="008C535F" w:rsidRDefault="008C535F" w:rsidP="008C535F">
      <w:r w:rsidRPr="008C535F">
        <w:t xml:space="preserve">Дорожки: </w:t>
      </w:r>
    </w:p>
    <w:p w:rsidR="008C535F" w:rsidRPr="008C535F" w:rsidRDefault="008C535F" w:rsidP="008C535F">
      <w:pPr>
        <w:spacing w:before="20"/>
      </w:pPr>
      <w:r w:rsidRPr="008C535F">
        <w:t>- красная: без права на ошибку (игрок в случае неверного ответа выбывает из игры), но самая короткая;</w:t>
      </w:r>
    </w:p>
    <w:p w:rsidR="008C535F" w:rsidRPr="008C535F" w:rsidRDefault="008C535F" w:rsidP="008C535F">
      <w:pPr>
        <w:spacing w:before="20"/>
      </w:pPr>
      <w:r w:rsidRPr="008C535F">
        <w:t>- жёлтая: позволяет игроку совершить одну ошибку  (после второй игрок выбывает), но путь к финишу становится на один ход длиннее;</w:t>
      </w:r>
    </w:p>
    <w:p w:rsidR="008C535F" w:rsidRPr="008C535F" w:rsidRDefault="008C535F" w:rsidP="008C535F">
      <w:pPr>
        <w:spacing w:before="20"/>
      </w:pPr>
      <w:r w:rsidRPr="008C535F">
        <w:t xml:space="preserve"> - зелёная: позволяет игроку совершить две ошибки, но при  этом удлиняется путь к финишу на два хода.     </w:t>
      </w:r>
    </w:p>
    <w:p w:rsidR="008C535F" w:rsidRPr="008C535F" w:rsidRDefault="008C535F" w:rsidP="008C535F">
      <w:pPr>
        <w:spacing w:before="20"/>
      </w:pPr>
      <w:r w:rsidRPr="008C535F">
        <w:t xml:space="preserve">Игрокам по очереди задают вопросы, на которые они должны ответить как можно точнее и полнее. Ареопаг определяет правильность ответов и решает, имеет ли право участник перейти к следующему вопросу. В случае отсутствия ответа, вопрос предлагается теоретикам – ответившему правильно вручается «орден». </w:t>
      </w:r>
    </w:p>
    <w:p w:rsidR="008C535F" w:rsidRPr="008C535F" w:rsidRDefault="008C535F" w:rsidP="008C535F">
      <w:pPr>
        <w:spacing w:before="20"/>
      </w:pPr>
      <w:r w:rsidRPr="008C535F">
        <w:t>Подведение итогов.</w:t>
      </w:r>
    </w:p>
    <w:p w:rsidR="008C535F" w:rsidRPr="008C535F" w:rsidRDefault="008C535F" w:rsidP="008C535F">
      <w:pPr>
        <w:spacing w:before="20"/>
      </w:pPr>
    </w:p>
    <w:p w:rsidR="008C535F" w:rsidRPr="008C535F" w:rsidRDefault="008C535F" w:rsidP="008C535F">
      <w:pPr>
        <w:spacing w:before="20"/>
      </w:pPr>
      <w:r w:rsidRPr="008C535F">
        <w:t>Задание для  определения мест.</w:t>
      </w:r>
    </w:p>
    <w:p w:rsidR="008C535F" w:rsidRPr="008C535F" w:rsidRDefault="008C535F" w:rsidP="008C535F">
      <w:pPr>
        <w:spacing w:before="20"/>
        <w:rPr>
          <w:b/>
        </w:rPr>
      </w:pPr>
      <w:r w:rsidRPr="008C535F">
        <w:t xml:space="preserve">Поручая </w:t>
      </w:r>
      <w:proofErr w:type="spellStart"/>
      <w:r w:rsidRPr="008C535F">
        <w:t>широкоразведывательные</w:t>
      </w:r>
      <w:proofErr w:type="spellEnd"/>
      <w:r w:rsidRPr="008C535F">
        <w:t xml:space="preserve"> операции на русских землях двум своим известным полководцам </w:t>
      </w:r>
      <w:proofErr w:type="spellStart"/>
      <w:r w:rsidRPr="008C535F">
        <w:t>Субудаю</w:t>
      </w:r>
      <w:proofErr w:type="spellEnd"/>
      <w:r w:rsidRPr="008C535F">
        <w:t xml:space="preserve"> и </w:t>
      </w:r>
      <w:proofErr w:type="spellStart"/>
      <w:r w:rsidRPr="008C535F">
        <w:t>Джебе</w:t>
      </w:r>
      <w:proofErr w:type="spellEnd"/>
      <w:r w:rsidRPr="008C535F">
        <w:t xml:space="preserve">, Чингисхан чётко ориентировал их  в существовавшей  на Руси политической ситуации. </w:t>
      </w:r>
      <w:r w:rsidRPr="008C535F">
        <w:rPr>
          <w:b/>
          <w:i/>
        </w:rPr>
        <w:t>Составьте фразу из предложенных слов, которая раскроет понимание ордынцами всех политических сложностей на русских землях</w:t>
      </w:r>
      <w:proofErr w:type="gramStart"/>
      <w:r w:rsidRPr="008C535F">
        <w:rPr>
          <w:i/>
        </w:rPr>
        <w:t>.</w:t>
      </w:r>
      <w:proofErr w:type="gramEnd"/>
      <w:r w:rsidRPr="008C535F">
        <w:t xml:space="preserve"> </w:t>
      </w:r>
      <w:r w:rsidRPr="008C535F">
        <w:rPr>
          <w:b/>
        </w:rPr>
        <w:t>(</w:t>
      </w:r>
      <w:proofErr w:type="gramStart"/>
      <w:r w:rsidRPr="008C535F">
        <w:rPr>
          <w:b/>
          <w:i/>
        </w:rPr>
        <w:t>х</w:t>
      </w:r>
      <w:proofErr w:type="gramEnd"/>
      <w:r w:rsidRPr="008C535F">
        <w:rPr>
          <w:b/>
          <w:i/>
        </w:rPr>
        <w:t>ан, кочевье, колчан, Чингисхан, собаки, «</w:t>
      </w:r>
      <w:proofErr w:type="spellStart"/>
      <w:r w:rsidRPr="008C535F">
        <w:rPr>
          <w:b/>
          <w:i/>
        </w:rPr>
        <w:t>конязы</w:t>
      </w:r>
      <w:proofErr w:type="spellEnd"/>
      <w:r w:rsidRPr="008C535F">
        <w:rPr>
          <w:b/>
          <w:i/>
        </w:rPr>
        <w:t>», много</w:t>
      </w:r>
      <w:r w:rsidRPr="008C535F">
        <w:rPr>
          <w:b/>
        </w:rPr>
        <w:t>).</w:t>
      </w:r>
    </w:p>
    <w:p w:rsidR="008C535F" w:rsidRPr="008C535F" w:rsidRDefault="008C535F" w:rsidP="008C535F">
      <w:pPr>
        <w:spacing w:before="20"/>
      </w:pPr>
    </w:p>
    <w:p w:rsidR="008C535F" w:rsidRPr="008C535F" w:rsidRDefault="008C535F" w:rsidP="008C535F">
      <w:pPr>
        <w:spacing w:before="20"/>
      </w:pPr>
      <w:r w:rsidRPr="008C535F">
        <w:t>«У руссов  много ханов …. и все эти ханы - «</w:t>
      </w:r>
      <w:proofErr w:type="spellStart"/>
      <w:r w:rsidRPr="008C535F">
        <w:t>конязы</w:t>
      </w:r>
      <w:proofErr w:type="spellEnd"/>
      <w:r w:rsidRPr="008C535F">
        <w:t>» между собой грызутся …. как собаки из разных кочевий. Поэтому разгромить их будет нетрудно. Никто не собрал их «</w:t>
      </w:r>
      <w:proofErr w:type="spellStart"/>
      <w:r w:rsidRPr="008C535F">
        <w:t>конязей</w:t>
      </w:r>
      <w:proofErr w:type="spellEnd"/>
      <w:r w:rsidRPr="008C535F">
        <w:t>» в один колчан, и нет у них своего Чингисхана».</w:t>
      </w:r>
    </w:p>
    <w:p w:rsidR="008C535F" w:rsidRPr="008C535F" w:rsidRDefault="008C535F" w:rsidP="008C535F">
      <w:pPr>
        <w:spacing w:before="20"/>
        <w:jc w:val="right"/>
      </w:pPr>
      <w:r w:rsidRPr="008C535F">
        <w:t xml:space="preserve">                                                                     В. Ян. «Чингисхан</w:t>
      </w:r>
    </w:p>
    <w:p w:rsidR="008C535F" w:rsidRPr="008C535F" w:rsidRDefault="008C535F" w:rsidP="008C535F">
      <w:pPr>
        <w:spacing w:before="20"/>
        <w:jc w:val="right"/>
      </w:pPr>
    </w:p>
    <w:p w:rsidR="008C535F" w:rsidRPr="008C535F" w:rsidRDefault="008C535F" w:rsidP="008C535F">
      <w:pPr>
        <w:spacing w:before="20"/>
      </w:pPr>
      <w:r w:rsidRPr="008C535F">
        <w:t xml:space="preserve">         </w:t>
      </w:r>
    </w:p>
    <w:p w:rsidR="008C535F" w:rsidRPr="008C535F" w:rsidRDefault="008C535F" w:rsidP="008C535F">
      <w:pPr>
        <w:spacing w:before="20"/>
      </w:pPr>
      <w:r w:rsidRPr="008C535F">
        <w:t>Вопросы для красной дорожки</w:t>
      </w:r>
    </w:p>
    <w:p w:rsidR="008C535F" w:rsidRPr="008C535F" w:rsidRDefault="008C535F" w:rsidP="008C535F">
      <w:pPr>
        <w:numPr>
          <w:ilvl w:val="0"/>
          <w:numId w:val="1"/>
        </w:numPr>
        <w:spacing w:before="20"/>
        <w:ind w:firstLine="0"/>
      </w:pPr>
      <w:r w:rsidRPr="008C535F">
        <w:t xml:space="preserve">Воинам Батыя через сделанный ими пролом в стене удалось ворваться в город, но там сражение разгорелось с новой силой. Лишь когда все заступники, которые еще могли держать оружие, пали, город оказался в руках врага. Русских пленных не оказалось. Горожане погибали, но не сдавались. По приказу Батыя, </w:t>
      </w:r>
      <w:r w:rsidRPr="008C535F">
        <w:lastRenderedPageBreak/>
        <w:t>который не знал на ком выместить свою злобу,   русским отрубали головы и складывали в высокую пирамиду, а город был уничтожен. О каком городе идет речь?</w:t>
      </w:r>
    </w:p>
    <w:p w:rsidR="008C535F" w:rsidRPr="008C535F" w:rsidRDefault="008C535F" w:rsidP="008C535F">
      <w:pPr>
        <w:spacing w:before="20"/>
      </w:pPr>
      <w:r w:rsidRPr="008C535F">
        <w:t>(Козельск)</w:t>
      </w:r>
    </w:p>
    <w:p w:rsidR="008C535F" w:rsidRPr="008C535F" w:rsidRDefault="008C535F" w:rsidP="008C535F">
      <w:pPr>
        <w:numPr>
          <w:ilvl w:val="0"/>
          <w:numId w:val="1"/>
        </w:numPr>
        <w:spacing w:before="20"/>
        <w:ind w:firstLine="0"/>
      </w:pPr>
      <w:r w:rsidRPr="008C535F">
        <w:t xml:space="preserve">Боеспособность армии Чингисхана основывалась на общих социальных интересах у воинов-кочевников, на существовании строго соблюдаемой десятеричной  системы, </w:t>
      </w:r>
      <w:proofErr w:type="gramStart"/>
      <w:r w:rsidRPr="008C535F">
        <w:t>на</w:t>
      </w:r>
      <w:proofErr w:type="gramEnd"/>
      <w:r w:rsidRPr="008C535F">
        <w:t xml:space="preserve"> ….</w:t>
      </w:r>
    </w:p>
    <w:p w:rsidR="008C535F" w:rsidRPr="008C535F" w:rsidRDefault="008C535F" w:rsidP="008C535F">
      <w:pPr>
        <w:spacing w:before="20"/>
      </w:pPr>
      <w:r w:rsidRPr="008C535F">
        <w:t>На чем была основана боеспособность армии Чингисхана?</w:t>
      </w:r>
    </w:p>
    <w:p w:rsidR="008C535F" w:rsidRPr="008C535F" w:rsidRDefault="008C535F" w:rsidP="008C535F">
      <w:pPr>
        <w:spacing w:before="20"/>
      </w:pPr>
      <w:r w:rsidRPr="008C535F">
        <w:t>(На многочисленной личной гвардии, которая в случае необходимости могла взять под контроль ту или иную часть монгольского войска)</w:t>
      </w:r>
    </w:p>
    <w:p w:rsidR="008C535F" w:rsidRPr="008C535F" w:rsidRDefault="008C535F" w:rsidP="008C535F">
      <w:pPr>
        <w:spacing w:before="20"/>
      </w:pPr>
    </w:p>
    <w:p w:rsidR="008C535F" w:rsidRPr="008C535F" w:rsidRDefault="008C535F" w:rsidP="008C535F">
      <w:pPr>
        <w:spacing w:before="20"/>
      </w:pPr>
      <w:r w:rsidRPr="008C535F">
        <w:t xml:space="preserve">             Вопросы для желтой дорожки</w:t>
      </w:r>
    </w:p>
    <w:p w:rsidR="008C535F" w:rsidRPr="008C535F" w:rsidRDefault="008C535F" w:rsidP="008C535F">
      <w:pPr>
        <w:numPr>
          <w:ilvl w:val="0"/>
          <w:numId w:val="2"/>
        </w:numPr>
        <w:spacing w:before="20"/>
        <w:ind w:firstLine="0"/>
      </w:pPr>
      <w:r w:rsidRPr="008C535F">
        <w:t xml:space="preserve">Рать, насчитывающая более 1 тыс. воинов, не поспешила на помощь союзникам. Русские отбивались три дня, потом поверили монголо-татарам, пообещавшим отпустить их на Родину, сдались  и были перебиты. Трое князей подверглись позорной казни: были задавлены досками, поверх которых, постелив ковры, пировали победители. Едва ли десятая часть </w:t>
      </w:r>
      <w:proofErr w:type="gramStart"/>
      <w:r w:rsidRPr="008C535F">
        <w:t>воинов, выступивших в поход вернулись</w:t>
      </w:r>
      <w:proofErr w:type="gramEnd"/>
      <w:r w:rsidRPr="008C535F">
        <w:t xml:space="preserve"> домой…</w:t>
      </w:r>
    </w:p>
    <w:p w:rsidR="008C535F" w:rsidRPr="008C535F" w:rsidRDefault="008C535F" w:rsidP="008C535F">
      <w:pPr>
        <w:spacing w:before="20"/>
      </w:pPr>
      <w:r w:rsidRPr="008C535F">
        <w:t xml:space="preserve">    О каком событии идет речь?</w:t>
      </w:r>
    </w:p>
    <w:p w:rsidR="008C535F" w:rsidRPr="008C535F" w:rsidRDefault="008C535F" w:rsidP="008C535F">
      <w:pPr>
        <w:spacing w:before="20"/>
      </w:pPr>
      <w:r w:rsidRPr="008C535F">
        <w:t>(Битва на  р. Калка)</w:t>
      </w:r>
    </w:p>
    <w:p w:rsidR="008C535F" w:rsidRPr="008C535F" w:rsidRDefault="008C535F" w:rsidP="008C535F">
      <w:pPr>
        <w:numPr>
          <w:ilvl w:val="0"/>
          <w:numId w:val="2"/>
        </w:numPr>
        <w:spacing w:before="20"/>
        <w:ind w:firstLine="0"/>
      </w:pPr>
      <w:r w:rsidRPr="008C535F">
        <w:t>В 40-х годах XIII монголо-татары провели перепись населения на Руси. Какие цели она преследовала?</w:t>
      </w:r>
    </w:p>
    <w:p w:rsidR="008C535F" w:rsidRPr="008C535F" w:rsidRDefault="008C535F" w:rsidP="008C535F">
      <w:pPr>
        <w:spacing w:before="20"/>
      </w:pPr>
      <w:r w:rsidRPr="008C535F">
        <w:t>(Определить внутренние ресурсы населения Руси для возможного использования их в военных походах;</w:t>
      </w:r>
    </w:p>
    <w:p w:rsidR="008C535F" w:rsidRPr="008C535F" w:rsidRDefault="008C535F" w:rsidP="008C535F">
      <w:pPr>
        <w:spacing w:before="20"/>
      </w:pPr>
      <w:r w:rsidRPr="008C535F">
        <w:t>организовать упорядоченный сбор дани)</w:t>
      </w:r>
    </w:p>
    <w:p w:rsidR="008C535F" w:rsidRPr="008C535F" w:rsidRDefault="008C535F" w:rsidP="008C535F">
      <w:pPr>
        <w:numPr>
          <w:ilvl w:val="0"/>
          <w:numId w:val="2"/>
        </w:numPr>
        <w:spacing w:before="20"/>
        <w:ind w:firstLine="0"/>
      </w:pPr>
      <w:r w:rsidRPr="008C535F">
        <w:t>Обычно нашествие 1237 года называют «нашествием Батыя». Это не точно. Уточните</w:t>
      </w:r>
    </w:p>
    <w:p w:rsidR="008C535F" w:rsidRPr="008C535F" w:rsidRDefault="008C535F" w:rsidP="008C535F">
      <w:pPr>
        <w:spacing w:before="20"/>
      </w:pPr>
      <w:proofErr w:type="gramStart"/>
      <w:r w:rsidRPr="008C535F">
        <w:t xml:space="preserve">(Батый был не только ханом улуса </w:t>
      </w:r>
      <w:proofErr w:type="spellStart"/>
      <w:r w:rsidRPr="008C535F">
        <w:t>Джучи</w:t>
      </w:r>
      <w:proofErr w:type="spellEnd"/>
      <w:r w:rsidRPr="008C535F">
        <w:t>, но и в кокой-то степени</w:t>
      </w:r>
      <w:proofErr w:type="gramEnd"/>
    </w:p>
    <w:p w:rsidR="008C535F" w:rsidRPr="008C535F" w:rsidRDefault="008C535F" w:rsidP="008C535F">
      <w:pPr>
        <w:spacing w:before="20"/>
      </w:pPr>
      <w:r w:rsidRPr="008C535F">
        <w:t xml:space="preserve">соправителем ханов Каракорума. На Русь двинулось все </w:t>
      </w:r>
      <w:proofErr w:type="spellStart"/>
      <w:r w:rsidRPr="008C535F">
        <w:t>моноголо</w:t>
      </w:r>
      <w:proofErr w:type="spellEnd"/>
      <w:r w:rsidRPr="008C535F">
        <w:t>-</w:t>
      </w:r>
    </w:p>
    <w:p w:rsidR="008C535F" w:rsidRPr="008C535F" w:rsidRDefault="008C535F" w:rsidP="008C535F">
      <w:pPr>
        <w:spacing w:before="20"/>
      </w:pPr>
      <w:r w:rsidRPr="008C535F">
        <w:t xml:space="preserve">татарское войско, во главе его </w:t>
      </w:r>
      <w:proofErr w:type="spellStart"/>
      <w:r w:rsidRPr="008C535F">
        <w:t>туменов</w:t>
      </w:r>
      <w:proofErr w:type="spellEnd"/>
      <w:r w:rsidRPr="008C535F">
        <w:t xml:space="preserve"> стояли почти все принцы</w:t>
      </w:r>
    </w:p>
    <w:p w:rsidR="008C535F" w:rsidRPr="008C535F" w:rsidRDefault="008C535F" w:rsidP="008C535F">
      <w:pPr>
        <w:spacing w:before="20"/>
      </w:pPr>
      <w:r w:rsidRPr="008C535F">
        <w:t>крови)</w:t>
      </w:r>
    </w:p>
    <w:p w:rsidR="008C535F" w:rsidRPr="008C535F" w:rsidRDefault="008C535F" w:rsidP="008C535F">
      <w:pPr>
        <w:spacing w:before="20"/>
      </w:pPr>
    </w:p>
    <w:p w:rsidR="008C535F" w:rsidRPr="008C535F" w:rsidRDefault="008C535F" w:rsidP="008C535F">
      <w:pPr>
        <w:spacing w:before="20"/>
      </w:pPr>
      <w:r w:rsidRPr="008C535F">
        <w:t xml:space="preserve">                Вопросы для зелёной дорожки</w:t>
      </w:r>
    </w:p>
    <w:p w:rsidR="008C535F" w:rsidRPr="008C535F" w:rsidRDefault="008C535F" w:rsidP="008C535F">
      <w:pPr>
        <w:numPr>
          <w:ilvl w:val="0"/>
          <w:numId w:val="3"/>
        </w:numPr>
        <w:spacing w:before="20"/>
        <w:ind w:firstLine="0"/>
      </w:pPr>
      <w:r w:rsidRPr="008C535F">
        <w:t>Тверская летопись: …послали своих послов, женщину-чародейку и двух татар с ней, к князьям, требуя у них десятого из князей, каждого десятого из людей и коней … и десятой части из всего. Князья решили сражаться с ними, не пуская в свою землю. Вышли они против татар и так ответили послам: «Когда нас всех не будет в живых, то все это ваше будет». Жители, какого княжества так ответили монголо-татарам?</w:t>
      </w:r>
    </w:p>
    <w:p w:rsidR="008C535F" w:rsidRPr="008C535F" w:rsidRDefault="008C535F" w:rsidP="008C535F">
      <w:pPr>
        <w:spacing w:before="20"/>
      </w:pPr>
      <w:r>
        <w:t xml:space="preserve">               </w:t>
      </w:r>
      <w:r w:rsidRPr="008C535F">
        <w:t>(Жители Рязанского княжества)</w:t>
      </w:r>
    </w:p>
    <w:p w:rsidR="008C535F" w:rsidRPr="008C535F" w:rsidRDefault="008C535F" w:rsidP="008C535F">
      <w:pPr>
        <w:numPr>
          <w:ilvl w:val="0"/>
          <w:numId w:val="3"/>
        </w:numPr>
        <w:spacing w:before="20"/>
        <w:ind w:firstLine="0"/>
      </w:pPr>
      <w:r w:rsidRPr="008C535F">
        <w:t xml:space="preserve">К весне </w:t>
      </w:r>
      <w:smartTag w:uri="urn:schemas-microsoft-com:office:smarttags" w:element="metricconverter">
        <w:smartTagPr>
          <w:attr w:name="ProductID" w:val="1380 г"/>
        </w:smartTagPr>
        <w:r w:rsidRPr="008C535F">
          <w:t>1380 г</w:t>
        </w:r>
      </w:smartTag>
      <w:r w:rsidRPr="008C535F">
        <w:t>. Дипломатическая и военная подготовка с обеих сторон была завершена. Москва могла выжидать, Мамай – нет. Почему?</w:t>
      </w:r>
    </w:p>
    <w:p w:rsidR="008C535F" w:rsidRDefault="008C535F" w:rsidP="008C535F">
      <w:pPr>
        <w:spacing w:before="20"/>
      </w:pPr>
      <w:r>
        <w:t xml:space="preserve">               </w:t>
      </w:r>
      <w:proofErr w:type="gramStart"/>
      <w:r w:rsidRPr="008C535F">
        <w:t>(</w:t>
      </w:r>
      <w:smartTag w:uri="urn:schemas-microsoft-com:office:smarttags" w:element="metricconverter">
        <w:smartTagPr>
          <w:attr w:name="ProductID" w:val="1380 г"/>
        </w:smartTagPr>
        <w:r w:rsidRPr="008C535F">
          <w:t>1380 г</w:t>
        </w:r>
      </w:smartTag>
      <w:r w:rsidRPr="008C535F">
        <w:t>. Должен был стать решающим для Мамая.</w:t>
      </w:r>
      <w:proofErr w:type="gramEnd"/>
      <w:r w:rsidRPr="008C535F">
        <w:t xml:space="preserve"> Исход битвы определял, как </w:t>
      </w:r>
      <w:r>
        <w:t xml:space="preserve">  </w:t>
      </w:r>
    </w:p>
    <w:p w:rsidR="008C535F" w:rsidRPr="008C535F" w:rsidRDefault="008C535F" w:rsidP="008C535F">
      <w:pPr>
        <w:spacing w:before="20"/>
      </w:pPr>
      <w:r>
        <w:t xml:space="preserve">               </w:t>
      </w:r>
      <w:r w:rsidRPr="008C535F">
        <w:t xml:space="preserve">поведут себя </w:t>
      </w:r>
      <w:proofErr w:type="spellStart"/>
      <w:r w:rsidRPr="008C535F">
        <w:t>Тохтамыш</w:t>
      </w:r>
      <w:proofErr w:type="spellEnd"/>
      <w:r w:rsidRPr="008C535F">
        <w:t xml:space="preserve"> и Тимур)</w:t>
      </w:r>
    </w:p>
    <w:p w:rsidR="008C535F" w:rsidRPr="008C535F" w:rsidRDefault="008C535F" w:rsidP="008C535F">
      <w:pPr>
        <w:pStyle w:val="a3"/>
        <w:numPr>
          <w:ilvl w:val="0"/>
          <w:numId w:val="3"/>
        </w:numPr>
        <w:spacing w:before="20"/>
        <w:ind w:hanging="236"/>
      </w:pPr>
      <w:r w:rsidRPr="008C535F">
        <w:t xml:space="preserve">…тогда </w:t>
      </w:r>
      <w:proofErr w:type="spellStart"/>
      <w:r w:rsidRPr="008C535F">
        <w:t>Джебэ</w:t>
      </w:r>
      <w:proofErr w:type="spellEnd"/>
      <w:r w:rsidRPr="008C535F">
        <w:t xml:space="preserve"> и </w:t>
      </w:r>
      <w:proofErr w:type="spellStart"/>
      <w:r w:rsidRPr="008C535F">
        <w:t>Субудай</w:t>
      </w:r>
      <w:proofErr w:type="spellEnd"/>
      <w:r w:rsidRPr="008C535F">
        <w:t xml:space="preserve"> призвали монаха, умевшего петь </w:t>
      </w:r>
      <w:proofErr w:type="gramStart"/>
      <w:r w:rsidRPr="008C535F">
        <w:t>песни про битвы</w:t>
      </w:r>
      <w:proofErr w:type="gramEnd"/>
      <w:r w:rsidRPr="008C535F">
        <w:t xml:space="preserve"> богатырей, и медленно пропели ему свое донесение «единственному и величайшему». Они заставили монгола повторить их слова  девятью девять раз и затем послали его к Чингисхану в его стоянку…, для охраны гонца было выделено 300 надежных нукеров. Зачем </w:t>
      </w:r>
      <w:proofErr w:type="spellStart"/>
      <w:r w:rsidRPr="008C535F">
        <w:t>Джебэ</w:t>
      </w:r>
      <w:proofErr w:type="spellEnd"/>
      <w:r w:rsidRPr="008C535F">
        <w:t xml:space="preserve"> и </w:t>
      </w:r>
      <w:proofErr w:type="spellStart"/>
      <w:r w:rsidRPr="008C535F">
        <w:t>Субудай</w:t>
      </w:r>
      <w:proofErr w:type="spellEnd"/>
      <w:r w:rsidRPr="008C535F">
        <w:t xml:space="preserve"> заставили повторить их слова  девятью девять раз?</w:t>
      </w:r>
    </w:p>
    <w:p w:rsidR="008C535F" w:rsidRDefault="008C535F" w:rsidP="008C535F">
      <w:pPr>
        <w:spacing w:before="20"/>
        <w:ind w:hanging="236"/>
      </w:pPr>
      <w:r>
        <w:lastRenderedPageBreak/>
        <w:t xml:space="preserve">            </w:t>
      </w:r>
      <w:proofErr w:type="gramStart"/>
      <w:r w:rsidRPr="008C535F">
        <w:t xml:space="preserve">(Монгольские вожди, не знавшие письменности, чтобы послать важное донесение, </w:t>
      </w:r>
      <w:r>
        <w:t xml:space="preserve">  </w:t>
      </w:r>
      <w:proofErr w:type="gramEnd"/>
    </w:p>
    <w:p w:rsidR="008C535F" w:rsidRDefault="008C535F" w:rsidP="008C535F">
      <w:pPr>
        <w:spacing w:before="20"/>
        <w:ind w:hanging="236"/>
      </w:pPr>
      <w:r>
        <w:t xml:space="preserve">            </w:t>
      </w:r>
      <w:r w:rsidRPr="008C535F">
        <w:t xml:space="preserve">и боясь, что гонец его исказит, составляли его в виде песни, которую гонец </w:t>
      </w:r>
      <w:r>
        <w:t xml:space="preserve">  </w:t>
      </w:r>
    </w:p>
    <w:p w:rsidR="008C535F" w:rsidRPr="008C535F" w:rsidRDefault="008C535F" w:rsidP="008C535F">
      <w:pPr>
        <w:spacing w:before="20"/>
        <w:ind w:hanging="236"/>
      </w:pPr>
      <w:r>
        <w:t xml:space="preserve">            </w:t>
      </w:r>
      <w:r w:rsidRPr="008C535F">
        <w:t xml:space="preserve">заучивал наизусть. </w:t>
      </w:r>
      <w:proofErr w:type="gramStart"/>
      <w:r w:rsidRPr="008C535F">
        <w:t>Число 9  у монголов считалось священным)</w:t>
      </w:r>
      <w:proofErr w:type="gramEnd"/>
    </w:p>
    <w:p w:rsidR="008C535F" w:rsidRPr="008C535F" w:rsidRDefault="008C535F" w:rsidP="008C535F">
      <w:pPr>
        <w:numPr>
          <w:ilvl w:val="0"/>
          <w:numId w:val="3"/>
        </w:numPr>
        <w:spacing w:before="20"/>
        <w:ind w:hanging="236"/>
      </w:pPr>
      <w:r w:rsidRPr="008C535F">
        <w:t>Его имя переводится как «выкованный из железа», а титул «царь царей». Этот великий завоеватель сказал: «Впереди моего войска идет страх, а сабли лишь завершают дело». Назовите его имя.</w:t>
      </w:r>
    </w:p>
    <w:p w:rsidR="008C535F" w:rsidRPr="008C535F" w:rsidRDefault="008C535F" w:rsidP="008C535F">
      <w:pPr>
        <w:spacing w:before="20"/>
        <w:ind w:hanging="236"/>
      </w:pPr>
      <w:r>
        <w:t xml:space="preserve">             </w:t>
      </w:r>
      <w:r w:rsidRPr="008C535F">
        <w:t>(Чингисхан)</w:t>
      </w:r>
    </w:p>
    <w:p w:rsidR="008C535F" w:rsidRPr="008C535F" w:rsidRDefault="008C535F" w:rsidP="008C535F">
      <w:pPr>
        <w:spacing w:before="20"/>
        <w:ind w:hanging="236"/>
      </w:pPr>
    </w:p>
    <w:p w:rsidR="008C535F" w:rsidRPr="008C535F" w:rsidRDefault="008C535F" w:rsidP="008C535F">
      <w:pPr>
        <w:spacing w:before="20"/>
      </w:pPr>
      <w:r w:rsidRPr="008C535F">
        <w:t xml:space="preserve">            Вопросы для теоретиков</w:t>
      </w:r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>Каждому монголу еще в раннем детстве передавали знания о родственных связях. Почему?</w:t>
      </w:r>
    </w:p>
    <w:p w:rsidR="008C535F" w:rsidRPr="008C535F" w:rsidRDefault="008C535F" w:rsidP="008C535F">
      <w:pPr>
        <w:spacing w:before="20"/>
      </w:pPr>
      <w:proofErr w:type="gramStart"/>
      <w:r w:rsidRPr="008C535F">
        <w:t>(Монголы были многоженцами.</w:t>
      </w:r>
      <w:proofErr w:type="gramEnd"/>
      <w:r w:rsidRPr="008C535F">
        <w:t xml:space="preserve"> </w:t>
      </w:r>
      <w:proofErr w:type="gramStart"/>
      <w:r w:rsidRPr="008C535F">
        <w:t>Чтобы исключить браки между родственниками предавали знания)</w:t>
      </w:r>
      <w:proofErr w:type="gramEnd"/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>Первый из московских князей, получивший от ордынского хана право на сбор дани?</w:t>
      </w:r>
    </w:p>
    <w:p w:rsidR="008C535F" w:rsidRPr="008C535F" w:rsidRDefault="008C535F" w:rsidP="008C535F">
      <w:pPr>
        <w:spacing w:before="20"/>
      </w:pPr>
      <w:r w:rsidRPr="008C535F">
        <w:t xml:space="preserve">(Иван </w:t>
      </w:r>
      <w:proofErr w:type="spellStart"/>
      <w:r w:rsidRPr="008C535F">
        <w:t>Калита</w:t>
      </w:r>
      <w:proofErr w:type="spellEnd"/>
      <w:r w:rsidRPr="008C535F">
        <w:t>)</w:t>
      </w:r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>Читаем в романе «Чингисхан»: «… Однажды Чингисхан сказал несколько слов своему секретарю… и приказал, чтобы запечатанное письмо повез гонец, увешанный бубенчиками с соколиными перьями на шапке». Почему гонец так выглядел?</w:t>
      </w:r>
    </w:p>
    <w:p w:rsidR="008C535F" w:rsidRPr="008C535F" w:rsidRDefault="008C535F" w:rsidP="008C535F">
      <w:pPr>
        <w:spacing w:before="20"/>
      </w:pPr>
      <w:r w:rsidRPr="008C535F">
        <w:t>(Знак спешности)</w:t>
      </w:r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 xml:space="preserve">Легендарный русский богатырь, рязанский боярин. В </w:t>
      </w:r>
      <w:smartTag w:uri="urn:schemas-microsoft-com:office:smarttags" w:element="metricconverter">
        <w:smartTagPr>
          <w:attr w:name="ProductID" w:val="1237 г"/>
        </w:smartTagPr>
        <w:r w:rsidRPr="008C535F">
          <w:t>1237 г</w:t>
        </w:r>
      </w:smartTag>
      <w:r w:rsidRPr="008C535F">
        <w:t xml:space="preserve">. С отрядом воинов героически сражался против монголо-татар в суздальской земле. </w:t>
      </w:r>
      <w:proofErr w:type="gramStart"/>
      <w:r w:rsidRPr="008C535F">
        <w:t>Убит</w:t>
      </w:r>
      <w:proofErr w:type="gramEnd"/>
      <w:r w:rsidRPr="008C535F">
        <w:t xml:space="preserve"> в бою. О его подвигах рассказывается в «Повести о разорении Рязани Батыем».</w:t>
      </w:r>
    </w:p>
    <w:p w:rsidR="008C535F" w:rsidRPr="008C535F" w:rsidRDefault="008C535F" w:rsidP="008C535F">
      <w:pPr>
        <w:spacing w:before="20"/>
      </w:pPr>
      <w:r w:rsidRPr="008C535F">
        <w:t>(</w:t>
      </w:r>
      <w:proofErr w:type="spellStart"/>
      <w:r w:rsidRPr="008C535F">
        <w:t>Евпатий</w:t>
      </w:r>
      <w:proofErr w:type="spellEnd"/>
      <w:r w:rsidRPr="008C535F">
        <w:t xml:space="preserve"> </w:t>
      </w:r>
      <w:proofErr w:type="spellStart"/>
      <w:r w:rsidRPr="008C535F">
        <w:t>Коловрат</w:t>
      </w:r>
      <w:proofErr w:type="spellEnd"/>
      <w:r w:rsidRPr="008C535F">
        <w:t>)</w:t>
      </w:r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 xml:space="preserve">В романе «Чингисхан» читаем: «…Делая длинные переходы, русские иногда днем останавливались, и всадники ловили </w:t>
      </w:r>
      <w:proofErr w:type="spellStart"/>
      <w:r w:rsidRPr="008C535F">
        <w:t>кипчакских</w:t>
      </w:r>
      <w:proofErr w:type="spellEnd"/>
      <w:r w:rsidRPr="008C535F">
        <w:t xml:space="preserve"> быков, которые разбредались  по весенним лугам. Эти стада были пригнаны по приказу </w:t>
      </w:r>
      <w:proofErr w:type="spellStart"/>
      <w:r w:rsidRPr="008C535F">
        <w:t>Джебэ</w:t>
      </w:r>
      <w:proofErr w:type="spellEnd"/>
      <w:r w:rsidRPr="008C535F">
        <w:t xml:space="preserve">. Татарские пастухи охраняли стада, пока не приближались русские и </w:t>
      </w:r>
      <w:proofErr w:type="spellStart"/>
      <w:r w:rsidRPr="008C535F">
        <w:t>кипчакские</w:t>
      </w:r>
      <w:proofErr w:type="spellEnd"/>
      <w:r w:rsidRPr="008C535F">
        <w:t xml:space="preserve"> воины; тогда пастухи убегали, присоединяясь к татарам. Зачем татары пригнали стада?</w:t>
      </w:r>
    </w:p>
    <w:p w:rsidR="008C535F" w:rsidRPr="008C535F" w:rsidRDefault="008C535F" w:rsidP="008C535F">
      <w:pPr>
        <w:spacing w:before="20"/>
      </w:pPr>
      <w:r w:rsidRPr="008C535F">
        <w:t>(</w:t>
      </w:r>
      <w:proofErr w:type="spellStart"/>
      <w:r w:rsidRPr="008C535F">
        <w:t>Джебэ</w:t>
      </w:r>
      <w:proofErr w:type="spellEnd"/>
      <w:r w:rsidRPr="008C535F">
        <w:t xml:space="preserve"> делал все, чтобы растянуть силы русских, чтобы ослабить их зоркость, чтобы они на привалах отъедались бычьим мясом и не ожидали грозы).</w:t>
      </w:r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 xml:space="preserve">О каком событии идет речь в отрывке? «Сошлись оба войска, крепко бились не только оружием, но и в рукопашную убивали друг друга, умирали под конскими копытами, задыхаясь от великой тесноты, ибо невозможно им было уместиться </w:t>
      </w:r>
      <w:proofErr w:type="gramStart"/>
      <w:r w:rsidRPr="008C535F">
        <w:t>на</w:t>
      </w:r>
      <w:proofErr w:type="gramEnd"/>
      <w:r w:rsidRPr="008C535F">
        <w:t>…. (Куликовская битва 1380 г)</w:t>
      </w:r>
    </w:p>
    <w:p w:rsidR="008C535F" w:rsidRPr="008C535F" w:rsidRDefault="008C535F" w:rsidP="008C535F">
      <w:pPr>
        <w:numPr>
          <w:ilvl w:val="0"/>
          <w:numId w:val="5"/>
        </w:numPr>
        <w:spacing w:before="20"/>
        <w:ind w:firstLine="0"/>
      </w:pPr>
      <w:r w:rsidRPr="008C535F">
        <w:t xml:space="preserve"> В романе В. Г. Яна «Чингисхан» читаем: «…А Чингисхан, сощурив злые глаза, все                  молчал, смотря в одну точку. Затем он повернулся к ожидавшему на коленях писцу и сказал:</w:t>
      </w:r>
    </w:p>
    <w:p w:rsidR="008C535F" w:rsidRPr="008C535F" w:rsidRDefault="008C535F" w:rsidP="008C535F">
      <w:pPr>
        <w:spacing w:before="20"/>
      </w:pPr>
      <w:r w:rsidRPr="008C535F">
        <w:t xml:space="preserve">- Напиши так: «Ты хотел войны – ты её получишь». Точно очнувшись, Коган выхватил из рук </w:t>
      </w:r>
      <w:proofErr w:type="spellStart"/>
      <w:r w:rsidRPr="008C535F">
        <w:t>Елю</w:t>
      </w:r>
      <w:proofErr w:type="spellEnd"/>
      <w:r w:rsidRPr="008C535F">
        <w:t xml:space="preserve"> </w:t>
      </w:r>
      <w:proofErr w:type="spellStart"/>
      <w:r w:rsidRPr="008C535F">
        <w:t>Чу-цая</w:t>
      </w:r>
      <w:proofErr w:type="spellEnd"/>
      <w:r w:rsidRPr="008C535F">
        <w:t xml:space="preserve"> золотую печать, смоченную синей краской, и притиснул её к письму. На пергаменте появился оттиск. Какого цвета была печать на обыкновенных документах?</w:t>
      </w:r>
    </w:p>
    <w:p w:rsidR="008C535F" w:rsidRPr="008C535F" w:rsidRDefault="008C535F" w:rsidP="008C535F">
      <w:pPr>
        <w:spacing w:before="20"/>
      </w:pPr>
      <w:r w:rsidRPr="008C535F">
        <w:t>(Красного)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>Литературный памятник, посвященный Куликовской битве («</w:t>
      </w:r>
      <w:proofErr w:type="spellStart"/>
      <w:r w:rsidRPr="008C535F">
        <w:t>Задонщина</w:t>
      </w:r>
      <w:proofErr w:type="spellEnd"/>
      <w:r w:rsidRPr="008C535F">
        <w:t>»)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 xml:space="preserve">По мнению некоторых военных историков, этот поход закончившийся битвой при Калке, был глубокой стратегической разведкой для подготовки намеченного Чингисханом вторжения монголов в Восточную Европу. Этот поход был предпринят Батыем в </w:t>
      </w:r>
      <w:smartTag w:uri="urn:schemas-microsoft-com:office:smarttags" w:element="metricconverter">
        <w:smartTagPr>
          <w:attr w:name="ProductID" w:val="1327 г"/>
        </w:smartTagPr>
        <w:r w:rsidRPr="008C535F">
          <w:t>1327 г</w:t>
        </w:r>
      </w:smartTag>
      <w:r w:rsidRPr="008C535F">
        <w:t>. Причем главным военным советником и руководителем этого похода был человек, сделавший указанную разведку. О ком идет речь?</w:t>
      </w:r>
    </w:p>
    <w:p w:rsidR="008C535F" w:rsidRPr="008C535F" w:rsidRDefault="008C535F" w:rsidP="008C535F">
      <w:pPr>
        <w:spacing w:before="20"/>
      </w:pPr>
      <w:r w:rsidRPr="008C535F">
        <w:lastRenderedPageBreak/>
        <w:t>(</w:t>
      </w:r>
      <w:proofErr w:type="spellStart"/>
      <w:r w:rsidRPr="008C535F">
        <w:t>Субудай</w:t>
      </w:r>
      <w:proofErr w:type="spellEnd"/>
      <w:r w:rsidRPr="008C535F">
        <w:t xml:space="preserve"> – </w:t>
      </w:r>
      <w:proofErr w:type="spellStart"/>
      <w:r w:rsidRPr="008C535F">
        <w:t>багатур</w:t>
      </w:r>
      <w:proofErr w:type="spellEnd"/>
      <w:r w:rsidRPr="008C535F">
        <w:t>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 xml:space="preserve"> В детстве его звали Варфоломеем. Он решил посвятить свою жизнь Богу, поэтому ему было дано новое имя. Был уверен в победе на Куликовом поле. Это он благословил князя Дмитрия на битву и отпустил туда двух богатырей – </w:t>
      </w:r>
      <w:proofErr w:type="spellStart"/>
      <w:r w:rsidRPr="008C535F">
        <w:t>Пересвета</w:t>
      </w:r>
      <w:proofErr w:type="spellEnd"/>
      <w:r w:rsidRPr="008C535F">
        <w:t xml:space="preserve"> и </w:t>
      </w:r>
      <w:proofErr w:type="spellStart"/>
      <w:r w:rsidRPr="008C535F">
        <w:t>Ослябю</w:t>
      </w:r>
      <w:proofErr w:type="spellEnd"/>
      <w:r w:rsidRPr="008C535F">
        <w:t>.  (Сергей Радонежский.)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>«Ясы Чингисхана», «Яса», «Ясак». О чем речь?</w:t>
      </w:r>
    </w:p>
    <w:p w:rsidR="008C535F" w:rsidRPr="008C535F" w:rsidRDefault="008C535F" w:rsidP="008C535F">
      <w:pPr>
        <w:spacing w:before="20"/>
      </w:pPr>
      <w:r w:rsidRPr="008C535F">
        <w:t>Сборник записанных постановлений и изречений Чингисхана, долго</w:t>
      </w:r>
    </w:p>
    <w:p w:rsidR="008C535F" w:rsidRPr="008C535F" w:rsidRDefault="008C535F" w:rsidP="008C535F">
      <w:pPr>
        <w:spacing w:before="20"/>
      </w:pPr>
      <w:proofErr w:type="gramStart"/>
      <w:r w:rsidRPr="008C535F">
        <w:t>служивший</w:t>
      </w:r>
      <w:proofErr w:type="gramEnd"/>
      <w:r w:rsidRPr="008C535F">
        <w:t xml:space="preserve"> для монголов кодексом законов. Теперь «Яса»</w:t>
      </w:r>
    </w:p>
    <w:p w:rsidR="008C535F" w:rsidRPr="008C535F" w:rsidRDefault="008C535F" w:rsidP="008C535F">
      <w:pPr>
        <w:spacing w:before="20"/>
        <w:ind w:left="360"/>
      </w:pPr>
      <w:r w:rsidRPr="008C535F">
        <w:t xml:space="preserve">совершенно </w:t>
      </w:r>
      <w:proofErr w:type="gramStart"/>
      <w:r w:rsidRPr="008C535F">
        <w:t>забыта</w:t>
      </w:r>
      <w:proofErr w:type="gramEnd"/>
      <w:r w:rsidRPr="008C535F">
        <w:t>, и от неё сохранились незначительные отрывки)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>Монголы беспощадно уничтожали города, не говоря уже о крестьянских поселениях. Жители некоторых городов, в отличие от  Владимира и Козельска, откупались от кочевников, отдавая тем  лошадей, продовольствие и каждую десятую женщину. Из летописи  известен случай, как одна деревня, жители которой сотрудничали с врагами была переименована в</w:t>
      </w:r>
      <w:proofErr w:type="gramStart"/>
      <w:r w:rsidRPr="008C535F">
        <w:t>… К</w:t>
      </w:r>
      <w:proofErr w:type="gramEnd"/>
      <w:r w:rsidRPr="008C535F">
        <w:t>ак стала называться деревня?</w:t>
      </w:r>
    </w:p>
    <w:p w:rsidR="008C535F" w:rsidRPr="008C535F" w:rsidRDefault="008C535F" w:rsidP="008C535F">
      <w:pPr>
        <w:spacing w:before="20"/>
      </w:pPr>
      <w:r w:rsidRPr="008C535F">
        <w:t>(</w:t>
      </w:r>
      <w:proofErr w:type="spellStart"/>
      <w:r w:rsidRPr="008C535F">
        <w:t>Поганкино</w:t>
      </w:r>
      <w:proofErr w:type="spellEnd"/>
      <w:r w:rsidRPr="008C535F">
        <w:t>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>Какова традиционная ордынская тактика ведения боя?</w:t>
      </w:r>
    </w:p>
    <w:p w:rsidR="008C535F" w:rsidRPr="008C535F" w:rsidRDefault="008C535F" w:rsidP="008C535F">
      <w:pPr>
        <w:spacing w:before="20"/>
        <w:ind w:left="360"/>
      </w:pPr>
      <w:r w:rsidRPr="008C535F">
        <w:t>(- дезориентация противника путем имитации якобы беспорядочного отступления монгольских войск;</w:t>
      </w:r>
    </w:p>
    <w:p w:rsidR="008C535F" w:rsidRPr="008C535F" w:rsidRDefault="008C535F" w:rsidP="008C535F">
      <w:pPr>
        <w:spacing w:before="20"/>
        <w:ind w:left="360"/>
      </w:pPr>
      <w:r w:rsidRPr="008C535F">
        <w:t>- провоцирование перехода противника в контрнаступление;</w:t>
      </w:r>
    </w:p>
    <w:p w:rsidR="008C535F" w:rsidRPr="008C535F" w:rsidRDefault="008C535F" w:rsidP="008C535F">
      <w:pPr>
        <w:spacing w:before="20"/>
        <w:ind w:left="360"/>
      </w:pPr>
      <w:r w:rsidRPr="008C535F">
        <w:t>- организация окружения армии, оказавшейся таким образом в ловушке)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 xml:space="preserve">  Разрушенные и сожженные монгольскими завоевателями города, через какое-то                       время, восстав из пепла, возродились, и вновь там  кипела и била ключом жизнь. Иные города подвергались нападению и разорению монголов неоднократно: </w:t>
      </w:r>
      <w:proofErr w:type="gramStart"/>
      <w:r w:rsidRPr="008C535F">
        <w:t>Переславль-Залесский – 4 раза, Муром, Суздаль, Рязань – 3 раза, Владимир 2 раза.</w:t>
      </w:r>
      <w:proofErr w:type="gramEnd"/>
      <w:r w:rsidRPr="008C535F">
        <w:t xml:space="preserve"> Но иные города </w:t>
      </w:r>
      <w:proofErr w:type="spellStart"/>
      <w:r w:rsidRPr="008C535F">
        <w:t>Батыево</w:t>
      </w:r>
      <w:proofErr w:type="spellEnd"/>
      <w:r w:rsidRPr="008C535F">
        <w:t xml:space="preserve"> нашествие и последующих ордынских ханов не затронули.</w:t>
      </w:r>
    </w:p>
    <w:p w:rsidR="008C535F" w:rsidRPr="008C535F" w:rsidRDefault="008C535F" w:rsidP="008C535F">
      <w:pPr>
        <w:spacing w:before="20"/>
        <w:ind w:left="360"/>
      </w:pPr>
      <w:r w:rsidRPr="008C535F">
        <w:t>Они платили дань, местное население уцелело. Какие русские города избежали разорения?</w:t>
      </w:r>
    </w:p>
    <w:p w:rsidR="008C535F" w:rsidRPr="008C535F" w:rsidRDefault="008C535F" w:rsidP="008C535F">
      <w:pPr>
        <w:spacing w:before="20"/>
        <w:ind w:left="360"/>
      </w:pPr>
      <w:proofErr w:type="gramStart"/>
      <w:r w:rsidRPr="008C535F">
        <w:t>( Смоленск, Великий Новгород, Псков, Изборск, Брянск, Великий  Устюг.</w:t>
      </w:r>
      <w:proofErr w:type="gramEnd"/>
    </w:p>
    <w:p w:rsidR="008C535F" w:rsidRPr="008C535F" w:rsidRDefault="008C535F" w:rsidP="008C535F">
      <w:pPr>
        <w:spacing w:before="20"/>
        <w:ind w:left="360"/>
      </w:pPr>
      <w:proofErr w:type="gramStart"/>
      <w:r w:rsidRPr="008C535F">
        <w:t>Почти  50 городов из 74 превратились в руины, причем 14 из них так и не возродились)</w:t>
      </w:r>
      <w:proofErr w:type="gramEnd"/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smartTag w:uri="urn:schemas-microsoft-com:office:smarttags" w:element="metricconverter">
        <w:smartTagPr>
          <w:attr w:name="ProductID" w:val="1378 г"/>
        </w:smartTagPr>
        <w:r w:rsidRPr="008C535F">
          <w:t>1378 г</w:t>
        </w:r>
      </w:smartTag>
      <w:r w:rsidRPr="008C535F">
        <w:t xml:space="preserve">. </w:t>
      </w:r>
      <w:proofErr w:type="spellStart"/>
      <w:r w:rsidRPr="008C535F">
        <w:t>Бегич</w:t>
      </w:r>
      <w:proofErr w:type="spellEnd"/>
      <w:r w:rsidRPr="008C535F">
        <w:t xml:space="preserve"> остановился перед </w:t>
      </w:r>
      <w:proofErr w:type="spellStart"/>
      <w:r w:rsidRPr="008C535F">
        <w:t>Вожей</w:t>
      </w:r>
      <w:proofErr w:type="spellEnd"/>
      <w:r w:rsidRPr="008C535F">
        <w:t xml:space="preserve">, не решаясь вступить в бой. На противоположном берегу </w:t>
      </w:r>
      <w:proofErr w:type="spellStart"/>
      <w:r w:rsidRPr="008C535F">
        <w:t>Вожи</w:t>
      </w:r>
      <w:proofErr w:type="spellEnd"/>
      <w:r w:rsidRPr="008C535F">
        <w:t xml:space="preserve">, в отдалении от реки, неколебимо стоял строй пеших воинов. Старый искушенный во многих битвах воин и темник понимал, что этот пеший строй в поле страшнее городского острога. Почему пеший строй на берегу реки Вожжи испугал </w:t>
      </w:r>
      <w:proofErr w:type="spellStart"/>
      <w:r w:rsidRPr="008C535F">
        <w:t>Бегича</w:t>
      </w:r>
      <w:proofErr w:type="spellEnd"/>
      <w:r w:rsidRPr="008C535F">
        <w:t>?</w:t>
      </w:r>
    </w:p>
    <w:p w:rsidR="008C535F" w:rsidRPr="008C535F" w:rsidRDefault="008C535F" w:rsidP="008C535F">
      <w:pPr>
        <w:spacing w:before="20"/>
        <w:ind w:left="360"/>
      </w:pPr>
      <w:proofErr w:type="gramStart"/>
      <w:r w:rsidRPr="008C535F">
        <w:t>(Воины, облаченные в кольчуги, прикрытые щитами, со склоненными</w:t>
      </w:r>
      <w:proofErr w:type="gramEnd"/>
    </w:p>
    <w:p w:rsidR="008C535F" w:rsidRPr="008C535F" w:rsidRDefault="008C535F" w:rsidP="008C535F">
      <w:pPr>
        <w:spacing w:before="20"/>
        <w:ind w:left="360"/>
      </w:pPr>
      <w:r w:rsidRPr="008C535F">
        <w:t>копьями были страшнее городского острога.)</w:t>
      </w:r>
    </w:p>
    <w:p w:rsidR="008C535F" w:rsidRPr="008C535F" w:rsidRDefault="008C535F" w:rsidP="008C535F">
      <w:pPr>
        <w:numPr>
          <w:ilvl w:val="0"/>
          <w:numId w:val="4"/>
        </w:numPr>
        <w:spacing w:before="20"/>
        <w:ind w:firstLine="0"/>
      </w:pPr>
      <w:r w:rsidRPr="008C535F">
        <w:t xml:space="preserve"> Ордынец умел поражать цель стрелой на скаку, сбивал птицу на лету, зверя на          бегу. Как ордынцы учились этому мастерству и сколько приблизительно лет надо, чтобы овладеть ордынским мастерством?</w:t>
      </w:r>
    </w:p>
    <w:p w:rsidR="008C535F" w:rsidRPr="008C535F" w:rsidRDefault="008C535F" w:rsidP="008C535F">
      <w:pPr>
        <w:spacing w:before="20"/>
      </w:pPr>
      <w:r w:rsidRPr="008C535F">
        <w:t>(Приблизительно 20 лет, приучали с малолетства)</w:t>
      </w:r>
    </w:p>
    <w:p w:rsidR="008C535F" w:rsidRPr="008C535F" w:rsidRDefault="008C535F" w:rsidP="008C535F">
      <w:pPr>
        <w:spacing w:before="20"/>
      </w:pPr>
      <w:r w:rsidRPr="008C535F">
        <w:t xml:space="preserve">     17. Чиновники монгольского хана, ведавшие сбором дани и учетом населения в завоеванных землях. Имели военные отряды, с помощью которых подавляли выступления коренного населения против монголо-татарского ига. На Руси они появились с середины XIII </w:t>
      </w:r>
      <w:proofErr w:type="gramStart"/>
      <w:r w:rsidRPr="008C535F">
        <w:t>в</w:t>
      </w:r>
      <w:proofErr w:type="gramEnd"/>
      <w:r w:rsidRPr="008C535F">
        <w:t xml:space="preserve">.. </w:t>
      </w:r>
      <w:proofErr w:type="gramStart"/>
      <w:r w:rsidRPr="008C535F">
        <w:t>В</w:t>
      </w:r>
      <w:proofErr w:type="gramEnd"/>
      <w:r w:rsidRPr="008C535F">
        <w:t xml:space="preserve"> начале XIV в. в связи с усилением борьбы угнетенных народов ханы были вынуждены прекратить их посылку на Русь. О каких чиновниках здесь говориться?</w:t>
      </w:r>
    </w:p>
    <w:p w:rsidR="008C535F" w:rsidRPr="008C535F" w:rsidRDefault="008C535F" w:rsidP="008C535F">
      <w:pPr>
        <w:spacing w:before="20"/>
      </w:pPr>
      <w:r w:rsidRPr="008C535F">
        <w:t>(Баскаки)</w:t>
      </w:r>
    </w:p>
    <w:p w:rsidR="008C535F" w:rsidRPr="008C535F" w:rsidRDefault="008C535F" w:rsidP="008C535F">
      <w:pPr>
        <w:spacing w:before="20"/>
        <w:ind w:left="360"/>
      </w:pPr>
      <w:r w:rsidRPr="008C535F">
        <w:lastRenderedPageBreak/>
        <w:t xml:space="preserve">Герой Куликовской битвы, монах Троице-Сергиева монастыря; его поединок с татарским богатырем </w:t>
      </w:r>
      <w:proofErr w:type="spellStart"/>
      <w:proofErr w:type="gramStart"/>
      <w:r w:rsidRPr="008C535F">
        <w:t>Темир-Мурзой</w:t>
      </w:r>
      <w:proofErr w:type="spellEnd"/>
      <w:proofErr w:type="gramEnd"/>
      <w:r w:rsidRPr="008C535F">
        <w:t xml:space="preserve"> в котором оба погибли, стал сигналом к началу сражения.  (</w:t>
      </w:r>
      <w:proofErr w:type="spellStart"/>
      <w:r w:rsidRPr="008C535F">
        <w:t>Пересвет</w:t>
      </w:r>
      <w:proofErr w:type="spellEnd"/>
      <w:r w:rsidRPr="008C535F">
        <w:t xml:space="preserve"> Александр)</w:t>
      </w:r>
    </w:p>
    <w:p w:rsidR="008C535F" w:rsidRPr="008C535F" w:rsidRDefault="008C535F" w:rsidP="008C535F">
      <w:pPr>
        <w:numPr>
          <w:ilvl w:val="0"/>
          <w:numId w:val="6"/>
        </w:numPr>
        <w:spacing w:before="20"/>
        <w:ind w:firstLine="0"/>
      </w:pPr>
      <w:r w:rsidRPr="008C535F">
        <w:t xml:space="preserve"> Монголы брали в плен молодых и здоровых. Для чего их брали в плен?</w:t>
      </w:r>
    </w:p>
    <w:p w:rsidR="008C535F" w:rsidRPr="008C535F" w:rsidRDefault="008C535F" w:rsidP="008C535F">
      <w:pPr>
        <w:spacing w:before="20"/>
      </w:pPr>
      <w:r w:rsidRPr="008C535F">
        <w:t>(Их связывали веревками и посылали заваливать рвы возле крепостей своими телами, гнали на стены под кипящую смолу и стрелы)</w:t>
      </w:r>
    </w:p>
    <w:p w:rsidR="008C535F" w:rsidRPr="008C535F" w:rsidRDefault="008C535F" w:rsidP="008C535F">
      <w:pPr>
        <w:numPr>
          <w:ilvl w:val="0"/>
          <w:numId w:val="6"/>
        </w:numPr>
        <w:spacing w:before="20"/>
        <w:ind w:firstLine="0"/>
      </w:pPr>
      <w:r w:rsidRPr="008C535F">
        <w:t xml:space="preserve"> О ком идет речь? Великий князь московский и владимирский,</w:t>
      </w:r>
    </w:p>
    <w:p w:rsidR="008C535F" w:rsidRPr="008C535F" w:rsidRDefault="008C535F" w:rsidP="008C535F">
      <w:pPr>
        <w:spacing w:before="20"/>
      </w:pPr>
      <w:r w:rsidRPr="008C535F">
        <w:t xml:space="preserve">возглавил вооруженную борьбу русского народа против </w:t>
      </w:r>
      <w:proofErr w:type="spellStart"/>
      <w:r w:rsidRPr="008C535F">
        <w:t>монголо</w:t>
      </w:r>
      <w:proofErr w:type="spellEnd"/>
      <w:r w:rsidRPr="008C535F">
        <w:t>-</w:t>
      </w:r>
    </w:p>
    <w:p w:rsidR="008C535F" w:rsidRPr="008C535F" w:rsidRDefault="008C535F" w:rsidP="008C535F">
      <w:pPr>
        <w:spacing w:before="20"/>
      </w:pPr>
      <w:r w:rsidRPr="008C535F">
        <w:t>татарских завоевателей, проявил выдающийся полководческий талант.</w:t>
      </w:r>
    </w:p>
    <w:p w:rsidR="008C535F" w:rsidRPr="008C535F" w:rsidRDefault="008C535F" w:rsidP="008C535F">
      <w:pPr>
        <w:spacing w:before="20"/>
      </w:pPr>
      <w:r w:rsidRPr="008C535F">
        <w:t>(Дмитрий Донской)</w:t>
      </w:r>
    </w:p>
    <w:p w:rsidR="008C535F" w:rsidRPr="008C535F" w:rsidRDefault="008C535F" w:rsidP="008C535F">
      <w:pPr>
        <w:spacing w:before="20"/>
      </w:pPr>
      <w:r w:rsidRPr="008C535F">
        <w:t xml:space="preserve">        20.  </w:t>
      </w:r>
      <w:proofErr w:type="spellStart"/>
      <w:r w:rsidRPr="008C535F">
        <w:t>Джучиев</w:t>
      </w:r>
      <w:proofErr w:type="spellEnd"/>
      <w:r w:rsidRPr="008C535F">
        <w:t xml:space="preserve"> Улус, </w:t>
      </w:r>
      <w:proofErr w:type="spellStart"/>
      <w:r w:rsidRPr="008C535F">
        <w:t>Дегит-и</w:t>
      </w:r>
      <w:proofErr w:type="spellEnd"/>
      <w:r w:rsidRPr="008C535F">
        <w:t xml:space="preserve"> Кипчак, </w:t>
      </w:r>
      <w:proofErr w:type="spellStart"/>
      <w:r w:rsidRPr="008C535F">
        <w:t>Бария-тель</w:t>
      </w:r>
      <w:proofErr w:type="spellEnd"/>
      <w:r w:rsidRPr="008C535F">
        <w:t xml:space="preserve"> </w:t>
      </w:r>
      <w:proofErr w:type="spellStart"/>
      <w:r w:rsidRPr="008C535F">
        <w:t>Баракат</w:t>
      </w:r>
      <w:proofErr w:type="spellEnd"/>
      <w:r w:rsidRPr="008C535F">
        <w:t xml:space="preserve">, страна Узбека, </w:t>
      </w:r>
      <w:proofErr w:type="spellStart"/>
      <w:r w:rsidRPr="008C535F">
        <w:t>Ак</w:t>
      </w:r>
      <w:proofErr w:type="spellEnd"/>
      <w:r w:rsidRPr="008C535F">
        <w:t xml:space="preserve"> </w:t>
      </w:r>
      <w:proofErr w:type="spellStart"/>
      <w:r w:rsidRPr="008C535F">
        <w:t>Урда</w:t>
      </w:r>
      <w:proofErr w:type="spellEnd"/>
      <w:r w:rsidRPr="008C535F">
        <w:t xml:space="preserve">,    Алтын </w:t>
      </w:r>
      <w:proofErr w:type="spellStart"/>
      <w:r w:rsidRPr="008C535F">
        <w:t>Урда</w:t>
      </w:r>
      <w:proofErr w:type="spellEnd"/>
      <w:r w:rsidRPr="008C535F">
        <w:t>. Какое государство скрывается под этими названиями?</w:t>
      </w:r>
    </w:p>
    <w:p w:rsidR="008C535F" w:rsidRPr="008C535F" w:rsidRDefault="008C535F" w:rsidP="008C535F">
      <w:pPr>
        <w:spacing w:before="20"/>
      </w:pPr>
      <w:r w:rsidRPr="008C535F">
        <w:t xml:space="preserve">  (Золотая Орда)</w:t>
      </w:r>
    </w:p>
    <w:p w:rsidR="008C535F" w:rsidRPr="005530FE" w:rsidRDefault="008C535F" w:rsidP="008C535F">
      <w:pPr>
        <w:spacing w:before="20"/>
      </w:pPr>
    </w:p>
    <w:p w:rsidR="008C535F" w:rsidRDefault="008C535F" w:rsidP="008C535F">
      <w:pPr>
        <w:spacing w:before="20"/>
      </w:pPr>
    </w:p>
    <w:p w:rsidR="008C535F" w:rsidRPr="005530FE" w:rsidRDefault="008C535F" w:rsidP="008C535F">
      <w:pPr>
        <w:spacing w:before="20"/>
      </w:pPr>
    </w:p>
    <w:p w:rsidR="008C535F" w:rsidRPr="005530FE" w:rsidRDefault="008C535F" w:rsidP="008C535F">
      <w:pPr>
        <w:spacing w:before="20"/>
      </w:pPr>
      <w:r w:rsidRPr="005530FE">
        <w:t xml:space="preserve">    </w:t>
      </w:r>
    </w:p>
    <w:p w:rsidR="008C535F" w:rsidRDefault="008C535F" w:rsidP="008C535F">
      <w:pPr>
        <w:spacing w:before="20"/>
      </w:pPr>
    </w:p>
    <w:p w:rsidR="008C535F" w:rsidRDefault="008C535F" w:rsidP="008C535F">
      <w:pPr>
        <w:spacing w:before="20"/>
      </w:pPr>
    </w:p>
    <w:p w:rsidR="008C535F" w:rsidRDefault="008C535F" w:rsidP="008C535F">
      <w:pPr>
        <w:spacing w:before="20"/>
      </w:pPr>
    </w:p>
    <w:p w:rsidR="008C535F" w:rsidRDefault="008C535F" w:rsidP="008C535F">
      <w:pPr>
        <w:spacing w:before="20"/>
      </w:pPr>
    </w:p>
    <w:p w:rsidR="008C535F" w:rsidRDefault="008C535F" w:rsidP="008C535F">
      <w:pPr>
        <w:spacing w:before="20" w:line="360" w:lineRule="auto"/>
      </w:pPr>
    </w:p>
    <w:p w:rsidR="008C535F" w:rsidRDefault="008C535F" w:rsidP="008C535F">
      <w:pPr>
        <w:spacing w:before="20" w:line="360" w:lineRule="auto"/>
      </w:pPr>
    </w:p>
    <w:p w:rsidR="008C535F" w:rsidRDefault="008C535F" w:rsidP="008C535F">
      <w:pPr>
        <w:spacing w:before="20" w:line="360" w:lineRule="auto"/>
      </w:pPr>
    </w:p>
    <w:p w:rsidR="008C535F" w:rsidRDefault="008C535F" w:rsidP="008C535F">
      <w:pPr>
        <w:spacing w:before="20" w:line="360" w:lineRule="auto"/>
      </w:pPr>
    </w:p>
    <w:p w:rsidR="008C535F" w:rsidRPr="00637C58" w:rsidRDefault="008C535F" w:rsidP="008C535F">
      <w:pPr>
        <w:spacing w:before="20" w:line="360" w:lineRule="auto"/>
      </w:pPr>
    </w:p>
    <w:p w:rsidR="00232E58" w:rsidRDefault="00232E58"/>
    <w:sectPr w:rsidR="00232E58" w:rsidSect="0073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3C1"/>
    <w:multiLevelType w:val="hybridMultilevel"/>
    <w:tmpl w:val="18E090C0"/>
    <w:lvl w:ilvl="0" w:tplc="8F94B9B8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0FB0"/>
    <w:multiLevelType w:val="hybridMultilevel"/>
    <w:tmpl w:val="110A149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B89"/>
    <w:multiLevelType w:val="hybridMultilevel"/>
    <w:tmpl w:val="63B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F07"/>
    <w:multiLevelType w:val="hybridMultilevel"/>
    <w:tmpl w:val="A614FD00"/>
    <w:lvl w:ilvl="0" w:tplc="C38083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19A1343"/>
    <w:multiLevelType w:val="hybridMultilevel"/>
    <w:tmpl w:val="2A2C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2098"/>
    <w:multiLevelType w:val="hybridMultilevel"/>
    <w:tmpl w:val="55D8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35F"/>
    <w:rsid w:val="001D15CE"/>
    <w:rsid w:val="00232E58"/>
    <w:rsid w:val="008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2014-02-15T01:30:00Z</dcterms:created>
  <dcterms:modified xsi:type="dcterms:W3CDTF">2014-02-15T05:05:00Z</dcterms:modified>
</cp:coreProperties>
</file>