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7" w:rsidRDefault="009506E7" w:rsidP="009506E7">
      <w:pPr>
        <w:jc w:val="center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М</w:t>
      </w:r>
      <w:r w:rsidR="006A1597">
        <w:rPr>
          <w:b/>
          <w:sz w:val="24"/>
          <w:szCs w:val="24"/>
        </w:rPr>
        <w:t>униципальное бюджетное общеобразовательное учреждение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 xml:space="preserve"> «Средняя общеобразовательная школа №48»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8"/>
          <w:szCs w:val="28"/>
        </w:rPr>
      </w:pPr>
      <w:r w:rsidRPr="009506E7">
        <w:rPr>
          <w:b/>
          <w:sz w:val="28"/>
          <w:szCs w:val="28"/>
        </w:rPr>
        <w:t>Элективный курс «Многоугольники»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9класс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16 часов</w:t>
      </w:r>
    </w:p>
    <w:p w:rsidR="009506E7" w:rsidRDefault="009506E7" w:rsidP="00950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9506E7">
        <w:rPr>
          <w:b/>
          <w:sz w:val="24"/>
          <w:szCs w:val="24"/>
        </w:rPr>
        <w:t xml:space="preserve">Автор: Баева Лилия Николаевна, учитель 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9506E7">
        <w:rPr>
          <w:b/>
          <w:sz w:val="24"/>
          <w:szCs w:val="24"/>
        </w:rPr>
        <w:t xml:space="preserve">математики МБОУ «СОШ </w:t>
      </w:r>
      <w:r>
        <w:rPr>
          <w:b/>
          <w:sz w:val="24"/>
          <w:szCs w:val="24"/>
        </w:rPr>
        <w:t>№</w:t>
      </w:r>
      <w:r w:rsidRPr="009506E7">
        <w:rPr>
          <w:b/>
          <w:sz w:val="24"/>
          <w:szCs w:val="24"/>
        </w:rPr>
        <w:t>48»</w:t>
      </w:r>
    </w:p>
    <w:p w:rsidR="009506E7" w:rsidRDefault="009506E7" w:rsidP="009506E7">
      <w:pPr>
        <w:jc w:val="right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 xml:space="preserve">Рецензент: Комиссарова Александра Викторовна, </w:t>
      </w:r>
    </w:p>
    <w:p w:rsidR="009506E7" w:rsidRPr="009506E7" w:rsidRDefault="009506E7" w:rsidP="009506E7">
      <w:pPr>
        <w:jc w:val="right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методист ГУ ИМЦ</w:t>
      </w: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  <w:sz w:val="24"/>
          <w:szCs w:val="24"/>
        </w:rPr>
      </w:pPr>
    </w:p>
    <w:p w:rsidR="009506E7" w:rsidRDefault="009506E7" w:rsidP="009506E7">
      <w:pPr>
        <w:jc w:val="center"/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Г. Курган</w:t>
      </w:r>
    </w:p>
    <w:p w:rsidR="006A1597" w:rsidRPr="009506E7" w:rsidRDefault="006A1597" w:rsidP="009506E7">
      <w:pPr>
        <w:jc w:val="center"/>
        <w:rPr>
          <w:b/>
          <w:sz w:val="24"/>
          <w:szCs w:val="24"/>
        </w:rPr>
      </w:pPr>
    </w:p>
    <w:p w:rsidR="009506E7" w:rsidRPr="009506E7" w:rsidRDefault="009506E7" w:rsidP="009506E7">
      <w:pPr>
        <w:jc w:val="center"/>
        <w:rPr>
          <w:b/>
        </w:rPr>
      </w:pPr>
      <w:r w:rsidRPr="009506E7">
        <w:rPr>
          <w:b/>
        </w:rPr>
        <w:lastRenderedPageBreak/>
        <w:t>Пояснительная записка</w:t>
      </w:r>
    </w:p>
    <w:p w:rsidR="009506E7" w:rsidRPr="009506E7" w:rsidRDefault="009506E7" w:rsidP="009506E7"/>
    <w:p w:rsidR="009506E7" w:rsidRPr="009506E7" w:rsidRDefault="009506E7" w:rsidP="009506E7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9506E7">
        <w:rPr>
          <w:rFonts w:cstheme="minorHAnsi"/>
          <w:sz w:val="24"/>
          <w:szCs w:val="24"/>
        </w:rPr>
        <w:t>Предлагаемая программа элективного курса «Многоугольники» составлена для обучающихся 9 класса.</w:t>
      </w:r>
      <w:proofErr w:type="gramEnd"/>
      <w:r w:rsidRPr="009506E7">
        <w:rPr>
          <w:rFonts w:cstheme="minorHAnsi"/>
          <w:sz w:val="24"/>
          <w:szCs w:val="24"/>
        </w:rPr>
        <w:t xml:space="preserve"> Элективный курс «Многоугольники» ориентирован на тему «Многоугольники» учебника «Геометрия 7-9» и рассчитан на 16 часов.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Развитие пространственного мышления – одна из самых сложных задач обучения наших школьников. Учение рассматривать предмет с разных точек зрения является основополагающим при решении не только геометрических, но и различных практических задач. Эффективность решения таких задач достигается с помощью применения наглядной опоры – оригами.</w:t>
      </w:r>
    </w:p>
    <w:p w:rsidR="009506E7" w:rsidRPr="009506E7" w:rsidRDefault="009506E7" w:rsidP="009506E7">
      <w:pPr>
        <w:jc w:val="both"/>
        <w:rPr>
          <w:rFonts w:cstheme="minorHAnsi"/>
          <w:b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b/>
          <w:sz w:val="24"/>
          <w:szCs w:val="24"/>
        </w:rPr>
        <w:t>Цель курса</w:t>
      </w:r>
      <w:r w:rsidRPr="009506E7">
        <w:rPr>
          <w:rFonts w:cstheme="minorHAnsi"/>
          <w:sz w:val="24"/>
          <w:szCs w:val="24"/>
        </w:rPr>
        <w:t xml:space="preserve"> – подготовка обучающихся к продолжению образования, повышению уровня их математической культуры для осознанного выбора профиля обучения.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 xml:space="preserve">Основная методическая установка элективного курса – организация самостоятельной работы </w:t>
      </w:r>
      <w:proofErr w:type="gramStart"/>
      <w:r w:rsidRPr="009506E7">
        <w:rPr>
          <w:rFonts w:cstheme="minorHAnsi"/>
          <w:sz w:val="24"/>
          <w:szCs w:val="24"/>
        </w:rPr>
        <w:t>обучающихся</w:t>
      </w:r>
      <w:proofErr w:type="gramEnd"/>
      <w:r w:rsidRPr="009506E7">
        <w:rPr>
          <w:rFonts w:cstheme="minorHAnsi"/>
          <w:sz w:val="24"/>
          <w:szCs w:val="24"/>
        </w:rPr>
        <w:t xml:space="preserve"> при ведущей и направляющей роли педагога.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 xml:space="preserve">Направление курса – </w:t>
      </w:r>
      <w:proofErr w:type="spellStart"/>
      <w:r w:rsidRPr="009506E7">
        <w:rPr>
          <w:rFonts w:cstheme="minorHAnsi"/>
          <w:sz w:val="24"/>
          <w:szCs w:val="24"/>
        </w:rPr>
        <w:t>оригаметрия</w:t>
      </w:r>
      <w:proofErr w:type="spellEnd"/>
      <w:r w:rsidRPr="009506E7">
        <w:rPr>
          <w:rFonts w:cstheme="minorHAnsi"/>
          <w:sz w:val="24"/>
          <w:szCs w:val="24"/>
        </w:rPr>
        <w:t>, связь геометрии и оригами, конструирование многоугольников.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b/>
          <w:sz w:val="24"/>
          <w:szCs w:val="24"/>
        </w:rPr>
        <w:t>Задачи курса</w:t>
      </w:r>
      <w:r w:rsidRPr="009506E7">
        <w:rPr>
          <w:rFonts w:cstheme="minorHAnsi"/>
          <w:sz w:val="24"/>
          <w:szCs w:val="24"/>
        </w:rPr>
        <w:t>:</w:t>
      </w:r>
    </w:p>
    <w:p w:rsidR="009506E7" w:rsidRPr="009506E7" w:rsidRDefault="009506E7" w:rsidP="009506E7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Развить познавательный интерес.</w:t>
      </w:r>
    </w:p>
    <w:p w:rsidR="009506E7" w:rsidRPr="009506E7" w:rsidRDefault="009506E7" w:rsidP="009506E7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Повысить уровень математической культуры.</w:t>
      </w:r>
    </w:p>
    <w:p w:rsidR="009506E7" w:rsidRPr="009506E7" w:rsidRDefault="009506E7" w:rsidP="009506E7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 xml:space="preserve">Развивать конструкторские способности </w:t>
      </w:r>
      <w:proofErr w:type="gramStart"/>
      <w:r w:rsidRPr="009506E7">
        <w:rPr>
          <w:rFonts w:cstheme="minorHAnsi"/>
          <w:sz w:val="24"/>
          <w:szCs w:val="24"/>
        </w:rPr>
        <w:t>обучающихся</w:t>
      </w:r>
      <w:proofErr w:type="gramEnd"/>
      <w:r w:rsidRPr="009506E7">
        <w:rPr>
          <w:rFonts w:cstheme="minorHAnsi"/>
          <w:sz w:val="24"/>
          <w:szCs w:val="24"/>
        </w:rPr>
        <w:t>.</w:t>
      </w:r>
    </w:p>
    <w:p w:rsidR="009506E7" w:rsidRPr="009506E7" w:rsidRDefault="009506E7" w:rsidP="009506E7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Умение работать в парах и самостоятельно.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В результате изучения данного элективного курса обучающиеся должны</w:t>
      </w:r>
    </w:p>
    <w:p w:rsidR="009506E7" w:rsidRPr="009506E7" w:rsidRDefault="009506E7" w:rsidP="009506E7">
      <w:pPr>
        <w:jc w:val="both"/>
        <w:rPr>
          <w:rFonts w:cstheme="minorHAnsi"/>
          <w:b/>
          <w:sz w:val="24"/>
          <w:szCs w:val="24"/>
        </w:rPr>
      </w:pPr>
      <w:r w:rsidRPr="009506E7">
        <w:rPr>
          <w:rFonts w:cstheme="minorHAnsi"/>
          <w:b/>
          <w:sz w:val="24"/>
          <w:szCs w:val="24"/>
        </w:rPr>
        <w:t xml:space="preserve">Знать и понимать: 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Основные символы оригами;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Геометрические понятия: точка, прямая, многоугольник, правильный многоугольник;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 xml:space="preserve">Теорему </w:t>
      </w:r>
      <w:proofErr w:type="spellStart"/>
      <w:r w:rsidRPr="009506E7">
        <w:rPr>
          <w:rFonts w:cstheme="minorHAnsi"/>
          <w:sz w:val="24"/>
          <w:szCs w:val="24"/>
        </w:rPr>
        <w:t>Хага</w:t>
      </w:r>
      <w:proofErr w:type="spellEnd"/>
      <w:r w:rsidRPr="009506E7">
        <w:rPr>
          <w:rFonts w:cstheme="minorHAnsi"/>
          <w:sz w:val="24"/>
          <w:szCs w:val="24"/>
        </w:rPr>
        <w:t xml:space="preserve"> и следствия из теоремы </w:t>
      </w:r>
      <w:proofErr w:type="spellStart"/>
      <w:r w:rsidRPr="009506E7">
        <w:rPr>
          <w:rFonts w:cstheme="minorHAnsi"/>
          <w:sz w:val="24"/>
          <w:szCs w:val="24"/>
        </w:rPr>
        <w:t>Хага</w:t>
      </w:r>
      <w:proofErr w:type="spellEnd"/>
      <w:r w:rsidRPr="009506E7">
        <w:rPr>
          <w:rFonts w:cstheme="minorHAnsi"/>
          <w:sz w:val="24"/>
          <w:szCs w:val="24"/>
        </w:rPr>
        <w:t>;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Понятие «Золотое сечение», «Золотой прямоугольник»;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Правильный многоугольник;</w:t>
      </w:r>
    </w:p>
    <w:p w:rsidR="009506E7" w:rsidRPr="009506E7" w:rsidRDefault="009506E7" w:rsidP="009506E7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lastRenderedPageBreak/>
        <w:t>Подобные треугольники;</w:t>
      </w:r>
    </w:p>
    <w:p w:rsidR="009506E7" w:rsidRPr="009506E7" w:rsidRDefault="009506E7" w:rsidP="009506E7">
      <w:pPr>
        <w:jc w:val="both"/>
        <w:rPr>
          <w:rFonts w:cstheme="minorHAnsi"/>
          <w:b/>
          <w:sz w:val="24"/>
          <w:szCs w:val="24"/>
        </w:rPr>
      </w:pPr>
      <w:r w:rsidRPr="009506E7">
        <w:rPr>
          <w:rFonts w:cstheme="minorHAnsi"/>
          <w:b/>
          <w:sz w:val="24"/>
          <w:szCs w:val="24"/>
        </w:rPr>
        <w:t>Уметь: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Читать схемы моделей, составленных в технике оригами;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Складывать по схемам модели фигур;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Получать модели правильного треугольника, четырехугольника, шестиугольника, восьмиугольника из произвольного листа бумаги;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Делить сторону квадрата в соотношении 1:2;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Делить отрезок на 3, 5, 9 равных частей;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Получать «Золотой Прямоугольник» из квадрата;</w:t>
      </w:r>
    </w:p>
    <w:p w:rsidR="009506E7" w:rsidRPr="009506E7" w:rsidRDefault="009506E7" w:rsidP="009506E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Складывать различные формы Тату.</w:t>
      </w:r>
    </w:p>
    <w:p w:rsidR="009506E7" w:rsidRPr="009506E7" w:rsidRDefault="009506E7" w:rsidP="009506E7">
      <w:pPr>
        <w:jc w:val="both"/>
        <w:rPr>
          <w:rFonts w:cstheme="minorHAnsi"/>
          <w:b/>
          <w:sz w:val="24"/>
          <w:szCs w:val="24"/>
        </w:rPr>
      </w:pPr>
      <w:r w:rsidRPr="009506E7">
        <w:rPr>
          <w:rFonts w:cstheme="minorHAnsi"/>
          <w:b/>
          <w:sz w:val="24"/>
          <w:szCs w:val="24"/>
        </w:rPr>
        <w:t>Использование в практической деятельности:</w:t>
      </w:r>
    </w:p>
    <w:p w:rsidR="009506E7" w:rsidRPr="009506E7" w:rsidRDefault="009506E7" w:rsidP="009506E7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Моделирование правильных многоугольников;</w:t>
      </w:r>
    </w:p>
    <w:p w:rsidR="009506E7" w:rsidRPr="009506E7" w:rsidRDefault="009506E7" w:rsidP="009506E7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Моделирование Тату;</w:t>
      </w:r>
    </w:p>
    <w:p w:rsidR="009506E7" w:rsidRPr="009506E7" w:rsidRDefault="009506E7" w:rsidP="009506E7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Панно из квадратов;</w:t>
      </w:r>
    </w:p>
    <w:p w:rsidR="009506E7" w:rsidRPr="009506E7" w:rsidRDefault="009506E7" w:rsidP="009506E7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506E7">
        <w:rPr>
          <w:rFonts w:cstheme="minorHAnsi"/>
          <w:sz w:val="24"/>
          <w:szCs w:val="24"/>
        </w:rPr>
        <w:t>Моделирование паркетов.</w:t>
      </w: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jc w:val="both"/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rPr>
          <w:rFonts w:cstheme="minorHAnsi"/>
          <w:b/>
          <w:sz w:val="24"/>
          <w:szCs w:val="24"/>
        </w:rPr>
      </w:pPr>
      <w:proofErr w:type="spellStart"/>
      <w:r w:rsidRPr="009506E7">
        <w:rPr>
          <w:rFonts w:cstheme="minorHAnsi"/>
          <w:b/>
          <w:sz w:val="24"/>
          <w:szCs w:val="24"/>
        </w:rPr>
        <w:lastRenderedPageBreak/>
        <w:t>Учебно</w:t>
      </w:r>
      <w:proofErr w:type="spellEnd"/>
      <w:r w:rsidRPr="009506E7">
        <w:rPr>
          <w:rFonts w:cstheme="minorHAnsi"/>
          <w:b/>
          <w:sz w:val="24"/>
          <w:szCs w:val="24"/>
        </w:rPr>
        <w:t xml:space="preserve"> - тематический план</w:t>
      </w:r>
    </w:p>
    <w:tbl>
      <w:tblPr>
        <w:tblStyle w:val="a3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445"/>
        <w:gridCol w:w="3875"/>
        <w:gridCol w:w="1260"/>
        <w:gridCol w:w="1440"/>
        <w:gridCol w:w="1620"/>
        <w:gridCol w:w="1543"/>
      </w:tblGrid>
      <w:tr w:rsidR="009506E7" w:rsidRPr="009506E7" w:rsidTr="000503F4">
        <w:tc>
          <w:tcPr>
            <w:tcW w:w="44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Количе</w:t>
            </w:r>
            <w:proofErr w:type="spellEnd"/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ство</w:t>
            </w:r>
            <w:proofErr w:type="spellEnd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4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</w:t>
            </w:r>
            <w:proofErr w:type="spellEnd"/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ские</w:t>
            </w:r>
            <w:proofErr w:type="spellEnd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работы</w:t>
            </w:r>
          </w:p>
        </w:tc>
        <w:tc>
          <w:tcPr>
            <w:tcW w:w="1543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Образова</w:t>
            </w:r>
            <w:proofErr w:type="spellEnd"/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тельный продукт</w:t>
            </w:r>
          </w:p>
        </w:tc>
      </w:tr>
      <w:tr w:rsidR="009506E7" w:rsidRPr="009506E7" w:rsidTr="000503F4">
        <w:tc>
          <w:tcPr>
            <w:tcW w:w="44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Геометрия листа бумаги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1.1.Вводное занятие.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Получение правильного треугольника, квадрата из листа произвольной формы.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Получение шестиугольника и восьмиугольника.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 xml:space="preserve">1.2. Теорема </w:t>
            </w:r>
            <w:proofErr w:type="spellStart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Хага</w:t>
            </w:r>
            <w:proofErr w:type="spellEnd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 xml:space="preserve">1.3.Следствия из теоремы </w:t>
            </w:r>
            <w:proofErr w:type="spellStart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Хага</w:t>
            </w:r>
            <w:proofErr w:type="spellEnd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1.4.«Золотой» прямоугольник. «Золотое» сечение.</w:t>
            </w:r>
          </w:p>
        </w:tc>
        <w:tc>
          <w:tcPr>
            <w:tcW w:w="126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Конспект, модели.</w:t>
            </w:r>
          </w:p>
        </w:tc>
      </w:tr>
      <w:tr w:rsidR="009506E7" w:rsidRPr="009506E7" w:rsidTr="000503F4">
        <w:tc>
          <w:tcPr>
            <w:tcW w:w="44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Правильные многоугольники в орнаментах.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2.1.Правльные многоугольники в орнаментах.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2.2.Тату.</w:t>
            </w:r>
          </w:p>
        </w:tc>
        <w:tc>
          <w:tcPr>
            <w:tcW w:w="126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 xml:space="preserve">Модели </w:t>
            </w:r>
            <w:proofErr w:type="spellStart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многоуго</w:t>
            </w:r>
            <w:proofErr w:type="spellEnd"/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льников</w:t>
            </w:r>
            <w:proofErr w:type="spellEnd"/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, тату.</w:t>
            </w:r>
          </w:p>
        </w:tc>
      </w:tr>
      <w:tr w:rsidR="009506E7" w:rsidRPr="009506E7" w:rsidTr="000503F4">
        <w:tc>
          <w:tcPr>
            <w:tcW w:w="44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Мозаика паркетов.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3.1.Панно из квадратов.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3.2.Панно из равносторонних треугольников.</w:t>
            </w:r>
          </w:p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3.3.Панно из шестиугольников.</w:t>
            </w:r>
          </w:p>
        </w:tc>
        <w:tc>
          <w:tcPr>
            <w:tcW w:w="126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4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9506E7" w:rsidRPr="009506E7" w:rsidRDefault="009506E7" w:rsidP="009506E7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06E7">
              <w:rPr>
                <w:rFonts w:asciiTheme="minorHAnsi" w:hAnsiTheme="minorHAnsi" w:cstheme="minorHAnsi"/>
                <w:sz w:val="24"/>
                <w:szCs w:val="24"/>
              </w:rPr>
              <w:t>Модели мозаик.</w:t>
            </w:r>
          </w:p>
        </w:tc>
      </w:tr>
    </w:tbl>
    <w:p w:rsidR="009506E7" w:rsidRPr="009506E7" w:rsidRDefault="009506E7" w:rsidP="009506E7">
      <w:pPr>
        <w:rPr>
          <w:rFonts w:cstheme="minorHAnsi"/>
          <w:b/>
          <w:sz w:val="24"/>
          <w:szCs w:val="24"/>
        </w:rPr>
      </w:pPr>
    </w:p>
    <w:p w:rsidR="009506E7" w:rsidRPr="009506E7" w:rsidRDefault="009506E7" w:rsidP="009506E7">
      <w:pPr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rPr>
          <w:rFonts w:cstheme="minorHAnsi"/>
          <w:sz w:val="24"/>
          <w:szCs w:val="24"/>
        </w:rPr>
      </w:pP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lastRenderedPageBreak/>
        <w:t>Содержание программы</w:t>
      </w: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Тема 1. Геометрия листа бумаги. (4 часа)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 xml:space="preserve">Вводное занятие. Предмет оригами. История оригами. Получение правильного треугольника, квадрата, шестиугольника и восьмиугольника из листа произвольной формы при помощи сгибов. Теорема </w:t>
      </w:r>
      <w:proofErr w:type="spellStart"/>
      <w:r w:rsidRPr="009506E7">
        <w:rPr>
          <w:sz w:val="24"/>
          <w:szCs w:val="24"/>
        </w:rPr>
        <w:t>Хага</w:t>
      </w:r>
      <w:proofErr w:type="spellEnd"/>
      <w:r w:rsidRPr="009506E7">
        <w:rPr>
          <w:sz w:val="24"/>
          <w:szCs w:val="24"/>
        </w:rPr>
        <w:t xml:space="preserve"> (центральная теорема оригами) о получении математически сходных треугольников с соотношением сторон 3:4:5 и делении стороны квадрата в соотношении 1:2. Следствия из теоремы </w:t>
      </w:r>
      <w:proofErr w:type="spellStart"/>
      <w:r w:rsidRPr="009506E7">
        <w:rPr>
          <w:sz w:val="24"/>
          <w:szCs w:val="24"/>
        </w:rPr>
        <w:t>Хага</w:t>
      </w:r>
      <w:proofErr w:type="spellEnd"/>
      <w:r w:rsidRPr="009506E7">
        <w:rPr>
          <w:sz w:val="24"/>
          <w:szCs w:val="24"/>
        </w:rPr>
        <w:t xml:space="preserve"> о делении отрезка на равные части (3, 5, 9, 11). </w:t>
      </w:r>
      <w:proofErr w:type="gramStart"/>
      <w:r w:rsidRPr="009506E7">
        <w:rPr>
          <w:sz w:val="24"/>
          <w:szCs w:val="24"/>
        </w:rPr>
        <w:t xml:space="preserve">«Золотой» прямоугольник (прямоугольник, стороны которого соотносятся как </w:t>
      </w:r>
      <w:r w:rsidRPr="009506E7">
        <w:rPr>
          <w:sz w:val="24"/>
          <w:szCs w:val="24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pt" o:ole="">
            <v:imagedata r:id="rId6" o:title=""/>
          </v:shape>
          <o:OLEObject Type="Embed" ProgID="Equation.3" ShapeID="_x0000_i1025" DrawAspect="Content" ObjectID="_1423814200" r:id="rId7"/>
        </w:object>
      </w:r>
      <w:r w:rsidRPr="009506E7">
        <w:rPr>
          <w:sz w:val="24"/>
          <w:szCs w:val="24"/>
        </w:rPr>
        <w:t>. «Золотое» сечение.</w:t>
      </w:r>
      <w:proofErr w:type="gramEnd"/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Практические работы:</w:t>
      </w:r>
    </w:p>
    <w:p w:rsidR="009506E7" w:rsidRPr="009506E7" w:rsidRDefault="009506E7" w:rsidP="009506E7">
      <w:pPr>
        <w:numPr>
          <w:ilvl w:val="0"/>
          <w:numId w:val="5"/>
        </w:numPr>
        <w:rPr>
          <w:sz w:val="24"/>
          <w:szCs w:val="24"/>
        </w:rPr>
      </w:pPr>
      <w:r w:rsidRPr="009506E7">
        <w:rPr>
          <w:sz w:val="24"/>
          <w:szCs w:val="24"/>
        </w:rPr>
        <w:t xml:space="preserve">Складывание правильного треугольника, квадрата, шестиугольника и восьмиугольника из листа произвольной формы при помощи сгибов. </w:t>
      </w:r>
    </w:p>
    <w:p w:rsidR="009506E7" w:rsidRPr="009506E7" w:rsidRDefault="009506E7" w:rsidP="009506E7">
      <w:pPr>
        <w:numPr>
          <w:ilvl w:val="0"/>
          <w:numId w:val="5"/>
        </w:numPr>
        <w:rPr>
          <w:sz w:val="24"/>
          <w:szCs w:val="24"/>
        </w:rPr>
      </w:pPr>
      <w:r w:rsidRPr="009506E7">
        <w:rPr>
          <w:sz w:val="24"/>
          <w:szCs w:val="24"/>
        </w:rPr>
        <w:t xml:space="preserve">Изучение следствий Теоремы </w:t>
      </w:r>
      <w:proofErr w:type="spellStart"/>
      <w:r w:rsidRPr="009506E7">
        <w:rPr>
          <w:sz w:val="24"/>
          <w:szCs w:val="24"/>
        </w:rPr>
        <w:t>Хага</w:t>
      </w:r>
      <w:proofErr w:type="spellEnd"/>
      <w:r w:rsidRPr="009506E7">
        <w:rPr>
          <w:sz w:val="24"/>
          <w:szCs w:val="24"/>
        </w:rPr>
        <w:t>.</w:t>
      </w: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Тема 2. Правильные многоугольники в орнаментах. (6часов)</w:t>
      </w:r>
    </w:p>
    <w:p w:rsidR="009506E7" w:rsidRPr="009506E7" w:rsidRDefault="009506E7" w:rsidP="009506E7">
      <w:pPr>
        <w:numPr>
          <w:ilvl w:val="0"/>
          <w:numId w:val="7"/>
        </w:numPr>
        <w:rPr>
          <w:sz w:val="24"/>
          <w:szCs w:val="24"/>
        </w:rPr>
      </w:pPr>
      <w:r w:rsidRPr="009506E7">
        <w:rPr>
          <w:sz w:val="24"/>
          <w:szCs w:val="24"/>
        </w:rPr>
        <w:t>Практические работы «Получение правильных многоугольников» в виде орнамента, используя формулу угла правильного многоугольника, из прямоугольных модулей.</w:t>
      </w:r>
    </w:p>
    <w:p w:rsidR="009506E7" w:rsidRPr="009506E7" w:rsidRDefault="009506E7" w:rsidP="009506E7">
      <w:pPr>
        <w:numPr>
          <w:ilvl w:val="0"/>
          <w:numId w:val="7"/>
        </w:numPr>
        <w:rPr>
          <w:sz w:val="24"/>
          <w:szCs w:val="24"/>
        </w:rPr>
      </w:pPr>
      <w:r w:rsidRPr="009506E7">
        <w:rPr>
          <w:sz w:val="24"/>
          <w:szCs w:val="24"/>
        </w:rPr>
        <w:t>Складывание тату.</w:t>
      </w:r>
    </w:p>
    <w:p w:rsidR="009506E7" w:rsidRPr="009506E7" w:rsidRDefault="009506E7" w:rsidP="009506E7">
      <w:pPr>
        <w:rPr>
          <w:b/>
          <w:sz w:val="24"/>
          <w:szCs w:val="24"/>
        </w:rPr>
      </w:pP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Тема 3. Мозаика паркетов (6 часов)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>Изготовление панно на основе свой</w:t>
      </w:r>
      <w:proofErr w:type="gramStart"/>
      <w:r w:rsidRPr="009506E7">
        <w:rPr>
          <w:sz w:val="24"/>
          <w:szCs w:val="24"/>
        </w:rPr>
        <w:t>ств пр</w:t>
      </w:r>
      <w:proofErr w:type="gramEnd"/>
      <w:r w:rsidRPr="009506E7">
        <w:rPr>
          <w:sz w:val="24"/>
          <w:szCs w:val="24"/>
        </w:rPr>
        <w:t xml:space="preserve">авильных паркетов. Панно из квадратов. Панно из равносторонних треугольников. Панно из шестиугольников. </w:t>
      </w: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t>Практические работы:</w:t>
      </w:r>
    </w:p>
    <w:p w:rsidR="009506E7" w:rsidRPr="009506E7" w:rsidRDefault="009506E7" w:rsidP="009506E7">
      <w:pPr>
        <w:numPr>
          <w:ilvl w:val="0"/>
          <w:numId w:val="6"/>
        </w:numPr>
        <w:rPr>
          <w:sz w:val="24"/>
          <w:szCs w:val="24"/>
        </w:rPr>
      </w:pPr>
      <w:r w:rsidRPr="009506E7">
        <w:rPr>
          <w:sz w:val="24"/>
          <w:szCs w:val="24"/>
        </w:rPr>
        <w:t>Панно из квадратов.</w:t>
      </w:r>
    </w:p>
    <w:p w:rsidR="009506E7" w:rsidRPr="009506E7" w:rsidRDefault="009506E7" w:rsidP="009506E7">
      <w:pPr>
        <w:numPr>
          <w:ilvl w:val="0"/>
          <w:numId w:val="6"/>
        </w:numPr>
        <w:rPr>
          <w:sz w:val="24"/>
          <w:szCs w:val="24"/>
        </w:rPr>
      </w:pPr>
      <w:r w:rsidRPr="009506E7">
        <w:rPr>
          <w:sz w:val="24"/>
          <w:szCs w:val="24"/>
        </w:rPr>
        <w:t>Панно из равносторонних треугольников.</w:t>
      </w:r>
    </w:p>
    <w:p w:rsidR="009506E7" w:rsidRPr="009506E7" w:rsidRDefault="009506E7" w:rsidP="009506E7">
      <w:pPr>
        <w:numPr>
          <w:ilvl w:val="0"/>
          <w:numId w:val="6"/>
        </w:numPr>
        <w:rPr>
          <w:sz w:val="24"/>
          <w:szCs w:val="24"/>
        </w:rPr>
      </w:pPr>
      <w:r w:rsidRPr="009506E7">
        <w:rPr>
          <w:sz w:val="24"/>
          <w:szCs w:val="24"/>
        </w:rPr>
        <w:t xml:space="preserve">Панно из шестиугольников. </w:t>
      </w: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b/>
          <w:sz w:val="24"/>
          <w:szCs w:val="24"/>
        </w:rPr>
      </w:pPr>
      <w:r w:rsidRPr="009506E7">
        <w:rPr>
          <w:b/>
          <w:sz w:val="24"/>
          <w:szCs w:val="24"/>
        </w:rPr>
        <w:lastRenderedPageBreak/>
        <w:t>Литература: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 xml:space="preserve">1. </w:t>
      </w:r>
      <w:proofErr w:type="spellStart"/>
      <w:r w:rsidRPr="009506E7">
        <w:rPr>
          <w:sz w:val="24"/>
          <w:szCs w:val="24"/>
        </w:rPr>
        <w:t>Афонькин</w:t>
      </w:r>
      <w:proofErr w:type="spellEnd"/>
      <w:r w:rsidRPr="009506E7">
        <w:rPr>
          <w:sz w:val="24"/>
          <w:szCs w:val="24"/>
        </w:rPr>
        <w:t xml:space="preserve"> С.Ю., </w:t>
      </w:r>
      <w:proofErr w:type="spellStart"/>
      <w:r w:rsidRPr="009506E7">
        <w:rPr>
          <w:sz w:val="24"/>
          <w:szCs w:val="24"/>
        </w:rPr>
        <w:t>Афонькина</w:t>
      </w:r>
      <w:proofErr w:type="spellEnd"/>
      <w:r w:rsidRPr="009506E7">
        <w:rPr>
          <w:sz w:val="24"/>
          <w:szCs w:val="24"/>
        </w:rPr>
        <w:t xml:space="preserve"> Е.Ю. Универсальный бумажный конструктор – оригами. М. «Аким»,1997.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>2. Белим С.Н. Задачи по геометрии, решаемые методами оригами. М. «Аким»,1998.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>3. Белим С.Н., Белим С.В. Конструктор оригами. Многогранники. Омск – 2003.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>4. Белим С.Н., Белим С.В. правильные многоугольники в оригами. Омск – 2003.</w:t>
      </w:r>
    </w:p>
    <w:p w:rsidR="009506E7" w:rsidRPr="009506E7" w:rsidRDefault="009506E7" w:rsidP="009506E7">
      <w:pPr>
        <w:rPr>
          <w:sz w:val="24"/>
          <w:szCs w:val="24"/>
        </w:rPr>
      </w:pPr>
      <w:r w:rsidRPr="009506E7">
        <w:rPr>
          <w:sz w:val="24"/>
          <w:szCs w:val="24"/>
        </w:rPr>
        <w:t>5. Журнал «Оригами», 1997 – 2000.</w:t>
      </w: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>
      <w:pPr>
        <w:rPr>
          <w:sz w:val="24"/>
          <w:szCs w:val="24"/>
        </w:rPr>
      </w:pPr>
    </w:p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p w:rsidR="009506E7" w:rsidRPr="009506E7" w:rsidRDefault="009506E7" w:rsidP="009506E7"/>
    <w:sectPr w:rsidR="009506E7" w:rsidRPr="0095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DAA"/>
    <w:multiLevelType w:val="hybridMultilevel"/>
    <w:tmpl w:val="8ECE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C0089"/>
    <w:multiLevelType w:val="hybridMultilevel"/>
    <w:tmpl w:val="FC8060D4"/>
    <w:lvl w:ilvl="0" w:tplc="40E87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4B4508"/>
    <w:multiLevelType w:val="hybridMultilevel"/>
    <w:tmpl w:val="151E9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47C4B"/>
    <w:multiLevelType w:val="hybridMultilevel"/>
    <w:tmpl w:val="3E583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75B04"/>
    <w:multiLevelType w:val="hybridMultilevel"/>
    <w:tmpl w:val="07CC7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C6285"/>
    <w:multiLevelType w:val="hybridMultilevel"/>
    <w:tmpl w:val="AABC6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63CF3"/>
    <w:multiLevelType w:val="hybridMultilevel"/>
    <w:tmpl w:val="F8102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E7"/>
    <w:rsid w:val="00210B7D"/>
    <w:rsid w:val="006A1597"/>
    <w:rsid w:val="009506E7"/>
    <w:rsid w:val="00A03C19"/>
    <w:rsid w:val="00E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2013-03-03T04:36:00Z</dcterms:created>
  <dcterms:modified xsi:type="dcterms:W3CDTF">2013-03-03T05:10:00Z</dcterms:modified>
</cp:coreProperties>
</file>