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A" w:rsidRPr="00243C8C" w:rsidRDefault="00416648" w:rsidP="00C85874">
      <w:pPr>
        <w:spacing w:before="100" w:beforeAutospacing="1"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243C8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Опорный конспект</w:t>
      </w:r>
      <w:r w:rsidR="00C85874" w:rsidRPr="00243C8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по теме  «</w:t>
      </w:r>
      <w:r w:rsidR="00A859FA" w:rsidRPr="00243C8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Призма</w:t>
      </w:r>
      <w:r w:rsidR="00C85874" w:rsidRPr="00243C8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»</w:t>
      </w:r>
    </w:p>
    <w:p w:rsidR="00C85874" w:rsidRPr="00A859FA" w:rsidRDefault="00C85874" w:rsidP="00C858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59FA" w:rsidRPr="00243C8C" w:rsidRDefault="009F0953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C9"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92710</wp:posOffset>
            </wp:positionV>
            <wp:extent cx="1899285" cy="2174240"/>
            <wp:effectExtent l="0" t="0" r="5715" b="0"/>
            <wp:wrapSquare wrapText="bothSides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25775" cy="3203575"/>
                      <a:chOff x="900113" y="2349500"/>
                      <a:chExt cx="3025775" cy="3203575"/>
                    </a:xfrm>
                  </a:grpSpPr>
                  <a:grpSp>
                    <a:nvGrpSpPr>
                      <a:cNvPr id="111715" name="Group 99"/>
                      <a:cNvGrpSpPr>
                        <a:grpSpLocks/>
                      </a:cNvGrpSpPr>
                    </a:nvGrpSpPr>
                    <a:grpSpPr bwMode="auto">
                      <a:xfrm>
                        <a:off x="900113" y="2349500"/>
                        <a:ext cx="3025775" cy="3203575"/>
                        <a:chOff x="567" y="1480"/>
                        <a:chExt cx="1906" cy="2018"/>
                      </a:xfrm>
                    </a:grpSpPr>
                    <a:grpSp>
                      <a:nvGrpSpPr>
                        <a:cNvPr id="3" name="Group 9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39" y="1752"/>
                          <a:ext cx="1584" cy="1536"/>
                          <a:chOff x="841" y="1759"/>
                          <a:chExt cx="1584" cy="1536"/>
                        </a:xfrm>
                      </a:grpSpPr>
                      <a:sp>
                        <a:nvSpPr>
                          <a:cNvPr id="111692" name="AutoShape 7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25" y="1759"/>
                            <a:ext cx="1200" cy="288"/>
                          </a:xfrm>
                          <a:prstGeom prst="hexagon">
                            <a:avLst>
                              <a:gd name="adj" fmla="val 100559"/>
                              <a:gd name="vf" fmla="val 115470"/>
                            </a:avLst>
                          </a:prstGeom>
                          <a:solidFill>
                            <a:srgbClr val="00CCFF">
                              <a:alpha val="5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1694" name="Rectangle 78"/>
                          <a:cNvSpPr>
                            <a:spLocks noChangeArrowheads="1"/>
                          </a:cNvSpPr>
                        </a:nvSpPr>
                        <a:spPr bwMode="auto">
                          <a:xfrm rot="1080000">
                            <a:off x="985" y="1951"/>
                            <a:ext cx="430" cy="1254"/>
                          </a:xfrm>
                          <a:prstGeom prst="rect">
                            <a:avLst/>
                          </a:prstGeom>
                          <a:solidFill>
                            <a:srgbClr val="00CCFF">
                              <a:alpha val="5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51" name="Group 7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273" y="1951"/>
                            <a:ext cx="818" cy="1311"/>
                            <a:chOff x="2830" y="2208"/>
                            <a:chExt cx="818" cy="1311"/>
                          </a:xfrm>
                        </a:grpSpPr>
                        <a:sp>
                          <a:nvSpPr>
                            <a:cNvPr id="111696" name="Rectangle 80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20847">
                              <a:off x="2959" y="2364"/>
                              <a:ext cx="477" cy="1103"/>
                            </a:xfrm>
                            <a:prstGeom prst="rect">
                              <a:avLst/>
                            </a:prstGeom>
                            <a:solidFill>
                              <a:srgbClr val="00CCFF">
                                <a:alpha val="5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97" name="AutoShape 8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30" y="3375"/>
                              <a:ext cx="432" cy="144"/>
                            </a:xfrm>
                            <a:prstGeom prst="rtTriangle">
                              <a:avLst/>
                            </a:prstGeom>
                            <a:solidFill>
                              <a:srgbClr val="00CCFF">
                                <a:alpha val="5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98" name="AutoShape 82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1849075" flipV="1">
                              <a:off x="3175" y="2208"/>
                              <a:ext cx="473" cy="191"/>
                            </a:xfrm>
                            <a:prstGeom prst="rtTriangle">
                              <a:avLst/>
                            </a:prstGeom>
                            <a:solidFill>
                              <a:srgbClr val="00CCFF">
                                <a:alpha val="5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52" name="Group 8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753" y="1855"/>
                            <a:ext cx="624" cy="1440"/>
                            <a:chOff x="3312" y="2111"/>
                            <a:chExt cx="624" cy="1440"/>
                          </a:xfrm>
                        </a:grpSpPr>
                        <a:sp>
                          <a:nvSpPr>
                            <a:cNvPr id="111700" name="Rectangle 84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26418">
                              <a:off x="3483" y="2301"/>
                              <a:ext cx="288" cy="1059"/>
                            </a:xfrm>
                            <a:prstGeom prst="rect">
                              <a:avLst/>
                            </a:prstGeom>
                            <a:solidFill>
                              <a:srgbClr val="00CCFF">
                                <a:alpha val="5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701" name="AutoShape 85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170550" flipH="1">
                              <a:off x="3697" y="2111"/>
                              <a:ext cx="239" cy="241"/>
                            </a:xfrm>
                            <a:prstGeom prst="rtTriangle">
                              <a:avLst/>
                            </a:prstGeom>
                            <a:solidFill>
                              <a:srgbClr val="00CCFF">
                                <a:alpha val="5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702" name="AutoShape 86"/>
                            <a:cNvSpPr>
                              <a:spLocks noChangeArrowheads="1"/>
                            </a:cNvSpPr>
                          </a:nvSpPr>
                          <a:spPr bwMode="auto">
                            <a:xfrm rot="-4079656" flipH="1" flipV="1">
                              <a:off x="3313" y="3311"/>
                              <a:ext cx="239" cy="241"/>
                            </a:xfrm>
                            <a:prstGeom prst="rtTriangle">
                              <a:avLst/>
                            </a:prstGeom>
                            <a:solidFill>
                              <a:srgbClr val="00CCFF">
                                <a:alpha val="5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11693" name="AutoShape 7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41" y="2959"/>
                            <a:ext cx="1200" cy="288"/>
                          </a:xfrm>
                          <a:prstGeom prst="hexagon">
                            <a:avLst>
                              <a:gd name="adj" fmla="val 107562"/>
                              <a:gd name="vf" fmla="val 115470"/>
                            </a:avLst>
                          </a:prstGeom>
                          <a:solidFill>
                            <a:srgbClr val="00CCFF">
                              <a:alpha val="5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1688" name="Text Box 7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079" y="2024"/>
                            <a:ext cx="116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9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67" y="1480"/>
                          <a:ext cx="1906" cy="2018"/>
                          <a:chOff x="567" y="1480"/>
                          <a:chExt cx="1906" cy="2018"/>
                        </a:xfrm>
                      </a:grpSpPr>
                      <a:sp>
                        <a:nvSpPr>
                          <a:cNvPr id="111680" name="Text Box 6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67" y="3016"/>
                            <a:ext cx="284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A</a:t>
                              </a:r>
                              <a:r>
                                <a:rPr lang="en-US" b="1" baseline="-25000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1</a:t>
                              </a:r>
                              <a:endParaRPr lang="ru-RU" b="1" baseline="-2500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1681" name="Text Box 6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119" y="3248"/>
                            <a:ext cx="284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A</a:t>
                              </a:r>
                              <a:r>
                                <a:rPr lang="en-US" b="1" baseline="-25000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2</a:t>
                              </a:r>
                              <a:endParaRPr lang="ru-RU" b="1" baseline="-2500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1686" name="Text Box 7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95" y="1720"/>
                            <a:ext cx="275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B</a:t>
                              </a:r>
                              <a:r>
                                <a:rPr lang="en-US" b="1" baseline="-20000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1</a:t>
                              </a:r>
                              <a:endParaRPr lang="ru-RU" b="1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1691" name="Text Box 7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503" y="1480"/>
                            <a:ext cx="281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B</a:t>
                              </a:r>
                              <a:r>
                                <a:rPr lang="en-US" b="1" baseline="-20000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n</a:t>
                              </a:r>
                              <a:endParaRPr lang="ru-RU" b="1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1685" name="Text Box 6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30" y="2659"/>
                            <a:ext cx="290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A</a:t>
                              </a:r>
                              <a:r>
                                <a:rPr lang="en-US" b="1" baseline="-25000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n</a:t>
                              </a:r>
                              <a:endParaRPr lang="ru-RU" b="1" baseline="-2500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1687" name="Text Box 7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607" y="2024"/>
                            <a:ext cx="275" cy="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0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B</a:t>
                              </a:r>
                              <a:r>
                                <a:rPr lang="en-US" b="1" baseline="-20000">
                                  <a:effectLst>
                                    <a:outerShdw blurRad="38100" dist="38100" dir="2700000" algn="tl">
                                      <a:srgbClr val="C0C0C0"/>
                                    </a:outerShdw>
                                  </a:effectLst>
                                </a:rPr>
                                <a:t>2</a:t>
                              </a:r>
                              <a:endParaRPr lang="ru-RU" b="1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1" name="Group 8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745" y="1711"/>
                            <a:ext cx="1728" cy="1584"/>
                            <a:chOff x="2304" y="1968"/>
                            <a:chExt cx="1728" cy="1584"/>
                          </a:xfrm>
                        </a:grpSpPr>
                        <a:sp>
                          <a:nvSpPr>
                            <a:cNvPr id="111621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504" y="2016"/>
                              <a:ext cx="144" cy="432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23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264" y="2448"/>
                              <a:ext cx="240" cy="768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27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976" y="2016"/>
                              <a:ext cx="144" cy="432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28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751" y="2448"/>
                              <a:ext cx="225" cy="72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32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640" y="2160"/>
                              <a:ext cx="96" cy="288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33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352" y="2448"/>
                              <a:ext cx="288" cy="912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39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120" y="2304"/>
                              <a:ext cx="48" cy="144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40" name="Line 2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799" y="2448"/>
                              <a:ext cx="321" cy="1008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45" name="Line 2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600" y="2304"/>
                              <a:ext cx="48" cy="144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46" name="Line 3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264" y="2448"/>
                              <a:ext cx="336" cy="1056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51" name="Line 3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888" y="2160"/>
                              <a:ext cx="96" cy="288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52" name="Line 3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600" y="2448"/>
                              <a:ext cx="288" cy="912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24" name="Group 3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352" y="2016"/>
                              <a:ext cx="1632" cy="1488"/>
                              <a:chOff x="2352" y="2016"/>
                              <a:chExt cx="1632" cy="1488"/>
                            </a:xfrm>
                          </a:grpSpPr>
                          <a:sp>
                            <a:nvSpPr>
                              <a:cNvPr id="111656" name="Line 4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120" y="2016"/>
                                <a:ext cx="528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657" name="Line 4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352" y="3216"/>
                                <a:ext cx="384" cy="144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658" name="Line 4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736" y="3216"/>
                                <a:ext cx="528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659" name="Line 4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264" y="3216"/>
                                <a:ext cx="336" cy="144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660" name="Line 4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168" y="2304"/>
                                <a:ext cx="4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661" name="Line 4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736" y="2016"/>
                                <a:ext cx="384" cy="144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662" name="Line 4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736" y="2160"/>
                                <a:ext cx="432" cy="144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663" name="Line 4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648" y="2016"/>
                                <a:ext cx="336" cy="144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664" name="Line 4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352" y="3360"/>
                                <a:ext cx="432" cy="144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665" name="Line 4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784" y="3504"/>
                                <a:ext cx="4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666" name="Line 5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264" y="3360"/>
                                <a:ext cx="336" cy="144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1667" name="Line 5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648" y="2160"/>
                                <a:ext cx="336" cy="144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11672" name="Oval 5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36" y="2112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74" name="Oval 5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16" y="3168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75" name="Oval 5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88" y="3168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76" name="Oval 6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88" y="2112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73" name="Oval 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00" y="1968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78" name="Oval 6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72" y="1968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79" name="Oval 6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00" y="2256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77" name="Oval 6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20" y="2256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70" name="Oval 5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16" y="3456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69" name="Oval 5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36" y="3456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68" name="Oval 5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304" y="3312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671" name="Oval 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52" y="3312"/>
                              <a:ext cx="96" cy="9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anchor>
        </w:drawing>
      </w:r>
      <w:r w:rsidR="00A859FA" w:rsidRPr="00FD14C9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Призмой</w:t>
      </w:r>
      <w:r w:rsidR="00A859FA" w:rsidRPr="00FD14C9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="00A859FA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многогранник, у которого две грани (основания) лежат в параллельных плоскостях, а все ребра вне этих граней параллельны между собой. </w:t>
      </w:r>
      <w:r w:rsidR="00A859FA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Грани призмы, отличные от оснований, называются </w:t>
      </w:r>
      <w:r w:rsidR="00A859FA" w:rsidRPr="00243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боковыми гранями</w:t>
      </w:r>
      <w:r w:rsidR="00A859FA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их ребра называются </w:t>
      </w:r>
      <w:r w:rsidR="00A859FA" w:rsidRPr="00243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боковыми ребрами</w:t>
      </w:r>
      <w:r w:rsidR="00A859FA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59FA" w:rsidRPr="00243C8C" w:rsidRDefault="00A859FA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боковые ребра равны между собой как параллельные отрезки, ограниченные двумя параллельными плоскостями. Все боковые грани призмы являются параллелограммами. Соответствующие стороны оснований призмы равны и параллельны. Поэтому в основаниях лежат равные многоугольники.</w:t>
      </w:r>
    </w:p>
    <w:p w:rsidR="00FC1280" w:rsidRPr="00A859FA" w:rsidRDefault="00FC1280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7C" w:rsidRPr="00243C8C" w:rsidRDefault="00D0547C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8255</wp:posOffset>
            </wp:positionV>
            <wp:extent cx="1871345" cy="1877695"/>
            <wp:effectExtent l="19050" t="0" r="0" b="0"/>
            <wp:wrapSquare wrapText="bothSides"/>
            <wp:docPr id="623" name="Рисунок 638" descr="http://matematika.egepedia.ru/lib/exe/fetch.php/%D1%80%D0%B0%D0%B7%D0%B4%D0%B5%D0%BB%D1%8B_%D0%BC%D0%B0%D1%82%D0%B5%D0%BC%D0%B0%D1%82%D0%B8%D0%BA%D0%B8/%D0%BC%D0%BD%D0%BE%D0%B3%D0%BE%D0%B3%D1%80%D0%B0%D0%BD%D0%BD%D0%B8%D0%BA%D0%B8/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://matematika.egepedia.ru/lib/exe/fetch.php/%D1%80%D0%B0%D0%B7%D0%B4%D0%B5%D0%BB%D1%8B_%D0%BC%D0%B0%D1%82%D0%B5%D0%BC%D0%B0%D1%82%D0%B8%D0%BA%D0%B8/%D0%BC%D0%BD%D0%BE%D0%B3%D0%BE%D0%B3%D1%80%D0%B0%D0%BD%D0%BD%D0%B8%D0%BA%D0%B8/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9FA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Поверхность призмы состоит из двух </w:t>
      </w:r>
      <w:r w:rsidR="00A859FA" w:rsidRPr="00243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оснований</w:t>
      </w:r>
      <w:r w:rsidR="00A859FA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59FA" w:rsidRPr="00243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боковой поверхности.</w:t>
      </w:r>
      <w:r w:rsidR="00A859FA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FA" w:rsidRPr="00243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243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A859FA" w:rsidRPr="00243C8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Высотой призмы</w:t>
      </w:r>
      <w:r w:rsidR="00A859FA" w:rsidRPr="00243C8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A859FA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отрезок, являющийся общим перпендикуляром плоскостей, в которых лежат основания призмы. </w:t>
      </w:r>
    </w:p>
    <w:p w:rsidR="00A859FA" w:rsidRPr="00243C8C" w:rsidRDefault="00A859FA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призмы равна расстоянию между плоскостями оснований.</w:t>
      </w:r>
      <w:r w:rsidR="00153060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Сечение призмы плоскостью, проведенной через два боковых ребра, не принадлежащих одной грани, называется диагональным сечением призмы. </w:t>
      </w:r>
    </w:p>
    <w:p w:rsidR="00D0547C" w:rsidRDefault="00D0547C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7C" w:rsidRDefault="00D0547C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67" w:rsidRPr="00243C8C" w:rsidRDefault="00766767" w:rsidP="00153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243C8C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ru-RU"/>
        </w:rPr>
        <w:t>Виды призм</w:t>
      </w:r>
    </w:p>
    <w:p w:rsidR="00766767" w:rsidRDefault="00766767" w:rsidP="0076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67" w:rsidRDefault="00766767" w:rsidP="0076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67" w:rsidRPr="00766767" w:rsidRDefault="00153060" w:rsidP="00153060">
      <w:pPr>
        <w:tabs>
          <w:tab w:val="left" w:pos="3600"/>
          <w:tab w:val="left" w:pos="4845"/>
          <w:tab w:val="left" w:pos="79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76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4976" cy="988540"/>
            <wp:effectExtent l="19050" t="0" r="0" b="0"/>
            <wp:docPr id="610" name="Рисунок 618" descr="http://su.docdat.com/tw_files2/urls_3/50/d-49147/49147_html_123564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://su.docdat.com/tw_files2/urls_3/50/d-49147/49147_html_1235644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FFFF">
                            <a:alpha val="75294"/>
                          </a:srgbClr>
                        </a:clrFrom>
                        <a:clrTo>
                          <a:srgbClr val="00FFFF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55" cy="99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1530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164" cy="869020"/>
            <wp:effectExtent l="19050" t="0" r="0" b="0"/>
            <wp:docPr id="616" name="Рисунок 619" descr="http://su.docdat.com/tw_files2/urls_3/50/d-49147/49147_html_m4b817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://su.docdat.com/tw_files2/urls_3/50/d-49147/49147_html_m4b8179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2849" cy="87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1530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5340" cy="877570"/>
            <wp:effectExtent l="19050" t="0" r="3810" b="0"/>
            <wp:docPr id="615" name="Рисунок 620" descr="http://su.docdat.com/tw_files2/urls_3/50/d-49147/49147_html_765d2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://su.docdat.com/tw_files2/urls_3/50/d-49147/49147_html_765d27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5"/>
        <w:gridCol w:w="3670"/>
        <w:gridCol w:w="3670"/>
      </w:tblGrid>
      <w:tr w:rsidR="00766767" w:rsidRPr="00243C8C" w:rsidTr="00153060">
        <w:trPr>
          <w:trHeight w:val="673"/>
          <w:tblCellSpacing w:w="0" w:type="dxa"/>
        </w:trPr>
        <w:tc>
          <w:tcPr>
            <w:tcW w:w="3435" w:type="dxa"/>
            <w:hideMark/>
          </w:tcPr>
          <w:p w:rsidR="00766767" w:rsidRPr="00243C8C" w:rsidRDefault="00766767" w:rsidP="0076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треугольная</w:t>
            </w:r>
          </w:p>
        </w:tc>
        <w:tc>
          <w:tcPr>
            <w:tcW w:w="3450" w:type="dxa"/>
            <w:hideMark/>
          </w:tcPr>
          <w:p w:rsidR="00766767" w:rsidRPr="00243C8C" w:rsidRDefault="00766767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четырехугольная</w:t>
            </w:r>
          </w:p>
        </w:tc>
        <w:tc>
          <w:tcPr>
            <w:tcW w:w="3450" w:type="dxa"/>
            <w:hideMark/>
          </w:tcPr>
          <w:p w:rsidR="00766767" w:rsidRPr="00243C8C" w:rsidRDefault="00766767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53060" w:rsidRPr="0024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24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шестиугольная</w:t>
            </w:r>
          </w:p>
        </w:tc>
      </w:tr>
    </w:tbl>
    <w:p w:rsidR="00C85874" w:rsidRDefault="00153060" w:rsidP="00153060">
      <w:pPr>
        <w:tabs>
          <w:tab w:val="left" w:pos="167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D0547C" w:rsidRPr="00243C8C" w:rsidRDefault="00C85874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C8C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5632</wp:posOffset>
            </wp:positionH>
            <wp:positionV relativeFrom="paragraph">
              <wp:posOffset>-580</wp:posOffset>
            </wp:positionV>
            <wp:extent cx="793502" cy="768626"/>
            <wp:effectExtent l="19050" t="0" r="6598" b="0"/>
            <wp:wrapSquare wrapText="bothSides"/>
            <wp:docPr id="12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2387" cy="2808287"/>
                      <a:chOff x="1331913" y="2852738"/>
                      <a:chExt cx="2592387" cy="2808287"/>
                    </a:xfrm>
                  </a:grpSpPr>
                  <a:sp>
                    <a:nvSpPr>
                      <a:cNvPr id="43058" name="Line 50"/>
                      <a:cNvSpPr>
                        <a:spLocks noChangeShapeType="1"/>
                      </a:cNvSpPr>
                    </a:nvSpPr>
                    <a:spPr bwMode="auto">
                      <a:xfrm>
                        <a:off x="2700338" y="3068638"/>
                        <a:ext cx="71437" cy="230505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prstDash val="dash"/>
                        <a:round/>
                        <a:headEnd type="oval" w="med" len="sm"/>
                        <a:tailEnd type="oval" w="med" len="sm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3057" name="AutoShape 49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1403350" y="2852738"/>
                        <a:ext cx="2376488" cy="503237"/>
                      </a:xfrm>
                      <a:prstGeom prst="triangle">
                        <a:avLst>
                          <a:gd name="adj" fmla="val 62792"/>
                        </a:avLst>
                      </a:prstGeom>
                      <a:solidFill>
                        <a:srgbClr val="3366FF">
                          <a:alpha val="58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grpSp>
                    <a:nvGrpSpPr>
                      <a:cNvPr id="43024" name="Group 16"/>
                      <a:cNvGrpSpPr>
                        <a:grpSpLocks/>
                      </a:cNvGrpSpPr>
                    </a:nvGrpSpPr>
                    <a:grpSpPr bwMode="auto">
                      <a:xfrm>
                        <a:off x="1331913" y="2852738"/>
                        <a:ext cx="2592387" cy="2808287"/>
                        <a:chOff x="1111" y="1888"/>
                        <a:chExt cx="1633" cy="1769"/>
                      </a:xfrm>
                    </a:grpSpPr>
                    <a:sp>
                      <a:nvSpPr>
                        <a:cNvPr id="43020" name="Line 1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46" y="3339"/>
                          <a:ext cx="998" cy="318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11" y="1888"/>
                          <a:ext cx="1633" cy="1769"/>
                          <a:chOff x="1247" y="1888"/>
                          <a:chExt cx="1633" cy="1769"/>
                        </a:xfrm>
                      </a:grpSpPr>
                      <a:sp>
                        <a:nvSpPr>
                          <a:cNvPr id="43016" name="Line 8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2835" y="1888"/>
                            <a:ext cx="45" cy="145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3017" name="Line 9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837" y="2205"/>
                            <a:ext cx="45" cy="145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3018" name="Line 10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47" y="1888"/>
                            <a:ext cx="45" cy="145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3019" name="AutoShape 11"/>
                          <a:cNvSpPr>
                            <a:spLocks noChangeArrowheads="1"/>
                          </a:cNvSpPr>
                        </a:nvSpPr>
                        <a:spPr bwMode="auto">
                          <a:xfrm rot="10800000">
                            <a:off x="1292" y="1888"/>
                            <a:ext cx="1497" cy="317"/>
                          </a:xfrm>
                          <a:prstGeom prst="triangle">
                            <a:avLst>
                              <a:gd name="adj" fmla="val 63389"/>
                            </a:avLst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3021" name="Lin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92" y="3339"/>
                            <a:ext cx="590" cy="31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3022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338" y="3339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43053" name="Line 45"/>
                      <a:cNvSpPr>
                        <a:spLocks noChangeShapeType="1"/>
                      </a:cNvSpPr>
                    </a:nvSpPr>
                    <a:spPr bwMode="auto">
                      <a:xfrm>
                        <a:off x="1331913" y="2924175"/>
                        <a:ext cx="71437" cy="2160588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3054" name="Line 46"/>
                      <a:cNvSpPr>
                        <a:spLocks noChangeShapeType="1"/>
                      </a:cNvSpPr>
                    </a:nvSpPr>
                    <a:spPr bwMode="auto">
                      <a:xfrm>
                        <a:off x="2268538" y="3429000"/>
                        <a:ext cx="71437" cy="2160588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3055" name="Line 47"/>
                      <a:cNvSpPr>
                        <a:spLocks noChangeShapeType="1"/>
                      </a:cNvSpPr>
                    </a:nvSpPr>
                    <a:spPr bwMode="auto">
                      <a:xfrm>
                        <a:off x="3851275" y="2924175"/>
                        <a:ext cx="71438" cy="2160588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3059" name="WordArt 5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484438" y="3860800"/>
                        <a:ext cx="215900" cy="2873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000" kern="1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FF0000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80000"/>
                                  </a:srgbClr>
                                </a:outerShdw>
                              </a:effectLst>
                              <a:latin typeface="Times New Roman"/>
                              <a:cs typeface="Times New Roman"/>
                            </a:rPr>
                            <a:t>h</a:t>
                          </a:r>
                          <a:endParaRPr lang="ru-RU" sz="2000" kern="10"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solidFill>
                              <a:srgbClr val="FF0000"/>
                            </a:solidFill>
                            <a:effectLst>
                              <a:outerShdw dist="45791" dir="2021404" algn="ctr" rotWithShape="0">
                                <a:srgbClr val="B2B2B2">
                                  <a:alpha val="80000"/>
                                </a:srgbClr>
                              </a:outerShdw>
                            </a:effectLst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859FA" w:rsidRPr="00243C8C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Прямой призмой</w:t>
      </w:r>
      <w:r w:rsidR="00A859FA" w:rsidRPr="00A85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859FA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призма, у которой боковое ребро перпендикулярно плоскости основания</w:t>
      </w:r>
      <w:r w:rsidR="00D0547C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9FA"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47C" w:rsidRDefault="00D0547C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060" w:rsidRPr="00A859FA" w:rsidRDefault="00243C8C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499745</wp:posOffset>
            </wp:positionV>
            <wp:extent cx="845820" cy="849630"/>
            <wp:effectExtent l="19050" t="0" r="0" b="0"/>
            <wp:wrapSquare wrapText="bothSides"/>
            <wp:docPr id="629" name="Рисунок 629" descr="http://su.docdat.com/tw_files2/urls_3/50/d-49147/49147_html_b43a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://su.docdat.com/tw_files2/urls_3/50/d-49147/49147_html_b43ae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9FA" w:rsidRPr="00A8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060" w:rsidRPr="00153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59FA" w:rsidRPr="00243C8C" w:rsidRDefault="00A859FA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 призмой называется </w:t>
      </w:r>
      <w:r w:rsidRPr="00243C8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прямая призма</w:t>
      </w:r>
      <w:r w:rsidRPr="00243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которой является правильный многоугольник.</w:t>
      </w:r>
    </w:p>
    <w:p w:rsidR="00153060" w:rsidRDefault="00153060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C8C" w:rsidRPr="00A859FA" w:rsidRDefault="00243C8C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8"/>
        <w:gridCol w:w="5497"/>
      </w:tblGrid>
      <w:tr w:rsidR="00153060" w:rsidRPr="00153060" w:rsidTr="00153060">
        <w:trPr>
          <w:gridAfter w:val="1"/>
          <w:wAfter w:w="5497" w:type="dxa"/>
          <w:tblCellSpacing w:w="0" w:type="dxa"/>
        </w:trPr>
        <w:tc>
          <w:tcPr>
            <w:tcW w:w="5528" w:type="dxa"/>
            <w:hideMark/>
          </w:tcPr>
          <w:p w:rsidR="00153060" w:rsidRPr="00243C8C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C8C">
              <w:rPr>
                <w:rFonts w:ascii="Times New Roman" w:eastAsia="Times New Roman" w:hAnsi="Times New Roman" w:cs="Times New Roman"/>
                <w:i/>
                <w:noProof/>
                <w:color w:val="244061" w:themeColor="accent1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13953</wp:posOffset>
                  </wp:positionH>
                  <wp:positionV relativeFrom="paragraph">
                    <wp:posOffset>-3398</wp:posOffset>
                  </wp:positionV>
                  <wp:extent cx="643135" cy="729049"/>
                  <wp:effectExtent l="19050" t="0" r="4565" b="0"/>
                  <wp:wrapSquare wrapText="bothSides"/>
                  <wp:docPr id="621" name="Рисунок 624" descr="http://su.docdat.com/tw_files2/urls_3/50/d-49147/49147_html_m655f8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su.docdat.com/tw_files2/urls_3/50/d-49147/49147_html_m655f8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35" cy="729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C8C">
              <w:rPr>
                <w:rFonts w:ascii="Times New Roman" w:eastAsia="Times New Roman" w:hAnsi="Times New Roman" w:cs="Times New Roman"/>
                <w:b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Наклонной</w:t>
            </w:r>
            <w:r w:rsidRPr="00243C8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24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называют такую призму, боковые ребра которой </w:t>
            </w:r>
            <w:r w:rsidRPr="00243C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будут перпендикулярны</w:t>
            </w:r>
            <w:r w:rsidRPr="0024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основаниям.</w:t>
            </w:r>
            <w:r w:rsidRPr="00243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3060" w:rsidRPr="00153060" w:rsidTr="00153060">
        <w:trPr>
          <w:tblCellSpacing w:w="0" w:type="dxa"/>
        </w:trPr>
        <w:tc>
          <w:tcPr>
            <w:tcW w:w="5528" w:type="dxa"/>
            <w:hideMark/>
          </w:tcPr>
          <w:p w:rsidR="00153060" w:rsidRPr="00153060" w:rsidRDefault="00153060" w:rsidP="00FE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97" w:type="dxa"/>
            <w:hideMark/>
          </w:tcPr>
          <w:p w:rsidR="00153060" w:rsidRPr="00153060" w:rsidRDefault="00153060" w:rsidP="0015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060" w:rsidRDefault="00153060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13953</wp:posOffset>
            </wp:positionH>
            <wp:positionV relativeFrom="paragraph">
              <wp:posOffset>182434</wp:posOffset>
            </wp:positionV>
            <wp:extent cx="1142485" cy="1235675"/>
            <wp:effectExtent l="19050" t="0" r="0" b="0"/>
            <wp:wrapSquare wrapText="bothSides"/>
            <wp:docPr id="626" name="Рисунок 626" descr="http://su.docdat.com/tw_files2/urls_3/50/d-49147/49147_html_910a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://su.docdat.com/tw_files2/urls_3/50/d-49147/49147_html_910a7f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85" cy="123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9FA" w:rsidRPr="00243C8C" w:rsidRDefault="00A859FA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Призма, основанием которой является параллелограмм, называется </w:t>
      </w:r>
      <w:r w:rsidRPr="00243C8C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параллелепипедом</w:t>
      </w:r>
      <w:r w:rsidRPr="00243C8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FE635D" w:rsidRDefault="00FE635D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D" w:rsidRDefault="00FE635D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D" w:rsidRPr="00A859FA" w:rsidRDefault="00FE635D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9FA" w:rsidRPr="00243C8C" w:rsidRDefault="00A859FA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3C8C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Площадью боковой поверхности</w:t>
      </w:r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proofErr w:type="gramEnd"/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б</w:t>
      </w:r>
      <w:proofErr w:type="spellEnd"/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призмы называется сумма площадей ее боковых граней.</w:t>
      </w:r>
    </w:p>
    <w:p w:rsidR="00A859FA" w:rsidRPr="00243C8C" w:rsidRDefault="00A859FA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C8C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Площадью полной поверхности</w:t>
      </w:r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proofErr w:type="gramEnd"/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proofErr w:type="spellEnd"/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призмы называется сумма площадей всех ее граней. </w:t>
      </w:r>
      <w:proofErr w:type="spellStart"/>
      <w:proofErr w:type="gramStart"/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proofErr w:type="gramEnd"/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proofErr w:type="spellEnd"/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б</w:t>
      </w:r>
      <w:proofErr w:type="spellEnd"/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основания призмы, </w:t>
      </w:r>
      <w:proofErr w:type="spellStart"/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243C8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б</w:t>
      </w:r>
      <w:proofErr w:type="spellEnd"/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боковой поверхности.</w:t>
      </w:r>
    </w:p>
    <w:p w:rsidR="00A859FA" w:rsidRPr="00243C8C" w:rsidRDefault="00A859FA" w:rsidP="00A8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9FA" w:rsidRPr="00A859FA" w:rsidRDefault="00A859FA" w:rsidP="00A8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D8" w:rsidRDefault="009177D8"/>
    <w:sectPr w:rsidR="009177D8" w:rsidSect="0015306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9FA"/>
    <w:rsid w:val="00153060"/>
    <w:rsid w:val="00243C8C"/>
    <w:rsid w:val="00416648"/>
    <w:rsid w:val="004854CC"/>
    <w:rsid w:val="006A78A2"/>
    <w:rsid w:val="00737A2C"/>
    <w:rsid w:val="007456A9"/>
    <w:rsid w:val="00766767"/>
    <w:rsid w:val="009177D8"/>
    <w:rsid w:val="00962BC5"/>
    <w:rsid w:val="009F0953"/>
    <w:rsid w:val="00A859FA"/>
    <w:rsid w:val="00C85874"/>
    <w:rsid w:val="00D0547C"/>
    <w:rsid w:val="00FC1280"/>
    <w:rsid w:val="00FD14C9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D8"/>
  </w:style>
  <w:style w:type="paragraph" w:styleId="2">
    <w:name w:val="heading 2"/>
    <w:basedOn w:val="a"/>
    <w:link w:val="20"/>
    <w:uiPriority w:val="9"/>
    <w:qFormat/>
    <w:rsid w:val="00A85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9FA"/>
    <w:rPr>
      <w:b/>
      <w:bCs/>
    </w:rPr>
  </w:style>
  <w:style w:type="paragraph" w:customStyle="1" w:styleId="abdefinition">
    <w:name w:val="abdefinition"/>
    <w:basedOn w:val="a"/>
    <w:rsid w:val="00A8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59FA"/>
    <w:rPr>
      <w:i/>
      <w:iCs/>
    </w:rPr>
  </w:style>
  <w:style w:type="paragraph" w:customStyle="1" w:styleId="abcomment">
    <w:name w:val="abcomment"/>
    <w:basedOn w:val="a"/>
    <w:rsid w:val="00A8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2013-10-23T11:03:00Z</dcterms:created>
  <dcterms:modified xsi:type="dcterms:W3CDTF">2013-10-28T17:51:00Z</dcterms:modified>
</cp:coreProperties>
</file>