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B3" w:rsidRDefault="005E0E33">
      <w:pPr>
        <w:pStyle w:val="a3"/>
        <w:jc w:val="center"/>
      </w:pPr>
      <w:r>
        <w:rPr>
          <w:rFonts w:ascii="Times New Roman" w:hAnsi="Times New Roman" w:cs="Times New Roman"/>
          <w:sz w:val="28"/>
        </w:rPr>
        <w:t>Контрольный тест по новейшей истории 9 класс.</w:t>
      </w:r>
    </w:p>
    <w:p w:rsidR="005E75B3" w:rsidRDefault="005E0E33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t>Определите классы капиталистического общества: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А) крепостные землевладельцы,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Б</w:t>
      </w:r>
      <w:r>
        <w:rPr>
          <w:rFonts w:ascii="Times New Roman" w:hAnsi="Times New Roman" w:cs="Times New Roman"/>
          <w:sz w:val="28"/>
        </w:rPr>
        <w:t>) наемные рабочие,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В)</w:t>
      </w:r>
      <w:r>
        <w:rPr>
          <w:rFonts w:ascii="Times New Roman" w:hAnsi="Times New Roman" w:cs="Times New Roman"/>
          <w:sz w:val="28"/>
        </w:rPr>
        <w:t xml:space="preserve"> буржуазия,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В) зависимые крестьяне.</w:t>
      </w:r>
    </w:p>
    <w:p w:rsidR="005E75B3" w:rsidRDefault="005E75B3">
      <w:pPr>
        <w:pStyle w:val="a9"/>
      </w:pPr>
    </w:p>
    <w:p w:rsidR="005E75B3" w:rsidRDefault="005E0E33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t>Дайте понятие цивилизация (своеобразие экономической, политической, социальной, культурной жизни  определенной группы людей  на определенном промежутке времени)</w:t>
      </w:r>
    </w:p>
    <w:p w:rsidR="005E75B3" w:rsidRDefault="005E75B3">
      <w:pPr>
        <w:pStyle w:val="a9"/>
        <w:numPr>
          <w:ilvl w:val="0"/>
          <w:numId w:val="1"/>
        </w:numPr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3. Когда началась Первая  мировая война?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А)</w:t>
      </w:r>
      <w:r>
        <w:rPr>
          <w:rFonts w:ascii="Times New Roman" w:hAnsi="Times New Roman" w:cs="Times New Roman"/>
          <w:sz w:val="28"/>
        </w:rPr>
        <w:t xml:space="preserve"> 1 августа 1914 года,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Б) 1 сентября 1914 года,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В) 1 сентября 1915 года.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4. Какое из государств заняло  первое место  в экономическом развитии в начале  20 века: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А) Англия,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Б) Франция,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В)</w:t>
      </w:r>
      <w:r>
        <w:rPr>
          <w:rFonts w:ascii="Times New Roman" w:hAnsi="Times New Roman" w:cs="Times New Roman"/>
          <w:sz w:val="28"/>
        </w:rPr>
        <w:t xml:space="preserve"> США,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 xml:space="preserve">Г) </w:t>
      </w:r>
      <w:r>
        <w:rPr>
          <w:rFonts w:ascii="Times New Roman" w:hAnsi="Times New Roman" w:cs="Times New Roman"/>
          <w:sz w:val="28"/>
        </w:rPr>
        <w:t>Германия.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5. Определите  три главных черты фашизма: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А)</w:t>
      </w:r>
      <w:r>
        <w:rPr>
          <w:rFonts w:ascii="Times New Roman" w:hAnsi="Times New Roman" w:cs="Times New Roman"/>
          <w:sz w:val="28"/>
        </w:rPr>
        <w:t xml:space="preserve"> национализм,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Б)</w:t>
      </w:r>
      <w:r>
        <w:rPr>
          <w:rFonts w:ascii="Times New Roman" w:hAnsi="Times New Roman" w:cs="Times New Roman"/>
          <w:sz w:val="28"/>
        </w:rPr>
        <w:t xml:space="preserve"> расизм,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В)</w:t>
      </w:r>
      <w:r>
        <w:rPr>
          <w:rFonts w:ascii="Times New Roman" w:hAnsi="Times New Roman" w:cs="Times New Roman"/>
          <w:sz w:val="28"/>
        </w:rPr>
        <w:t xml:space="preserve"> тоталитаризм,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Г) демократизация.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6. Когда началось Вторая Мировая война: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А) 1 сентября 1940 года,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Б</w:t>
      </w:r>
      <w:r>
        <w:rPr>
          <w:rFonts w:ascii="Times New Roman" w:hAnsi="Times New Roman" w:cs="Times New Roman"/>
          <w:sz w:val="28"/>
        </w:rPr>
        <w:t>) 1 сентября 1939 года,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В) 1 августа 1938 года.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7. Сгруппируйте название стран, победивших в Первой Мировой войне (гр. 1) и потерпевших в ней поражение (гр. 2):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А) Австро-Венгрия,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Б) Великобритания,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В) Германия,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lastRenderedPageBreak/>
        <w:t>Г) Италия,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Д) США,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Е) Турция,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Ж) Франция.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1 – б, г, д, ж    2 – а, в, е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8. Новый курс Ф. Рузвельта предусматривал: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А) развитие экономических связей с СССР,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Б) национализацию крупных монополий,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В</w:t>
      </w:r>
      <w:r>
        <w:rPr>
          <w:rFonts w:ascii="Times New Roman" w:hAnsi="Times New Roman" w:cs="Times New Roman"/>
          <w:sz w:val="28"/>
        </w:rPr>
        <w:t>) государственное регулирование экономических и социальных отношений.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9. Гражданская война в Испании закончилась: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А</w:t>
      </w:r>
      <w:r>
        <w:rPr>
          <w:rFonts w:ascii="Times New Roman" w:hAnsi="Times New Roman" w:cs="Times New Roman"/>
          <w:sz w:val="28"/>
        </w:rPr>
        <w:t>) поражением республиканского правительства,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Б) поражением мятежников под руководством Франциско Франко,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В) восстановлением монархии.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10.Проводившуюся нацистами политику массового уничтожения населения называют: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А)</w:t>
      </w:r>
      <w:r>
        <w:rPr>
          <w:rFonts w:ascii="Times New Roman" w:hAnsi="Times New Roman" w:cs="Times New Roman"/>
          <w:sz w:val="28"/>
        </w:rPr>
        <w:t xml:space="preserve"> геноцидом,  Б) селекцией,  В) холохостом 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 xml:space="preserve">11. В </w:t>
      </w:r>
      <w:r w:rsidR="009568AE">
        <w:rPr>
          <w:rFonts w:ascii="Times New Roman" w:hAnsi="Times New Roman" w:cs="Times New Roman"/>
          <w:sz w:val="28"/>
        </w:rPr>
        <w:t xml:space="preserve">Мюнхенском соглашении 1938 года </w:t>
      </w:r>
      <w:r>
        <w:rPr>
          <w:rFonts w:ascii="Times New Roman" w:hAnsi="Times New Roman" w:cs="Times New Roman"/>
          <w:sz w:val="28"/>
        </w:rPr>
        <w:t xml:space="preserve"> решался вопрос о территории: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 xml:space="preserve">А) Польши,   </w:t>
      </w:r>
      <w:r>
        <w:rPr>
          <w:rFonts w:ascii="Times New Roman" w:hAnsi="Times New Roman" w:cs="Times New Roman"/>
          <w:sz w:val="28"/>
          <w:u w:val="single"/>
        </w:rPr>
        <w:t>Б)</w:t>
      </w:r>
      <w:r>
        <w:rPr>
          <w:rFonts w:ascii="Times New Roman" w:hAnsi="Times New Roman" w:cs="Times New Roman"/>
          <w:sz w:val="28"/>
        </w:rPr>
        <w:t xml:space="preserve"> Чехословакии,   В) Австрии.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12. Укажите последовательность событий: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А) подписание  советско – германского договора о ненападении,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Б) нападение Германии на Польшу,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В) нападение Германии на Советский  Союз.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А, Б, В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13. Два германских государства существовали: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 xml:space="preserve">А) 1945-1985 годы,  </w:t>
      </w:r>
      <w:r>
        <w:rPr>
          <w:rFonts w:ascii="Times New Roman" w:hAnsi="Times New Roman" w:cs="Times New Roman"/>
          <w:sz w:val="28"/>
          <w:u w:val="single"/>
        </w:rPr>
        <w:t xml:space="preserve"> Б</w:t>
      </w:r>
      <w:r>
        <w:rPr>
          <w:rFonts w:ascii="Times New Roman" w:hAnsi="Times New Roman" w:cs="Times New Roman"/>
          <w:sz w:val="28"/>
        </w:rPr>
        <w:t>) 1949 -1990 годы,   В) 1945-1995годы.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14. Второй фронт был открыт в: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 xml:space="preserve">А) Италии,   Б) Югославии,   </w:t>
      </w:r>
      <w:r>
        <w:rPr>
          <w:rFonts w:ascii="Times New Roman" w:hAnsi="Times New Roman" w:cs="Times New Roman"/>
          <w:sz w:val="28"/>
          <w:u w:val="single"/>
        </w:rPr>
        <w:t>В)</w:t>
      </w:r>
      <w:r>
        <w:rPr>
          <w:rFonts w:ascii="Times New Roman" w:hAnsi="Times New Roman" w:cs="Times New Roman"/>
          <w:sz w:val="28"/>
        </w:rPr>
        <w:t xml:space="preserve"> Нормандии.</w:t>
      </w:r>
    </w:p>
    <w:p w:rsidR="005E75B3" w:rsidRDefault="005E75B3">
      <w:pPr>
        <w:pStyle w:val="a9"/>
      </w:pP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</w:rPr>
        <w:t>15. Дата окончания Второй Мировой войны:</w:t>
      </w:r>
    </w:p>
    <w:p w:rsidR="005E75B3" w:rsidRDefault="005E0E33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А</w:t>
      </w:r>
      <w:r>
        <w:rPr>
          <w:rFonts w:ascii="Times New Roman" w:hAnsi="Times New Roman" w:cs="Times New Roman"/>
          <w:sz w:val="28"/>
        </w:rPr>
        <w:t>) 2 сентября 1945,    Б) 2 сентября 1949,    В)  2 августа  1945</w:t>
      </w:r>
    </w:p>
    <w:p w:rsidR="005E75B3" w:rsidRDefault="005E75B3">
      <w:pPr>
        <w:pStyle w:val="a9"/>
      </w:pPr>
    </w:p>
    <w:sectPr w:rsidR="005E75B3" w:rsidSect="005E75B3">
      <w:pgSz w:w="11906" w:h="16838"/>
      <w:pgMar w:top="1134" w:right="85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24E8D"/>
    <w:multiLevelType w:val="multilevel"/>
    <w:tmpl w:val="8E0E23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864904"/>
    <w:multiLevelType w:val="multilevel"/>
    <w:tmpl w:val="CFAEB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5B3"/>
    <w:rsid w:val="005E0E33"/>
    <w:rsid w:val="005E75B3"/>
    <w:rsid w:val="007F3FCA"/>
    <w:rsid w:val="0095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75B3"/>
    <w:pPr>
      <w:suppressAutoHyphens/>
    </w:pPr>
    <w:rPr>
      <w:rFonts w:ascii="Calibri" w:eastAsia="SimSun" w:hAnsi="Calibri"/>
    </w:rPr>
  </w:style>
  <w:style w:type="paragraph" w:customStyle="1" w:styleId="a4">
    <w:name w:val="Заголовок"/>
    <w:basedOn w:val="a3"/>
    <w:next w:val="a5"/>
    <w:rsid w:val="005E75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5E75B3"/>
    <w:pPr>
      <w:spacing w:after="120"/>
    </w:pPr>
  </w:style>
  <w:style w:type="paragraph" w:styleId="a6">
    <w:name w:val="List"/>
    <w:basedOn w:val="a5"/>
    <w:rsid w:val="005E75B3"/>
    <w:rPr>
      <w:rFonts w:cs="Mangal"/>
    </w:rPr>
  </w:style>
  <w:style w:type="paragraph" w:styleId="a7">
    <w:name w:val="Title"/>
    <w:basedOn w:val="a3"/>
    <w:rsid w:val="005E75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5E75B3"/>
    <w:pPr>
      <w:suppressLineNumbers/>
    </w:pPr>
    <w:rPr>
      <w:rFonts w:cs="Mangal"/>
    </w:rPr>
  </w:style>
  <w:style w:type="paragraph" w:styleId="a9">
    <w:name w:val="List Paragraph"/>
    <w:basedOn w:val="a3"/>
    <w:rsid w:val="005E7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2013-09-27T10:17:00Z</dcterms:created>
  <dcterms:modified xsi:type="dcterms:W3CDTF">2013-11-03T07:56:00Z</dcterms:modified>
</cp:coreProperties>
</file>