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42519620"/>
      </w:sdtPr>
      <w:sdtEndPr>
        <w:rPr>
          <w:color w:val="7F7F7F" w:themeColor="text1" w:themeTint="80"/>
          <w:sz w:val="32"/>
          <w:szCs w:val="32"/>
        </w:rPr>
      </w:sdtEndPr>
      <w:sdtContent>
        <w:p w:rsidR="00521339" w:rsidRDefault="002A0238">
          <w:r>
            <w:rPr>
              <w:noProof/>
            </w:rPr>
            <w:pict>
              <v:group id="_x0000_s1069" style="position:absolute;margin-left:0;margin-top:0;width:496pt;height:421pt;z-index:251662336;mso-position-horizontal:left;mso-position-horizontal-relative:page;mso-position-vertical:top;mso-position-vertical-relative:page" coordorigin="15,15" coordsize="9296,7619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0" type="#_x0000_t32" style="position:absolute;left:15;top:15;width:7512;height:7386" o:connectortype="straight" strokecolor="#a7bfde [1620]"/>
                <v:group id="_x0000_s1071" style="position:absolute;left:7095;top:5418;width:2216;height:2216" coordorigin="7907,4350" coordsize="2216,2216">
                  <v:oval id="_x0000_s1072" style="position:absolute;left:7907;top:4350;width:2216;height:2216" fillcolor="#a7bfde [1620]" stroked="f"/>
                  <v:oval id="_x0000_s1073" style="position:absolute;left:7961;top:4684;width:1813;height:1813" fillcolor="#d3dfee [820]" stroked="f"/>
                  <v:oval id="_x0000_s1074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64" style="position:absolute;margin-left:693.6pt;margin-top:0;width:423.7pt;height:277.5pt;z-index:251661312;mso-position-horizontal:right;mso-position-horizontal-relative:margin;mso-position-vertical:top;mso-position-vertical-relative:page" coordorigin="4136,15" coordsize="6654,4545" o:allowincell="f">
                <v:shape id="_x0000_s1065" type="#_x0000_t32" style="position:absolute;left:4136;top:15;width:3058;height:3855" o:connectortype="straight" strokecolor="#a7bfde [1620]"/>
                <v:oval id="_x0000_s1066" style="position:absolute;left:6674;top:444;width:4116;height:4116" fillcolor="#a7bfde [1620]" stroked="f">
                  <v:textbox>
                    <w:txbxContent>
                      <w:p w:rsidR="00EB7E4A" w:rsidRDefault="00EB7E4A"/>
                    </w:txbxContent>
                  </v:textbox>
                </v:oval>
                <v:oval id="_x0000_s1067" style="position:absolute;left:6773;top:1058;width:3367;height:3367" fillcolor="#d3dfee [820]" stroked="f">
                  <v:textbox style="mso-next-textbox:#_x0000_s1067">
                    <w:txbxContent>
                      <w:p w:rsidR="00EB7E4A" w:rsidRPr="00EB7E4A" w:rsidRDefault="00EB7E4A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oval>
                <v:oval id="_x0000_s1068" style="position:absolute;left:6856;top:1709;width:2553;height:2553" fillcolor="#7ba0cd [2420]" stroked="f">
                  <v:textbox>
                    <w:txbxContent>
                      <w:p w:rsidR="00EB7E4A" w:rsidRPr="00FF73C1" w:rsidRDefault="00EB7E4A" w:rsidP="00EB7E4A">
                        <w:pPr>
                          <w:pStyle w:val="a9"/>
                          <w:rPr>
                            <w:rFonts w:ascii="KursivC" w:hAnsi="KursivC"/>
                            <w:color w:val="000000"/>
                            <w:sz w:val="20"/>
                            <w:szCs w:val="20"/>
                          </w:rPr>
                        </w:pPr>
                        <w:r w:rsidRPr="00FF73C1">
                          <w:rPr>
                            <w:rFonts w:ascii="KursivC" w:hAnsi="KursivC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«Урок – это зеркало общей и педагогической культуры учителя, </w:t>
                        </w:r>
                      </w:p>
                      <w:p w:rsidR="00EB7E4A" w:rsidRPr="00FF73C1" w:rsidRDefault="00EB7E4A" w:rsidP="00EB7E4A">
                        <w:pPr>
                          <w:pStyle w:val="a9"/>
                          <w:rPr>
                            <w:rFonts w:ascii="KursivC" w:hAnsi="KursivC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FF73C1">
                          <w:rPr>
                            <w:rFonts w:ascii="KursivC" w:hAnsi="KursivC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мерило его интеллектуального богатства, </w:t>
                        </w:r>
                        <w:r w:rsidR="00FF73C1" w:rsidRPr="00FF73C1">
                          <w:rPr>
                            <w:rFonts w:ascii="KursivC" w:hAnsi="KursivC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показатель его кругозора, э</w:t>
                        </w:r>
                        <w:r w:rsidRPr="00FF73C1">
                          <w:rPr>
                            <w:rFonts w:ascii="KursivC" w:hAnsi="KursivC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рудиции»</w:t>
                        </w:r>
                        <w:r w:rsidR="00FF73C1" w:rsidRPr="00FF73C1">
                          <w:rPr>
                            <w:rFonts w:ascii="KursivC" w:hAnsi="KursivC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  <w:p w:rsidR="00EB7E4A" w:rsidRPr="00FF73C1" w:rsidRDefault="00EB7E4A" w:rsidP="00EB7E4A">
                        <w:pPr>
                          <w:pStyle w:val="a9"/>
                          <w:rPr>
                            <w:rFonts w:ascii="KursivC" w:hAnsi="KursivC"/>
                            <w:color w:val="000000"/>
                            <w:sz w:val="20"/>
                            <w:szCs w:val="20"/>
                          </w:rPr>
                        </w:pPr>
                        <w:r w:rsidRPr="00FF73C1">
                          <w:rPr>
                            <w:rFonts w:ascii="KursivC" w:hAnsi="KursivC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В.А. Сухомлинский</w:t>
                        </w:r>
                      </w:p>
                      <w:p w:rsidR="00EB7E4A" w:rsidRPr="00FF73C1" w:rsidRDefault="00EB7E4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  <w10:wrap anchorx="margin" anchory="page"/>
              </v:group>
            </w:pict>
          </w:r>
          <w:r>
            <w:rPr>
              <w:noProof/>
            </w:rPr>
            <w:pict>
              <v:group id="_x0000_s1058" style="position:absolute;margin-left:1796.95pt;margin-top:0;width:264.55pt;height:690.65pt;z-index:251660288;mso-position-horizontal:right;mso-position-horizontal-relative:page;mso-position-vertical:bottom;mso-position-vertical-relative:page" coordorigin="5531,1258" coordsize="5291,13813">
                <v:shape id="_x0000_s1059" type="#_x0000_t32" style="position:absolute;left:6519;top:1258;width:4303;height:10040;flip:x" o:connectortype="straight" strokecolor="#a7bfde [1620]"/>
                <v:group id="_x0000_s1060" style="position:absolute;left:5531;top:9226;width:5291;height:5845" coordorigin="5531,9226" coordsize="5291,5845">
                  <v:shape id="_x0000_s1061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62" style="position:absolute;left:6117;top:10212;width:4526;height:4258;rotation:41366637fd;flip:y" fillcolor="#d3dfee [820]" stroked="f" strokecolor="#a7bfde [1620]"/>
                  <v:oval id="_x0000_s1063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</w:p>
        <w:tbl>
          <w:tblPr>
            <w:tblpPr w:leftFromText="187" w:rightFromText="187" w:vertAnchor="page" w:horzAnchor="margin" w:tblpY="6466"/>
            <w:tblW w:w="3167" w:type="pct"/>
            <w:tblLook w:val="04A0"/>
          </w:tblPr>
          <w:tblGrid>
            <w:gridCol w:w="6062"/>
          </w:tblGrid>
          <w:tr w:rsidR="00521339" w:rsidTr="000B30AD">
            <w:tc>
              <w:tcPr>
                <w:tcW w:w="6062" w:type="dxa"/>
              </w:tcPr>
              <w:p w:rsidR="00521339" w:rsidRDefault="00521339" w:rsidP="006239BB">
                <w:pPr>
                  <w:pStyle w:val="a5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</w:p>
            </w:tc>
          </w:tr>
          <w:tr w:rsidR="00521339" w:rsidTr="000B30AD">
            <w:sdt>
              <w:sdtPr>
                <w:rPr>
                  <w:rFonts w:ascii="Times New Roman" w:hAnsi="Times New Roman" w:cs="Times New Roman"/>
                  <w:b/>
                  <w:i/>
                  <w:sz w:val="28"/>
                  <w:szCs w:val="28"/>
                </w:rPr>
                <w:alias w:val="Подзаголовок"/>
                <w:id w:val="703864195"/>
                <w:placeholder>
                  <w:docPart w:val="651240A6120A4B26957BEB3BEF8CB402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6062" w:type="dxa"/>
                  </w:tcPr>
                  <w:p w:rsidR="00521339" w:rsidRDefault="00521339" w:rsidP="00521339">
                    <w:pPr>
                      <w:pStyle w:val="a5"/>
                      <w:rPr>
                        <w:color w:val="484329" w:themeColor="background2" w:themeShade="3F"/>
                        <w:sz w:val="28"/>
                        <w:szCs w:val="28"/>
                      </w:rPr>
                    </w:pPr>
                    <w:r w:rsidRPr="00521339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Урок в 5 классе                                   «Путешествие по Древней Греции»</w:t>
                    </w:r>
                  </w:p>
                </w:tc>
              </w:sdtContent>
            </w:sdt>
          </w:tr>
          <w:tr w:rsidR="00521339" w:rsidTr="000B30AD">
            <w:tc>
              <w:tcPr>
                <w:tcW w:w="6062" w:type="dxa"/>
              </w:tcPr>
              <w:p w:rsidR="00521339" w:rsidRDefault="00521339" w:rsidP="00521339">
                <w:pPr>
                  <w:pStyle w:val="a5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  <w:p w:rsidR="00521339" w:rsidRDefault="00521339" w:rsidP="00521339">
                <w:pPr>
                  <w:pStyle w:val="a5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521339" w:rsidTr="000B30AD">
            <w:tc>
              <w:tcPr>
                <w:tcW w:w="6062" w:type="dxa"/>
              </w:tcPr>
              <w:p w:rsidR="00521339" w:rsidRPr="00521339" w:rsidRDefault="002A0238" w:rsidP="00521339">
                <w:pPr>
                  <w:spacing w:after="0" w:line="360" w:lineRule="auto"/>
                  <w:jc w:val="center"/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</w:pPr>
                <w:sdt>
                  <w:sdt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alias w:val="Аннотация"/>
                    <w:id w:val="703864200"/>
                    <w:placeholder>
                      <w:docPart w:val="AAB7FA1A1D6B40C2BB8CE0E3CCB98919"/>
                    </w:placeholder>
                    <w:dataBinding w:prefixMappings="xmlns:ns0='http://schemas.microsoft.com/office/2006/coverPageProps'" w:xpath="/ns0:CoverPageProperties[1]/ns0:Abstract[1]" w:storeItemID="{55AF091B-3C7A-41E3-B477-F2FDAA23CFDA}"/>
                    <w:text/>
                  </w:sdtPr>
                  <w:sdtContent>
                    <w:r w:rsidR="00521339" w:rsidRPr="00521339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 xml:space="preserve">План-конспект    </w:t>
                    </w:r>
                    <w:r w:rsidR="000B30AD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 xml:space="preserve">                                  повторительно</w:t>
                    </w:r>
                    <w:r w:rsidR="00521339" w:rsidRPr="00521339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 xml:space="preserve">-обобщающего урока </w:t>
                    </w:r>
                    <w:r w:rsidR="000B30AD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 xml:space="preserve">                   </w:t>
                    </w:r>
                    <w:r w:rsidR="00521339" w:rsidRPr="00521339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 xml:space="preserve">в форме игры </w:t>
                    </w:r>
                    <w:r w:rsidR="000B30AD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 xml:space="preserve">                                                     </w:t>
                    </w:r>
                    <w:r w:rsidR="00521339" w:rsidRPr="00521339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>«</w:t>
                    </w:r>
                    <w:proofErr w:type="spellStart"/>
                    <w:r w:rsidR="00521339" w:rsidRPr="00521339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>Брейн-ринг</w:t>
                    </w:r>
                    <w:proofErr w:type="spellEnd"/>
                    <w:r w:rsidR="00521339" w:rsidRPr="00521339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 xml:space="preserve">»  </w:t>
                    </w:r>
                  </w:sdtContent>
                </w:sdt>
                <w:r w:rsidR="00521339" w:rsidRPr="00521339"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  <w:t xml:space="preserve"> </w:t>
                </w:r>
              </w:p>
              <w:p w:rsidR="00521339" w:rsidRDefault="00521339" w:rsidP="00521339">
                <w:pPr>
                  <w:pStyle w:val="a5"/>
                </w:pPr>
              </w:p>
              <w:p w:rsidR="00521339" w:rsidRDefault="00521339" w:rsidP="00521339">
                <w:pPr>
                  <w:pStyle w:val="a5"/>
                </w:pPr>
              </w:p>
              <w:p w:rsidR="00521339" w:rsidRDefault="00521339" w:rsidP="00521339">
                <w:pPr>
                  <w:pStyle w:val="a5"/>
                </w:pPr>
              </w:p>
              <w:p w:rsidR="00521339" w:rsidRDefault="00521339" w:rsidP="00521339">
                <w:pPr>
                  <w:pStyle w:val="a5"/>
                </w:pPr>
              </w:p>
            </w:tc>
          </w:tr>
          <w:tr w:rsidR="00521339" w:rsidTr="000B30AD">
            <w:tc>
              <w:tcPr>
                <w:tcW w:w="6062" w:type="dxa"/>
              </w:tcPr>
              <w:p w:rsidR="00521339" w:rsidRDefault="00521339" w:rsidP="00521339">
                <w:pPr>
                  <w:pStyle w:val="a5"/>
                </w:pPr>
              </w:p>
            </w:tc>
          </w:tr>
          <w:tr w:rsidR="00521339" w:rsidTr="000B30AD">
            <w:sdt>
              <w:sdtPr>
                <w:rPr>
                  <w:b/>
                  <w:bCs/>
                </w:rPr>
                <w:alias w:val="Автор"/>
                <w:id w:val="703864205"/>
                <w:placeholder>
                  <w:docPart w:val="710747EB76794D42A859D1F079519F43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6062" w:type="dxa"/>
                  </w:tcPr>
                  <w:p w:rsidR="00521339" w:rsidRDefault="00521339" w:rsidP="00521339">
                    <w:pPr>
                      <w:pStyle w:val="a5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Чукова Ю.А., учитель истории</w:t>
                    </w:r>
                  </w:p>
                </w:tc>
              </w:sdtContent>
            </w:sdt>
          </w:tr>
          <w:tr w:rsidR="00521339" w:rsidTr="000B30AD">
            <w:sdt>
              <w:sdtPr>
                <w:rPr>
                  <w:b/>
                  <w:bCs/>
                </w:rPr>
                <w:alias w:val="Дата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6062" w:type="dxa"/>
                  </w:tcPr>
                  <w:p w:rsidR="00521339" w:rsidRDefault="00521339" w:rsidP="00521339">
                    <w:pPr>
                      <w:pStyle w:val="a5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2013 г.</w:t>
                    </w:r>
                  </w:p>
                </w:tc>
              </w:sdtContent>
            </w:sdt>
          </w:tr>
          <w:tr w:rsidR="00521339" w:rsidTr="000B30AD">
            <w:tc>
              <w:tcPr>
                <w:tcW w:w="6062" w:type="dxa"/>
              </w:tcPr>
              <w:p w:rsidR="00521339" w:rsidRDefault="00521339" w:rsidP="00521339">
                <w:pPr>
                  <w:pStyle w:val="a5"/>
                  <w:rPr>
                    <w:b/>
                    <w:bCs/>
                  </w:rPr>
                </w:pPr>
              </w:p>
            </w:tc>
          </w:tr>
        </w:tbl>
        <w:p w:rsidR="00521339" w:rsidRDefault="00521339">
          <w:pPr>
            <w:rPr>
              <w:color w:val="7F7F7F" w:themeColor="text1" w:themeTint="80"/>
              <w:sz w:val="32"/>
              <w:szCs w:val="32"/>
            </w:rPr>
          </w:pPr>
          <w:r>
            <w:rPr>
              <w:color w:val="7F7F7F" w:themeColor="text1" w:themeTint="80"/>
              <w:sz w:val="32"/>
              <w:szCs w:val="32"/>
            </w:rPr>
            <w:t xml:space="preserve"> </w:t>
          </w:r>
          <w:r>
            <w:rPr>
              <w:color w:val="7F7F7F" w:themeColor="text1" w:themeTint="80"/>
              <w:sz w:val="32"/>
              <w:szCs w:val="32"/>
            </w:rPr>
            <w:br w:type="page"/>
          </w:r>
        </w:p>
      </w:sdtContent>
    </w:sdt>
    <w:p w:rsidR="00457230" w:rsidRPr="000B30AD" w:rsidRDefault="00457230" w:rsidP="00F10E2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</w:pPr>
      <w:r w:rsidRPr="000B30AD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lastRenderedPageBreak/>
        <w:t xml:space="preserve">Тема: </w:t>
      </w:r>
      <w:r w:rsidRPr="000B30AD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«Путешествие по Древней Греции»</w:t>
      </w:r>
    </w:p>
    <w:p w:rsidR="00457230" w:rsidRPr="00521339" w:rsidRDefault="000B30AD" w:rsidP="00F10E2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Повторительно</w:t>
      </w:r>
      <w:r w:rsidR="00457230" w:rsidRPr="00521339">
        <w:rPr>
          <w:rFonts w:ascii="Times New Roman" w:hAnsi="Times New Roman" w:cs="Times New Roman"/>
          <w:i/>
          <w:sz w:val="28"/>
          <w:szCs w:val="28"/>
        </w:rPr>
        <w:t>-обобщающий урок в форме игры «</w:t>
      </w:r>
      <w:proofErr w:type="spellStart"/>
      <w:r w:rsidR="00457230" w:rsidRPr="00521339">
        <w:rPr>
          <w:rFonts w:ascii="Times New Roman" w:hAnsi="Times New Roman" w:cs="Times New Roman"/>
          <w:i/>
          <w:sz w:val="28"/>
          <w:szCs w:val="28"/>
        </w:rPr>
        <w:t>Брейн-ринг</w:t>
      </w:r>
      <w:proofErr w:type="spellEnd"/>
      <w:r w:rsidR="00457230" w:rsidRPr="00521339">
        <w:rPr>
          <w:rFonts w:ascii="Times New Roman" w:hAnsi="Times New Roman" w:cs="Times New Roman"/>
          <w:i/>
          <w:sz w:val="28"/>
          <w:szCs w:val="28"/>
        </w:rPr>
        <w:t>»</w:t>
      </w:r>
      <w:r w:rsidR="00521339">
        <w:rPr>
          <w:rFonts w:ascii="Times New Roman" w:hAnsi="Times New Roman" w:cs="Times New Roman"/>
          <w:i/>
          <w:sz w:val="28"/>
          <w:szCs w:val="28"/>
        </w:rPr>
        <w:t>.</w:t>
      </w:r>
    </w:p>
    <w:p w:rsidR="00F10E21" w:rsidRDefault="00F10E21" w:rsidP="00F10E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339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систематизировать знания учащихся по истории Древней Греции.</w:t>
      </w:r>
    </w:p>
    <w:p w:rsidR="00F10E21" w:rsidRPr="00521339" w:rsidRDefault="00F10E21" w:rsidP="00F10E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1339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F10E21" w:rsidRDefault="00FA54DA" w:rsidP="00F10E2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0E21">
        <w:rPr>
          <w:rFonts w:ascii="Times New Roman" w:hAnsi="Times New Roman" w:cs="Times New Roman"/>
          <w:sz w:val="28"/>
          <w:szCs w:val="28"/>
        </w:rPr>
        <w:t>овторить, обобщить и закрепить знания по истории Древней Греции;</w:t>
      </w:r>
    </w:p>
    <w:p w:rsidR="00F10E21" w:rsidRDefault="00FA54DA" w:rsidP="00F10E2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0E21">
        <w:rPr>
          <w:rFonts w:ascii="Times New Roman" w:hAnsi="Times New Roman" w:cs="Times New Roman"/>
          <w:sz w:val="28"/>
          <w:szCs w:val="28"/>
        </w:rPr>
        <w:t>родолжить формирование умений работать с исторической картой, логически мыслить, делать выводы, обобщать</w:t>
      </w:r>
      <w:r>
        <w:rPr>
          <w:rFonts w:ascii="Times New Roman" w:hAnsi="Times New Roman" w:cs="Times New Roman"/>
          <w:sz w:val="28"/>
          <w:szCs w:val="28"/>
        </w:rPr>
        <w:t>, высказывать свою точку зрения, аргументировать её;</w:t>
      </w:r>
    </w:p>
    <w:p w:rsidR="00F10E21" w:rsidRDefault="00FA54DA" w:rsidP="00F10E2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10E21">
        <w:rPr>
          <w:rFonts w:ascii="Times New Roman" w:hAnsi="Times New Roman" w:cs="Times New Roman"/>
          <w:sz w:val="28"/>
          <w:szCs w:val="28"/>
        </w:rPr>
        <w:t>а примере истории Древней Греции, ее культуры продолжать воспитывать в детях чувство прекрасного, в ходе игры – чувство товарищества, долга, уважения к своим друзьям.</w:t>
      </w:r>
    </w:p>
    <w:p w:rsidR="00521339" w:rsidRPr="00FA54DA" w:rsidRDefault="00521339" w:rsidP="005213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54D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4DA">
        <w:rPr>
          <w:rFonts w:ascii="Times New Roman" w:hAnsi="Times New Roman" w:cs="Times New Roman"/>
          <w:sz w:val="28"/>
          <w:szCs w:val="28"/>
        </w:rPr>
        <w:t>проектор, ПК,</w:t>
      </w:r>
      <w:r w:rsidR="0092637B">
        <w:rPr>
          <w:rFonts w:ascii="Times New Roman" w:hAnsi="Times New Roman" w:cs="Times New Roman"/>
          <w:sz w:val="28"/>
          <w:szCs w:val="28"/>
        </w:rPr>
        <w:t xml:space="preserve"> интерактивная доска,</w:t>
      </w:r>
      <w:r w:rsidR="00FA54DA" w:rsidRPr="00FA54DA">
        <w:rPr>
          <w:rFonts w:ascii="Times New Roman" w:hAnsi="Times New Roman" w:cs="Times New Roman"/>
          <w:sz w:val="28"/>
          <w:szCs w:val="28"/>
        </w:rPr>
        <w:t xml:space="preserve"> </w:t>
      </w:r>
      <w:r w:rsidR="00FA54DA">
        <w:rPr>
          <w:rFonts w:ascii="Times New Roman" w:hAnsi="Times New Roman" w:cs="Times New Roman"/>
          <w:sz w:val="28"/>
          <w:szCs w:val="28"/>
        </w:rPr>
        <w:t xml:space="preserve">песочные часы, медали, ватман, заготовленные </w:t>
      </w:r>
      <w:proofErr w:type="spellStart"/>
      <w:r w:rsidR="00FA54DA">
        <w:rPr>
          <w:rFonts w:ascii="Times New Roman" w:hAnsi="Times New Roman" w:cs="Times New Roman"/>
          <w:sz w:val="28"/>
          <w:szCs w:val="28"/>
        </w:rPr>
        <w:t>смайлы</w:t>
      </w:r>
      <w:proofErr w:type="spellEnd"/>
      <w:r w:rsidR="00FA54DA">
        <w:rPr>
          <w:rFonts w:ascii="Times New Roman" w:hAnsi="Times New Roman" w:cs="Times New Roman"/>
          <w:sz w:val="28"/>
          <w:szCs w:val="28"/>
        </w:rPr>
        <w:t xml:space="preserve">, карточки-задания, флажки для капитанов, компьютерная презентация </w:t>
      </w:r>
      <w:r w:rsidR="00FA54DA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FA54DA" w:rsidRPr="00FA54DA">
        <w:rPr>
          <w:rFonts w:ascii="Times New Roman" w:hAnsi="Times New Roman" w:cs="Times New Roman"/>
          <w:sz w:val="28"/>
          <w:szCs w:val="28"/>
        </w:rPr>
        <w:t xml:space="preserve"> </w:t>
      </w:r>
      <w:r w:rsidR="00FA54DA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FA54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47DF" w:rsidRPr="00F847DF" w:rsidRDefault="00F847DF" w:rsidP="00F10E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7DF">
        <w:rPr>
          <w:rFonts w:ascii="Times New Roman" w:hAnsi="Times New Roman" w:cs="Times New Roman"/>
          <w:b/>
          <w:sz w:val="24"/>
          <w:szCs w:val="24"/>
        </w:rPr>
        <w:t>Правила игры</w:t>
      </w:r>
    </w:p>
    <w:p w:rsidR="00F847DF" w:rsidRPr="00F847DF" w:rsidRDefault="00F847DF" w:rsidP="00F847DF">
      <w:pPr>
        <w:pStyle w:val="a3"/>
        <w:numPr>
          <w:ilvl w:val="0"/>
          <w:numId w:val="7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F847DF">
        <w:rPr>
          <w:rFonts w:ascii="Times New Roman" w:hAnsi="Times New Roman" w:cs="Times New Roman"/>
          <w:sz w:val="24"/>
          <w:szCs w:val="24"/>
        </w:rPr>
        <w:t>Класс делится на две команды с равным числом игроков.</w:t>
      </w:r>
    </w:p>
    <w:p w:rsidR="00F847DF" w:rsidRPr="00F847DF" w:rsidRDefault="00F847DF" w:rsidP="00F847DF">
      <w:pPr>
        <w:pStyle w:val="a3"/>
        <w:numPr>
          <w:ilvl w:val="0"/>
          <w:numId w:val="7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F847DF">
        <w:rPr>
          <w:rFonts w:ascii="Times New Roman" w:hAnsi="Times New Roman" w:cs="Times New Roman"/>
          <w:sz w:val="24"/>
          <w:szCs w:val="24"/>
        </w:rPr>
        <w:t>Капитан команды следит за активностью игроков, руководит обсуждением вопроса, делает выбор – кому отвечать от имени команды.</w:t>
      </w:r>
    </w:p>
    <w:p w:rsidR="00F847DF" w:rsidRPr="00F847DF" w:rsidRDefault="00F847DF" w:rsidP="00F847DF">
      <w:pPr>
        <w:pStyle w:val="a3"/>
        <w:numPr>
          <w:ilvl w:val="0"/>
          <w:numId w:val="7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F847DF">
        <w:rPr>
          <w:rFonts w:ascii="Times New Roman" w:hAnsi="Times New Roman" w:cs="Times New Roman"/>
          <w:sz w:val="24"/>
          <w:szCs w:val="24"/>
        </w:rPr>
        <w:t>Правильный ответ – 5 баллов, ответ с неточностями – 3 балла.</w:t>
      </w:r>
    </w:p>
    <w:p w:rsidR="00F847DF" w:rsidRPr="00F847DF" w:rsidRDefault="00F847DF" w:rsidP="00F847DF">
      <w:pPr>
        <w:pStyle w:val="a3"/>
        <w:numPr>
          <w:ilvl w:val="0"/>
          <w:numId w:val="7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F847DF">
        <w:rPr>
          <w:rFonts w:ascii="Times New Roman" w:hAnsi="Times New Roman" w:cs="Times New Roman"/>
          <w:sz w:val="24"/>
          <w:szCs w:val="24"/>
        </w:rPr>
        <w:t>За подсказку с команды снимается 1 балл, вопрос заменяется.</w:t>
      </w:r>
    </w:p>
    <w:p w:rsidR="00F847DF" w:rsidRDefault="00F847DF" w:rsidP="00F847DF">
      <w:pPr>
        <w:pStyle w:val="a3"/>
        <w:numPr>
          <w:ilvl w:val="0"/>
          <w:numId w:val="7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F847DF">
        <w:rPr>
          <w:rFonts w:ascii="Times New Roman" w:hAnsi="Times New Roman" w:cs="Times New Roman"/>
          <w:sz w:val="24"/>
          <w:szCs w:val="24"/>
        </w:rPr>
        <w:t xml:space="preserve">За </w:t>
      </w:r>
      <w:r w:rsidR="00FA54DA">
        <w:rPr>
          <w:rFonts w:ascii="Times New Roman" w:hAnsi="Times New Roman" w:cs="Times New Roman"/>
          <w:sz w:val="24"/>
          <w:szCs w:val="24"/>
        </w:rPr>
        <w:t xml:space="preserve">занятое </w:t>
      </w:r>
      <w:r w:rsidRPr="00F847D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847DF">
        <w:rPr>
          <w:rFonts w:ascii="Times New Roman" w:hAnsi="Times New Roman" w:cs="Times New Roman"/>
          <w:sz w:val="24"/>
          <w:szCs w:val="24"/>
        </w:rPr>
        <w:t xml:space="preserve"> место участникам игры ставится отметка «5», за </w:t>
      </w:r>
      <w:r w:rsidRPr="00F847D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847DF">
        <w:rPr>
          <w:rFonts w:ascii="Times New Roman" w:hAnsi="Times New Roman" w:cs="Times New Roman"/>
          <w:sz w:val="24"/>
          <w:szCs w:val="24"/>
        </w:rPr>
        <w:t xml:space="preserve"> – «4».</w:t>
      </w:r>
    </w:p>
    <w:p w:rsidR="00F847DF" w:rsidRDefault="00F847DF" w:rsidP="00F847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47DF" w:rsidRPr="00F847DF" w:rsidRDefault="00F847DF" w:rsidP="00F847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47DF" w:rsidRPr="00F847DF" w:rsidRDefault="00F847DF" w:rsidP="00F847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847DF">
        <w:rPr>
          <w:rFonts w:ascii="Times New Roman" w:hAnsi="Times New Roman" w:cs="Times New Roman"/>
          <w:b/>
          <w:i/>
          <w:sz w:val="36"/>
          <w:szCs w:val="36"/>
        </w:rPr>
        <w:t>Ход урока</w:t>
      </w:r>
    </w:p>
    <w:tbl>
      <w:tblPr>
        <w:tblStyle w:val="a4"/>
        <w:tblW w:w="10207" w:type="dxa"/>
        <w:tblInd w:w="-743" w:type="dxa"/>
        <w:tblLayout w:type="fixed"/>
        <w:tblLook w:val="04A0"/>
      </w:tblPr>
      <w:tblGrid>
        <w:gridCol w:w="284"/>
        <w:gridCol w:w="2610"/>
        <w:gridCol w:w="3731"/>
        <w:gridCol w:w="3582"/>
      </w:tblGrid>
      <w:tr w:rsidR="00F10E21" w:rsidTr="001E0B99">
        <w:trPr>
          <w:trHeight w:val="240"/>
        </w:trPr>
        <w:tc>
          <w:tcPr>
            <w:tcW w:w="284" w:type="dxa"/>
            <w:vMerge w:val="restart"/>
            <w:shd w:val="clear" w:color="auto" w:fill="C6D9F1" w:themeFill="text2" w:themeFillTint="33"/>
          </w:tcPr>
          <w:p w:rsidR="00F10E21" w:rsidRPr="00FA54DA" w:rsidRDefault="00F10E21" w:rsidP="006542C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54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610" w:type="dxa"/>
            <w:vMerge w:val="restart"/>
            <w:shd w:val="clear" w:color="auto" w:fill="C6D9F1" w:themeFill="text2" w:themeFillTint="33"/>
          </w:tcPr>
          <w:p w:rsidR="00F10E21" w:rsidRPr="00FA54DA" w:rsidRDefault="00F10E21" w:rsidP="006542C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54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 работы</w:t>
            </w:r>
          </w:p>
        </w:tc>
        <w:tc>
          <w:tcPr>
            <w:tcW w:w="7313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10E21" w:rsidRPr="00FA54DA" w:rsidRDefault="00F10E21" w:rsidP="006542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54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этапа</w:t>
            </w:r>
          </w:p>
        </w:tc>
      </w:tr>
      <w:tr w:rsidR="00F10E21" w:rsidTr="001E0B99">
        <w:trPr>
          <w:trHeight w:val="240"/>
        </w:trPr>
        <w:tc>
          <w:tcPr>
            <w:tcW w:w="284" w:type="dxa"/>
            <w:vMerge/>
            <w:shd w:val="clear" w:color="auto" w:fill="C6D9F1" w:themeFill="text2" w:themeFillTint="33"/>
          </w:tcPr>
          <w:p w:rsidR="00F10E21" w:rsidRPr="00FA54DA" w:rsidRDefault="00F10E21" w:rsidP="006542C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10" w:type="dxa"/>
            <w:vMerge/>
            <w:shd w:val="clear" w:color="auto" w:fill="C6D9F1" w:themeFill="text2" w:themeFillTint="33"/>
          </w:tcPr>
          <w:p w:rsidR="00F10E21" w:rsidRPr="00FA54DA" w:rsidRDefault="00F10E21" w:rsidP="006542C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F10E21" w:rsidRPr="00FA54DA" w:rsidRDefault="00653B95" w:rsidP="006542C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54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3582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F10E21" w:rsidRPr="00FA54DA" w:rsidRDefault="00653B95" w:rsidP="006542C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54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учащихся</w:t>
            </w:r>
          </w:p>
        </w:tc>
      </w:tr>
      <w:tr w:rsidR="00F10E21" w:rsidTr="001E0B99">
        <w:tc>
          <w:tcPr>
            <w:tcW w:w="284" w:type="dxa"/>
          </w:tcPr>
          <w:p w:rsidR="00F10E21" w:rsidRPr="005567DB" w:rsidRDefault="00653B95" w:rsidP="006542C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7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610" w:type="dxa"/>
          </w:tcPr>
          <w:p w:rsidR="00F10E21" w:rsidRDefault="00653B95" w:rsidP="006542C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7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Предварительная подготовка</w:t>
            </w:r>
            <w:r w:rsidR="008F49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8F49CD" w:rsidRP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9CD">
              <w:rPr>
                <w:rFonts w:ascii="Times New Roman" w:hAnsi="Times New Roman" w:cs="Times New Roman"/>
                <w:i/>
                <w:sz w:val="24"/>
                <w:szCs w:val="24"/>
              </w:rPr>
              <w:t>Цель этапа: сформировать условия для работы на уроке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731" w:type="dxa"/>
          </w:tcPr>
          <w:p w:rsidR="00F10E21" w:rsidRDefault="00653B95" w:rsidP="00654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презентации, подбор материалов (картинки, карточки</w:t>
            </w:r>
            <w:r w:rsidR="002D52B6">
              <w:rPr>
                <w:rFonts w:ascii="Times New Roman" w:hAnsi="Times New Roman" w:cs="Times New Roman"/>
                <w:sz w:val="28"/>
                <w:szCs w:val="28"/>
              </w:rPr>
              <w:t>, ватман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оформление</w:t>
            </w:r>
            <w:r w:rsidR="00E22BD4">
              <w:rPr>
                <w:rFonts w:ascii="Times New Roman" w:hAnsi="Times New Roman" w:cs="Times New Roman"/>
                <w:sz w:val="28"/>
                <w:szCs w:val="28"/>
              </w:rPr>
              <w:t>, раздаточный материал.</w:t>
            </w:r>
          </w:p>
        </w:tc>
        <w:tc>
          <w:tcPr>
            <w:tcW w:w="3582" w:type="dxa"/>
          </w:tcPr>
          <w:p w:rsidR="00F10E21" w:rsidRDefault="00653B95" w:rsidP="00E22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команд (команды соперницы выбираются по жребию и занимают игровые столы), выбор капитана, </w:t>
            </w:r>
            <w:r w:rsidR="00E22BD4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домашнего задания – исследовательск</w:t>
            </w:r>
            <w:r w:rsidR="002D52B6">
              <w:rPr>
                <w:rFonts w:ascii="Times New Roman" w:hAnsi="Times New Roman" w:cs="Times New Roman"/>
                <w:sz w:val="28"/>
                <w:szCs w:val="28"/>
              </w:rPr>
              <w:t>ие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аботы</w:t>
            </w:r>
            <w:r w:rsidR="002D52B6">
              <w:rPr>
                <w:rFonts w:ascii="Times New Roman" w:hAnsi="Times New Roman" w:cs="Times New Roman"/>
                <w:sz w:val="28"/>
                <w:szCs w:val="28"/>
              </w:rPr>
              <w:t xml:space="preserve"> для инициативных групп.</w:t>
            </w:r>
          </w:p>
        </w:tc>
      </w:tr>
      <w:tr w:rsidR="00F10E21" w:rsidTr="001E0B99">
        <w:tc>
          <w:tcPr>
            <w:tcW w:w="284" w:type="dxa"/>
          </w:tcPr>
          <w:p w:rsidR="00F10E21" w:rsidRPr="005567DB" w:rsidRDefault="00653B95" w:rsidP="006542C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7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610" w:type="dxa"/>
          </w:tcPr>
          <w:p w:rsidR="00F10E21" w:rsidRPr="005567DB" w:rsidRDefault="00653B95" w:rsidP="006542C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7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Организационный момент</w:t>
            </w:r>
            <w:r w:rsidR="008F49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Цель </w:t>
            </w:r>
            <w:r w:rsidR="008F49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этапа: </w:t>
            </w:r>
            <w:r w:rsidR="008F49CD" w:rsidRPr="008F49CD">
              <w:rPr>
                <w:rFonts w:ascii="Times New Roman" w:hAnsi="Times New Roman" w:cs="Times New Roman"/>
                <w:i/>
                <w:sz w:val="24"/>
                <w:szCs w:val="24"/>
              </w:rPr>
              <w:t>«настроить» (организовать) учащихся на активную и плодотворную работу</w:t>
            </w:r>
            <w:r w:rsidR="008F49C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731" w:type="dxa"/>
          </w:tcPr>
          <w:p w:rsidR="00F10E21" w:rsidRDefault="006542CE" w:rsidP="005567DB">
            <w:pPr>
              <w:pStyle w:val="a3"/>
              <w:numPr>
                <w:ilvl w:val="0"/>
                <w:numId w:val="2"/>
              </w:numPr>
              <w:ind w:left="4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Замотивировать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для игры (беседа,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вступительная речь).</w:t>
            </w:r>
          </w:p>
          <w:p w:rsidR="006542CE" w:rsidRDefault="006542CE" w:rsidP="005567DB">
            <w:pPr>
              <w:pStyle w:val="a3"/>
              <w:numPr>
                <w:ilvl w:val="0"/>
                <w:numId w:val="2"/>
              </w:numPr>
              <w:ind w:left="4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</w:t>
            </w:r>
            <w:r w:rsidR="00FA54DA">
              <w:rPr>
                <w:rFonts w:ascii="Times New Roman" w:hAnsi="Times New Roman" w:cs="Times New Roman"/>
                <w:sz w:val="28"/>
                <w:szCs w:val="28"/>
              </w:rPr>
              <w:t>темы и целей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Разъяснение правил игры.</w:t>
            </w:r>
          </w:p>
          <w:p w:rsidR="006542CE" w:rsidRDefault="00FA54DA" w:rsidP="005567DB">
            <w:pPr>
              <w:pStyle w:val="a3"/>
              <w:numPr>
                <w:ilvl w:val="0"/>
                <w:numId w:val="2"/>
              </w:numPr>
              <w:ind w:left="4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на сосредоточенность </w:t>
            </w:r>
            <w:r w:rsidRPr="00FA54D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закрыв глаза посчитать от</w:t>
            </w:r>
            <w:r w:rsidRPr="00FA54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 до 1).</w:t>
            </w:r>
          </w:p>
          <w:p w:rsidR="006542CE" w:rsidRPr="006542CE" w:rsidRDefault="006542CE" w:rsidP="006542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2" w:type="dxa"/>
          </w:tcPr>
          <w:p w:rsidR="00F10E21" w:rsidRDefault="006542CE" w:rsidP="006542C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Включенность учащихся.</w:t>
            </w:r>
          </w:p>
          <w:p w:rsidR="00FA54DA" w:rsidRDefault="00FA54DA" w:rsidP="00FA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4DA" w:rsidRPr="00FA54DA" w:rsidRDefault="00FA54DA" w:rsidP="00FA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2CE" w:rsidRDefault="006542CE" w:rsidP="006542C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упражнения.</w:t>
            </w:r>
          </w:p>
          <w:p w:rsidR="006542CE" w:rsidRPr="006542CE" w:rsidRDefault="006542CE" w:rsidP="006542C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Сосредоточенность.</w:t>
            </w:r>
          </w:p>
        </w:tc>
      </w:tr>
      <w:tr w:rsidR="008F49CD" w:rsidTr="008F49CD">
        <w:trPr>
          <w:trHeight w:val="4755"/>
        </w:trPr>
        <w:tc>
          <w:tcPr>
            <w:tcW w:w="284" w:type="dxa"/>
          </w:tcPr>
          <w:p w:rsidR="008F49CD" w:rsidRPr="005567DB" w:rsidRDefault="008F49CD" w:rsidP="006542C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7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67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Ход игры.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22BD4">
              <w:rPr>
                <w:rFonts w:ascii="Times New Roman" w:hAnsi="Times New Roman" w:cs="Times New Roman"/>
                <w:i/>
                <w:sz w:val="24"/>
                <w:szCs w:val="24"/>
              </w:rPr>
              <w:t>Цель этапа: в ходе и</w:t>
            </w:r>
            <w:r w:rsidRPr="008F49CD">
              <w:rPr>
                <w:rFonts w:ascii="Times New Roman" w:hAnsi="Times New Roman" w:cs="Times New Roman"/>
                <w:i/>
                <w:sz w:val="24"/>
                <w:szCs w:val="24"/>
              </w:rPr>
              <w:t>гры систематизировать и повторить знания по изучаемой теме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9CD" w:rsidRPr="005567DB" w:rsidRDefault="008F49CD" w:rsidP="006542C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 ведет учитель. В игре 7 этапов. В каждом туре по три задания. Каждая команда получает по одному заданию. Третий вопрос – общий.</w:t>
            </w:r>
          </w:p>
          <w:p w:rsidR="008F49CD" w:rsidRPr="00D547C1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7C1">
              <w:rPr>
                <w:rFonts w:ascii="Times New Roman" w:hAnsi="Times New Roman" w:cs="Times New Roman"/>
                <w:i/>
                <w:sz w:val="24"/>
                <w:szCs w:val="24"/>
              </w:rPr>
              <w:t>Разминка.</w:t>
            </w:r>
          </w:p>
          <w:p w:rsidR="008F49CD" w:rsidRPr="00FF73C1" w:rsidRDefault="008F49CD" w:rsidP="006542CE">
            <w:pPr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FF73C1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Первый тур</w:t>
            </w:r>
          </w:p>
          <w:p w:rsidR="008F49CD" w:rsidRPr="00F45802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802">
              <w:rPr>
                <w:rFonts w:ascii="Times New Roman" w:hAnsi="Times New Roman" w:cs="Times New Roman"/>
                <w:i/>
                <w:sz w:val="24"/>
                <w:szCs w:val="24"/>
              </w:rPr>
              <w:t>1.Назовите и покажите на карте три части Греции</w:t>
            </w:r>
          </w:p>
          <w:p w:rsidR="008F49CD" w:rsidRPr="00F45802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802">
              <w:rPr>
                <w:rFonts w:ascii="Times New Roman" w:hAnsi="Times New Roman" w:cs="Times New Roman"/>
                <w:i/>
                <w:sz w:val="24"/>
                <w:szCs w:val="24"/>
              </w:rPr>
              <w:t>2. Каковы были источники рабства в Древней Греции?</w:t>
            </w:r>
          </w:p>
          <w:p w:rsidR="008F49CD" w:rsidRPr="00F45802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802">
              <w:rPr>
                <w:rFonts w:ascii="Times New Roman" w:hAnsi="Times New Roman" w:cs="Times New Roman"/>
                <w:i/>
                <w:sz w:val="24"/>
                <w:szCs w:val="24"/>
              </w:rPr>
              <w:t>3. Кого в Древней Греции называли отцом истории?</w:t>
            </w:r>
          </w:p>
          <w:p w:rsidR="008F49CD" w:rsidRPr="00FF73C1" w:rsidRDefault="008F49CD" w:rsidP="006542CE">
            <w:pPr>
              <w:jc w:val="both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FF73C1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Второй тур</w:t>
            </w:r>
          </w:p>
          <w:p w:rsidR="008F49CD" w:rsidRPr="00F45802" w:rsidRDefault="008F49CD" w:rsidP="00F458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802">
              <w:rPr>
                <w:rFonts w:ascii="Times New Roman" w:hAnsi="Times New Roman" w:cs="Times New Roman"/>
                <w:i/>
                <w:sz w:val="24"/>
                <w:szCs w:val="24"/>
              </w:rPr>
              <w:t>1. Золотое руно, дракон, Ясон, аргонавты, Медея – о реальном или мифическом событии истории Древней Греции говорят эти слова?</w:t>
            </w:r>
          </w:p>
          <w:p w:rsidR="008F49CD" w:rsidRPr="00F45802" w:rsidRDefault="008F49CD" w:rsidP="00F458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802">
              <w:rPr>
                <w:rFonts w:ascii="Times New Roman" w:hAnsi="Times New Roman" w:cs="Times New Roman"/>
                <w:i/>
                <w:sz w:val="24"/>
                <w:szCs w:val="24"/>
              </w:rPr>
              <w:t>2. Как называется площадь в Древнегреческом городе, где ведется торговля?</w:t>
            </w:r>
          </w:p>
          <w:p w:rsidR="008F49CD" w:rsidRPr="00F45802" w:rsidRDefault="008F49CD" w:rsidP="00F458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8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Задание на экране. На линии времени – даты. Чья команда больше назовет исторических событий по датам. </w:t>
            </w:r>
            <w:proofErr w:type="gramStart"/>
            <w:r w:rsidRPr="00F45802">
              <w:rPr>
                <w:rFonts w:ascii="Times New Roman" w:hAnsi="Times New Roman" w:cs="Times New Roman"/>
                <w:i/>
                <w:sz w:val="24"/>
                <w:szCs w:val="24"/>
              </w:rPr>
              <w:t>Поочередно. 594 г. до н.э., 490 г. до н. э., 480 г. до н. э.,776 г. н. э.</w:t>
            </w:r>
            <w:proofErr w:type="gramEnd"/>
          </w:p>
          <w:p w:rsidR="008F49CD" w:rsidRPr="00FF73C1" w:rsidRDefault="008F49CD" w:rsidP="00F45802">
            <w:pPr>
              <w:jc w:val="both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FF73C1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Третий тур</w:t>
            </w:r>
          </w:p>
          <w:p w:rsidR="008F49CD" w:rsidRPr="00E43241" w:rsidRDefault="008F49CD" w:rsidP="00E432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E43241">
              <w:rPr>
                <w:rFonts w:ascii="Times New Roman" w:hAnsi="Times New Roman" w:cs="Times New Roman"/>
                <w:i/>
                <w:sz w:val="24"/>
                <w:szCs w:val="24"/>
              </w:rPr>
              <w:t>На доске изображение коня. Внимание на экран! Вопрос: Как изображение этого животного можно связать с историей Древней Греции?</w:t>
            </w:r>
          </w:p>
          <w:p w:rsidR="008F49CD" w:rsidRPr="00E43241" w:rsidRDefault="008F49CD" w:rsidP="00E432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Pr="00E4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Определите на основании отрывка разговора отца с сыном, в каком греческом государстве он мог произойти: «Хорош бы я был, если бы выслушивал твои жалобы, - сказал отец, оттолкнув сына. – Надо бы выдрать тебя за то, </w:t>
            </w:r>
            <w:r w:rsidRPr="00E4324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что ты дал связать себя какому-то илоту. Это позор не только для тебя, но и мне, твоему отцу. Воруй, но не попадайся!» Какая была цель воспитания в этом государстве?</w:t>
            </w:r>
          </w:p>
          <w:p w:rsidR="008F49CD" w:rsidRDefault="008F49CD" w:rsidP="00E432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Pr="00E43241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на доске. Определить значение терминов: город-государство, илоты, демос, комедия, колония, аристократ</w:t>
            </w:r>
          </w:p>
          <w:p w:rsidR="008F49CD" w:rsidRDefault="008F49CD" w:rsidP="00E432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49CD" w:rsidRDefault="008F49CD" w:rsidP="00E432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49CD" w:rsidRDefault="008F49CD" w:rsidP="00E432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49CD" w:rsidRDefault="008F49CD" w:rsidP="00E432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49CD" w:rsidRDefault="008F49CD" w:rsidP="00E432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49CD" w:rsidRPr="00FF73C1" w:rsidRDefault="008F49CD" w:rsidP="00E43241">
            <w:pPr>
              <w:jc w:val="both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FF73C1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Четвертый тур</w:t>
            </w:r>
          </w:p>
          <w:p w:rsidR="008F49CD" w:rsidRPr="0044698A" w:rsidRDefault="008F49CD" w:rsidP="00E432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Кто мог быть участником Олимпийских игр?</w:t>
            </w:r>
          </w:p>
          <w:p w:rsidR="008F49CD" w:rsidRDefault="008F49CD" w:rsidP="00E432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 Кто является автором поэм «Илиада» и «Одиссея»?</w:t>
            </w:r>
          </w:p>
          <w:p w:rsidR="008F49CD" w:rsidRDefault="008F49CD" w:rsidP="00E432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3.Задание на доске.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экране изображены виноград и сосуд для вина.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Кому из богов Древней Греции могут принадлежать эти предметы?</w:t>
            </w:r>
          </w:p>
          <w:p w:rsidR="008F49CD" w:rsidRPr="00FF73C1" w:rsidRDefault="008F49CD" w:rsidP="00E43241">
            <w:pPr>
              <w:jc w:val="both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FF73C1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Пятый тур</w:t>
            </w:r>
          </w:p>
          <w:p w:rsidR="008F49CD" w:rsidRDefault="008F49CD" w:rsidP="00E432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Один афинянин, принеся своим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соратникам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весть о победе, воскликнул: «Радуйтесь, афиняне, мы победили!» - и умер. К какому сражению Греко-персидских войн можно отнести это выражение? В каком году оно произошло?</w:t>
            </w:r>
          </w:p>
          <w:p w:rsidR="008F49CD" w:rsidRDefault="008F49CD" w:rsidP="00E432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 Как древние греки называли свою родину?</w:t>
            </w:r>
          </w:p>
          <w:p w:rsidR="008F49CD" w:rsidRDefault="008F49CD" w:rsidP="00E432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 Как называлась форма правления в Афинах?</w:t>
            </w:r>
          </w:p>
          <w:p w:rsidR="008F49CD" w:rsidRPr="00FF73C1" w:rsidRDefault="008F49CD" w:rsidP="00E43241">
            <w:pPr>
              <w:jc w:val="both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FF73C1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Шестой тур</w:t>
            </w:r>
          </w:p>
          <w:p w:rsidR="008F49CD" w:rsidRDefault="008F49CD" w:rsidP="00E432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 Как называли себя древние греки?</w:t>
            </w:r>
          </w:p>
          <w:p w:rsidR="008F49CD" w:rsidRDefault="008F49CD" w:rsidP="00E432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Сколько дней длились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Олимпийские игры?</w:t>
            </w:r>
          </w:p>
          <w:p w:rsidR="008F49CD" w:rsidRDefault="008F49CD" w:rsidP="00E432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 Задание на доске. На экране изображен Прометей, прикованный к скале. Какому мифу посвящен этот рисунок? За что почитали греки героя этого мифа?</w:t>
            </w:r>
          </w:p>
          <w:p w:rsidR="008F49CD" w:rsidRDefault="008F49CD" w:rsidP="00E4324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73C1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Седьмой тур.</w:t>
            </w:r>
            <w:r w:rsidRPr="00987D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F73C1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Решить задачу.</w:t>
            </w:r>
          </w:p>
          <w:p w:rsidR="008F49CD" w:rsidRDefault="008F49CD" w:rsidP="00987D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По каким находкам археологи могут с уверенностью сказать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(определить), что в районе раскопок было древнее государство?</w:t>
            </w:r>
          </w:p>
          <w:p w:rsidR="008F49CD" w:rsidRDefault="008F49CD" w:rsidP="00987D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 У древних греков был бог огня и кузнец Гефест, богиня земледелия Деметра, покровитель торговли Гермес. Какие точные выводы можно сделать на основе этих фактов?</w:t>
            </w:r>
          </w:p>
          <w:p w:rsidR="008F49CD" w:rsidRDefault="008F49CD" w:rsidP="00987D3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7D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 итогов.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Учитель подводит итог</w:t>
            </w:r>
            <w:r w:rsidR="00EB7E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игры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сообщает о победителях. Награждение.</w:t>
            </w:r>
          </w:p>
          <w:p w:rsidR="008F49CD" w:rsidRPr="00D547C1" w:rsidRDefault="008F49CD" w:rsidP="00987D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7C1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спрашивает:</w:t>
            </w:r>
          </w:p>
          <w:p w:rsidR="008F49CD" w:rsidRPr="00D547C1" w:rsidRDefault="008F49CD" w:rsidP="00987D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7C1">
              <w:rPr>
                <w:rFonts w:ascii="Times New Roman" w:hAnsi="Times New Roman" w:cs="Times New Roman"/>
                <w:i/>
                <w:sz w:val="24"/>
                <w:szCs w:val="24"/>
              </w:rPr>
              <w:t>-Понравилась ли вам игра?</w:t>
            </w:r>
          </w:p>
          <w:p w:rsidR="008F49CD" w:rsidRDefault="008F49CD" w:rsidP="00987D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7C1">
              <w:rPr>
                <w:rFonts w:ascii="Times New Roman" w:hAnsi="Times New Roman" w:cs="Times New Roman"/>
                <w:i/>
                <w:sz w:val="24"/>
                <w:szCs w:val="24"/>
              </w:rPr>
              <w:t>Какие задания показались вам трудными?</w:t>
            </w:r>
          </w:p>
          <w:p w:rsidR="008F49CD" w:rsidRDefault="008F49CD" w:rsidP="00987D3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49CD" w:rsidRDefault="008F49CD" w:rsidP="00987D3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49CD" w:rsidRPr="008F49CD" w:rsidRDefault="008F49CD" w:rsidP="008F4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bottom w:val="single" w:sz="4" w:space="0" w:color="auto"/>
            </w:tcBorders>
          </w:tcPr>
          <w:p w:rsidR="008F49CD" w:rsidRPr="00F45802" w:rsidRDefault="008F49CD" w:rsidP="0065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отвечают на вопросы игры, зарабатывают баллы. Работают командами.</w:t>
            </w:r>
          </w:p>
          <w:p w:rsidR="008F49CD" w:rsidRPr="00F45802" w:rsidRDefault="008F49CD" w:rsidP="0065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CD" w:rsidRPr="00F45802" w:rsidRDefault="008F49CD" w:rsidP="0065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49CD" w:rsidRPr="00F45802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802">
              <w:rPr>
                <w:rFonts w:ascii="Times New Roman" w:hAnsi="Times New Roman" w:cs="Times New Roman"/>
                <w:i/>
                <w:sz w:val="24"/>
                <w:szCs w:val="24"/>
              </w:rPr>
              <w:t>Южная, Средняя, Северная</w:t>
            </w:r>
          </w:p>
          <w:p w:rsidR="008F49CD" w:rsidRPr="00F45802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49CD" w:rsidRPr="00F45802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802">
              <w:rPr>
                <w:rFonts w:ascii="Times New Roman" w:hAnsi="Times New Roman" w:cs="Times New Roman"/>
                <w:i/>
                <w:sz w:val="24"/>
                <w:szCs w:val="24"/>
              </w:rPr>
              <w:t>(Плен, пиратство, долговое рабство)</w:t>
            </w:r>
          </w:p>
          <w:p w:rsidR="008F49CD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49CD" w:rsidRPr="00F45802" w:rsidRDefault="008F49CD" w:rsidP="006542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802">
              <w:rPr>
                <w:rFonts w:ascii="Times New Roman" w:hAnsi="Times New Roman" w:cs="Times New Roman"/>
                <w:i/>
                <w:sz w:val="24"/>
                <w:szCs w:val="24"/>
              </w:rPr>
              <w:t>Геродот</w:t>
            </w:r>
          </w:p>
          <w:p w:rsidR="008F49CD" w:rsidRPr="00F45802" w:rsidRDefault="008F49CD" w:rsidP="00F4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CD" w:rsidRPr="00F45802" w:rsidRDefault="008F49CD" w:rsidP="00F4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CD" w:rsidRDefault="008F49CD" w:rsidP="00F4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CD" w:rsidRDefault="008F49CD" w:rsidP="00F4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CD" w:rsidRPr="00F45802" w:rsidRDefault="008F49CD" w:rsidP="00F4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802">
              <w:rPr>
                <w:rFonts w:ascii="Times New Roman" w:hAnsi="Times New Roman" w:cs="Times New Roman"/>
                <w:sz w:val="24"/>
                <w:szCs w:val="24"/>
              </w:rPr>
              <w:t>(о мифическом)</w:t>
            </w:r>
          </w:p>
          <w:p w:rsidR="008F49CD" w:rsidRPr="00987D35" w:rsidRDefault="008F49CD" w:rsidP="00F458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49CD" w:rsidRPr="00987D35" w:rsidRDefault="008F49CD" w:rsidP="00F458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49CD" w:rsidRPr="00987D35" w:rsidRDefault="008F49CD" w:rsidP="00F458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49CD" w:rsidRPr="00987D35" w:rsidRDefault="008F49CD" w:rsidP="00F458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D35">
              <w:rPr>
                <w:rFonts w:ascii="Times New Roman" w:hAnsi="Times New Roman" w:cs="Times New Roman"/>
                <w:i/>
                <w:sz w:val="24"/>
                <w:szCs w:val="24"/>
              </w:rPr>
              <w:t>Агора</w:t>
            </w:r>
          </w:p>
          <w:p w:rsidR="008F49CD" w:rsidRPr="00987D35" w:rsidRDefault="008F49CD" w:rsidP="00F458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49CD" w:rsidRPr="00987D35" w:rsidRDefault="008F49CD" w:rsidP="00F458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87D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594 г. до н.э. – реформы Солона, 490 г. до н. э. – Марафонская битва, 480 г. до н. э. – </w:t>
            </w:r>
            <w:proofErr w:type="spellStart"/>
            <w:r w:rsidRPr="00987D35">
              <w:rPr>
                <w:rFonts w:ascii="Times New Roman" w:hAnsi="Times New Roman" w:cs="Times New Roman"/>
                <w:i/>
                <w:sz w:val="24"/>
                <w:szCs w:val="24"/>
              </w:rPr>
              <w:t>Саламинское</w:t>
            </w:r>
            <w:proofErr w:type="spellEnd"/>
            <w:r w:rsidRPr="00987D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сражение, 776 г. н. э. – Олимпийские игры.</w:t>
            </w:r>
            <w:proofErr w:type="gramEnd"/>
          </w:p>
          <w:p w:rsidR="008F49CD" w:rsidRPr="00987D35" w:rsidRDefault="008F49CD" w:rsidP="00F04F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49CD" w:rsidRPr="00987D35" w:rsidRDefault="008F49CD" w:rsidP="00F04F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49CD" w:rsidRPr="00987D35" w:rsidRDefault="008F49CD" w:rsidP="00F04F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87D35">
              <w:rPr>
                <w:rFonts w:ascii="Times New Roman" w:hAnsi="Times New Roman" w:cs="Times New Roman"/>
                <w:i/>
                <w:sz w:val="24"/>
                <w:szCs w:val="24"/>
              </w:rPr>
              <w:t>(Троянская война.</w:t>
            </w:r>
            <w:proofErr w:type="gramEnd"/>
            <w:r w:rsidRPr="00987D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987D35">
              <w:rPr>
                <w:rFonts w:ascii="Times New Roman" w:hAnsi="Times New Roman" w:cs="Times New Roman"/>
                <w:i/>
                <w:sz w:val="24"/>
                <w:szCs w:val="24"/>
              </w:rPr>
              <w:t>Взятие Трои)</w:t>
            </w:r>
            <w:proofErr w:type="gramEnd"/>
          </w:p>
          <w:p w:rsidR="008F49CD" w:rsidRDefault="008F49CD" w:rsidP="00F0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CD" w:rsidRDefault="008F49CD" w:rsidP="00F0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CD" w:rsidRDefault="008F49CD" w:rsidP="00F0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CD" w:rsidRDefault="008F49CD" w:rsidP="00F0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CD" w:rsidRDefault="008F49CD" w:rsidP="00F0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Прочтение исторического источника. Ответ:</w:t>
            </w:r>
          </w:p>
          <w:p w:rsidR="008F49CD" w:rsidRDefault="008F49CD" w:rsidP="00F0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CD" w:rsidRDefault="008F49CD" w:rsidP="00F04F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F89">
              <w:rPr>
                <w:rFonts w:ascii="Times New Roman" w:hAnsi="Times New Roman" w:cs="Times New Roman"/>
                <w:i/>
                <w:sz w:val="24"/>
                <w:szCs w:val="24"/>
              </w:rPr>
              <w:t>Спарта, цель – воспитать воина</w:t>
            </w:r>
          </w:p>
          <w:p w:rsidR="008F49CD" w:rsidRDefault="008F49CD" w:rsidP="00F04F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49CD" w:rsidRDefault="008F49CD" w:rsidP="00F04F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49CD" w:rsidRDefault="008F49CD" w:rsidP="00F04F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49CD" w:rsidRDefault="008F49CD" w:rsidP="00F04F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49CD" w:rsidRDefault="008F49CD" w:rsidP="00F04F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49CD" w:rsidRDefault="008F49CD" w:rsidP="00F04F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49CD" w:rsidRDefault="008F49CD" w:rsidP="00F04F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49CD" w:rsidRDefault="008F49CD" w:rsidP="00F04F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49CD" w:rsidRDefault="008F49CD" w:rsidP="006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Команды поочередно дают определения. Город-государство – полис. Илоты – местные жители, покоренные спартанцами. Демос – народ. Комедия – веселые и забавные пьесы, постановки. Колония – новое поселение. Аристократ – богатый и знатный</w:t>
            </w:r>
            <w:r w:rsidR="009263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Греции.</w:t>
            </w:r>
          </w:p>
          <w:p w:rsidR="008F49CD" w:rsidRPr="00987D35" w:rsidRDefault="008F49CD" w:rsidP="00624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Свободные греки (эллины),</w:t>
            </w:r>
            <w:r w:rsidRPr="00987D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мужчины.</w:t>
            </w:r>
          </w:p>
          <w:p w:rsidR="008F49CD" w:rsidRPr="00987D35" w:rsidRDefault="008F49CD" w:rsidP="00624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49CD" w:rsidRPr="00987D35" w:rsidRDefault="008F49CD" w:rsidP="00624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D35">
              <w:rPr>
                <w:rFonts w:ascii="Times New Roman" w:hAnsi="Times New Roman" w:cs="Times New Roman"/>
                <w:i/>
                <w:sz w:val="24"/>
                <w:szCs w:val="24"/>
              </w:rPr>
              <w:t>Гомер</w:t>
            </w:r>
          </w:p>
          <w:p w:rsidR="008F49CD" w:rsidRPr="00987D35" w:rsidRDefault="008F49CD" w:rsidP="00624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49CD" w:rsidRPr="00987D35" w:rsidRDefault="008F49CD" w:rsidP="00624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49CD" w:rsidRPr="00987D35" w:rsidRDefault="008F49CD" w:rsidP="00624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D35">
              <w:rPr>
                <w:rFonts w:ascii="Times New Roman" w:hAnsi="Times New Roman" w:cs="Times New Roman"/>
                <w:i/>
                <w:sz w:val="24"/>
                <w:szCs w:val="24"/>
              </w:rPr>
              <w:t>Дионису</w:t>
            </w:r>
          </w:p>
          <w:p w:rsidR="008F49CD" w:rsidRPr="00987D35" w:rsidRDefault="008F49CD" w:rsidP="00624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49CD" w:rsidRPr="00987D35" w:rsidRDefault="008F49CD" w:rsidP="00624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49CD" w:rsidRPr="00987D35" w:rsidRDefault="008F49CD" w:rsidP="00624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49CD" w:rsidRPr="00987D35" w:rsidRDefault="008F49CD" w:rsidP="00624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49CD" w:rsidRPr="00987D35" w:rsidRDefault="008F49CD" w:rsidP="00624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D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Марафонская битва, 490 г. </w:t>
            </w:r>
            <w:proofErr w:type="gramStart"/>
            <w:r w:rsidRPr="00987D35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  <w:proofErr w:type="gramEnd"/>
            <w:r w:rsidRPr="00987D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н.э.</w:t>
            </w:r>
          </w:p>
          <w:p w:rsidR="008F49CD" w:rsidRPr="00987D35" w:rsidRDefault="008F49CD" w:rsidP="00624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49CD" w:rsidRPr="00987D35" w:rsidRDefault="008F49CD" w:rsidP="00624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49CD" w:rsidRPr="00987D35" w:rsidRDefault="008F49CD" w:rsidP="00624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49CD" w:rsidRPr="00987D35" w:rsidRDefault="008F49CD" w:rsidP="00624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49CD" w:rsidRPr="00987D35" w:rsidRDefault="008F49CD" w:rsidP="00624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49CD" w:rsidRPr="00987D35" w:rsidRDefault="008F49CD" w:rsidP="00624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D35">
              <w:rPr>
                <w:rFonts w:ascii="Times New Roman" w:hAnsi="Times New Roman" w:cs="Times New Roman"/>
                <w:i/>
                <w:sz w:val="24"/>
                <w:szCs w:val="24"/>
              </w:rPr>
              <w:t>Эллада</w:t>
            </w:r>
          </w:p>
          <w:p w:rsidR="008F49CD" w:rsidRPr="00987D35" w:rsidRDefault="008F49CD" w:rsidP="00624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49CD" w:rsidRPr="00987D35" w:rsidRDefault="008F49CD" w:rsidP="00624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D35">
              <w:rPr>
                <w:rFonts w:ascii="Times New Roman" w:hAnsi="Times New Roman" w:cs="Times New Roman"/>
                <w:i/>
                <w:sz w:val="24"/>
                <w:szCs w:val="24"/>
              </w:rPr>
              <w:t>Демократия</w:t>
            </w:r>
          </w:p>
          <w:p w:rsidR="008F49CD" w:rsidRPr="00987D35" w:rsidRDefault="008F49CD" w:rsidP="00624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49CD" w:rsidRPr="00987D35" w:rsidRDefault="008F49CD" w:rsidP="00624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49CD" w:rsidRPr="00987D35" w:rsidRDefault="008F49CD" w:rsidP="00624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D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Эллины </w:t>
            </w:r>
          </w:p>
          <w:p w:rsidR="008F49CD" w:rsidRPr="00987D35" w:rsidRDefault="008F49CD" w:rsidP="00624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49CD" w:rsidRPr="00987D35" w:rsidRDefault="008F49CD" w:rsidP="006245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D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Пять </w:t>
            </w:r>
          </w:p>
          <w:p w:rsidR="008F49CD" w:rsidRPr="00987D35" w:rsidRDefault="008F49CD" w:rsidP="00987D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49CD" w:rsidRPr="00987D35" w:rsidRDefault="008F49CD" w:rsidP="00987D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49CD" w:rsidRPr="00987D35" w:rsidRDefault="008F49CD" w:rsidP="00987D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D35">
              <w:rPr>
                <w:rFonts w:ascii="Times New Roman" w:hAnsi="Times New Roman" w:cs="Times New Roman"/>
                <w:i/>
                <w:sz w:val="24"/>
                <w:szCs w:val="24"/>
              </w:rPr>
              <w:t>Миф о Прометее. Прометей принес людям огонь.</w:t>
            </w:r>
          </w:p>
          <w:p w:rsidR="008F49CD" w:rsidRDefault="008F49CD" w:rsidP="0098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CD" w:rsidRDefault="008F49CD" w:rsidP="0098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CD" w:rsidRDefault="008F49CD" w:rsidP="0098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CD" w:rsidRDefault="008F49CD" w:rsidP="0098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читают карточки с историческими задачами. В команде решают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предоставляют ответ.</w:t>
            </w:r>
          </w:p>
          <w:p w:rsidR="008F49CD" w:rsidRDefault="008F49CD" w:rsidP="00987D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D35">
              <w:rPr>
                <w:rFonts w:ascii="Times New Roman" w:hAnsi="Times New Roman" w:cs="Times New Roman"/>
                <w:i/>
                <w:sz w:val="24"/>
                <w:szCs w:val="24"/>
              </w:rPr>
              <w:t>Захоронения людей с разным количеством вещей, здания, сооружения и др.</w:t>
            </w:r>
          </w:p>
          <w:p w:rsidR="000B30AD" w:rsidRDefault="000B30AD" w:rsidP="00987D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49CD" w:rsidRDefault="008F49CD" w:rsidP="00987D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D35">
              <w:rPr>
                <w:rFonts w:ascii="Times New Roman" w:hAnsi="Times New Roman" w:cs="Times New Roman"/>
                <w:i/>
                <w:sz w:val="24"/>
                <w:szCs w:val="24"/>
              </w:rPr>
              <w:t>По названиям богов можно узнать о занятиях древних греков</w:t>
            </w:r>
          </w:p>
          <w:p w:rsidR="008F49CD" w:rsidRDefault="008F49CD" w:rsidP="00D5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CD" w:rsidRDefault="008F49CD" w:rsidP="00D5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CD" w:rsidRDefault="008F49CD" w:rsidP="00D5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CD" w:rsidRDefault="008F49CD" w:rsidP="00D5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подсчитывают количество заработанных жетонов, предоставляет их учителю. Обратная связь.</w:t>
            </w:r>
            <w:r w:rsidR="000B30AD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Высказывают своё мнение.</w:t>
            </w:r>
          </w:p>
          <w:p w:rsidR="008F49CD" w:rsidRDefault="008F49CD" w:rsidP="00D5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CD" w:rsidRDefault="008F49CD" w:rsidP="00D5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CD" w:rsidRDefault="008F49CD" w:rsidP="00D5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CD" w:rsidRDefault="008F49CD" w:rsidP="00D5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CD" w:rsidRPr="00D547C1" w:rsidRDefault="008F49CD" w:rsidP="00D5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E21" w:rsidTr="001E0B99">
        <w:tc>
          <w:tcPr>
            <w:tcW w:w="284" w:type="dxa"/>
          </w:tcPr>
          <w:p w:rsidR="00F10E21" w:rsidRPr="005567DB" w:rsidRDefault="00D547C1" w:rsidP="006542C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7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4</w:t>
            </w:r>
          </w:p>
        </w:tc>
        <w:tc>
          <w:tcPr>
            <w:tcW w:w="2610" w:type="dxa"/>
          </w:tcPr>
          <w:p w:rsidR="00F10E21" w:rsidRDefault="00D547C1" w:rsidP="00D547C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7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Закрепление. Обобщение. </w:t>
            </w:r>
          </w:p>
          <w:p w:rsidR="00EB7E4A" w:rsidRPr="00EB7E4A" w:rsidRDefault="00EB7E4A" w:rsidP="00EB7E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Рефлексия.</w:t>
            </w:r>
            <w:r w:rsidRPr="00EB7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 этапа: рефлексия, закрепление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B7E4A" w:rsidRPr="005567DB" w:rsidRDefault="00EB7E4A" w:rsidP="00D547C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31" w:type="dxa"/>
          </w:tcPr>
          <w:p w:rsidR="005567DB" w:rsidRDefault="00EB7E4A" w:rsidP="00556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A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предлагает создать коллаж. Задание: из предложенного набора слов выбрать те, которые относятся к Древней Греции, прикрепить их на ватман. А также из предложенного набора </w:t>
            </w:r>
            <w:proofErr w:type="spellStart"/>
            <w:r w:rsidRPr="00EB7E4A">
              <w:rPr>
                <w:rFonts w:ascii="Times New Roman" w:hAnsi="Times New Roman" w:cs="Times New Roman"/>
                <w:sz w:val="28"/>
                <w:szCs w:val="28"/>
              </w:rPr>
              <w:t>смайлов</w:t>
            </w:r>
            <w:proofErr w:type="spellEnd"/>
            <w:r w:rsidRPr="00EB7E4A">
              <w:rPr>
                <w:rFonts w:ascii="Times New Roman" w:hAnsi="Times New Roman" w:cs="Times New Roman"/>
                <w:sz w:val="28"/>
                <w:szCs w:val="28"/>
              </w:rPr>
              <w:t xml:space="preserve"> выбрать </w:t>
            </w:r>
            <w:proofErr w:type="gramStart"/>
            <w:r w:rsidRPr="00EB7E4A">
              <w:rPr>
                <w:rFonts w:ascii="Times New Roman" w:hAnsi="Times New Roman" w:cs="Times New Roman"/>
                <w:sz w:val="28"/>
                <w:szCs w:val="28"/>
              </w:rPr>
              <w:t>понравившийся</w:t>
            </w:r>
            <w:proofErr w:type="gramEnd"/>
            <w:r w:rsidRPr="00EB7E4A">
              <w:rPr>
                <w:rFonts w:ascii="Times New Roman" w:hAnsi="Times New Roman" w:cs="Times New Roman"/>
                <w:sz w:val="28"/>
                <w:szCs w:val="28"/>
              </w:rPr>
              <w:t xml:space="preserve"> и прикрепить также. Таким </w:t>
            </w:r>
            <w:proofErr w:type="gramStart"/>
            <w:r w:rsidRPr="00EB7E4A">
              <w:rPr>
                <w:rFonts w:ascii="Times New Roman" w:hAnsi="Times New Roman" w:cs="Times New Roman"/>
                <w:sz w:val="28"/>
                <w:szCs w:val="28"/>
              </w:rPr>
              <w:t>образом</w:t>
            </w:r>
            <w:proofErr w:type="gramEnd"/>
            <w:r w:rsidRPr="00EB7E4A">
              <w:rPr>
                <w:rFonts w:ascii="Times New Roman" w:hAnsi="Times New Roman" w:cs="Times New Roman"/>
                <w:sz w:val="28"/>
                <w:szCs w:val="28"/>
              </w:rPr>
              <w:t xml:space="preserve"> создается коллаж. </w:t>
            </w:r>
            <w:r w:rsidR="005567DB">
              <w:rPr>
                <w:rFonts w:ascii="Times New Roman" w:hAnsi="Times New Roman" w:cs="Times New Roman"/>
                <w:sz w:val="28"/>
                <w:szCs w:val="28"/>
              </w:rPr>
              <w:t>Загадки-четверостишья</w:t>
            </w:r>
            <w:r w:rsidR="003C06A9">
              <w:rPr>
                <w:rFonts w:ascii="Times New Roman" w:hAnsi="Times New Roman" w:cs="Times New Roman"/>
                <w:sz w:val="28"/>
                <w:szCs w:val="28"/>
              </w:rPr>
              <w:t xml:space="preserve"> (прилагаются)</w:t>
            </w:r>
            <w:r w:rsidR="00556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67DB" w:rsidRDefault="005567DB" w:rsidP="00556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21" w:rsidRDefault="00D547C1" w:rsidP="00556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предлагает учащимся рассказать об исследованиях, проводимых ранее</w:t>
            </w:r>
            <w:r w:rsidR="000B30AD">
              <w:rPr>
                <w:rFonts w:ascii="Times New Roman" w:hAnsi="Times New Roman" w:cs="Times New Roman"/>
                <w:sz w:val="28"/>
                <w:szCs w:val="28"/>
              </w:rPr>
              <w:t xml:space="preserve"> (социологический опрос по истории Древней Греции)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Формирование «ситуации успеха».</w:t>
            </w:r>
          </w:p>
        </w:tc>
        <w:tc>
          <w:tcPr>
            <w:tcW w:w="3582" w:type="dxa"/>
          </w:tcPr>
          <w:p w:rsidR="00EB7E4A" w:rsidRDefault="00EB7E4A" w:rsidP="00654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A">
              <w:rPr>
                <w:rFonts w:ascii="Times New Roman" w:hAnsi="Times New Roman" w:cs="Times New Roman"/>
                <w:sz w:val="28"/>
                <w:szCs w:val="28"/>
              </w:rPr>
              <w:t>Рефлексия своих действий. Учатся формировать собственную позицию. Осуществляют самоконтроль.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7E4A" w:rsidRDefault="00EB7E4A" w:rsidP="00654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E4A" w:rsidRDefault="00EB7E4A" w:rsidP="00654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E4A" w:rsidRDefault="00EB7E4A" w:rsidP="00654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E4A" w:rsidRDefault="00EB7E4A" w:rsidP="00654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E4A" w:rsidRDefault="00EB7E4A" w:rsidP="00654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DB" w:rsidRDefault="005567DB" w:rsidP="00654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хором отвечают</w:t>
            </w:r>
            <w:r w:rsidR="008F49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67DB" w:rsidRDefault="005567DB" w:rsidP="00654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DB" w:rsidRDefault="005567DB" w:rsidP="00654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E21" w:rsidRDefault="00D547C1" w:rsidP="00556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представляют исследовательскую работу. </w:t>
            </w:r>
            <w:r w:rsidR="005567DB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свое мнение.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желанию.</w:t>
            </w:r>
          </w:p>
        </w:tc>
      </w:tr>
      <w:tr w:rsidR="00F10E21" w:rsidTr="001E0B99">
        <w:tc>
          <w:tcPr>
            <w:tcW w:w="284" w:type="dxa"/>
          </w:tcPr>
          <w:p w:rsidR="00F10E21" w:rsidRPr="005567DB" w:rsidRDefault="00D547C1" w:rsidP="006542C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7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:rsidR="00F10E21" w:rsidRPr="005567DB" w:rsidRDefault="00D547C1" w:rsidP="006542C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7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</w:t>
            </w:r>
            <w:r w:rsidR="005567DB" w:rsidRPr="005567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EB7E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B7E4A" w:rsidRPr="00EB7E4A">
              <w:rPr>
                <w:rFonts w:ascii="Times New Roman" w:hAnsi="Times New Roman" w:cs="Times New Roman"/>
                <w:i/>
                <w:sz w:val="24"/>
                <w:szCs w:val="24"/>
              </w:rPr>
              <w:t>Цель этапа: подвести итог урока</w:t>
            </w:r>
            <w:r w:rsidR="00EB7E4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731" w:type="dxa"/>
          </w:tcPr>
          <w:p w:rsidR="00F10E21" w:rsidRDefault="00D547C1" w:rsidP="00654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формулирует вывод. </w:t>
            </w:r>
            <w:r w:rsidR="00EB7E4A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Рекомендует литературу по теме.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Подводит итог урока. Домашнее задание – сообщение о городе Рим.</w:t>
            </w:r>
          </w:p>
        </w:tc>
        <w:tc>
          <w:tcPr>
            <w:tcW w:w="3582" w:type="dxa"/>
          </w:tcPr>
          <w:p w:rsidR="00F10E21" w:rsidRDefault="00D547C1" w:rsidP="00654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отвечают (по желанию) на вопрос «за что я люблю историю Древней Греции».</w:t>
            </w:r>
            <w:r w:rsidR="00556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67DB" w:rsidRDefault="005567DB" w:rsidP="00654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задание на дом в дневник.</w:t>
            </w:r>
          </w:p>
        </w:tc>
      </w:tr>
    </w:tbl>
    <w:p w:rsidR="000B30AD" w:rsidRPr="00FF73C1" w:rsidRDefault="000B30AD" w:rsidP="000B30A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</w:pPr>
      <w:r w:rsidRPr="00FF73C1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lastRenderedPageBreak/>
        <w:t>Загадки.</w:t>
      </w:r>
    </w:p>
    <w:p w:rsidR="00F10E21" w:rsidRDefault="00F10E21" w:rsidP="00FF7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3C1" w:rsidRPr="00FF73C1" w:rsidRDefault="00FF73C1" w:rsidP="00FF73C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F73C1">
        <w:rPr>
          <w:rFonts w:ascii="Times New Roman" w:hAnsi="Times New Roman" w:cs="Times New Roman"/>
          <w:i/>
          <w:sz w:val="28"/>
          <w:szCs w:val="28"/>
        </w:rPr>
        <w:t>Белолика</w:t>
      </w:r>
      <w:proofErr w:type="spellEnd"/>
      <w:r w:rsidRPr="00FF73C1">
        <w:rPr>
          <w:rFonts w:ascii="Times New Roman" w:hAnsi="Times New Roman" w:cs="Times New Roman"/>
          <w:i/>
          <w:sz w:val="28"/>
          <w:szCs w:val="28"/>
        </w:rPr>
        <w:t xml:space="preserve"> и стройна,</w:t>
      </w:r>
    </w:p>
    <w:p w:rsidR="00FF73C1" w:rsidRPr="00FF73C1" w:rsidRDefault="00FF73C1" w:rsidP="00FF73C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73C1">
        <w:rPr>
          <w:rFonts w:ascii="Times New Roman" w:hAnsi="Times New Roman" w:cs="Times New Roman"/>
          <w:i/>
          <w:sz w:val="28"/>
          <w:szCs w:val="28"/>
        </w:rPr>
        <w:t>Из пены родилась она,</w:t>
      </w:r>
    </w:p>
    <w:p w:rsidR="00FF73C1" w:rsidRPr="00FF73C1" w:rsidRDefault="00FF73C1" w:rsidP="00FF73C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F73C1">
        <w:rPr>
          <w:rFonts w:ascii="Times New Roman" w:hAnsi="Times New Roman" w:cs="Times New Roman"/>
          <w:i/>
          <w:sz w:val="28"/>
          <w:szCs w:val="28"/>
        </w:rPr>
        <w:t>Полна</w:t>
      </w:r>
      <w:proofErr w:type="gramEnd"/>
      <w:r w:rsidRPr="00FF73C1">
        <w:rPr>
          <w:rFonts w:ascii="Times New Roman" w:hAnsi="Times New Roman" w:cs="Times New Roman"/>
          <w:i/>
          <w:sz w:val="28"/>
          <w:szCs w:val="28"/>
        </w:rPr>
        <w:t xml:space="preserve"> любви и не сердита.</w:t>
      </w:r>
    </w:p>
    <w:p w:rsidR="00FF73C1" w:rsidRPr="00FF73C1" w:rsidRDefault="00FF73C1" w:rsidP="00FF73C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73C1">
        <w:rPr>
          <w:rFonts w:ascii="Times New Roman" w:hAnsi="Times New Roman" w:cs="Times New Roman"/>
          <w:i/>
          <w:sz w:val="28"/>
          <w:szCs w:val="28"/>
        </w:rPr>
        <w:t xml:space="preserve">Богиня эта </w:t>
      </w:r>
      <w:r w:rsidRPr="00FF73C1">
        <w:rPr>
          <w:rFonts w:ascii="Times New Roman" w:hAnsi="Times New Roman" w:cs="Times New Roman"/>
          <w:b/>
          <w:i/>
          <w:sz w:val="28"/>
          <w:szCs w:val="28"/>
        </w:rPr>
        <w:t>Афродита.</w:t>
      </w:r>
    </w:p>
    <w:p w:rsidR="00FF73C1" w:rsidRPr="00FF73C1" w:rsidRDefault="00FF73C1" w:rsidP="00F10E2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F73C1" w:rsidRPr="00FF73C1" w:rsidRDefault="00FF73C1" w:rsidP="00FF73C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73C1">
        <w:rPr>
          <w:rFonts w:ascii="Times New Roman" w:hAnsi="Times New Roman" w:cs="Times New Roman"/>
          <w:i/>
          <w:sz w:val="28"/>
          <w:szCs w:val="28"/>
        </w:rPr>
        <w:t>На фронтоне Парфенона</w:t>
      </w:r>
    </w:p>
    <w:p w:rsidR="00FF73C1" w:rsidRPr="00FF73C1" w:rsidRDefault="00FF73C1" w:rsidP="00FF73C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73C1">
        <w:rPr>
          <w:rFonts w:ascii="Times New Roman" w:hAnsi="Times New Roman" w:cs="Times New Roman"/>
          <w:i/>
          <w:sz w:val="28"/>
          <w:szCs w:val="28"/>
        </w:rPr>
        <w:t>Необычная картина:</w:t>
      </w:r>
    </w:p>
    <w:p w:rsidR="00FF73C1" w:rsidRPr="00FF73C1" w:rsidRDefault="00FF73C1" w:rsidP="00FF73C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73C1">
        <w:rPr>
          <w:rFonts w:ascii="Times New Roman" w:hAnsi="Times New Roman" w:cs="Times New Roman"/>
          <w:i/>
          <w:sz w:val="28"/>
          <w:szCs w:val="28"/>
        </w:rPr>
        <w:t>В спор вступила с Посейдоном</w:t>
      </w:r>
    </w:p>
    <w:p w:rsidR="00FF73C1" w:rsidRPr="00FF73C1" w:rsidRDefault="00FF73C1" w:rsidP="00FF73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73C1">
        <w:rPr>
          <w:rFonts w:ascii="Times New Roman" w:hAnsi="Times New Roman" w:cs="Times New Roman"/>
          <w:i/>
          <w:sz w:val="28"/>
          <w:szCs w:val="28"/>
        </w:rPr>
        <w:t xml:space="preserve">Богиня мудрости </w:t>
      </w:r>
      <w:r w:rsidRPr="00FF73C1">
        <w:rPr>
          <w:rFonts w:ascii="Times New Roman" w:hAnsi="Times New Roman" w:cs="Times New Roman"/>
          <w:b/>
          <w:i/>
          <w:sz w:val="28"/>
          <w:szCs w:val="28"/>
        </w:rPr>
        <w:t>Афина.</w:t>
      </w:r>
    </w:p>
    <w:p w:rsidR="00FF73C1" w:rsidRPr="00FF73C1" w:rsidRDefault="00FF73C1" w:rsidP="00FF73C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F73C1" w:rsidRPr="00FF73C1" w:rsidRDefault="00FF73C1" w:rsidP="009A2C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73C1">
        <w:rPr>
          <w:rFonts w:ascii="Times New Roman" w:hAnsi="Times New Roman" w:cs="Times New Roman"/>
          <w:i/>
          <w:sz w:val="28"/>
          <w:szCs w:val="28"/>
        </w:rPr>
        <w:t>Своей наружностью пугает.</w:t>
      </w:r>
    </w:p>
    <w:p w:rsidR="00FF73C1" w:rsidRPr="00FF73C1" w:rsidRDefault="00FF73C1" w:rsidP="009A2C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73C1">
        <w:rPr>
          <w:rFonts w:ascii="Times New Roman" w:hAnsi="Times New Roman" w:cs="Times New Roman"/>
          <w:i/>
          <w:sz w:val="28"/>
          <w:szCs w:val="28"/>
        </w:rPr>
        <w:t>От горы его огонь пылает до небес.</w:t>
      </w:r>
    </w:p>
    <w:p w:rsidR="00FF73C1" w:rsidRPr="00FF73C1" w:rsidRDefault="00FF73C1" w:rsidP="009A2C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73C1">
        <w:rPr>
          <w:rFonts w:ascii="Times New Roman" w:hAnsi="Times New Roman" w:cs="Times New Roman"/>
          <w:i/>
          <w:sz w:val="28"/>
          <w:szCs w:val="28"/>
        </w:rPr>
        <w:t>Троны, щит для героя и много другого</w:t>
      </w:r>
    </w:p>
    <w:p w:rsidR="00FF73C1" w:rsidRPr="00FF73C1" w:rsidRDefault="00FF73C1" w:rsidP="009A2C5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F73C1">
        <w:rPr>
          <w:rFonts w:ascii="Times New Roman" w:hAnsi="Times New Roman" w:cs="Times New Roman"/>
          <w:i/>
          <w:sz w:val="28"/>
          <w:szCs w:val="28"/>
        </w:rPr>
        <w:t xml:space="preserve">Кует в своей кузнице умелец </w:t>
      </w:r>
      <w:r w:rsidRPr="00FF73C1">
        <w:rPr>
          <w:rFonts w:ascii="Times New Roman" w:hAnsi="Times New Roman" w:cs="Times New Roman"/>
          <w:b/>
          <w:i/>
          <w:sz w:val="28"/>
          <w:szCs w:val="28"/>
        </w:rPr>
        <w:t>Гефест.</w:t>
      </w:r>
    </w:p>
    <w:p w:rsidR="00FF73C1" w:rsidRPr="00FF73C1" w:rsidRDefault="00FF73C1" w:rsidP="009A2C5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F73C1" w:rsidRDefault="00FF73C1" w:rsidP="00FF73C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F73C1" w:rsidRDefault="00FF73C1" w:rsidP="00FF73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73C1" w:rsidRPr="000B30AD" w:rsidRDefault="00FF73C1" w:rsidP="009A2C5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30AD">
        <w:rPr>
          <w:rFonts w:ascii="Times New Roman" w:hAnsi="Times New Roman" w:cs="Times New Roman"/>
          <w:b/>
          <w:i/>
          <w:sz w:val="28"/>
          <w:szCs w:val="28"/>
        </w:rPr>
        <w:t>Как звали мифического одноглазого великана?</w:t>
      </w:r>
    </w:p>
    <w:p w:rsidR="00FF73C1" w:rsidRPr="000B30AD" w:rsidRDefault="00FF73C1" w:rsidP="009A2C5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30AD">
        <w:rPr>
          <w:rFonts w:ascii="Times New Roman" w:hAnsi="Times New Roman" w:cs="Times New Roman"/>
          <w:b/>
          <w:i/>
          <w:sz w:val="28"/>
          <w:szCs w:val="28"/>
        </w:rPr>
        <w:t>Греческий верховный бог?</w:t>
      </w:r>
    </w:p>
    <w:p w:rsidR="00FF73C1" w:rsidRPr="000B30AD" w:rsidRDefault="00FF73C1" w:rsidP="009A2C5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30AD">
        <w:rPr>
          <w:rFonts w:ascii="Times New Roman" w:hAnsi="Times New Roman" w:cs="Times New Roman"/>
          <w:b/>
          <w:i/>
          <w:sz w:val="28"/>
          <w:szCs w:val="28"/>
        </w:rPr>
        <w:t>Название горы – места обитания богов?</w:t>
      </w:r>
    </w:p>
    <w:p w:rsidR="00FF73C1" w:rsidRPr="000B30AD" w:rsidRDefault="00FF73C1" w:rsidP="009A2C5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30AD">
        <w:rPr>
          <w:rFonts w:ascii="Times New Roman" w:hAnsi="Times New Roman" w:cs="Times New Roman"/>
          <w:b/>
          <w:i/>
          <w:sz w:val="28"/>
          <w:szCs w:val="28"/>
        </w:rPr>
        <w:t>Имя чудовища, которое живет в лабиринте?</w:t>
      </w:r>
    </w:p>
    <w:p w:rsidR="005567DB" w:rsidRDefault="005567DB" w:rsidP="00FF7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67DB" w:rsidRDefault="005567DB" w:rsidP="00F10E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7DB" w:rsidRDefault="005567DB" w:rsidP="00F10E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7DB" w:rsidRDefault="005567DB" w:rsidP="00F10E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7DB" w:rsidRDefault="005567DB" w:rsidP="00F10E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7DB" w:rsidRDefault="005567DB" w:rsidP="00F10E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7DB" w:rsidRDefault="005567DB" w:rsidP="00F10E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7DB" w:rsidRDefault="005567DB" w:rsidP="00F10E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7DB" w:rsidRDefault="005567DB" w:rsidP="00F10E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3C1" w:rsidRDefault="00FF73C1" w:rsidP="00F10E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3C1" w:rsidRDefault="00FF73C1" w:rsidP="00F10E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80C" w:rsidRPr="000E5878" w:rsidRDefault="0066380C" w:rsidP="000E5878">
      <w:pPr>
        <w:tabs>
          <w:tab w:val="left" w:pos="2445"/>
        </w:tabs>
        <w:rPr>
          <w:rFonts w:ascii="Monotype Corsiva" w:hAnsi="Monotype Corsiva" w:cs="Times New Roman"/>
          <w:sz w:val="28"/>
          <w:szCs w:val="28"/>
        </w:rPr>
      </w:pPr>
    </w:p>
    <w:sectPr w:rsidR="0066380C" w:rsidRPr="000E5878" w:rsidSect="006239BB">
      <w:type w:val="continuous"/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rsivC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79_"/>
      </v:shape>
    </w:pict>
  </w:numPicBullet>
  <w:abstractNum w:abstractNumId="0">
    <w:nsid w:val="139A4072"/>
    <w:multiLevelType w:val="hybridMultilevel"/>
    <w:tmpl w:val="47FCE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62023"/>
    <w:multiLevelType w:val="hybridMultilevel"/>
    <w:tmpl w:val="B2CA6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01495"/>
    <w:multiLevelType w:val="hybridMultilevel"/>
    <w:tmpl w:val="1DA8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05B10"/>
    <w:multiLevelType w:val="hybridMultilevel"/>
    <w:tmpl w:val="EA045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E677E"/>
    <w:multiLevelType w:val="hybridMultilevel"/>
    <w:tmpl w:val="9616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D6EF7"/>
    <w:multiLevelType w:val="hybridMultilevel"/>
    <w:tmpl w:val="8F58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B7BDF"/>
    <w:multiLevelType w:val="hybridMultilevel"/>
    <w:tmpl w:val="858234C6"/>
    <w:lvl w:ilvl="0" w:tplc="59BE64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7230"/>
    <w:rsid w:val="00080A8C"/>
    <w:rsid w:val="000B30AD"/>
    <w:rsid w:val="000E5878"/>
    <w:rsid w:val="00173D31"/>
    <w:rsid w:val="001E0B99"/>
    <w:rsid w:val="002A0238"/>
    <w:rsid w:val="002A6D88"/>
    <w:rsid w:val="002D52B6"/>
    <w:rsid w:val="003C06A9"/>
    <w:rsid w:val="00421815"/>
    <w:rsid w:val="0044698A"/>
    <w:rsid w:val="00457230"/>
    <w:rsid w:val="00521339"/>
    <w:rsid w:val="005567DB"/>
    <w:rsid w:val="005C06E2"/>
    <w:rsid w:val="005E25B6"/>
    <w:rsid w:val="006239BB"/>
    <w:rsid w:val="006245C3"/>
    <w:rsid w:val="00653B95"/>
    <w:rsid w:val="006542CE"/>
    <w:rsid w:val="0066380C"/>
    <w:rsid w:val="007637C9"/>
    <w:rsid w:val="008F49CD"/>
    <w:rsid w:val="009250B6"/>
    <w:rsid w:val="0092637B"/>
    <w:rsid w:val="00971EEF"/>
    <w:rsid w:val="00987D35"/>
    <w:rsid w:val="009A2C5B"/>
    <w:rsid w:val="00BF5E51"/>
    <w:rsid w:val="00D547C1"/>
    <w:rsid w:val="00D85B9E"/>
    <w:rsid w:val="00E22BD4"/>
    <w:rsid w:val="00E43241"/>
    <w:rsid w:val="00E8611F"/>
    <w:rsid w:val="00EB7E4A"/>
    <w:rsid w:val="00F04F89"/>
    <w:rsid w:val="00F10E21"/>
    <w:rsid w:val="00F45802"/>
    <w:rsid w:val="00F7102E"/>
    <w:rsid w:val="00F847DF"/>
    <w:rsid w:val="00FA54DA"/>
    <w:rsid w:val="00FC0182"/>
    <w:rsid w:val="00FF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70"/>
        <o:r id="V:Rule5" type="connector" idref="#_x0000_s1065"/>
        <o:r id="V:Rule6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21"/>
    <w:pPr>
      <w:ind w:left="720"/>
      <w:contextualSpacing/>
    </w:pPr>
  </w:style>
  <w:style w:type="table" w:styleId="a4">
    <w:name w:val="Table Grid"/>
    <w:basedOn w:val="a1"/>
    <w:uiPriority w:val="59"/>
    <w:rsid w:val="00F10E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521339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521339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52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1339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EB7E4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51240A6120A4B26957BEB3BEF8CB4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919E54-06B0-4E78-B545-625DC78B4D1B}"/>
      </w:docPartPr>
      <w:docPartBody>
        <w:p w:rsidR="00A56E1A" w:rsidRDefault="005C5333" w:rsidP="005C5333">
          <w:pPr>
            <w:pStyle w:val="651240A6120A4B26957BEB3BEF8CB402"/>
          </w:pPr>
          <w:r>
            <w:rPr>
              <w:color w:val="484329" w:themeColor="background2" w:themeShade="3F"/>
              <w:sz w:val="28"/>
              <w:szCs w:val="28"/>
            </w:rPr>
            <w:t>[Введите подзаголовок документа]</w:t>
          </w:r>
        </w:p>
      </w:docPartBody>
    </w:docPart>
    <w:docPart>
      <w:docPartPr>
        <w:name w:val="AAB7FA1A1D6B40C2BB8CE0E3CCB989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E86F46-EA09-4716-9C0A-56C35DEBBDFF}"/>
      </w:docPartPr>
      <w:docPartBody>
        <w:p w:rsidR="00A56E1A" w:rsidRDefault="005C5333" w:rsidP="005C5333">
          <w:pPr>
            <w:pStyle w:val="AAB7FA1A1D6B40C2BB8CE0E3CCB98919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  <w:docPart>
      <w:docPartPr>
        <w:name w:val="710747EB76794D42A859D1F079519F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C518E1-20D5-4378-B951-F17924BCBA80}"/>
      </w:docPartPr>
      <w:docPartBody>
        <w:p w:rsidR="00A56E1A" w:rsidRDefault="005C5333" w:rsidP="005C5333">
          <w:pPr>
            <w:pStyle w:val="710747EB76794D42A859D1F079519F43"/>
          </w:pPr>
          <w:r>
            <w:rPr>
              <w:b/>
              <w:bCs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rsivC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C5333"/>
    <w:rsid w:val="005C5333"/>
    <w:rsid w:val="00A56E1A"/>
    <w:rsid w:val="00AC0C78"/>
    <w:rsid w:val="00C0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E13094DC4A74C85AB5A63C6C773FD7B">
    <w:name w:val="7E13094DC4A74C85AB5A63C6C773FD7B"/>
    <w:rsid w:val="005C5333"/>
  </w:style>
  <w:style w:type="paragraph" w:customStyle="1" w:styleId="DA6F9122A48148099FB73FA3A8A0BBEE">
    <w:name w:val="DA6F9122A48148099FB73FA3A8A0BBEE"/>
    <w:rsid w:val="005C5333"/>
  </w:style>
  <w:style w:type="paragraph" w:customStyle="1" w:styleId="E53B04BC865C4748A84A1256BA59A5C7">
    <w:name w:val="E53B04BC865C4748A84A1256BA59A5C7"/>
    <w:rsid w:val="005C5333"/>
  </w:style>
  <w:style w:type="paragraph" w:customStyle="1" w:styleId="7DC9055A783042A4954467A321195256">
    <w:name w:val="7DC9055A783042A4954467A321195256"/>
    <w:rsid w:val="005C5333"/>
  </w:style>
  <w:style w:type="paragraph" w:customStyle="1" w:styleId="52A5979D99AE4C45B9CFF61DCF6A14B9">
    <w:name w:val="52A5979D99AE4C45B9CFF61DCF6A14B9"/>
    <w:rsid w:val="005C5333"/>
  </w:style>
  <w:style w:type="paragraph" w:customStyle="1" w:styleId="4E3FF2931C6B43FABDB34C3557635626">
    <w:name w:val="4E3FF2931C6B43FABDB34C3557635626"/>
    <w:rsid w:val="005C5333"/>
  </w:style>
  <w:style w:type="paragraph" w:customStyle="1" w:styleId="AD25306328B04DD981C23019559B42F3">
    <w:name w:val="AD25306328B04DD981C23019559B42F3"/>
    <w:rsid w:val="005C5333"/>
  </w:style>
  <w:style w:type="paragraph" w:customStyle="1" w:styleId="FB374F4906214D529EA4476569565E66">
    <w:name w:val="FB374F4906214D529EA4476569565E66"/>
    <w:rsid w:val="005C5333"/>
  </w:style>
  <w:style w:type="paragraph" w:customStyle="1" w:styleId="01485167BA664837B931AA4083D44C99">
    <w:name w:val="01485167BA664837B931AA4083D44C99"/>
    <w:rsid w:val="005C5333"/>
  </w:style>
  <w:style w:type="paragraph" w:customStyle="1" w:styleId="D622B342C76942C1B8DAE44D076967F9">
    <w:name w:val="D622B342C76942C1B8DAE44D076967F9"/>
    <w:rsid w:val="005C5333"/>
  </w:style>
  <w:style w:type="paragraph" w:customStyle="1" w:styleId="5FF8A62EF16D434382794B818195843B">
    <w:name w:val="5FF8A62EF16D434382794B818195843B"/>
    <w:rsid w:val="005C5333"/>
  </w:style>
  <w:style w:type="paragraph" w:customStyle="1" w:styleId="0CFD291E8C674D7BB6DC1885AAF7C846">
    <w:name w:val="0CFD291E8C674D7BB6DC1885AAF7C846"/>
    <w:rsid w:val="005C5333"/>
  </w:style>
  <w:style w:type="paragraph" w:customStyle="1" w:styleId="CB9CD487EAD448DAAC410895F9808E53">
    <w:name w:val="CB9CD487EAD448DAAC410895F9808E53"/>
    <w:rsid w:val="005C5333"/>
  </w:style>
  <w:style w:type="paragraph" w:customStyle="1" w:styleId="EDC11C3BB8E24CB9A42B7F703CDE02AC">
    <w:name w:val="EDC11C3BB8E24CB9A42B7F703CDE02AC"/>
    <w:rsid w:val="005C5333"/>
  </w:style>
  <w:style w:type="paragraph" w:customStyle="1" w:styleId="6510DD2787DF46E090A75D56A93DE916">
    <w:name w:val="6510DD2787DF46E090A75D56A93DE916"/>
    <w:rsid w:val="005C5333"/>
  </w:style>
  <w:style w:type="paragraph" w:customStyle="1" w:styleId="45E889654DAB4B3DB850B5416FD9D902">
    <w:name w:val="45E889654DAB4B3DB850B5416FD9D902"/>
    <w:rsid w:val="005C5333"/>
  </w:style>
  <w:style w:type="paragraph" w:customStyle="1" w:styleId="AFE0A57C6B6B4E1EB27D34383FB0D5F0">
    <w:name w:val="AFE0A57C6B6B4E1EB27D34383FB0D5F0"/>
    <w:rsid w:val="005C5333"/>
  </w:style>
  <w:style w:type="paragraph" w:customStyle="1" w:styleId="358BDD0CB9A74B62A6825B3FC193C6F2">
    <w:name w:val="358BDD0CB9A74B62A6825B3FC193C6F2"/>
    <w:rsid w:val="005C5333"/>
  </w:style>
  <w:style w:type="paragraph" w:customStyle="1" w:styleId="BB10F512C80E4E12B062BFF382E5EDD1">
    <w:name w:val="BB10F512C80E4E12B062BFF382E5EDD1"/>
    <w:rsid w:val="005C5333"/>
  </w:style>
  <w:style w:type="paragraph" w:customStyle="1" w:styleId="11FAE3942F2040E298D38958BE1A33D2">
    <w:name w:val="11FAE3942F2040E298D38958BE1A33D2"/>
    <w:rsid w:val="005C5333"/>
  </w:style>
  <w:style w:type="paragraph" w:customStyle="1" w:styleId="608F817AC001478C813438F79FF106EE">
    <w:name w:val="608F817AC001478C813438F79FF106EE"/>
    <w:rsid w:val="005C5333"/>
  </w:style>
  <w:style w:type="paragraph" w:customStyle="1" w:styleId="DE580A9C63E64C458CA7C74900E0F6AA">
    <w:name w:val="DE580A9C63E64C458CA7C74900E0F6AA"/>
    <w:rsid w:val="005C5333"/>
  </w:style>
  <w:style w:type="paragraph" w:customStyle="1" w:styleId="7B64B87D581343559125E8F48D333896">
    <w:name w:val="7B64B87D581343559125E8F48D333896"/>
    <w:rsid w:val="005C5333"/>
  </w:style>
  <w:style w:type="paragraph" w:customStyle="1" w:styleId="7E36C498867D45BA9854855C3F96F343">
    <w:name w:val="7E36C498867D45BA9854855C3F96F343"/>
    <w:rsid w:val="005C5333"/>
  </w:style>
  <w:style w:type="paragraph" w:customStyle="1" w:styleId="7ADDC50DC4244CEEB6DFE60DE03FBE13">
    <w:name w:val="7ADDC50DC4244CEEB6DFE60DE03FBE13"/>
    <w:rsid w:val="005C5333"/>
  </w:style>
  <w:style w:type="paragraph" w:customStyle="1" w:styleId="5224DA71A8AC49BB8DC9F737A84BDBF5">
    <w:name w:val="5224DA71A8AC49BB8DC9F737A84BDBF5"/>
    <w:rsid w:val="005C5333"/>
  </w:style>
  <w:style w:type="paragraph" w:customStyle="1" w:styleId="4C20650FF46B40D38EF680D7CC4F5D4D">
    <w:name w:val="4C20650FF46B40D38EF680D7CC4F5D4D"/>
    <w:rsid w:val="005C5333"/>
  </w:style>
  <w:style w:type="paragraph" w:customStyle="1" w:styleId="4F67C38DA7564737B668153A094ECC8B">
    <w:name w:val="4F67C38DA7564737B668153A094ECC8B"/>
    <w:rsid w:val="005C5333"/>
  </w:style>
  <w:style w:type="paragraph" w:customStyle="1" w:styleId="7C51AA3CB27D45C4B16C1F30891FF334">
    <w:name w:val="7C51AA3CB27D45C4B16C1F30891FF334"/>
    <w:rsid w:val="005C5333"/>
  </w:style>
  <w:style w:type="paragraph" w:customStyle="1" w:styleId="28F8133AD228412991F337023DA82F09">
    <w:name w:val="28F8133AD228412991F337023DA82F09"/>
    <w:rsid w:val="005C5333"/>
  </w:style>
  <w:style w:type="paragraph" w:customStyle="1" w:styleId="16568A90473A427A8506630997DA2B7D">
    <w:name w:val="16568A90473A427A8506630997DA2B7D"/>
    <w:rsid w:val="005C5333"/>
  </w:style>
  <w:style w:type="paragraph" w:customStyle="1" w:styleId="609084CA14484550B30DBC34A7FB719D">
    <w:name w:val="609084CA14484550B30DBC34A7FB719D"/>
    <w:rsid w:val="005C5333"/>
  </w:style>
  <w:style w:type="paragraph" w:customStyle="1" w:styleId="938260CE12C140A4BFECB7B5247C1C30">
    <w:name w:val="938260CE12C140A4BFECB7B5247C1C30"/>
    <w:rsid w:val="005C5333"/>
  </w:style>
  <w:style w:type="paragraph" w:customStyle="1" w:styleId="229680A035704BC2BB3EF2F48CE8DF4D">
    <w:name w:val="229680A035704BC2BB3EF2F48CE8DF4D"/>
    <w:rsid w:val="005C5333"/>
  </w:style>
  <w:style w:type="paragraph" w:customStyle="1" w:styleId="36EB830754E04596A7EB89590866F8DB">
    <w:name w:val="36EB830754E04596A7EB89590866F8DB"/>
    <w:rsid w:val="005C5333"/>
  </w:style>
  <w:style w:type="paragraph" w:customStyle="1" w:styleId="C8ADA70E405E42DFA3CF9D177814D081">
    <w:name w:val="C8ADA70E405E42DFA3CF9D177814D081"/>
    <w:rsid w:val="005C5333"/>
  </w:style>
  <w:style w:type="paragraph" w:customStyle="1" w:styleId="651240A6120A4B26957BEB3BEF8CB402">
    <w:name w:val="651240A6120A4B26957BEB3BEF8CB402"/>
    <w:rsid w:val="005C5333"/>
  </w:style>
  <w:style w:type="paragraph" w:customStyle="1" w:styleId="AAB7FA1A1D6B40C2BB8CE0E3CCB98919">
    <w:name w:val="AAB7FA1A1D6B40C2BB8CE0E3CCB98919"/>
    <w:rsid w:val="005C5333"/>
  </w:style>
  <w:style w:type="paragraph" w:customStyle="1" w:styleId="710747EB76794D42A859D1F079519F43">
    <w:name w:val="710747EB76794D42A859D1F079519F43"/>
    <w:rsid w:val="005C5333"/>
  </w:style>
  <w:style w:type="paragraph" w:customStyle="1" w:styleId="13345C55AF2E43C1994C0D67E2BCCDDD">
    <w:name w:val="13345C55AF2E43C1994C0D67E2BCCDDD"/>
    <w:rsid w:val="005C533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 г.</PublishDate>
  <Abstract>План-конспект                                      повторительно-обобщающего урока                    в форме игры                                                      «Брейн-ринг»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110D15-9876-4988-B1A3-BFA9C8C8B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Мастер-класс</vt:lpstr>
    </vt:vector>
  </TitlesOfParts>
  <Company>Microsoft</Company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Мастер-класс</dc:title>
  <dc:subject>Урок в 5 классе                                   «Путешествие по Древней Греции»</dc:subject>
  <dc:creator>Чукова Ю.А., учитель истории</dc:creator>
  <cp:keywords/>
  <dc:description/>
  <cp:lastModifiedBy>1</cp:lastModifiedBy>
  <cp:revision>7</cp:revision>
  <cp:lastPrinted>2013-06-13T15:58:00Z</cp:lastPrinted>
  <dcterms:created xsi:type="dcterms:W3CDTF">2013-05-04T09:05:00Z</dcterms:created>
  <dcterms:modified xsi:type="dcterms:W3CDTF">2014-06-02T16:38:00Z</dcterms:modified>
</cp:coreProperties>
</file>