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"/>
        </w:rPr>
      </w:pPr>
      <w:bookmarkStart w:id="0" w:name="h.gjdgxs"/>
      <w:bookmarkEnd w:id="0"/>
      <w:r>
        <w:rPr>
          <w:rStyle w:val="c2"/>
        </w:rPr>
        <w:t>Муниципальное</w:t>
      </w:r>
      <w:r>
        <w:rPr>
          <w:rStyle w:val="c2"/>
        </w:rPr>
        <w:t xml:space="preserve"> автономное</w:t>
      </w:r>
      <w:r>
        <w:rPr>
          <w:rStyle w:val="c2"/>
        </w:rPr>
        <w:t xml:space="preserve"> общеобразовательное учреждение</w:t>
      </w: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  <w:r>
        <w:rPr>
          <w:rStyle w:val="c2"/>
        </w:rPr>
        <w:t>«</w:t>
      </w:r>
      <w:r>
        <w:rPr>
          <w:rStyle w:val="c2"/>
        </w:rPr>
        <w:t>С</w:t>
      </w:r>
      <w:r>
        <w:rPr>
          <w:rStyle w:val="c2"/>
        </w:rPr>
        <w:t>редняя общеобразовательная школа»</w:t>
      </w:r>
      <w:r>
        <w:rPr>
          <w:rStyle w:val="c2"/>
        </w:rPr>
        <w:t xml:space="preserve"> с.Летка</w:t>
      </w: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  <w:r>
        <w:rPr>
          <w:rStyle w:val="c2c7"/>
        </w:rPr>
        <w:t> ПРОГРАММА</w:t>
      </w:r>
    </w:p>
    <w:p w:rsidR="00E8472C" w:rsidRDefault="00E8472C" w:rsidP="00E8472C">
      <w:pPr>
        <w:pStyle w:val="c9"/>
        <w:spacing w:before="0" w:beforeAutospacing="0" w:after="0" w:afterAutospacing="0"/>
        <w:jc w:val="center"/>
        <w:rPr>
          <w:rStyle w:val="c2c7"/>
        </w:rPr>
      </w:pPr>
      <w:r>
        <w:rPr>
          <w:rStyle w:val="c2c7"/>
        </w:rPr>
        <w:t>личностного саморазвития педагога</w:t>
      </w:r>
    </w:p>
    <w:p w:rsidR="00E8472C" w:rsidRDefault="00E8472C" w:rsidP="00E8472C">
      <w:pPr>
        <w:pStyle w:val="c9"/>
        <w:spacing w:before="0" w:beforeAutospacing="0" w:after="0" w:afterAutospacing="0"/>
        <w:jc w:val="center"/>
      </w:pPr>
      <w:r>
        <w:rPr>
          <w:rStyle w:val="c2c7"/>
          <w:b/>
          <w:i/>
          <w:sz w:val="40"/>
          <w:szCs w:val="40"/>
        </w:rPr>
        <w:t>«</w:t>
      </w:r>
      <w:r>
        <w:rPr>
          <w:rStyle w:val="c2c7"/>
          <w:b/>
          <w:i/>
          <w:sz w:val="40"/>
          <w:szCs w:val="40"/>
        </w:rPr>
        <w:t>Патриотическое воспитание на уроках истории</w:t>
      </w:r>
      <w:r>
        <w:rPr>
          <w:rStyle w:val="c2c7"/>
          <w:b/>
          <w:i/>
          <w:sz w:val="40"/>
          <w:szCs w:val="40"/>
        </w:rPr>
        <w:t>»</w:t>
      </w:r>
    </w:p>
    <w:p w:rsidR="00E8472C" w:rsidRDefault="00E8472C" w:rsidP="00E8472C">
      <w:pPr>
        <w:pStyle w:val="c23c9"/>
        <w:rPr>
          <w:rStyle w:val="c2c7"/>
        </w:rPr>
      </w:pPr>
      <w:r>
        <w:rPr>
          <w:rStyle w:val="c2c7"/>
        </w:rPr>
        <w:t> </w:t>
      </w: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23c9"/>
        <w:jc w:val="right"/>
        <w:rPr>
          <w:rStyle w:val="c2c7"/>
        </w:rPr>
      </w:pPr>
      <w:r>
        <w:rPr>
          <w:rStyle w:val="c2c7"/>
        </w:rPr>
        <w:t xml:space="preserve">Автор: </w:t>
      </w:r>
      <w:r>
        <w:rPr>
          <w:rStyle w:val="c2c7"/>
        </w:rPr>
        <w:t>Смолев Юрий Васильевич, учитель истории и обществознания</w:t>
      </w:r>
      <w:r>
        <w:rPr>
          <w:rStyle w:val="c2c7"/>
        </w:rPr>
        <w:t xml:space="preserve"> </w:t>
      </w:r>
    </w:p>
    <w:p w:rsidR="00E8472C" w:rsidRDefault="00E8472C" w:rsidP="00E8472C">
      <w:pPr>
        <w:pStyle w:val="c23c9"/>
        <w:rPr>
          <w:rStyle w:val="c2c7"/>
        </w:rPr>
      </w:pPr>
    </w:p>
    <w:p w:rsidR="00E8472C" w:rsidRDefault="00E8472C" w:rsidP="00E8472C">
      <w:pPr>
        <w:pStyle w:val="c9"/>
        <w:rPr>
          <w:rStyle w:val="c2"/>
        </w:rPr>
      </w:pPr>
      <w:r>
        <w:rPr>
          <w:rStyle w:val="c2"/>
        </w:rPr>
        <w:t>                   </w:t>
      </w:r>
    </w:p>
    <w:p w:rsidR="00E8472C" w:rsidRDefault="00E8472C" w:rsidP="00E8472C">
      <w:pPr>
        <w:pStyle w:val="c9"/>
        <w:rPr>
          <w:rStyle w:val="c2c7"/>
          <w:b/>
        </w:rPr>
      </w:pPr>
      <w:r>
        <w:rPr>
          <w:rStyle w:val="c2"/>
        </w:rPr>
        <w:lastRenderedPageBreak/>
        <w:t xml:space="preserve">  </w:t>
      </w:r>
      <w:r>
        <w:rPr>
          <w:rStyle w:val="c2c7"/>
          <w:b/>
        </w:rPr>
        <w:t>Информационная справка об авторе программы самообразования</w:t>
      </w:r>
    </w:p>
    <w:p w:rsidR="00E8472C" w:rsidRDefault="00E8472C" w:rsidP="00E8472C">
      <w:pPr>
        <w:pStyle w:val="c9"/>
        <w:numPr>
          <w:ilvl w:val="0"/>
          <w:numId w:val="1"/>
        </w:numPr>
        <w:rPr>
          <w:rStyle w:val="c2"/>
        </w:rPr>
      </w:pPr>
      <w:r>
        <w:rPr>
          <w:rStyle w:val="c2"/>
        </w:rPr>
        <w:t xml:space="preserve">Фамилия, имя, отчество: </w:t>
      </w:r>
      <w:r>
        <w:rPr>
          <w:rStyle w:val="c2"/>
        </w:rPr>
        <w:t>Смолев Юрий Васильевич.</w:t>
      </w:r>
    </w:p>
    <w:p w:rsidR="00E8472C" w:rsidRDefault="00E8472C" w:rsidP="00E8472C">
      <w:pPr>
        <w:pStyle w:val="c9"/>
        <w:numPr>
          <w:ilvl w:val="0"/>
          <w:numId w:val="1"/>
        </w:numPr>
        <w:rPr>
          <w:rStyle w:val="c2"/>
        </w:rPr>
      </w:pPr>
      <w:r>
        <w:rPr>
          <w:rStyle w:val="c2"/>
        </w:rPr>
        <w:t xml:space="preserve">Число, месяц, год рождения: </w:t>
      </w:r>
      <w:r>
        <w:rPr>
          <w:rStyle w:val="c2"/>
        </w:rPr>
        <w:t>2</w:t>
      </w:r>
      <w:r>
        <w:rPr>
          <w:rStyle w:val="c2"/>
        </w:rPr>
        <w:t>9.</w:t>
      </w:r>
      <w:r>
        <w:rPr>
          <w:rStyle w:val="c2"/>
        </w:rPr>
        <w:t>12</w:t>
      </w:r>
      <w:r>
        <w:rPr>
          <w:rStyle w:val="c2"/>
        </w:rPr>
        <w:t>.19</w:t>
      </w:r>
      <w:r>
        <w:rPr>
          <w:rStyle w:val="c2"/>
        </w:rPr>
        <w:t xml:space="preserve">87 </w:t>
      </w:r>
      <w:r>
        <w:rPr>
          <w:rStyle w:val="c2"/>
        </w:rPr>
        <w:t>г.</w:t>
      </w:r>
    </w:p>
    <w:p w:rsidR="00E8472C" w:rsidRDefault="00E8472C" w:rsidP="00E8472C">
      <w:pPr>
        <w:pStyle w:val="c9"/>
        <w:numPr>
          <w:ilvl w:val="0"/>
          <w:numId w:val="1"/>
        </w:numPr>
        <w:rPr>
          <w:rStyle w:val="c2"/>
        </w:rPr>
      </w:pPr>
      <w:r>
        <w:rPr>
          <w:rStyle w:val="c2"/>
        </w:rPr>
        <w:t>Образование: высшее</w:t>
      </w:r>
    </w:p>
    <w:p w:rsidR="00E8472C" w:rsidRDefault="00E8472C" w:rsidP="00E8472C">
      <w:pPr>
        <w:pStyle w:val="c9"/>
        <w:numPr>
          <w:ilvl w:val="0"/>
          <w:numId w:val="1"/>
        </w:numPr>
        <w:rPr>
          <w:rStyle w:val="c2"/>
        </w:rPr>
      </w:pPr>
      <w:r>
        <w:rPr>
          <w:rStyle w:val="c2"/>
        </w:rPr>
        <w:t xml:space="preserve">Должность: учитель </w:t>
      </w:r>
      <w:r>
        <w:rPr>
          <w:rStyle w:val="c2"/>
        </w:rPr>
        <w:t>истории и обществознания</w:t>
      </w:r>
    </w:p>
    <w:p w:rsidR="00E8472C" w:rsidRDefault="00E8472C" w:rsidP="00E8472C">
      <w:pPr>
        <w:pStyle w:val="c9"/>
        <w:numPr>
          <w:ilvl w:val="0"/>
          <w:numId w:val="1"/>
        </w:numPr>
        <w:rPr>
          <w:rStyle w:val="c2"/>
        </w:rPr>
      </w:pPr>
      <w:r>
        <w:rPr>
          <w:rStyle w:val="c2"/>
        </w:rPr>
        <w:t>Стаж педагогической деятельности</w:t>
      </w:r>
      <w:r>
        <w:rPr>
          <w:rStyle w:val="c2"/>
        </w:rPr>
        <w:t>: 3 года.</w:t>
      </w:r>
    </w:p>
    <w:p w:rsidR="00E8472C" w:rsidRDefault="00E8472C" w:rsidP="00E8472C">
      <w:pPr>
        <w:pStyle w:val="c9"/>
        <w:numPr>
          <w:ilvl w:val="0"/>
          <w:numId w:val="1"/>
        </w:numPr>
        <w:rPr>
          <w:rStyle w:val="c2"/>
        </w:rPr>
      </w:pPr>
      <w:r>
        <w:rPr>
          <w:rStyle w:val="c2"/>
        </w:rPr>
        <w:t xml:space="preserve">Стаж работы в данном образовательном учреждении: </w:t>
      </w:r>
      <w:r>
        <w:rPr>
          <w:rStyle w:val="c2"/>
        </w:rPr>
        <w:t>2 года.</w:t>
      </w:r>
    </w:p>
    <w:p w:rsidR="00E8472C" w:rsidRDefault="00E8472C" w:rsidP="00E8472C">
      <w:pPr>
        <w:pStyle w:val="c9"/>
        <w:numPr>
          <w:ilvl w:val="0"/>
          <w:numId w:val="1"/>
        </w:numPr>
        <w:rPr>
          <w:rStyle w:val="c2"/>
        </w:rPr>
      </w:pPr>
      <w:r>
        <w:rPr>
          <w:rStyle w:val="c2"/>
        </w:rPr>
        <w:t xml:space="preserve"> Награды: </w:t>
      </w:r>
    </w:p>
    <w:p w:rsidR="00E8472C" w:rsidRDefault="00E8472C" w:rsidP="00E8472C">
      <w:pPr>
        <w:pStyle w:val="c9"/>
        <w:numPr>
          <w:ilvl w:val="0"/>
          <w:numId w:val="1"/>
        </w:numPr>
        <w:rPr>
          <w:rStyle w:val="c2"/>
        </w:rPr>
      </w:pPr>
      <w:r>
        <w:rPr>
          <w:rStyle w:val="c2"/>
        </w:rPr>
        <w:t xml:space="preserve">Квалификационная категория: </w:t>
      </w:r>
      <w:r>
        <w:rPr>
          <w:rStyle w:val="c2"/>
        </w:rPr>
        <w:t>без категории.</w:t>
      </w:r>
    </w:p>
    <w:p w:rsidR="00E8472C" w:rsidRDefault="00E8472C" w:rsidP="00E8472C">
      <w:pPr>
        <w:pStyle w:val="c9"/>
        <w:numPr>
          <w:ilvl w:val="0"/>
          <w:numId w:val="1"/>
        </w:numPr>
        <w:rPr>
          <w:rStyle w:val="c2"/>
        </w:rPr>
      </w:pPr>
      <w:r>
        <w:rPr>
          <w:rStyle w:val="c2"/>
        </w:rPr>
        <w:t>Прохождение курсов повышения квалификации:</w:t>
      </w:r>
    </w:p>
    <w:p w:rsidR="00E8472C" w:rsidRPr="00E8472C" w:rsidRDefault="00E8472C" w:rsidP="00E8472C">
      <w:pPr>
        <w:pStyle w:val="c9"/>
        <w:numPr>
          <w:ilvl w:val="1"/>
          <w:numId w:val="1"/>
        </w:numPr>
        <w:tabs>
          <w:tab w:val="clear" w:pos="1440"/>
          <w:tab w:val="num" w:pos="0"/>
        </w:tabs>
        <w:ind w:left="1418"/>
        <w:rPr>
          <w:rStyle w:val="c2"/>
          <w:sz w:val="22"/>
        </w:rPr>
      </w:pPr>
      <w:r w:rsidRPr="00E8472C">
        <w:rPr>
          <w:szCs w:val="28"/>
        </w:rPr>
        <w:t>«Дополнительная професс</w:t>
      </w:r>
      <w:r w:rsidRPr="00E8472C">
        <w:rPr>
          <w:szCs w:val="28"/>
        </w:rPr>
        <w:t>и</w:t>
      </w:r>
      <w:r w:rsidRPr="00E8472C">
        <w:rPr>
          <w:szCs w:val="28"/>
        </w:rPr>
        <w:t>ональная образовательная программа повышения квалификации учителей истории, обществознания, эк</w:t>
      </w:r>
      <w:r w:rsidRPr="00E8472C">
        <w:rPr>
          <w:szCs w:val="28"/>
        </w:rPr>
        <w:t>о</w:t>
      </w:r>
      <w:r w:rsidRPr="00E8472C">
        <w:rPr>
          <w:szCs w:val="28"/>
        </w:rPr>
        <w:t>номики и права».</w:t>
      </w:r>
      <w:r w:rsidRPr="00E8472C">
        <w:rPr>
          <w:rStyle w:val="a5"/>
          <w:sz w:val="22"/>
        </w:rPr>
        <w:t xml:space="preserve"> </w:t>
      </w:r>
      <w:r w:rsidRPr="00E8472C">
        <w:rPr>
          <w:rStyle w:val="c2"/>
          <w:sz w:val="22"/>
        </w:rPr>
        <w:t>(</w:t>
      </w:r>
      <w:r w:rsidRPr="00E8472C">
        <w:rPr>
          <w:sz w:val="22"/>
        </w:rPr>
        <w:t>ГАОУДПО (</w:t>
      </w:r>
      <w:proofErr w:type="spellStart"/>
      <w:r w:rsidRPr="00E8472C">
        <w:rPr>
          <w:sz w:val="22"/>
        </w:rPr>
        <w:t>пк</w:t>
      </w:r>
      <w:proofErr w:type="spellEnd"/>
      <w:r w:rsidRPr="00E8472C">
        <w:rPr>
          <w:sz w:val="22"/>
        </w:rPr>
        <w:t>) с РК КРИРО,</w:t>
      </w:r>
      <w:r w:rsidRPr="00E8472C">
        <w:rPr>
          <w:rStyle w:val="c2"/>
          <w:sz w:val="22"/>
        </w:rPr>
        <w:t xml:space="preserve"> 2013)</w:t>
      </w:r>
    </w:p>
    <w:p w:rsidR="00E8472C" w:rsidRDefault="00E8472C" w:rsidP="00E8472C">
      <w:pPr>
        <w:pStyle w:val="c23c9"/>
      </w:pPr>
      <w:r>
        <w:rPr>
          <w:rStyle w:val="c2c7"/>
        </w:rPr>
        <w:t>Цели программы:</w:t>
      </w:r>
      <w:r>
        <w:rPr>
          <w:rStyle w:val="c2"/>
        </w:rPr>
        <w:t>        </w:t>
      </w:r>
    </w:p>
    <w:p w:rsidR="00E8472C" w:rsidRDefault="00E8472C" w:rsidP="00E8472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2"/>
        </w:rPr>
        <w:t>Обеспечение непрерывного повышения квалификации как условия роста уровня профессиональной компетентности педагога;</w:t>
      </w:r>
    </w:p>
    <w:p w:rsidR="00E8472C" w:rsidRDefault="00E8472C" w:rsidP="00E8472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2"/>
        </w:rPr>
        <w:t>Введение в учебно-воспитательный процесс современных технологий обучения;</w:t>
      </w:r>
    </w:p>
    <w:p w:rsidR="00E8472C" w:rsidRDefault="00E8472C" w:rsidP="00E8472C">
      <w:pPr>
        <w:pStyle w:val="c9c23"/>
      </w:pPr>
      <w:r>
        <w:rPr>
          <w:rStyle w:val="c2c7"/>
        </w:rPr>
        <w:t>Задачи программы:</w:t>
      </w:r>
    </w:p>
    <w:p w:rsidR="00E8472C" w:rsidRDefault="00E8472C" w:rsidP="00E8472C">
      <w:pPr>
        <w:pStyle w:val="c6"/>
        <w:numPr>
          <w:ilvl w:val="0"/>
          <w:numId w:val="3"/>
        </w:numPr>
      </w:pPr>
      <w:r>
        <w:rPr>
          <w:rStyle w:val="c2"/>
        </w:rPr>
        <w:t>Приобретение новых педагогических знаний;</w:t>
      </w:r>
    </w:p>
    <w:p w:rsidR="00E8472C" w:rsidRDefault="00E8472C" w:rsidP="00E8472C">
      <w:pPr>
        <w:pStyle w:val="c6"/>
        <w:numPr>
          <w:ilvl w:val="0"/>
          <w:numId w:val="3"/>
        </w:numPr>
        <w:jc w:val="both"/>
      </w:pPr>
      <w:r>
        <w:rPr>
          <w:rStyle w:val="c2"/>
        </w:rPr>
        <w:t>Изучение и использование учителем на практике современных способов диагностики ученической успешности;</w:t>
      </w:r>
    </w:p>
    <w:p w:rsidR="00E8472C" w:rsidRDefault="00E8472C" w:rsidP="00E8472C">
      <w:pPr>
        <w:pStyle w:val="c6"/>
        <w:numPr>
          <w:ilvl w:val="0"/>
          <w:numId w:val="3"/>
        </w:numPr>
        <w:jc w:val="both"/>
      </w:pPr>
      <w:r>
        <w:rPr>
          <w:rStyle w:val="c2"/>
        </w:rPr>
        <w:t>Обобщение и распространение своего педагогического опыта.</w:t>
      </w:r>
    </w:p>
    <w:p w:rsidR="00E8472C" w:rsidRDefault="00E8472C" w:rsidP="00E8472C">
      <w:pPr>
        <w:pStyle w:val="c1c5"/>
      </w:pPr>
      <w:r>
        <w:rPr>
          <w:rStyle w:val="c2c7"/>
        </w:rPr>
        <w:t xml:space="preserve">                     Срок реализации программы:</w:t>
      </w:r>
      <w:r>
        <w:rPr>
          <w:rStyle w:val="c2"/>
        </w:rPr>
        <w:t>  2013 – 201</w:t>
      </w:r>
      <w:r>
        <w:rPr>
          <w:rStyle w:val="c2"/>
        </w:rPr>
        <w:t xml:space="preserve">6 </w:t>
      </w:r>
      <w:r>
        <w:rPr>
          <w:rStyle w:val="c2"/>
        </w:rPr>
        <w:t>гг</w:t>
      </w:r>
      <w:r>
        <w:rPr>
          <w:rStyle w:val="c2"/>
        </w:rPr>
        <w:t>.</w:t>
      </w:r>
      <w:r>
        <w:rPr>
          <w:rStyle w:val="c2"/>
        </w:rPr>
        <w:t xml:space="preserve"> </w:t>
      </w:r>
    </w:p>
    <w:p w:rsidR="00E8472C" w:rsidRDefault="00E8472C" w:rsidP="00E8472C">
      <w:pPr>
        <w:pStyle w:val="c23c5c9c17"/>
        <w:rPr>
          <w:rStyle w:val="c2"/>
        </w:rPr>
      </w:pPr>
    </w:p>
    <w:p w:rsidR="00E8472C" w:rsidRDefault="00E8472C" w:rsidP="00E8472C">
      <w:pPr>
        <w:pStyle w:val="c23c5c9c17"/>
      </w:pPr>
      <w:r>
        <w:rPr>
          <w:rStyle w:val="c2c7"/>
        </w:rPr>
        <w:t>Принципы реализации программы:</w:t>
      </w:r>
    </w:p>
    <w:p w:rsidR="00E8472C" w:rsidRDefault="00E8472C" w:rsidP="00E8472C">
      <w:pPr>
        <w:pStyle w:val="c1c5"/>
        <w:numPr>
          <w:ilvl w:val="0"/>
          <w:numId w:val="4"/>
        </w:numPr>
      </w:pPr>
      <w:r>
        <w:rPr>
          <w:rStyle w:val="c2"/>
        </w:rPr>
        <w:t>всеобщность;</w:t>
      </w:r>
    </w:p>
    <w:p w:rsidR="00E8472C" w:rsidRDefault="00E8472C" w:rsidP="00E8472C">
      <w:pPr>
        <w:pStyle w:val="c1c5"/>
        <w:numPr>
          <w:ilvl w:val="0"/>
          <w:numId w:val="4"/>
        </w:numPr>
      </w:pPr>
      <w:r>
        <w:rPr>
          <w:rStyle w:val="c2"/>
        </w:rPr>
        <w:t>непрерывность;</w:t>
      </w:r>
    </w:p>
    <w:p w:rsidR="00E8472C" w:rsidRDefault="00E8472C" w:rsidP="00E8472C">
      <w:pPr>
        <w:pStyle w:val="c1c5"/>
        <w:numPr>
          <w:ilvl w:val="0"/>
          <w:numId w:val="4"/>
        </w:numPr>
      </w:pPr>
      <w:r>
        <w:rPr>
          <w:rStyle w:val="c2"/>
        </w:rPr>
        <w:t>целенаправленность;</w:t>
      </w:r>
    </w:p>
    <w:p w:rsidR="00E8472C" w:rsidRDefault="00E8472C" w:rsidP="00E8472C">
      <w:pPr>
        <w:pStyle w:val="c1c5"/>
        <w:numPr>
          <w:ilvl w:val="0"/>
          <w:numId w:val="4"/>
        </w:numPr>
      </w:pPr>
      <w:r>
        <w:rPr>
          <w:rStyle w:val="c2"/>
        </w:rPr>
        <w:t>единство общей и профессиональной культуры;</w:t>
      </w:r>
    </w:p>
    <w:p w:rsidR="00E8472C" w:rsidRDefault="00E8472C" w:rsidP="00E8472C">
      <w:pPr>
        <w:pStyle w:val="c1c5"/>
        <w:numPr>
          <w:ilvl w:val="0"/>
          <w:numId w:val="4"/>
        </w:numPr>
      </w:pPr>
      <w:r>
        <w:rPr>
          <w:rStyle w:val="c2"/>
        </w:rPr>
        <w:t>индивидуализированное;</w:t>
      </w:r>
    </w:p>
    <w:p w:rsidR="00E8472C" w:rsidRDefault="00E8472C" w:rsidP="00E8472C">
      <w:pPr>
        <w:pStyle w:val="c1c5"/>
        <w:numPr>
          <w:ilvl w:val="0"/>
          <w:numId w:val="4"/>
        </w:numPr>
      </w:pPr>
      <w:r>
        <w:rPr>
          <w:rStyle w:val="c2"/>
        </w:rPr>
        <w:t>доступность;</w:t>
      </w:r>
    </w:p>
    <w:p w:rsidR="00E8472C" w:rsidRDefault="00E8472C" w:rsidP="00E8472C">
      <w:pPr>
        <w:pStyle w:val="c1c5"/>
        <w:numPr>
          <w:ilvl w:val="0"/>
          <w:numId w:val="4"/>
        </w:numPr>
      </w:pPr>
      <w:r>
        <w:rPr>
          <w:rStyle w:val="c2"/>
        </w:rPr>
        <w:t>опережающий характер;</w:t>
      </w:r>
    </w:p>
    <w:p w:rsidR="00E8472C" w:rsidRDefault="00E8472C" w:rsidP="00E8472C">
      <w:pPr>
        <w:pStyle w:val="c1c5"/>
        <w:numPr>
          <w:ilvl w:val="0"/>
          <w:numId w:val="4"/>
        </w:numPr>
      </w:pPr>
      <w:r>
        <w:rPr>
          <w:rStyle w:val="c2"/>
        </w:rPr>
        <w:t>вариативность.</w:t>
      </w:r>
    </w:p>
    <w:p w:rsidR="00E8472C" w:rsidRDefault="00E8472C" w:rsidP="00E8472C">
      <w:pPr>
        <w:pStyle w:val="c1c5"/>
        <w:rPr>
          <w:rStyle w:val="c2c7"/>
          <w:b/>
        </w:rPr>
      </w:pPr>
    </w:p>
    <w:p w:rsidR="00E8472C" w:rsidRDefault="00E8472C" w:rsidP="00E8472C">
      <w:pPr>
        <w:pStyle w:val="c1c5"/>
        <w:rPr>
          <w:rStyle w:val="c2c7"/>
          <w:b/>
        </w:rPr>
      </w:pPr>
    </w:p>
    <w:p w:rsidR="00E8472C" w:rsidRDefault="00E8472C" w:rsidP="00E8472C">
      <w:pPr>
        <w:pStyle w:val="c1c5"/>
        <w:rPr>
          <w:rStyle w:val="c2c7"/>
          <w:b/>
        </w:rPr>
      </w:pPr>
    </w:p>
    <w:p w:rsidR="00E8472C" w:rsidRDefault="00E8472C" w:rsidP="00E8472C">
      <w:pPr>
        <w:pStyle w:val="c1c5"/>
        <w:rPr>
          <w:rStyle w:val="c2c7"/>
          <w:b/>
        </w:rPr>
      </w:pPr>
    </w:p>
    <w:p w:rsidR="00E8472C" w:rsidRDefault="00E8472C" w:rsidP="00E8472C">
      <w:pPr>
        <w:pStyle w:val="c1c5"/>
        <w:rPr>
          <w:rStyle w:val="c2c7"/>
          <w:b/>
        </w:rPr>
      </w:pPr>
      <w:r>
        <w:rPr>
          <w:rStyle w:val="c2c7"/>
          <w:b/>
        </w:rPr>
        <w:lastRenderedPageBreak/>
        <w:t>Направления, содержание и формы реализации программы: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3240"/>
        <w:gridCol w:w="5503"/>
      </w:tblGrid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1c5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1c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1c5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</w:tc>
      </w:tr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1c5"/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C" w:rsidRDefault="00E8472C">
            <w:pPr>
              <w:pStyle w:val="c1c5"/>
              <w:jc w:val="both"/>
            </w:pPr>
            <w:r>
              <w:t>Систематическое обучение</w:t>
            </w:r>
          </w:p>
          <w:p w:rsidR="00E8472C" w:rsidRDefault="00E8472C">
            <w:pPr>
              <w:pStyle w:val="c1c5"/>
              <w:jc w:val="both"/>
            </w:pPr>
          </w:p>
          <w:p w:rsidR="00E8472C" w:rsidRDefault="00E8472C">
            <w:pPr>
              <w:pStyle w:val="c1c5"/>
              <w:jc w:val="both"/>
            </w:pPr>
          </w:p>
          <w:p w:rsidR="00E8472C" w:rsidRDefault="00E8472C">
            <w:pPr>
              <w:pStyle w:val="c1c5"/>
              <w:jc w:val="both"/>
            </w:pPr>
            <w:r>
              <w:t>Педагогическое общение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C" w:rsidRDefault="00E8472C">
            <w:pPr>
              <w:pStyle w:val="c1c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>Обучение на проблемных или квалификационных курсах;</w:t>
            </w:r>
          </w:p>
          <w:p w:rsidR="00E8472C" w:rsidRDefault="00E8472C">
            <w:pPr>
              <w:pStyle w:val="c5c8c9c17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rPr>
                <w:rStyle w:val="c2"/>
              </w:rPr>
              <w:t>Участие в работе школьных и районных методических  объединений;</w:t>
            </w:r>
          </w:p>
          <w:p w:rsidR="00E8472C" w:rsidRDefault="00E8472C">
            <w:pPr>
              <w:pStyle w:val="c1c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Проведение открытых уроков и внеклассных мероприятий;</w:t>
            </w:r>
          </w:p>
          <w:p w:rsidR="00E8472C" w:rsidRDefault="00E8472C" w:rsidP="00E8472C">
            <w:pPr>
              <w:pStyle w:val="c9c16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rPr>
                <w:rStyle w:val="c2"/>
              </w:rPr>
              <w:t>Посещение уроков коллег.</w:t>
            </w:r>
          </w:p>
        </w:tc>
      </w:tr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1c5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1c5"/>
              <w:jc w:val="both"/>
            </w:pPr>
            <w:r>
              <w:t xml:space="preserve">Практика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5c8c9c17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rStyle w:val="c2"/>
              </w:rPr>
              <w:t>Разработка методических материалов.</w:t>
            </w:r>
          </w:p>
          <w:p w:rsidR="00E8472C" w:rsidRDefault="00E8472C">
            <w:pPr>
              <w:pStyle w:val="c9c16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rStyle w:val="c2"/>
              </w:rPr>
              <w:t>Внедрение в практику современных педагогических технологий.</w:t>
            </w:r>
          </w:p>
          <w:p w:rsidR="00E8472C" w:rsidRDefault="00E8472C">
            <w:pPr>
              <w:pStyle w:val="c1c5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>
              <w:rPr>
                <w:rStyle w:val="c2"/>
              </w:rPr>
              <w:t>Обобщение опыта педагогической деятельности</w:t>
            </w:r>
            <w:r>
              <w:rPr>
                <w:rStyle w:val="c2"/>
              </w:rPr>
              <w:t>.</w:t>
            </w:r>
          </w:p>
        </w:tc>
      </w:tr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1c5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1c5"/>
              <w:jc w:val="both"/>
            </w:pPr>
            <w:r>
              <w:t>Индивидуальная работа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pStyle w:val="c6c16"/>
              <w:numPr>
                <w:ilvl w:val="0"/>
                <w:numId w:val="7"/>
              </w:numPr>
            </w:pPr>
            <w:r>
              <w:rPr>
                <w:rStyle w:val="c2"/>
              </w:rPr>
              <w:t>Изучение новейшей методической литературы, передового педагогического опыта,</w:t>
            </w:r>
          </w:p>
          <w:p w:rsidR="00E8472C" w:rsidRDefault="00E8472C">
            <w:pPr>
              <w:pStyle w:val="c1c5"/>
              <w:numPr>
                <w:ilvl w:val="0"/>
                <w:numId w:val="7"/>
              </w:numPr>
            </w:pPr>
            <w:r>
              <w:rPr>
                <w:rStyle w:val="c2"/>
              </w:rPr>
              <w:t>Знакомство с опытом работы коллег.</w:t>
            </w:r>
          </w:p>
          <w:p w:rsidR="00E8472C" w:rsidRDefault="00E8472C" w:rsidP="00E8472C">
            <w:pPr>
              <w:pStyle w:val="c1c5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Работа над индивидуальными методическими темами: «</w:t>
            </w:r>
            <w:r>
              <w:rPr>
                <w:rStyle w:val="c2"/>
              </w:rPr>
              <w:t>Патриотическое воспитание на уроках истории</w:t>
            </w:r>
            <w:r>
              <w:rPr>
                <w:rStyle w:val="c2"/>
              </w:rPr>
              <w:t>»</w:t>
            </w:r>
            <w:r>
              <w:rPr>
                <w:rStyle w:val="c2"/>
              </w:rPr>
              <w:t>.</w:t>
            </w:r>
          </w:p>
        </w:tc>
      </w:tr>
    </w:tbl>
    <w:p w:rsidR="00E8472C" w:rsidRDefault="00E8472C" w:rsidP="00E8472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План мероприятий по реализации программы: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4320"/>
        <w:gridCol w:w="4423"/>
      </w:tblGrid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</w:pPr>
            <w:r>
              <w:t>Изучение методической литературы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 w:rsidP="00E8472C">
            <w:pPr>
              <w:spacing w:before="100" w:beforeAutospacing="1" w:after="100" w:afterAutospacing="1"/>
              <w:jc w:val="both"/>
            </w:pPr>
            <w:r>
              <w:t xml:space="preserve">Участие в районном методическом объединении учителей </w:t>
            </w:r>
            <w:r>
              <w:t>истории и обществознания.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  <w:jc w:val="center"/>
            </w:pPr>
            <w:r>
              <w:t>По плану</w:t>
            </w:r>
          </w:p>
        </w:tc>
      </w:tr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 w:rsidP="00E8472C">
            <w:pPr>
              <w:spacing w:before="100" w:beforeAutospacing="1" w:after="100" w:afterAutospacing="1"/>
              <w:jc w:val="both"/>
            </w:pPr>
            <w:r>
              <w:t xml:space="preserve">Выступления на районном методическом объединении учителей </w:t>
            </w:r>
            <w:r>
              <w:t>истории и обществознания.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 w:rsidP="00E8472C">
            <w:pPr>
              <w:spacing w:before="100" w:beforeAutospacing="1" w:after="100" w:afterAutospacing="1"/>
              <w:jc w:val="center"/>
            </w:pPr>
            <w:r>
              <w:t>201</w:t>
            </w:r>
            <w:r>
              <w:t>3</w:t>
            </w:r>
            <w:r>
              <w:t xml:space="preserve"> – 201</w:t>
            </w:r>
            <w:r>
              <w:t>4</w:t>
            </w:r>
            <w:r>
              <w:t xml:space="preserve"> учебный год</w:t>
            </w:r>
          </w:p>
        </w:tc>
      </w:tr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  <w:jc w:val="both"/>
            </w:pPr>
            <w:r>
              <w:t>Обучение на курсах повышения квалификации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C" w:rsidRDefault="00E8472C">
            <w:pPr>
              <w:spacing w:before="100" w:beforeAutospacing="1" w:after="100" w:afterAutospacing="1"/>
              <w:jc w:val="center"/>
            </w:pPr>
            <w:r>
              <w:t>2013 год</w:t>
            </w:r>
          </w:p>
        </w:tc>
      </w:tr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 w:rsidP="00E8472C">
            <w:pPr>
              <w:spacing w:before="100" w:beforeAutospacing="1" w:after="100" w:afterAutospacing="1"/>
            </w:pPr>
            <w:r>
              <w:t xml:space="preserve">Проведение открытого урока по </w:t>
            </w:r>
            <w:r>
              <w:t>истории.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  <w:jc w:val="center"/>
            </w:pPr>
            <w:r>
              <w:t xml:space="preserve">Апрель </w:t>
            </w:r>
            <w:r>
              <w:t>2014 года</w:t>
            </w:r>
          </w:p>
        </w:tc>
      </w:tr>
      <w:tr w:rsidR="00E8472C" w:rsidTr="00E847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C" w:rsidRDefault="00E8472C">
            <w:pPr>
              <w:spacing w:before="100" w:beforeAutospacing="1" w:after="100" w:afterAutospacing="1"/>
              <w:jc w:val="both"/>
            </w:pPr>
            <w:r>
              <w:t>Посещение уроков коллег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C" w:rsidRDefault="00E8472C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</w:tc>
      </w:tr>
    </w:tbl>
    <w:p w:rsidR="00E8472C" w:rsidRDefault="00E8472C" w:rsidP="00E8472C">
      <w:pPr>
        <w:pStyle w:val="c1c5c8"/>
      </w:pPr>
      <w:r>
        <w:rPr>
          <w:rStyle w:val="c2"/>
        </w:rPr>
        <w:t>Ожидаемые результаты:</w:t>
      </w:r>
    </w:p>
    <w:p w:rsidR="00E8472C" w:rsidRDefault="00E8472C" w:rsidP="00E8472C">
      <w:pPr>
        <w:pStyle w:val="c1c5c8"/>
        <w:numPr>
          <w:ilvl w:val="0"/>
          <w:numId w:val="8"/>
        </w:numPr>
      </w:pPr>
      <w:r>
        <w:rPr>
          <w:rStyle w:val="c2"/>
        </w:rPr>
        <w:t>приобретение умений и навыков самоопределения в ценностном пространстве современной педагогической действительности;</w:t>
      </w:r>
    </w:p>
    <w:p w:rsidR="00E8472C" w:rsidRDefault="00E8472C" w:rsidP="00E8472C">
      <w:pPr>
        <w:pStyle w:val="c1c5c8"/>
        <w:numPr>
          <w:ilvl w:val="0"/>
          <w:numId w:val="8"/>
        </w:numPr>
      </w:pPr>
      <w:r>
        <w:rPr>
          <w:rStyle w:val="c2"/>
        </w:rPr>
        <w:t xml:space="preserve">приобретение знаний и умений, необходимых для  осуществления профессиональной деятельности по </w:t>
      </w:r>
      <w:r>
        <w:rPr>
          <w:rStyle w:val="c2"/>
        </w:rPr>
        <w:t>теме самообразования</w:t>
      </w:r>
      <w:r>
        <w:rPr>
          <w:rStyle w:val="c2"/>
        </w:rPr>
        <w:t>;</w:t>
      </w:r>
    </w:p>
    <w:p w:rsidR="00E8472C" w:rsidRDefault="00E8472C" w:rsidP="00E8472C">
      <w:pPr>
        <w:pStyle w:val="c1c5c8"/>
        <w:numPr>
          <w:ilvl w:val="0"/>
          <w:numId w:val="8"/>
        </w:numPr>
      </w:pPr>
      <w:r>
        <w:rPr>
          <w:rStyle w:val="c2"/>
        </w:rPr>
        <w:t>осознание самообразования как постоянной жизненной потребности педагога, готовности к дальнейшему самообразованию и самосовершенствованию.</w:t>
      </w:r>
    </w:p>
    <w:p w:rsidR="00E8472C" w:rsidRDefault="00E8472C" w:rsidP="00E8472C">
      <w:pPr>
        <w:pStyle w:val="c1c5c8"/>
      </w:pPr>
      <w:r>
        <w:rPr>
          <w:rStyle w:val="c2"/>
        </w:rPr>
        <w:lastRenderedPageBreak/>
        <w:t>Эффективность реализации программы оценивается с помощью следующих методов и методик:</w:t>
      </w:r>
    </w:p>
    <w:p w:rsidR="00E8472C" w:rsidRDefault="00E8472C" w:rsidP="00E8472C">
      <w:pPr>
        <w:pStyle w:val="c1c5c8"/>
        <w:numPr>
          <w:ilvl w:val="0"/>
          <w:numId w:val="9"/>
        </w:numPr>
      </w:pPr>
      <w:r>
        <w:rPr>
          <w:rStyle w:val="c2"/>
        </w:rPr>
        <w:t>самоанализ;</w:t>
      </w:r>
    </w:p>
    <w:p w:rsidR="00E8472C" w:rsidRDefault="00E8472C" w:rsidP="00E8472C">
      <w:pPr>
        <w:pStyle w:val="c1c5c8"/>
        <w:numPr>
          <w:ilvl w:val="0"/>
          <w:numId w:val="9"/>
        </w:numPr>
      </w:pPr>
      <w:r>
        <w:rPr>
          <w:rStyle w:val="c2"/>
        </w:rPr>
        <w:t>педагогическое самонаблюдение;</w:t>
      </w:r>
    </w:p>
    <w:p w:rsidR="00E8472C" w:rsidRDefault="00E8472C" w:rsidP="00E8472C">
      <w:pPr>
        <w:pStyle w:val="c1c5c8"/>
        <w:numPr>
          <w:ilvl w:val="0"/>
          <w:numId w:val="9"/>
        </w:numPr>
      </w:pPr>
      <w:r>
        <w:rPr>
          <w:rStyle w:val="c2"/>
        </w:rPr>
        <w:t>самодиагностика с использованием следующих методик:</w:t>
      </w:r>
    </w:p>
    <w:p w:rsidR="00E8472C" w:rsidRDefault="00E8472C" w:rsidP="00E8472C">
      <w:pPr>
        <w:spacing w:before="100" w:beforeAutospacing="1" w:after="100" w:afterAutospacing="1"/>
        <w:ind w:left="360"/>
      </w:pPr>
      <w:r>
        <w:rPr>
          <w:rStyle w:val="c2"/>
        </w:rPr>
        <w:t xml:space="preserve">- «Лист самооценки педагога» (В.М. </w:t>
      </w:r>
      <w:proofErr w:type="spellStart"/>
      <w:r>
        <w:rPr>
          <w:rStyle w:val="c2"/>
        </w:rPr>
        <w:t>Лизинский</w:t>
      </w:r>
      <w:proofErr w:type="spellEnd"/>
      <w:r>
        <w:rPr>
          <w:rStyle w:val="c2"/>
        </w:rPr>
        <w:t>);</w:t>
      </w:r>
    </w:p>
    <w:p w:rsidR="00E8472C" w:rsidRDefault="00E8472C" w:rsidP="00E8472C">
      <w:pPr>
        <w:spacing w:before="100" w:beforeAutospacing="1" w:after="100" w:afterAutospacing="1"/>
        <w:ind w:left="360"/>
      </w:pPr>
      <w:r>
        <w:rPr>
          <w:rStyle w:val="c2"/>
        </w:rPr>
        <w:t xml:space="preserve">- «Программа изучения трудностей в работе» (Л.П. </w:t>
      </w:r>
      <w:proofErr w:type="spellStart"/>
      <w:r>
        <w:rPr>
          <w:rStyle w:val="c2"/>
        </w:rPr>
        <w:t>Ромадина</w:t>
      </w:r>
      <w:proofErr w:type="spellEnd"/>
      <w:r>
        <w:rPr>
          <w:rStyle w:val="c2"/>
        </w:rPr>
        <w:t>);</w:t>
      </w:r>
    </w:p>
    <w:p w:rsidR="00E8472C" w:rsidRDefault="00E8472C" w:rsidP="00E8472C">
      <w:pPr>
        <w:pStyle w:val="c1"/>
        <w:numPr>
          <w:ilvl w:val="0"/>
          <w:numId w:val="10"/>
        </w:numPr>
      </w:pPr>
      <w:bookmarkStart w:id="1" w:name="_GoBack"/>
      <w:bookmarkEnd w:id="1"/>
      <w:r>
        <w:rPr>
          <w:rStyle w:val="c2"/>
        </w:rPr>
        <w:t>собеседование с администрацией, учителями, коллегами, учащимися, родителями</w:t>
      </w:r>
      <w:r>
        <w:rPr>
          <w:rStyle w:val="c2"/>
        </w:rPr>
        <w:t>.</w:t>
      </w:r>
    </w:p>
    <w:p w:rsidR="00E8472C" w:rsidRDefault="00E8472C" w:rsidP="00E8472C"/>
    <w:p w:rsidR="00FC7B69" w:rsidRDefault="00FC7B69"/>
    <w:sectPr w:rsidR="00F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118"/>
    <w:multiLevelType w:val="hybridMultilevel"/>
    <w:tmpl w:val="25D23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0388E"/>
    <w:multiLevelType w:val="hybridMultilevel"/>
    <w:tmpl w:val="D144D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E4079"/>
    <w:multiLevelType w:val="hybridMultilevel"/>
    <w:tmpl w:val="6CD6C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83E9D"/>
    <w:multiLevelType w:val="hybridMultilevel"/>
    <w:tmpl w:val="5E680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211CC"/>
    <w:multiLevelType w:val="hybridMultilevel"/>
    <w:tmpl w:val="FBD81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3A3319"/>
    <w:multiLevelType w:val="hybridMultilevel"/>
    <w:tmpl w:val="00005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2B2865"/>
    <w:multiLevelType w:val="hybridMultilevel"/>
    <w:tmpl w:val="A4840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34832"/>
    <w:multiLevelType w:val="hybridMultilevel"/>
    <w:tmpl w:val="CCDA6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3B5B56"/>
    <w:multiLevelType w:val="hybridMultilevel"/>
    <w:tmpl w:val="7F008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449C0"/>
    <w:multiLevelType w:val="multilevel"/>
    <w:tmpl w:val="00CA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19"/>
    <w:rsid w:val="00172D19"/>
    <w:rsid w:val="00E8472C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c9">
    <w:name w:val="c23 c9"/>
    <w:basedOn w:val="a"/>
    <w:rsid w:val="00E8472C"/>
    <w:pPr>
      <w:spacing w:before="100" w:beforeAutospacing="1" w:after="100" w:afterAutospacing="1"/>
    </w:pPr>
  </w:style>
  <w:style w:type="paragraph" w:customStyle="1" w:styleId="c9">
    <w:name w:val="c9"/>
    <w:basedOn w:val="a"/>
    <w:rsid w:val="00E8472C"/>
    <w:pPr>
      <w:spacing w:before="100" w:beforeAutospacing="1" w:after="100" w:afterAutospacing="1"/>
    </w:pPr>
  </w:style>
  <w:style w:type="paragraph" w:customStyle="1" w:styleId="c6">
    <w:name w:val="c6"/>
    <w:basedOn w:val="a"/>
    <w:rsid w:val="00E8472C"/>
    <w:pPr>
      <w:spacing w:before="100" w:beforeAutospacing="1" w:after="100" w:afterAutospacing="1"/>
    </w:pPr>
  </w:style>
  <w:style w:type="paragraph" w:customStyle="1" w:styleId="c9c23">
    <w:name w:val="c9 c23"/>
    <w:basedOn w:val="a"/>
    <w:rsid w:val="00E8472C"/>
    <w:pPr>
      <w:spacing w:before="100" w:beforeAutospacing="1" w:after="100" w:afterAutospacing="1"/>
    </w:pPr>
  </w:style>
  <w:style w:type="paragraph" w:customStyle="1" w:styleId="c1c5">
    <w:name w:val="c1 c5"/>
    <w:basedOn w:val="a"/>
    <w:rsid w:val="00E8472C"/>
    <w:pPr>
      <w:spacing w:before="100" w:beforeAutospacing="1" w:after="100" w:afterAutospacing="1"/>
    </w:pPr>
  </w:style>
  <w:style w:type="paragraph" w:customStyle="1" w:styleId="c23c5c9c17">
    <w:name w:val="c23 c5 c9 c17"/>
    <w:basedOn w:val="a"/>
    <w:rsid w:val="00E8472C"/>
    <w:pPr>
      <w:spacing w:before="100" w:beforeAutospacing="1" w:after="100" w:afterAutospacing="1"/>
    </w:pPr>
  </w:style>
  <w:style w:type="paragraph" w:customStyle="1" w:styleId="c1c5c8">
    <w:name w:val="c1 c5 c8"/>
    <w:basedOn w:val="a"/>
    <w:rsid w:val="00E8472C"/>
    <w:pPr>
      <w:spacing w:before="100" w:beforeAutospacing="1" w:after="100" w:afterAutospacing="1"/>
    </w:pPr>
  </w:style>
  <w:style w:type="paragraph" w:customStyle="1" w:styleId="c9c16">
    <w:name w:val="c9 c16"/>
    <w:basedOn w:val="a"/>
    <w:rsid w:val="00E8472C"/>
    <w:pPr>
      <w:spacing w:before="100" w:beforeAutospacing="1" w:after="100" w:afterAutospacing="1"/>
    </w:pPr>
  </w:style>
  <w:style w:type="paragraph" w:customStyle="1" w:styleId="c5c8c9c17">
    <w:name w:val="c5 c8 c9 c17"/>
    <w:basedOn w:val="a"/>
    <w:rsid w:val="00E8472C"/>
    <w:pPr>
      <w:spacing w:before="100" w:beforeAutospacing="1" w:after="100" w:afterAutospacing="1"/>
    </w:pPr>
  </w:style>
  <w:style w:type="paragraph" w:customStyle="1" w:styleId="c6c16">
    <w:name w:val="c6 c16"/>
    <w:basedOn w:val="a"/>
    <w:rsid w:val="00E8472C"/>
    <w:pPr>
      <w:spacing w:before="100" w:beforeAutospacing="1" w:after="100" w:afterAutospacing="1"/>
    </w:pPr>
  </w:style>
  <w:style w:type="paragraph" w:customStyle="1" w:styleId="c1">
    <w:name w:val="c1"/>
    <w:basedOn w:val="a"/>
    <w:rsid w:val="00E8472C"/>
    <w:pPr>
      <w:spacing w:before="100" w:beforeAutospacing="1" w:after="100" w:afterAutospacing="1"/>
    </w:pPr>
  </w:style>
  <w:style w:type="character" w:customStyle="1" w:styleId="c2">
    <w:name w:val="c2"/>
    <w:basedOn w:val="a0"/>
    <w:rsid w:val="00E8472C"/>
  </w:style>
  <w:style w:type="character" w:customStyle="1" w:styleId="c15">
    <w:name w:val="c15"/>
    <w:basedOn w:val="a0"/>
    <w:rsid w:val="00E8472C"/>
  </w:style>
  <w:style w:type="character" w:customStyle="1" w:styleId="c2c7">
    <w:name w:val="c2 c7"/>
    <w:basedOn w:val="a0"/>
    <w:rsid w:val="00E8472C"/>
  </w:style>
  <w:style w:type="table" w:styleId="a3">
    <w:name w:val="Table Grid"/>
    <w:basedOn w:val="a1"/>
    <w:rsid w:val="00E84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847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84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c9">
    <w:name w:val="c23 c9"/>
    <w:basedOn w:val="a"/>
    <w:rsid w:val="00E8472C"/>
    <w:pPr>
      <w:spacing w:before="100" w:beforeAutospacing="1" w:after="100" w:afterAutospacing="1"/>
    </w:pPr>
  </w:style>
  <w:style w:type="paragraph" w:customStyle="1" w:styleId="c9">
    <w:name w:val="c9"/>
    <w:basedOn w:val="a"/>
    <w:rsid w:val="00E8472C"/>
    <w:pPr>
      <w:spacing w:before="100" w:beforeAutospacing="1" w:after="100" w:afterAutospacing="1"/>
    </w:pPr>
  </w:style>
  <w:style w:type="paragraph" w:customStyle="1" w:styleId="c6">
    <w:name w:val="c6"/>
    <w:basedOn w:val="a"/>
    <w:rsid w:val="00E8472C"/>
    <w:pPr>
      <w:spacing w:before="100" w:beforeAutospacing="1" w:after="100" w:afterAutospacing="1"/>
    </w:pPr>
  </w:style>
  <w:style w:type="paragraph" w:customStyle="1" w:styleId="c9c23">
    <w:name w:val="c9 c23"/>
    <w:basedOn w:val="a"/>
    <w:rsid w:val="00E8472C"/>
    <w:pPr>
      <w:spacing w:before="100" w:beforeAutospacing="1" w:after="100" w:afterAutospacing="1"/>
    </w:pPr>
  </w:style>
  <w:style w:type="paragraph" w:customStyle="1" w:styleId="c1c5">
    <w:name w:val="c1 c5"/>
    <w:basedOn w:val="a"/>
    <w:rsid w:val="00E8472C"/>
    <w:pPr>
      <w:spacing w:before="100" w:beforeAutospacing="1" w:after="100" w:afterAutospacing="1"/>
    </w:pPr>
  </w:style>
  <w:style w:type="paragraph" w:customStyle="1" w:styleId="c23c5c9c17">
    <w:name w:val="c23 c5 c9 c17"/>
    <w:basedOn w:val="a"/>
    <w:rsid w:val="00E8472C"/>
    <w:pPr>
      <w:spacing w:before="100" w:beforeAutospacing="1" w:after="100" w:afterAutospacing="1"/>
    </w:pPr>
  </w:style>
  <w:style w:type="paragraph" w:customStyle="1" w:styleId="c1c5c8">
    <w:name w:val="c1 c5 c8"/>
    <w:basedOn w:val="a"/>
    <w:rsid w:val="00E8472C"/>
    <w:pPr>
      <w:spacing w:before="100" w:beforeAutospacing="1" w:after="100" w:afterAutospacing="1"/>
    </w:pPr>
  </w:style>
  <w:style w:type="paragraph" w:customStyle="1" w:styleId="c9c16">
    <w:name w:val="c9 c16"/>
    <w:basedOn w:val="a"/>
    <w:rsid w:val="00E8472C"/>
    <w:pPr>
      <w:spacing w:before="100" w:beforeAutospacing="1" w:after="100" w:afterAutospacing="1"/>
    </w:pPr>
  </w:style>
  <w:style w:type="paragraph" w:customStyle="1" w:styleId="c5c8c9c17">
    <w:name w:val="c5 c8 c9 c17"/>
    <w:basedOn w:val="a"/>
    <w:rsid w:val="00E8472C"/>
    <w:pPr>
      <w:spacing w:before="100" w:beforeAutospacing="1" w:after="100" w:afterAutospacing="1"/>
    </w:pPr>
  </w:style>
  <w:style w:type="paragraph" w:customStyle="1" w:styleId="c6c16">
    <w:name w:val="c6 c16"/>
    <w:basedOn w:val="a"/>
    <w:rsid w:val="00E8472C"/>
    <w:pPr>
      <w:spacing w:before="100" w:beforeAutospacing="1" w:after="100" w:afterAutospacing="1"/>
    </w:pPr>
  </w:style>
  <w:style w:type="paragraph" w:customStyle="1" w:styleId="c1">
    <w:name w:val="c1"/>
    <w:basedOn w:val="a"/>
    <w:rsid w:val="00E8472C"/>
    <w:pPr>
      <w:spacing w:before="100" w:beforeAutospacing="1" w:after="100" w:afterAutospacing="1"/>
    </w:pPr>
  </w:style>
  <w:style w:type="character" w:customStyle="1" w:styleId="c2">
    <w:name w:val="c2"/>
    <w:basedOn w:val="a0"/>
    <w:rsid w:val="00E8472C"/>
  </w:style>
  <w:style w:type="character" w:customStyle="1" w:styleId="c15">
    <w:name w:val="c15"/>
    <w:basedOn w:val="a0"/>
    <w:rsid w:val="00E8472C"/>
  </w:style>
  <w:style w:type="character" w:customStyle="1" w:styleId="c2c7">
    <w:name w:val="c2 c7"/>
    <w:basedOn w:val="a0"/>
    <w:rsid w:val="00E8472C"/>
  </w:style>
  <w:style w:type="table" w:styleId="a3">
    <w:name w:val="Table Grid"/>
    <w:basedOn w:val="a1"/>
    <w:rsid w:val="00E84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847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84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2014-08-14T16:37:00Z</dcterms:created>
  <dcterms:modified xsi:type="dcterms:W3CDTF">2014-08-14T16:46:00Z</dcterms:modified>
</cp:coreProperties>
</file>