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89" w:rsidRPr="00700A3C" w:rsidRDefault="000E3989" w:rsidP="000E3989">
      <w:pPr>
        <w:ind w:firstLine="709"/>
        <w:jc w:val="center"/>
        <w:rPr>
          <w:b/>
          <w:sz w:val="28"/>
          <w:szCs w:val="28"/>
        </w:rPr>
      </w:pPr>
      <w:r w:rsidRPr="00700A3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казенное </w:t>
      </w:r>
      <w:r w:rsidRPr="00700A3C">
        <w:rPr>
          <w:b/>
          <w:sz w:val="28"/>
          <w:szCs w:val="28"/>
        </w:rPr>
        <w:t>общеобразовательное учреждение</w:t>
      </w:r>
    </w:p>
    <w:p w:rsidR="000E3989" w:rsidRDefault="000E3989" w:rsidP="000E3989">
      <w:pPr>
        <w:ind w:firstLine="709"/>
        <w:jc w:val="center"/>
        <w:rPr>
          <w:b/>
          <w:sz w:val="28"/>
          <w:szCs w:val="28"/>
        </w:rPr>
      </w:pPr>
      <w:proofErr w:type="spellStart"/>
      <w:r w:rsidRPr="00700A3C">
        <w:rPr>
          <w:b/>
          <w:sz w:val="28"/>
          <w:szCs w:val="28"/>
        </w:rPr>
        <w:t>Квитокская</w:t>
      </w:r>
      <w:proofErr w:type="spellEnd"/>
      <w:r w:rsidRPr="00700A3C">
        <w:rPr>
          <w:b/>
          <w:sz w:val="28"/>
          <w:szCs w:val="28"/>
        </w:rPr>
        <w:t xml:space="preserve"> средняя общеобразовательная школа № 1 </w:t>
      </w:r>
    </w:p>
    <w:p w:rsidR="000E3989" w:rsidRPr="00700A3C" w:rsidRDefault="000E3989" w:rsidP="000E3989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49" w:tblpY="239"/>
        <w:tblW w:w="0" w:type="auto"/>
        <w:tblLook w:val="04A0" w:firstRow="1" w:lastRow="0" w:firstColumn="1" w:lastColumn="0" w:noHBand="0" w:noVBand="1"/>
      </w:tblPr>
      <w:tblGrid>
        <w:gridCol w:w="3387"/>
        <w:gridCol w:w="3522"/>
        <w:gridCol w:w="4140"/>
        <w:gridCol w:w="3737"/>
      </w:tblGrid>
      <w:tr w:rsidR="000E3989" w:rsidRPr="00AC62C8" w:rsidTr="007D2C8C">
        <w:trPr>
          <w:trHeight w:val="1888"/>
        </w:trPr>
        <w:tc>
          <w:tcPr>
            <w:tcW w:w="3585" w:type="dxa"/>
          </w:tcPr>
          <w:p w:rsidR="000E3989" w:rsidRDefault="000E3989" w:rsidP="007D2C8C">
            <w:pPr>
              <w:jc w:val="center"/>
            </w:pPr>
            <w:r w:rsidRPr="00AC62C8">
              <w:t xml:space="preserve">«РАССМОТРЕНО» </w:t>
            </w:r>
          </w:p>
          <w:p w:rsidR="000E3989" w:rsidRDefault="000E3989" w:rsidP="007D2C8C">
            <w:pPr>
              <w:jc w:val="center"/>
            </w:pPr>
          </w:p>
          <w:p w:rsidR="000E3989" w:rsidRDefault="000E3989" w:rsidP="007D2C8C">
            <w:pPr>
              <w:jc w:val="center"/>
            </w:pPr>
            <w:r>
              <w:t>на заседании МО</w:t>
            </w:r>
          </w:p>
          <w:p w:rsidR="000E3989" w:rsidRDefault="000E3989" w:rsidP="007D2C8C">
            <w:pPr>
              <w:jc w:val="center"/>
            </w:pPr>
            <w:r>
              <w:t>«____»__________ 20___ г.</w:t>
            </w:r>
          </w:p>
          <w:p w:rsidR="000E3989" w:rsidRDefault="000E3989" w:rsidP="007D2C8C">
            <w:pPr>
              <w:jc w:val="center"/>
            </w:pPr>
            <w:r>
              <w:t>Протокол №____</w:t>
            </w:r>
          </w:p>
          <w:p w:rsidR="000E3989" w:rsidRDefault="000E3989" w:rsidP="007D2C8C">
            <w:pPr>
              <w:jc w:val="center"/>
            </w:pPr>
            <w:r>
              <w:t>Руководитель МО_________</w:t>
            </w:r>
          </w:p>
          <w:p w:rsidR="000E3989" w:rsidRPr="00AC62C8" w:rsidRDefault="000E3989" w:rsidP="007D2C8C">
            <w:pPr>
              <w:jc w:val="center"/>
            </w:pPr>
          </w:p>
          <w:p w:rsidR="000E3989" w:rsidRPr="00AC62C8" w:rsidRDefault="000E3989" w:rsidP="007D2C8C">
            <w:pPr>
              <w:jc w:val="center"/>
            </w:pPr>
          </w:p>
        </w:tc>
        <w:tc>
          <w:tcPr>
            <w:tcW w:w="3743" w:type="dxa"/>
          </w:tcPr>
          <w:p w:rsidR="000E3989" w:rsidRDefault="000E3989" w:rsidP="007D2C8C">
            <w:pPr>
              <w:jc w:val="center"/>
            </w:pPr>
            <w:r w:rsidRPr="00AC62C8">
              <w:t xml:space="preserve">«РАССМОТРЕНО» </w:t>
            </w:r>
          </w:p>
          <w:p w:rsidR="000E3989" w:rsidRPr="00AC62C8" w:rsidRDefault="000E3989" w:rsidP="007D2C8C">
            <w:pPr>
              <w:jc w:val="center"/>
            </w:pPr>
          </w:p>
          <w:p w:rsidR="000E3989" w:rsidRDefault="000E3989" w:rsidP="007D2C8C">
            <w:pPr>
              <w:jc w:val="center"/>
            </w:pPr>
            <w:r>
              <w:t>на заседании педсовета</w:t>
            </w:r>
          </w:p>
          <w:p w:rsidR="000E3989" w:rsidRDefault="000E3989" w:rsidP="007D2C8C">
            <w:pPr>
              <w:jc w:val="center"/>
            </w:pPr>
            <w:r>
              <w:t>«____»__________ 20___ г.</w:t>
            </w:r>
          </w:p>
          <w:p w:rsidR="000E3989" w:rsidRDefault="000E3989" w:rsidP="007D2C8C">
            <w:pPr>
              <w:jc w:val="center"/>
            </w:pPr>
            <w:r>
              <w:t>Протокол №____</w:t>
            </w:r>
          </w:p>
          <w:p w:rsidR="000E3989" w:rsidRPr="00AC62C8" w:rsidRDefault="000E3989" w:rsidP="007D2C8C">
            <w:pPr>
              <w:jc w:val="center"/>
            </w:pPr>
          </w:p>
        </w:tc>
        <w:tc>
          <w:tcPr>
            <w:tcW w:w="4355" w:type="dxa"/>
          </w:tcPr>
          <w:p w:rsidR="000E3989" w:rsidRDefault="000E3989" w:rsidP="007D2C8C">
            <w:pPr>
              <w:jc w:val="center"/>
            </w:pPr>
            <w:r w:rsidRPr="00AC62C8">
              <w:t>«СОГЛАСОВАНО»</w:t>
            </w:r>
          </w:p>
          <w:p w:rsidR="000E3989" w:rsidRPr="00AC62C8" w:rsidRDefault="000E3989" w:rsidP="007D2C8C">
            <w:pPr>
              <w:jc w:val="center"/>
            </w:pPr>
          </w:p>
          <w:p w:rsidR="000E3989" w:rsidRPr="00AC62C8" w:rsidRDefault="000E3989" w:rsidP="007D2C8C">
            <w:r w:rsidRPr="00AC62C8">
              <w:t xml:space="preserve">          </w:t>
            </w:r>
            <w:r>
              <w:t>З</w:t>
            </w:r>
            <w:r w:rsidRPr="00AC62C8">
              <w:t>аместитель директора</w:t>
            </w:r>
            <w:r>
              <w:t xml:space="preserve"> по УВР</w:t>
            </w:r>
          </w:p>
          <w:p w:rsidR="000E3989" w:rsidRDefault="000E3989" w:rsidP="007D2C8C">
            <w:r>
              <w:t xml:space="preserve">         «____»___________201</w:t>
            </w:r>
            <w:r w:rsidR="00011221">
              <w:t>4</w:t>
            </w:r>
            <w:r w:rsidRPr="00AC62C8">
              <w:t>г.</w:t>
            </w:r>
          </w:p>
          <w:p w:rsidR="000E3989" w:rsidRPr="00AC62C8" w:rsidRDefault="000E3989" w:rsidP="007D2C8C">
            <w:pPr>
              <w:jc w:val="center"/>
            </w:pPr>
            <w:r w:rsidRPr="00AC62C8">
              <w:t>_________/О.Б. Мельник</w:t>
            </w:r>
          </w:p>
          <w:p w:rsidR="000E3989" w:rsidRPr="00AC62C8" w:rsidRDefault="000E3989" w:rsidP="007D2C8C">
            <w:pPr>
              <w:jc w:val="center"/>
            </w:pPr>
          </w:p>
        </w:tc>
        <w:tc>
          <w:tcPr>
            <w:tcW w:w="3910" w:type="dxa"/>
          </w:tcPr>
          <w:p w:rsidR="000E3989" w:rsidRPr="00AC62C8" w:rsidRDefault="000E3989" w:rsidP="007D2C8C">
            <w:pPr>
              <w:jc w:val="center"/>
            </w:pPr>
            <w:r>
              <w:t>«УТВЕРЖДЕНО</w:t>
            </w:r>
            <w:r w:rsidRPr="00AC62C8">
              <w:t>»</w:t>
            </w:r>
          </w:p>
          <w:p w:rsidR="000E3989" w:rsidRDefault="000E3989" w:rsidP="007D2C8C">
            <w:r w:rsidRPr="00AC62C8">
              <w:t xml:space="preserve">                  </w:t>
            </w:r>
          </w:p>
          <w:p w:rsidR="000E3989" w:rsidRDefault="000E3989" w:rsidP="007D2C8C">
            <w:pPr>
              <w:jc w:val="center"/>
            </w:pPr>
            <w:r w:rsidRPr="00AC62C8">
              <w:t xml:space="preserve">  «____»___________201</w:t>
            </w:r>
            <w:r w:rsidR="00011221">
              <w:t>4</w:t>
            </w:r>
            <w:r w:rsidRPr="00AC62C8">
              <w:t xml:space="preserve"> г.</w:t>
            </w:r>
          </w:p>
          <w:p w:rsidR="000E3989" w:rsidRDefault="000E3989" w:rsidP="007D2C8C">
            <w:pPr>
              <w:jc w:val="center"/>
            </w:pPr>
            <w:r>
              <w:t>Приказ №____</w:t>
            </w:r>
          </w:p>
          <w:p w:rsidR="000E3989" w:rsidRPr="00AC62C8" w:rsidRDefault="000E3989" w:rsidP="007D2C8C">
            <w:pPr>
              <w:jc w:val="center"/>
            </w:pPr>
            <w:r>
              <w:t xml:space="preserve">Директор_______ </w:t>
            </w:r>
            <w:proofErr w:type="spellStart"/>
            <w:r>
              <w:t>О.В.Маслий</w:t>
            </w:r>
            <w:proofErr w:type="spellEnd"/>
          </w:p>
          <w:p w:rsidR="000E3989" w:rsidRPr="00AC62C8" w:rsidRDefault="000E3989" w:rsidP="007D2C8C">
            <w:pPr>
              <w:jc w:val="center"/>
            </w:pPr>
            <w:r w:rsidRPr="00AC62C8">
              <w:t xml:space="preserve"> </w:t>
            </w:r>
          </w:p>
        </w:tc>
      </w:tr>
    </w:tbl>
    <w:p w:rsidR="000E3989" w:rsidRDefault="000E3989" w:rsidP="000E3989">
      <w:pPr>
        <w:spacing w:line="360" w:lineRule="auto"/>
        <w:ind w:firstLine="709"/>
        <w:jc w:val="center"/>
        <w:rPr>
          <w:b/>
          <w:sz w:val="52"/>
          <w:szCs w:val="52"/>
        </w:rPr>
      </w:pPr>
    </w:p>
    <w:p w:rsidR="000E3989" w:rsidRDefault="000E3989" w:rsidP="000E3989">
      <w:pPr>
        <w:spacing w:line="360" w:lineRule="auto"/>
        <w:ind w:firstLine="709"/>
        <w:jc w:val="center"/>
        <w:rPr>
          <w:b/>
          <w:sz w:val="52"/>
          <w:szCs w:val="52"/>
        </w:rPr>
      </w:pPr>
      <w:r w:rsidRPr="00700A3C">
        <w:rPr>
          <w:b/>
          <w:sz w:val="52"/>
          <w:szCs w:val="52"/>
        </w:rPr>
        <w:t>Рабочая программа</w:t>
      </w:r>
    </w:p>
    <w:p w:rsidR="000E3989" w:rsidRPr="00700A3C" w:rsidRDefault="000E3989" w:rsidP="000E3989">
      <w:pPr>
        <w:spacing w:line="360" w:lineRule="auto"/>
        <w:rPr>
          <w:b/>
          <w:sz w:val="52"/>
          <w:szCs w:val="52"/>
        </w:rPr>
      </w:pPr>
    </w:p>
    <w:p w:rsidR="000E3989" w:rsidRDefault="00011221" w:rsidP="00011221">
      <w:pPr>
        <w:spacing w:line="360" w:lineRule="auto"/>
        <w:ind w:left="1416"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</w:t>
      </w:r>
      <w:r w:rsidR="000E3989" w:rsidRPr="00011221">
        <w:rPr>
          <w:sz w:val="28"/>
          <w:szCs w:val="28"/>
        </w:rPr>
        <w:t>чителя</w:t>
      </w:r>
      <w:r w:rsidRPr="0001122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</w:t>
      </w:r>
      <w:proofErr w:type="spellStart"/>
      <w:r w:rsidRPr="00011221">
        <w:rPr>
          <w:b/>
          <w:sz w:val="28"/>
          <w:szCs w:val="28"/>
          <w:u w:val="single"/>
        </w:rPr>
        <w:t>Кычаковой</w:t>
      </w:r>
      <w:proofErr w:type="spellEnd"/>
      <w:r>
        <w:rPr>
          <w:b/>
          <w:sz w:val="28"/>
          <w:szCs w:val="28"/>
          <w:u w:val="single"/>
        </w:rPr>
        <w:t xml:space="preserve"> Елены Витальевны                                  </w:t>
      </w:r>
    </w:p>
    <w:p w:rsidR="000E3989" w:rsidRPr="00700A3C" w:rsidRDefault="000E3989" w:rsidP="00011221">
      <w:pPr>
        <w:spacing w:line="360" w:lineRule="auto"/>
        <w:ind w:left="1416" w:firstLine="709"/>
        <w:jc w:val="center"/>
        <w:rPr>
          <w:sz w:val="28"/>
          <w:szCs w:val="28"/>
          <w:vertAlign w:val="superscript"/>
        </w:rPr>
      </w:pPr>
      <w:r w:rsidRPr="00223517">
        <w:rPr>
          <w:sz w:val="28"/>
          <w:szCs w:val="28"/>
          <w:vertAlign w:val="superscript"/>
        </w:rPr>
        <w:t>(Ф.И.О. учителя, квалификационная категория)</w:t>
      </w:r>
    </w:p>
    <w:p w:rsidR="000E3989" w:rsidRDefault="000E3989" w:rsidP="000E3989">
      <w:pPr>
        <w:spacing w:line="360" w:lineRule="auto"/>
        <w:ind w:left="1416"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223517">
        <w:rPr>
          <w:sz w:val="28"/>
          <w:szCs w:val="28"/>
        </w:rPr>
        <w:t>редмет</w:t>
      </w:r>
      <w:r>
        <w:rPr>
          <w:sz w:val="28"/>
          <w:szCs w:val="28"/>
        </w:rPr>
        <w:t xml:space="preserve"> </w:t>
      </w:r>
      <w:r w:rsidR="00011221">
        <w:rPr>
          <w:b/>
          <w:sz w:val="28"/>
          <w:szCs w:val="28"/>
          <w:u w:val="single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информатика_______</w:t>
      </w:r>
      <w:r w:rsidR="00011221">
        <w:rPr>
          <w:b/>
          <w:sz w:val="28"/>
          <w:szCs w:val="28"/>
          <w:u w:val="single"/>
        </w:rPr>
        <w:t xml:space="preserve">________               </w:t>
      </w:r>
    </w:p>
    <w:p w:rsidR="000E3989" w:rsidRPr="00700A3C" w:rsidRDefault="000E3989" w:rsidP="000E3989">
      <w:pPr>
        <w:spacing w:line="360" w:lineRule="auto"/>
        <w:ind w:left="1416" w:firstLine="709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223517">
        <w:rPr>
          <w:sz w:val="28"/>
          <w:szCs w:val="28"/>
        </w:rPr>
        <w:t>бразовательная область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_________математика___________________________</w:t>
      </w:r>
    </w:p>
    <w:p w:rsidR="000E3989" w:rsidRPr="00223517" w:rsidRDefault="000E3989" w:rsidP="000E3989">
      <w:pPr>
        <w:spacing w:line="360" w:lineRule="auto"/>
        <w:ind w:left="1416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223517">
        <w:rPr>
          <w:sz w:val="28"/>
          <w:szCs w:val="28"/>
        </w:rPr>
        <w:t>ласс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_________________________5______________________________________</w:t>
      </w:r>
    </w:p>
    <w:p w:rsidR="000E3989" w:rsidRDefault="000E3989" w:rsidP="000E398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у</w:t>
      </w:r>
      <w:r w:rsidRPr="00223517">
        <w:rPr>
          <w:sz w:val="28"/>
          <w:szCs w:val="28"/>
        </w:rPr>
        <w:t>чебный год</w:t>
      </w:r>
      <w:r>
        <w:rPr>
          <w:sz w:val="28"/>
          <w:szCs w:val="28"/>
        </w:rPr>
        <w:t xml:space="preserve"> </w:t>
      </w:r>
      <w:r w:rsidRPr="00110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_______________201</w:t>
      </w:r>
      <w:r w:rsidR="0001122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-201</w:t>
      </w:r>
      <w:r w:rsidR="0001122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__________________________________</w:t>
      </w:r>
    </w:p>
    <w:p w:rsidR="00CA7B5B" w:rsidRDefault="00CA7B5B">
      <w:pPr>
        <w:spacing w:after="200" w:line="276" w:lineRule="auto"/>
        <w:rPr>
          <w:b/>
          <w:sz w:val="28"/>
          <w:szCs w:val="28"/>
          <w:u w:val="single"/>
        </w:rPr>
      </w:pPr>
    </w:p>
    <w:p w:rsidR="007531FA" w:rsidRPr="007531FA" w:rsidRDefault="007531FA" w:rsidP="007531FA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7531FA">
        <w:rPr>
          <w:b/>
          <w:sz w:val="28"/>
          <w:szCs w:val="28"/>
        </w:rPr>
        <w:lastRenderedPageBreak/>
        <w:t>1.</w:t>
      </w:r>
      <w:r w:rsidRPr="001B095E">
        <w:rPr>
          <w:b/>
          <w:bCs/>
          <w:sz w:val="32"/>
          <w:szCs w:val="32"/>
        </w:rPr>
        <w:t xml:space="preserve"> </w:t>
      </w:r>
      <w:r w:rsidRPr="007531FA">
        <w:rPr>
          <w:b/>
          <w:bCs/>
          <w:sz w:val="28"/>
          <w:szCs w:val="28"/>
        </w:rPr>
        <w:t>Пояснительная записка</w:t>
      </w:r>
    </w:p>
    <w:p w:rsidR="00341D8E" w:rsidRDefault="00341D8E" w:rsidP="00341D8E">
      <w:pPr>
        <w:ind w:firstLine="540"/>
        <w:jc w:val="both"/>
      </w:pPr>
      <w:r>
        <w:t xml:space="preserve">С целью реализации непрерывного изучения курса «Информатика и ИКТ» в образовательном учреждении за счет часов школьного компонента вводится изучение в 5 классе предмета «Информатика и ИКТ». </w:t>
      </w:r>
    </w:p>
    <w:p w:rsidR="00341D8E" w:rsidRDefault="00341D8E" w:rsidP="00341D8E">
      <w:pPr>
        <w:ind w:firstLine="540"/>
        <w:jc w:val="both"/>
      </w:pPr>
      <w:r>
        <w:t xml:space="preserve">Рабочая программа по информатике и ИКТ составлена на основе: </w:t>
      </w:r>
    </w:p>
    <w:p w:rsidR="00341D8E" w:rsidRDefault="00341D8E" w:rsidP="002C4D59">
      <w:pPr>
        <w:numPr>
          <w:ilvl w:val="0"/>
          <w:numId w:val="33"/>
        </w:numPr>
      </w:pPr>
      <w:r>
        <w:t>Федерального государственно</w:t>
      </w:r>
      <w:r w:rsidR="00011221">
        <w:t>го стандарта общего образования</w:t>
      </w:r>
      <w:r>
        <w:t xml:space="preserve">, приказ  Министерства </w:t>
      </w:r>
      <w:proofErr w:type="gramStart"/>
      <w:r>
        <w:t>образовании</w:t>
      </w:r>
      <w:proofErr w:type="gramEnd"/>
      <w:r>
        <w:t xml:space="preserve"> </w:t>
      </w:r>
      <w:r w:rsidRPr="00605693">
        <w:t>и науки Российской Федерации</w:t>
      </w:r>
      <w:r>
        <w:t xml:space="preserve"> </w:t>
      </w:r>
      <w:r w:rsidRPr="00605693">
        <w:t>от «17»</w:t>
      </w:r>
      <w:r w:rsidRPr="00605693">
        <w:rPr>
          <w:u w:val="single"/>
        </w:rPr>
        <w:t xml:space="preserve"> декабря</w:t>
      </w:r>
      <w:r w:rsidRPr="00605693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605693">
          <w:t>2010 г</w:t>
        </w:r>
      </w:smartTag>
      <w:r w:rsidRPr="00605693">
        <w:t xml:space="preserve">. № </w:t>
      </w:r>
      <w:r w:rsidRPr="00605693">
        <w:rPr>
          <w:u w:val="single"/>
        </w:rPr>
        <w:t>1897</w:t>
      </w:r>
    </w:p>
    <w:p w:rsidR="00341D8E" w:rsidRPr="00036847" w:rsidRDefault="00341D8E" w:rsidP="002C4D59">
      <w:pPr>
        <w:numPr>
          <w:ilvl w:val="0"/>
          <w:numId w:val="33"/>
        </w:numPr>
        <w:rPr>
          <w:rFonts w:eastAsia="Calibri"/>
        </w:rPr>
      </w:pPr>
      <w:r>
        <w:t xml:space="preserve">Примерной программы   «Программа курса информатики и ИКТ для 5-6 классов средней общеобразовательной школы» </w:t>
      </w:r>
    </w:p>
    <w:p w:rsidR="00341D8E" w:rsidRDefault="00341D8E" w:rsidP="00341D8E">
      <w:pPr>
        <w:ind w:firstLine="360"/>
        <w:jc w:val="center"/>
        <w:rPr>
          <w:b/>
        </w:rPr>
      </w:pPr>
    </w:p>
    <w:p w:rsidR="00341D8E" w:rsidRPr="00341D8E" w:rsidRDefault="00341D8E" w:rsidP="00341D8E">
      <w:pPr>
        <w:ind w:firstLine="360"/>
        <w:jc w:val="center"/>
        <w:rPr>
          <w:b/>
          <w:color w:val="000000"/>
        </w:rPr>
      </w:pPr>
      <w:r w:rsidRPr="00341D8E">
        <w:rPr>
          <w:b/>
        </w:rPr>
        <w:t xml:space="preserve">Общая характеристика учебного </w:t>
      </w:r>
      <w:r>
        <w:rPr>
          <w:b/>
        </w:rPr>
        <w:t>предмета</w:t>
      </w:r>
    </w:p>
    <w:p w:rsidR="007531FA" w:rsidRDefault="007531FA" w:rsidP="007531FA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Как правило, </w:t>
      </w:r>
      <w:r w:rsidRPr="008C41B4">
        <w:rPr>
          <w:color w:val="000000"/>
        </w:rPr>
        <w:t>информационны</w:t>
      </w:r>
      <w:r>
        <w:rPr>
          <w:color w:val="000000"/>
        </w:rPr>
        <w:t>е</w:t>
      </w:r>
      <w:r w:rsidRPr="008C41B4">
        <w:rPr>
          <w:color w:val="000000"/>
        </w:rPr>
        <w:t xml:space="preserve"> и коммуникационны</w:t>
      </w:r>
      <w:r>
        <w:rPr>
          <w:color w:val="000000"/>
        </w:rPr>
        <w:t>е</w:t>
      </w:r>
      <w:r w:rsidRPr="008C41B4">
        <w:rPr>
          <w:color w:val="000000"/>
        </w:rPr>
        <w:t xml:space="preserve"> технологи</w:t>
      </w:r>
      <w:r>
        <w:rPr>
          <w:color w:val="000000"/>
        </w:rPr>
        <w:t>и</w:t>
      </w:r>
      <w:r w:rsidRPr="008C41B4">
        <w:rPr>
          <w:color w:val="000000"/>
        </w:rPr>
        <w:t xml:space="preserve"> (ИКТ)</w:t>
      </w:r>
      <w:r>
        <w:rPr>
          <w:color w:val="000000"/>
        </w:rPr>
        <w:t xml:space="preserve">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>
        <w:rPr>
          <w:color w:val="000000"/>
        </w:rPr>
        <w:t>интеллектоёмкой</w:t>
      </w:r>
      <w:proofErr w:type="spellEnd"/>
      <w:r>
        <w:rPr>
          <w:color w:val="000000"/>
        </w:rPr>
        <w:t xml:space="preserve"> экономикой.</w:t>
      </w:r>
      <w:r w:rsidRPr="008C41B4">
        <w:rPr>
          <w:color w:val="000000"/>
        </w:rPr>
        <w:t xml:space="preserve"> Темпы качественного развития компьютерной техники и ИКТ не имеют прецедентов в истории. </w:t>
      </w:r>
      <w:r>
        <w:rPr>
          <w:color w:val="000000"/>
        </w:rPr>
        <w:t>О</w:t>
      </w:r>
      <w:r w:rsidRPr="008C41B4">
        <w:rPr>
          <w:color w:val="000000"/>
        </w:rPr>
        <w:t>снову создания и использования информационных и коммуникационных технологий</w:t>
      </w:r>
      <w:r>
        <w:rPr>
          <w:color w:val="000000"/>
        </w:rPr>
        <w:t xml:space="preserve"> </w:t>
      </w:r>
      <w:r w:rsidRPr="008C41B4">
        <w:rPr>
          <w:color w:val="000000"/>
        </w:rPr>
        <w:t>– одного из наиболее значимых технологических достижений современной цивилизации</w:t>
      </w:r>
      <w:r>
        <w:rPr>
          <w:color w:val="000000"/>
        </w:rPr>
        <w:t xml:space="preserve"> </w:t>
      </w:r>
      <w:r w:rsidRPr="008C41B4">
        <w:rPr>
          <w:color w:val="000000"/>
        </w:rPr>
        <w:t>–</w:t>
      </w:r>
      <w:r>
        <w:rPr>
          <w:color w:val="000000"/>
        </w:rPr>
        <w:t xml:space="preserve"> </w:t>
      </w:r>
      <w:r w:rsidRPr="008C41B4">
        <w:rPr>
          <w:color w:val="000000"/>
        </w:rPr>
        <w:t>закладывает</w:t>
      </w:r>
      <w:r w:rsidRPr="004C02D4">
        <w:rPr>
          <w:color w:val="000000"/>
        </w:rPr>
        <w:t xml:space="preserve"> </w:t>
      </w:r>
      <w:r>
        <w:rPr>
          <w:color w:val="000000"/>
        </w:rPr>
        <w:t>и</w:t>
      </w:r>
      <w:r w:rsidRPr="008C41B4">
        <w:rPr>
          <w:color w:val="000000"/>
        </w:rPr>
        <w:t>нформатика</w:t>
      </w:r>
      <w:r>
        <w:rPr>
          <w:color w:val="000000"/>
        </w:rPr>
        <w:t>.</w:t>
      </w:r>
      <w:r w:rsidRPr="008C41B4">
        <w:rPr>
          <w:color w:val="000000"/>
        </w:rPr>
        <w:t xml:space="preserve">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7531FA" w:rsidRDefault="007531FA" w:rsidP="007531FA">
      <w:pPr>
        <w:ind w:firstLine="360"/>
        <w:jc w:val="both"/>
        <w:rPr>
          <w:color w:val="000000"/>
        </w:rPr>
      </w:pPr>
      <w:r w:rsidRPr="00851434">
        <w:rPr>
          <w:color w:val="000000"/>
        </w:rPr>
        <w:t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В процессе создания информационных моделей</w:t>
      </w:r>
      <w:r>
        <w:rPr>
          <w:color w:val="000000"/>
        </w:rPr>
        <w:t xml:space="preserve">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 Все перечисленные умения предполагают наличие развитого логического и алгоритмического мышления. Но если </w:t>
      </w:r>
      <w:r w:rsidRPr="00C02C27">
        <w:t xml:space="preserve">навыки работы с конкретной техникой </w:t>
      </w:r>
      <w:r>
        <w:t xml:space="preserve">в принципе </w:t>
      </w:r>
      <w:r w:rsidRPr="00C02C27">
        <w:t>можно приобрести непосредственно на рабочем месте, то мышление, не развитое в определ</w:t>
      </w:r>
      <w:r>
        <w:t>ё</w:t>
      </w:r>
      <w:r w:rsidRPr="00C02C27">
        <w:t>нные природой сроки, так и останется неразвитым. Опоздание с развитием мышления – это опоздание навсегда.</w:t>
      </w:r>
    </w:p>
    <w:p w:rsidR="007531FA" w:rsidRDefault="007531FA" w:rsidP="007531FA">
      <w:pPr>
        <w:ind w:firstLine="360"/>
        <w:jc w:val="both"/>
        <w:rPr>
          <w:color w:val="000000"/>
        </w:rPr>
      </w:pPr>
      <w:r w:rsidRPr="008C41B4">
        <w:rPr>
          <w:color w:val="000000"/>
        </w:rPr>
        <w:t xml:space="preserve">Каждый учебный предмет вносит свой специфический вклад в получение результата обучения в </w:t>
      </w:r>
      <w:r>
        <w:rPr>
          <w:color w:val="000000"/>
        </w:rPr>
        <w:t>основной</w:t>
      </w:r>
      <w:r w:rsidRPr="008C41B4">
        <w:rPr>
          <w:color w:val="000000"/>
        </w:rPr>
        <w:t xml:space="preserve"> школе, включающего личностные качества учащихся, освоенные универсальные учебные действия, опыт деятельности в предметных областях и систему </w:t>
      </w:r>
      <w:r w:rsidRPr="008C41B4">
        <w:rPr>
          <w:color w:val="000000"/>
        </w:rPr>
        <w:lastRenderedPageBreak/>
        <w:t xml:space="preserve">основополагающих элементов научного знания, лежащих в основе современной картины мира. </w:t>
      </w:r>
      <w:r>
        <w:rPr>
          <w:color w:val="000000"/>
        </w:rPr>
        <w:t>Предмет «Информатика и ИКТ» предъявляет особые требования к развитию в основной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</w:t>
      </w:r>
      <w:proofErr w:type="spellStart"/>
      <w:r>
        <w:rPr>
          <w:color w:val="000000"/>
        </w:rPr>
        <w:t>коммуникационых</w:t>
      </w:r>
      <w:proofErr w:type="spellEnd"/>
      <w:r>
        <w:rPr>
          <w:color w:val="000000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341D8E" w:rsidRDefault="00341D8E" w:rsidP="00341D8E">
      <w:pPr>
        <w:pStyle w:val="Style2"/>
        <w:widowControl/>
        <w:spacing w:line="240" w:lineRule="auto"/>
        <w:jc w:val="center"/>
        <w:rPr>
          <w:rStyle w:val="FontStyle11"/>
          <w:b/>
        </w:rPr>
      </w:pPr>
    </w:p>
    <w:p w:rsidR="007531FA" w:rsidRPr="00251612" w:rsidRDefault="007531FA" w:rsidP="007531FA">
      <w:pPr>
        <w:ind w:firstLine="360"/>
        <w:jc w:val="both"/>
        <w:rPr>
          <w:color w:val="000000"/>
        </w:rPr>
      </w:pPr>
      <w:r w:rsidRPr="00251612">
        <w:rPr>
          <w:color w:val="000000"/>
        </w:rPr>
        <w:t xml:space="preserve">Освоение информационных и коммуникационных технологий направлено на достижение следующих </w:t>
      </w:r>
      <w:r w:rsidRPr="00251612">
        <w:rPr>
          <w:b/>
          <w:bCs/>
          <w:color w:val="000000"/>
        </w:rPr>
        <w:t>целей</w:t>
      </w:r>
      <w:r w:rsidRPr="00251612">
        <w:rPr>
          <w:color w:val="000000"/>
        </w:rPr>
        <w:t>:</w:t>
      </w:r>
    </w:p>
    <w:p w:rsidR="007531FA" w:rsidRPr="00C02C27" w:rsidRDefault="007531FA" w:rsidP="002C4D59">
      <w:pPr>
        <w:numPr>
          <w:ilvl w:val="0"/>
          <w:numId w:val="10"/>
        </w:numPr>
        <w:jc w:val="both"/>
      </w:pPr>
      <w:r w:rsidRPr="00C02C27"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7531FA" w:rsidRPr="00C02C27" w:rsidRDefault="007531FA" w:rsidP="002C4D59">
      <w:pPr>
        <w:numPr>
          <w:ilvl w:val="0"/>
          <w:numId w:val="11"/>
        </w:numPr>
        <w:jc w:val="both"/>
      </w:pPr>
      <w:r w:rsidRPr="00C02C27">
        <w:t>развитие пространственного воображения, логического и визуального мышления;</w:t>
      </w:r>
    </w:p>
    <w:p w:rsidR="007531FA" w:rsidRPr="00C02C27" w:rsidRDefault="007531FA" w:rsidP="002C4D59">
      <w:pPr>
        <w:numPr>
          <w:ilvl w:val="0"/>
          <w:numId w:val="12"/>
        </w:numPr>
        <w:jc w:val="both"/>
      </w:pPr>
      <w:r w:rsidRPr="00C02C27">
        <w:t>освоение знаний о роли информационной деятельности человека в преобразовании окружающего мира;</w:t>
      </w:r>
    </w:p>
    <w:p w:rsidR="007531FA" w:rsidRPr="00C02C27" w:rsidRDefault="007531FA" w:rsidP="002C4D59">
      <w:pPr>
        <w:numPr>
          <w:ilvl w:val="0"/>
          <w:numId w:val="13"/>
        </w:numPr>
        <w:jc w:val="both"/>
      </w:pPr>
      <w:r w:rsidRPr="00C02C27">
        <w:t>формирование первоначальных представлений о профессиях, в которых информационные технологии играют ведущую роль;</w:t>
      </w:r>
    </w:p>
    <w:p w:rsidR="007531FA" w:rsidRPr="00C02C27" w:rsidRDefault="007531FA" w:rsidP="002C4D59">
      <w:pPr>
        <w:numPr>
          <w:ilvl w:val="0"/>
          <w:numId w:val="14"/>
        </w:numPr>
        <w:jc w:val="both"/>
      </w:pPr>
      <w:r w:rsidRPr="00C02C27">
        <w:t>воспитание интереса к информационной и коммуникационной деятельности;</w:t>
      </w:r>
    </w:p>
    <w:p w:rsidR="007531FA" w:rsidRPr="00C02C27" w:rsidRDefault="007531FA" w:rsidP="002C4D59">
      <w:pPr>
        <w:numPr>
          <w:ilvl w:val="0"/>
          <w:numId w:val="15"/>
        </w:numPr>
        <w:jc w:val="both"/>
      </w:pPr>
      <w:r w:rsidRPr="00C02C27">
        <w:t>воспитание уважительного отношения к авторским правам;</w:t>
      </w:r>
    </w:p>
    <w:p w:rsidR="00CA7B5B" w:rsidRPr="007531FA" w:rsidRDefault="007531FA" w:rsidP="002C4D59">
      <w:pPr>
        <w:numPr>
          <w:ilvl w:val="0"/>
          <w:numId w:val="16"/>
        </w:numPr>
        <w:jc w:val="both"/>
      </w:pPr>
      <w:r w:rsidRPr="00C02C27">
        <w:t>практическое применение сотрудничества в коллективной информационной деятельности.</w:t>
      </w:r>
    </w:p>
    <w:p w:rsidR="006C3707" w:rsidRPr="007531FA" w:rsidRDefault="006C3707" w:rsidP="006C3707">
      <w:pPr>
        <w:rPr>
          <w:b/>
        </w:rPr>
      </w:pPr>
      <w:r w:rsidRPr="007531FA">
        <w:rPr>
          <w:b/>
        </w:rPr>
        <w:t xml:space="preserve">Задачи </w:t>
      </w:r>
      <w:r w:rsidRPr="00B955B5">
        <w:rPr>
          <w:b/>
        </w:rPr>
        <w:t>технологического компонента</w:t>
      </w:r>
      <w:r w:rsidRPr="007531FA">
        <w:rPr>
          <w:b/>
        </w:rPr>
        <w:t>:</w:t>
      </w:r>
    </w:p>
    <w:p w:rsidR="006C3707" w:rsidRPr="00C02C27" w:rsidRDefault="006C3707" w:rsidP="002C4D59">
      <w:pPr>
        <w:numPr>
          <w:ilvl w:val="0"/>
          <w:numId w:val="3"/>
        </w:numPr>
        <w:ind w:hanging="363"/>
        <w:jc w:val="both"/>
      </w:pPr>
      <w:r w:rsidRPr="00C02C27"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6C3707" w:rsidRPr="00C02C27" w:rsidRDefault="006C3707" w:rsidP="002C4D59">
      <w:pPr>
        <w:numPr>
          <w:ilvl w:val="0"/>
          <w:numId w:val="3"/>
        </w:numPr>
        <w:ind w:hanging="363"/>
        <w:jc w:val="both"/>
      </w:pPr>
      <w:r w:rsidRPr="00C02C27">
        <w:t>создание завершенных проектов с использованием освоенных инструментальных компьютерных сред;</w:t>
      </w:r>
    </w:p>
    <w:p w:rsidR="006C3707" w:rsidRPr="00C02C27" w:rsidRDefault="006C3707" w:rsidP="002C4D59">
      <w:pPr>
        <w:numPr>
          <w:ilvl w:val="0"/>
          <w:numId w:val="3"/>
        </w:numPr>
        <w:ind w:hanging="363"/>
        <w:jc w:val="both"/>
      </w:pPr>
      <w:r w:rsidRPr="00C02C27">
        <w:t>ознакомление со способами организации и поиска информации;</w:t>
      </w:r>
    </w:p>
    <w:p w:rsidR="006C3707" w:rsidRPr="00C02C27" w:rsidRDefault="006C3707" w:rsidP="002C4D59">
      <w:pPr>
        <w:numPr>
          <w:ilvl w:val="0"/>
          <w:numId w:val="3"/>
        </w:numPr>
        <w:ind w:hanging="363"/>
        <w:jc w:val="both"/>
      </w:pPr>
      <w:r w:rsidRPr="00C02C27">
        <w:t>создание завершенных проектов, предполагающих организацию (в том числе каталогизацию) значительного объема неупорядоченной информации;</w:t>
      </w:r>
    </w:p>
    <w:p w:rsidR="006C3707" w:rsidRPr="00C02C27" w:rsidRDefault="006C3707" w:rsidP="002C4D59">
      <w:pPr>
        <w:numPr>
          <w:ilvl w:val="0"/>
          <w:numId w:val="3"/>
        </w:numPr>
        <w:ind w:hanging="363"/>
        <w:jc w:val="both"/>
      </w:pPr>
      <w:r w:rsidRPr="00C02C27">
        <w:t>создание завершенных проектов, предполагающих поиск необходимой информации.</w:t>
      </w:r>
    </w:p>
    <w:p w:rsidR="006C3707" w:rsidRDefault="006C3707" w:rsidP="006C3707">
      <w:r w:rsidRPr="00B955B5">
        <w:rPr>
          <w:b/>
        </w:rPr>
        <w:t>Задачи общеобразовательного компонента</w:t>
      </w:r>
      <w:r>
        <w:t xml:space="preserve"> ориентированы на обучение решению задач с опорой на </w:t>
      </w:r>
      <w:r w:rsidRPr="00C02C27">
        <w:t>построени</w:t>
      </w:r>
      <w:r>
        <w:t>е</w:t>
      </w:r>
      <w:r w:rsidRPr="00C02C27">
        <w:t xml:space="preserve"> информа</w:t>
      </w:r>
      <w:r>
        <w:t>ционных моделей и представление их</w:t>
      </w:r>
      <w:r w:rsidRPr="00C02C27">
        <w:t xml:space="preserve"> </w:t>
      </w:r>
      <w:r>
        <w:t>в виде разного вида схем:</w:t>
      </w:r>
    </w:p>
    <w:p w:rsidR="006C3707" w:rsidRDefault="006C3707" w:rsidP="002C4D59">
      <w:pPr>
        <w:numPr>
          <w:ilvl w:val="0"/>
          <w:numId w:val="4"/>
        </w:numPr>
        <w:jc w:val="both"/>
      </w:pPr>
      <w:r>
        <w:t xml:space="preserve">обучение </w:t>
      </w:r>
      <w:r w:rsidRPr="00C02C27">
        <w:t>решени</w:t>
      </w:r>
      <w:r>
        <w:t>ю</w:t>
      </w:r>
      <w:r w:rsidRPr="00C02C27">
        <w:t xml:space="preserve"> задач </w:t>
      </w:r>
      <w:r>
        <w:t xml:space="preserve">с </w:t>
      </w:r>
      <w:r w:rsidRPr="00C02C27">
        <w:t>применение</w:t>
      </w:r>
      <w:r>
        <w:t>м</w:t>
      </w:r>
      <w:r w:rsidRPr="00C02C27">
        <w:t xml:space="preserve"> формальной логики</w:t>
      </w:r>
      <w:r>
        <w:t xml:space="preserve"> –</w:t>
      </w:r>
      <w:r w:rsidRPr="00C02C27">
        <w:t xml:space="preserve"> построение выводов путем применения к известным утверждениям логических операций «если …, то …», «и», «или», «не» и их комбинаций </w:t>
      </w:r>
      <w:r>
        <w:t>–</w:t>
      </w:r>
      <w:r w:rsidRPr="00C02C27">
        <w:t xml:space="preserve"> «если ... и ..., то ...»;</w:t>
      </w:r>
    </w:p>
    <w:p w:rsidR="006C3707" w:rsidRDefault="006C3707" w:rsidP="002C4D59">
      <w:pPr>
        <w:numPr>
          <w:ilvl w:val="0"/>
          <w:numId w:val="4"/>
        </w:numPr>
        <w:jc w:val="both"/>
      </w:pPr>
      <w:r>
        <w:lastRenderedPageBreak/>
        <w:t xml:space="preserve">обучение </w:t>
      </w:r>
      <w:r w:rsidRPr="00C02C27">
        <w:t>решени</w:t>
      </w:r>
      <w:r>
        <w:t>ю</w:t>
      </w:r>
      <w:r w:rsidRPr="00C02C27">
        <w:t xml:space="preserve"> задач </w:t>
      </w:r>
      <w:r>
        <w:t xml:space="preserve">с </w:t>
      </w:r>
      <w:r w:rsidRPr="00C02C27">
        <w:t>применение</w:t>
      </w:r>
      <w:r>
        <w:t>м</w:t>
      </w:r>
      <w:r w:rsidRPr="00C02C27">
        <w:t xml:space="preserve"> алгоритмическ</w:t>
      </w:r>
      <w:r>
        <w:t xml:space="preserve">ого </w:t>
      </w:r>
      <w:r w:rsidRPr="00C02C27">
        <w:t>подход</w:t>
      </w:r>
      <w:r>
        <w:t>а</w:t>
      </w:r>
      <w:r w:rsidRPr="00C02C27">
        <w:t xml:space="preserve"> </w:t>
      </w:r>
      <w:r>
        <w:t>–</w:t>
      </w:r>
      <w:r w:rsidRPr="00C02C27">
        <w:t>планирова</w:t>
      </w:r>
      <w:r>
        <w:t>ние</w:t>
      </w:r>
      <w:r w:rsidRPr="00C02C27">
        <w:t xml:space="preserve"> последовательность действий для достижения какой-либо цели, а также реш</w:t>
      </w:r>
      <w:r>
        <w:t>ение</w:t>
      </w:r>
      <w:r w:rsidRPr="00C02C27">
        <w:t xml:space="preserve"> задач, для которых ответом является не число или утверждение, а описание последовательности действий;</w:t>
      </w:r>
    </w:p>
    <w:p w:rsidR="006C3707" w:rsidRDefault="006C3707" w:rsidP="002C4D59">
      <w:pPr>
        <w:numPr>
          <w:ilvl w:val="0"/>
          <w:numId w:val="4"/>
        </w:numPr>
        <w:jc w:val="both"/>
      </w:pPr>
      <w:r>
        <w:t xml:space="preserve">обучение </w:t>
      </w:r>
      <w:r w:rsidRPr="00C02C27">
        <w:t>решени</w:t>
      </w:r>
      <w:r>
        <w:t>ю</w:t>
      </w:r>
      <w:r w:rsidRPr="00C02C27">
        <w:t xml:space="preserve"> задач </w:t>
      </w:r>
      <w:r>
        <w:t xml:space="preserve">с </w:t>
      </w:r>
      <w:r w:rsidRPr="00C02C27">
        <w:t>применение</w:t>
      </w:r>
      <w:r>
        <w:t>м</w:t>
      </w:r>
      <w:r w:rsidRPr="00C02C27">
        <w:t xml:space="preserve"> системн</w:t>
      </w:r>
      <w:r>
        <w:t>ого</w:t>
      </w:r>
      <w:r w:rsidRPr="00C02C27">
        <w:t xml:space="preserve"> подход</w:t>
      </w:r>
      <w:r>
        <w:t>а</w:t>
      </w:r>
      <w:r w:rsidRPr="00C02C27">
        <w:t xml:space="preserve"> </w:t>
      </w:r>
      <w:r>
        <w:t>–</w:t>
      </w:r>
      <w:r w:rsidRPr="00C02C27">
        <w:t xml:space="preserve">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6C3707" w:rsidRDefault="006C3707" w:rsidP="002C4D59">
      <w:pPr>
        <w:numPr>
          <w:ilvl w:val="0"/>
          <w:numId w:val="4"/>
        </w:numPr>
        <w:jc w:val="both"/>
      </w:pPr>
      <w:r>
        <w:t xml:space="preserve">обучение </w:t>
      </w:r>
      <w:r w:rsidRPr="00C02C27">
        <w:t>решени</w:t>
      </w:r>
      <w:r>
        <w:t>ю</w:t>
      </w:r>
      <w:r w:rsidRPr="00C02C27">
        <w:t xml:space="preserve"> задач </w:t>
      </w:r>
      <w:r>
        <w:t xml:space="preserve">с </w:t>
      </w:r>
      <w:r w:rsidRPr="00C02C27">
        <w:t>применение</w:t>
      </w:r>
      <w:r>
        <w:t>м</w:t>
      </w:r>
      <w:r w:rsidRPr="00C02C27">
        <w:t xml:space="preserve"> объектно-ориентированн</w:t>
      </w:r>
      <w:r>
        <w:t>ого</w:t>
      </w:r>
      <w:r w:rsidRPr="00C02C27">
        <w:t xml:space="preserve"> подход</w:t>
      </w:r>
      <w:r>
        <w:t>а</w:t>
      </w:r>
      <w:r w:rsidRPr="00C02C27">
        <w:t xml:space="preserve"> </w:t>
      </w:r>
      <w:r>
        <w:t>–</w:t>
      </w:r>
      <w:r w:rsidRPr="00C02C27">
        <w:t xml:space="preserve"> </w:t>
      </w:r>
      <w:r>
        <w:t>описание предметов через указание признаков и их значений</w:t>
      </w:r>
      <w:r w:rsidRPr="00C02C27">
        <w:t>, объедин</w:t>
      </w:r>
      <w:r>
        <w:t>ение</w:t>
      </w:r>
      <w:r w:rsidRPr="00C02C27">
        <w:t xml:space="preserve"> отдельны</w:t>
      </w:r>
      <w:r>
        <w:t>х</w:t>
      </w:r>
      <w:r w:rsidRPr="00C02C27">
        <w:t xml:space="preserve"> предмет</w:t>
      </w:r>
      <w:r>
        <w:t>ов</w:t>
      </w:r>
      <w:r w:rsidRPr="00C02C27">
        <w:t xml:space="preserve"> в группу с общим названием, выдел</w:t>
      </w:r>
      <w:r>
        <w:t>ение</w:t>
      </w:r>
      <w:r w:rsidRPr="00C02C27">
        <w:t xml:space="preserve"> общи</w:t>
      </w:r>
      <w:r>
        <w:t>х</w:t>
      </w:r>
      <w:r w:rsidRPr="00C02C27">
        <w:t xml:space="preserve"> признак</w:t>
      </w:r>
      <w:r>
        <w:t>ов</w:t>
      </w:r>
      <w:r w:rsidRPr="00C02C27">
        <w:t xml:space="preserve"> </w:t>
      </w:r>
      <w:r>
        <w:t>предметов этой группы и действий</w:t>
      </w:r>
      <w:r w:rsidRPr="00C02C27">
        <w:t>, выполняемые над этими предметами; опис</w:t>
      </w:r>
      <w:r>
        <w:t>ание</w:t>
      </w:r>
      <w:r w:rsidRPr="00C02C27">
        <w:t xml:space="preserve"> предмет</w:t>
      </w:r>
      <w:r>
        <w:t>ов</w:t>
      </w:r>
      <w:r w:rsidRPr="00C02C27">
        <w:t xml:space="preserve"> по принципу «из чего состоит и что делает (можно с ним делать)»;</w:t>
      </w:r>
    </w:p>
    <w:p w:rsidR="006C3707" w:rsidRDefault="006C3707" w:rsidP="002C4D59">
      <w:pPr>
        <w:numPr>
          <w:ilvl w:val="0"/>
          <w:numId w:val="4"/>
        </w:numPr>
        <w:jc w:val="both"/>
      </w:pPr>
      <w:r w:rsidRPr="00C02C27">
        <w:t xml:space="preserve">расширение кругозора </w:t>
      </w:r>
      <w:r>
        <w:t xml:space="preserve">школьников </w:t>
      </w:r>
      <w:r w:rsidRPr="00C02C27">
        <w:t>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</w:t>
      </w:r>
      <w:r>
        <w:t>грывают») и некоторыми другими;</w:t>
      </w:r>
    </w:p>
    <w:p w:rsidR="006C3707" w:rsidRPr="00C02C27" w:rsidRDefault="006C3707" w:rsidP="002C4D59">
      <w:pPr>
        <w:numPr>
          <w:ilvl w:val="0"/>
          <w:numId w:val="4"/>
        </w:numPr>
        <w:jc w:val="both"/>
      </w:pPr>
      <w:r w:rsidRPr="00C02C27">
        <w:t xml:space="preserve">создание у учеников навыков решения логических задач и ознакомление с общими приемами решения задач </w:t>
      </w:r>
      <w:r>
        <w:t>–</w:t>
      </w:r>
      <w:r w:rsidRPr="00C02C27">
        <w:t xml:space="preserve"> «как решать задачу, которую раньше не решали» </w:t>
      </w:r>
      <w:r>
        <w:t>–</w:t>
      </w:r>
      <w:r w:rsidRPr="00C02C27">
        <w:t xml:space="preserve"> с </w:t>
      </w:r>
      <w:r>
        <w:t>опорой</w:t>
      </w:r>
      <w:r w:rsidRPr="00C02C27">
        <w:t xml:space="preserve"> на формализаци</w:t>
      </w:r>
      <w:r>
        <w:t>ю</w:t>
      </w:r>
      <w:r w:rsidRPr="00C02C27">
        <w:t xml:space="preserve"> и создани</w:t>
      </w:r>
      <w:r>
        <w:t>е</w:t>
      </w:r>
      <w:r w:rsidRPr="00C02C27">
        <w:t xml:space="preserve">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341D8E" w:rsidRDefault="00341D8E" w:rsidP="00341D8E">
      <w:pPr>
        <w:pStyle w:val="a5"/>
        <w:shd w:val="clear" w:color="auto" w:fill="FFFFFF"/>
        <w:ind w:left="822"/>
        <w:jc w:val="center"/>
        <w:rPr>
          <w:b/>
          <w:bCs/>
        </w:rPr>
      </w:pPr>
    </w:p>
    <w:p w:rsidR="00341D8E" w:rsidRDefault="00341D8E" w:rsidP="00341D8E">
      <w:pPr>
        <w:pStyle w:val="a5"/>
        <w:shd w:val="clear" w:color="auto" w:fill="FFFFFF"/>
        <w:ind w:left="822"/>
        <w:jc w:val="center"/>
        <w:rPr>
          <w:b/>
          <w:bCs/>
        </w:rPr>
      </w:pPr>
      <w:r w:rsidRPr="00341D8E">
        <w:rPr>
          <w:b/>
          <w:bCs/>
        </w:rPr>
        <w:t>Место предмета в учебном плане</w:t>
      </w:r>
    </w:p>
    <w:p w:rsidR="00341D8E" w:rsidRDefault="00341D8E" w:rsidP="00341D8E">
      <w:pPr>
        <w:ind w:right="22"/>
        <w:jc w:val="both"/>
      </w:pPr>
      <w:r>
        <w:t>В соответстви</w:t>
      </w:r>
      <w:r w:rsidR="00011221">
        <w:t>и с учебным планом школы на 2014</w:t>
      </w:r>
      <w:r>
        <w:t>-201</w:t>
      </w:r>
      <w:r w:rsidR="00011221">
        <w:t>5</w:t>
      </w:r>
      <w:r>
        <w:t xml:space="preserve"> учебный год для изучения пропедевтического курса информатики  и ИКТ в 5-х классах выделено 1 ч/</w:t>
      </w:r>
      <w:proofErr w:type="spellStart"/>
      <w:r>
        <w:t>нед</w:t>
      </w:r>
      <w:proofErr w:type="spellEnd"/>
      <w:r>
        <w:t>., что составляет 34 учебных часов в год.</w:t>
      </w:r>
      <w:r w:rsidRPr="00733D58">
        <w:t xml:space="preserve"> </w:t>
      </w:r>
      <w:r>
        <w:t>Программой предусмотрено проведение:</w:t>
      </w:r>
    </w:p>
    <w:p w:rsidR="00341D8E" w:rsidRDefault="00341D8E" w:rsidP="002C4D59">
      <w:pPr>
        <w:numPr>
          <w:ilvl w:val="0"/>
          <w:numId w:val="35"/>
        </w:numPr>
        <w:ind w:right="22"/>
        <w:jc w:val="both"/>
      </w:pPr>
      <w:r>
        <w:t xml:space="preserve">Контрольных работ – 6; </w:t>
      </w:r>
    </w:p>
    <w:p w:rsidR="00341D8E" w:rsidRPr="00182686" w:rsidRDefault="00341D8E" w:rsidP="002C4D59">
      <w:pPr>
        <w:numPr>
          <w:ilvl w:val="0"/>
          <w:numId w:val="35"/>
        </w:numPr>
        <w:ind w:right="22"/>
        <w:jc w:val="both"/>
      </w:pPr>
      <w:r>
        <w:t>Практических работ – 2.</w:t>
      </w:r>
    </w:p>
    <w:p w:rsidR="00341D8E" w:rsidRPr="00341D8E" w:rsidRDefault="00341D8E" w:rsidP="00341D8E">
      <w:pPr>
        <w:pStyle w:val="a5"/>
        <w:shd w:val="clear" w:color="auto" w:fill="FFFFFF"/>
        <w:ind w:left="822"/>
        <w:jc w:val="center"/>
        <w:rPr>
          <w:b/>
          <w:bCs/>
        </w:rPr>
      </w:pPr>
    </w:p>
    <w:p w:rsidR="00B955B5" w:rsidRPr="00D77FF7" w:rsidRDefault="00B955B5" w:rsidP="00B955B5">
      <w:pPr>
        <w:pStyle w:val="Style2"/>
        <w:widowControl/>
        <w:spacing w:before="53" w:line="240" w:lineRule="auto"/>
        <w:ind w:left="709" w:firstLine="0"/>
        <w:jc w:val="center"/>
        <w:rPr>
          <w:rStyle w:val="FontStyle11"/>
          <w:b/>
          <w:sz w:val="24"/>
          <w:szCs w:val="24"/>
        </w:rPr>
      </w:pPr>
      <w:r w:rsidRPr="00D77FF7">
        <w:rPr>
          <w:rStyle w:val="FontStyle11"/>
          <w:b/>
          <w:sz w:val="24"/>
          <w:szCs w:val="24"/>
        </w:rPr>
        <w:t>Ценностные ориентиры содержания учебного предмета</w:t>
      </w:r>
    </w:p>
    <w:p w:rsidR="00D77FF7" w:rsidRPr="00D77FF7" w:rsidRDefault="00D77FF7" w:rsidP="00D77FF7">
      <w:pPr>
        <w:pStyle w:val="3"/>
        <w:rPr>
          <w:rFonts w:ascii="Times New Roman" w:hAnsi="Times New Roman" w:cs="Times New Roman"/>
          <w:sz w:val="24"/>
          <w:szCs w:val="24"/>
        </w:rPr>
      </w:pPr>
      <w:r w:rsidRPr="00D77FF7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D77FF7" w:rsidRDefault="00D77FF7" w:rsidP="00C80DBA">
      <w:pPr>
        <w:ind w:firstLine="708"/>
      </w:pPr>
      <w: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D77FF7" w:rsidRDefault="00D77FF7" w:rsidP="00C80DBA">
      <w:pPr>
        <w:ind w:firstLine="643"/>
      </w:pPr>
      <w:r>
        <w:t xml:space="preserve"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</w:t>
      </w:r>
      <w:r w:rsidR="00C80DBA">
        <w:t xml:space="preserve"> </w:t>
      </w:r>
      <w:r>
        <w:t>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D77FF7" w:rsidRDefault="00D77FF7" w:rsidP="002C4D59">
      <w:pPr>
        <w:numPr>
          <w:ilvl w:val="0"/>
          <w:numId w:val="36"/>
        </w:numPr>
      </w:pPr>
      <w:r>
        <w:t>основ гражданской идентичности на базе чувства сопричастности и гордости за свою Родину, народ и историю,</w:t>
      </w:r>
    </w:p>
    <w:p w:rsidR="00D77FF7" w:rsidRDefault="00D77FF7" w:rsidP="002C4D59">
      <w:pPr>
        <w:numPr>
          <w:ilvl w:val="0"/>
          <w:numId w:val="37"/>
        </w:numPr>
      </w:pPr>
      <w:r>
        <w:t>ценностей семьи и общества и их уважение,</w:t>
      </w:r>
    </w:p>
    <w:p w:rsidR="00D77FF7" w:rsidRDefault="00D77FF7" w:rsidP="002C4D59">
      <w:pPr>
        <w:numPr>
          <w:ilvl w:val="0"/>
          <w:numId w:val="38"/>
        </w:numPr>
      </w:pPr>
      <w:r>
        <w:lastRenderedPageBreak/>
        <w:t>чувства прекрасного и эстетических чувств,</w:t>
      </w:r>
    </w:p>
    <w:p w:rsidR="00D77FF7" w:rsidRDefault="00D77FF7" w:rsidP="002C4D59">
      <w:pPr>
        <w:numPr>
          <w:ilvl w:val="0"/>
          <w:numId w:val="39"/>
        </w:numPr>
      </w:pPr>
      <w:r>
        <w:t>способности к организации своей учебной деятельности,</w:t>
      </w:r>
    </w:p>
    <w:p w:rsidR="00D77FF7" w:rsidRDefault="00D77FF7" w:rsidP="002C4D59">
      <w:pPr>
        <w:numPr>
          <w:ilvl w:val="0"/>
          <w:numId w:val="40"/>
        </w:numPr>
      </w:pPr>
      <w:r>
        <w:t>самоуважения и эмоционально-положительного отношения к себе,</w:t>
      </w:r>
    </w:p>
    <w:p w:rsidR="00D77FF7" w:rsidRDefault="00D77FF7" w:rsidP="002C4D59">
      <w:pPr>
        <w:numPr>
          <w:ilvl w:val="0"/>
          <w:numId w:val="41"/>
        </w:numPr>
      </w:pPr>
      <w:r>
        <w:t>целеустремленности и настойчивости в достижении целей,</w:t>
      </w:r>
    </w:p>
    <w:p w:rsidR="00D77FF7" w:rsidRPr="008B486B" w:rsidRDefault="00D77FF7" w:rsidP="002C4D59">
      <w:pPr>
        <w:numPr>
          <w:ilvl w:val="0"/>
          <w:numId w:val="42"/>
        </w:numPr>
      </w:pPr>
      <w:r>
        <w:t>готовности к сотрудничеству и помощи тем, кто в ней нуждается.</w:t>
      </w:r>
    </w:p>
    <w:p w:rsidR="00D77FF7" w:rsidRPr="00D77FF7" w:rsidRDefault="00D77FF7" w:rsidP="00D77FF7">
      <w:pPr>
        <w:pStyle w:val="3"/>
        <w:rPr>
          <w:rFonts w:ascii="Times New Roman" w:hAnsi="Times New Roman" w:cs="Times New Roman"/>
          <w:sz w:val="24"/>
          <w:szCs w:val="24"/>
        </w:rPr>
      </w:pPr>
      <w:r w:rsidRPr="00D77FF7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D77FF7" w:rsidRDefault="00D77FF7" w:rsidP="00D77FF7">
      <w:pPr>
        <w:ind w:firstLine="708"/>
      </w:pPr>
      <w:r>
        <w:rPr>
          <w:color w:val="000000"/>
        </w:rPr>
        <w:t>Развитие логического, алгоритмического</w:t>
      </w:r>
      <w:r w:rsidRPr="00FC40E9">
        <w:rPr>
          <w:color w:val="000000"/>
        </w:rPr>
        <w:t xml:space="preserve"> и </w:t>
      </w:r>
      <w:r>
        <w:rPr>
          <w:color w:val="000000"/>
        </w:rPr>
        <w:t>системного</w:t>
      </w:r>
      <w:r w:rsidRPr="00FC40E9">
        <w:rPr>
          <w:color w:val="000000"/>
        </w:rPr>
        <w:t xml:space="preserve"> </w:t>
      </w:r>
      <w:r>
        <w:rPr>
          <w:color w:val="000000"/>
        </w:rPr>
        <w:t>мышления, создание</w:t>
      </w:r>
      <w:r w:rsidRPr="00FC40E9">
        <w:rPr>
          <w:color w:val="000000"/>
        </w:rPr>
        <w:t xml:space="preserve"> предпосыл</w:t>
      </w:r>
      <w:r>
        <w:rPr>
          <w:color w:val="000000"/>
        </w:rPr>
        <w:t>ок</w:t>
      </w:r>
      <w:r w:rsidRPr="00FC40E9">
        <w:rPr>
          <w:color w:val="000000"/>
        </w:rPr>
        <w:t xml:space="preserve"> успешного освоения учащимися инвариантных фундаментальных знаний и умений в областях, связанных с информатикой,</w:t>
      </w:r>
      <w:r>
        <w:rPr>
          <w:color w:val="000000"/>
        </w:rPr>
        <w:t xml:space="preserve"> способствует ориентации учащихся на </w:t>
      </w:r>
      <w: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D77FF7" w:rsidRDefault="00D77FF7" w:rsidP="00D77FF7">
      <w:pPr>
        <w:ind w:firstLine="346"/>
      </w:pPr>
      <w:r>
        <w:t>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433D77" w:rsidRDefault="00433D77" w:rsidP="00433D77">
      <w:pPr>
        <w:pStyle w:val="Style2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433D77">
        <w:rPr>
          <w:rStyle w:val="FontStyle11"/>
          <w:b/>
          <w:sz w:val="24"/>
          <w:szCs w:val="24"/>
        </w:rPr>
        <w:t>Результаты изучения учебного предмета</w:t>
      </w:r>
    </w:p>
    <w:p w:rsidR="00341D8E" w:rsidRDefault="00341D8E" w:rsidP="00433D77">
      <w:pPr>
        <w:pStyle w:val="Style2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</w:p>
    <w:p w:rsidR="00341D8E" w:rsidRPr="00CD326E" w:rsidRDefault="00341D8E" w:rsidP="00341D8E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К основным </w:t>
      </w:r>
      <w:r w:rsidRPr="00341D8E">
        <w:rPr>
          <w:b/>
          <w:color w:val="000000"/>
        </w:rPr>
        <w:t>результатам</w:t>
      </w:r>
      <w:r>
        <w:rPr>
          <w:color w:val="000000"/>
        </w:rPr>
        <w:t xml:space="preserve"> изучения информатики и ИКТ в средней общеобразовательной школе относятся:</w:t>
      </w:r>
    </w:p>
    <w:p w:rsidR="00341D8E" w:rsidRPr="00C02C27" w:rsidRDefault="00341D8E" w:rsidP="002C4D59">
      <w:pPr>
        <w:numPr>
          <w:ilvl w:val="0"/>
          <w:numId w:val="5"/>
        </w:numPr>
        <w:jc w:val="both"/>
      </w:pPr>
      <w:r w:rsidRPr="00C02C27"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41D8E" w:rsidRPr="00C02C27" w:rsidRDefault="00341D8E" w:rsidP="002C4D59">
      <w:pPr>
        <w:numPr>
          <w:ilvl w:val="0"/>
          <w:numId w:val="6"/>
        </w:numPr>
        <w:jc w:val="both"/>
      </w:pPr>
      <w:r w:rsidRPr="00C02C27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41D8E" w:rsidRPr="00C02C27" w:rsidRDefault="00341D8E" w:rsidP="002C4D59">
      <w:pPr>
        <w:numPr>
          <w:ilvl w:val="0"/>
          <w:numId w:val="7"/>
        </w:numPr>
        <w:jc w:val="both"/>
      </w:pPr>
      <w:r w:rsidRPr="00C02C27">
        <w:t>развитие познавательных интересов, интеллектуальных и творческих способностей пут</w:t>
      </w:r>
      <w:r>
        <w:t>ё</w:t>
      </w:r>
      <w:r w:rsidRPr="00C02C27">
        <w:t>м освоения и использования методов информатики и средств ИКТ при изучении различных учебных предметов;</w:t>
      </w:r>
    </w:p>
    <w:p w:rsidR="00341D8E" w:rsidRPr="00C02C27" w:rsidRDefault="00341D8E" w:rsidP="002C4D59">
      <w:pPr>
        <w:numPr>
          <w:ilvl w:val="0"/>
          <w:numId w:val="8"/>
        </w:numPr>
        <w:jc w:val="both"/>
      </w:pPr>
      <w:r w:rsidRPr="00C02C27">
        <w:t>воспитание ответственного отношения к соблюдению этических и правовых норм информационной деятельности;</w:t>
      </w:r>
    </w:p>
    <w:p w:rsidR="00341D8E" w:rsidRDefault="00341D8E" w:rsidP="002C4D59">
      <w:pPr>
        <w:numPr>
          <w:ilvl w:val="0"/>
          <w:numId w:val="9"/>
        </w:numPr>
        <w:jc w:val="both"/>
      </w:pPr>
      <w:r w:rsidRPr="00C02C27"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341D8E" w:rsidRPr="00433D77" w:rsidRDefault="00341D8E" w:rsidP="00433D77">
      <w:pPr>
        <w:pStyle w:val="Style2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</w:p>
    <w:p w:rsidR="00433D77" w:rsidRDefault="00433D77" w:rsidP="00433D77">
      <w:pPr>
        <w:ind w:firstLine="284"/>
      </w:pPr>
      <w:r>
        <w:t xml:space="preserve">К </w:t>
      </w:r>
      <w:r w:rsidRPr="00433D77">
        <w:rPr>
          <w:i/>
        </w:rPr>
        <w:t>личностным результатам</w:t>
      </w:r>
      <w:r>
        <w:t xml:space="preserve"> освоения информационных и коммуникационных технологий как инструмента в учёбе и повседневной жизни можно отнести:</w:t>
      </w:r>
    </w:p>
    <w:p w:rsidR="00433D77" w:rsidRPr="008B486B" w:rsidRDefault="00433D77" w:rsidP="002C4D59">
      <w:pPr>
        <w:numPr>
          <w:ilvl w:val="0"/>
          <w:numId w:val="17"/>
        </w:numPr>
      </w:pPr>
      <w:r w:rsidRPr="008B486B">
        <w:t>критическо</w:t>
      </w:r>
      <w:r>
        <w:t>е отношение</w:t>
      </w:r>
      <w:r w:rsidRPr="008B486B">
        <w:t xml:space="preserve"> к информации и избирательност</w:t>
      </w:r>
      <w:r>
        <w:t>ь</w:t>
      </w:r>
      <w:r w:rsidRPr="008B486B">
        <w:t xml:space="preserve"> е</w:t>
      </w:r>
      <w:r>
        <w:t>ё</w:t>
      </w:r>
      <w:r w:rsidRPr="008B486B">
        <w:t xml:space="preserve"> восприятия; </w:t>
      </w:r>
    </w:p>
    <w:p w:rsidR="00433D77" w:rsidRDefault="00433D77" w:rsidP="002C4D59">
      <w:pPr>
        <w:numPr>
          <w:ilvl w:val="0"/>
          <w:numId w:val="18"/>
        </w:numPr>
      </w:pPr>
      <w:r>
        <w:t>уважение</w:t>
      </w:r>
      <w:r w:rsidRPr="008B486B">
        <w:t xml:space="preserve"> к информации о частной жизни и информац</w:t>
      </w:r>
      <w:r>
        <w:t>ионным результатам других людей;</w:t>
      </w:r>
    </w:p>
    <w:p w:rsidR="00433D77" w:rsidRDefault="00433D77" w:rsidP="002C4D59">
      <w:pPr>
        <w:numPr>
          <w:ilvl w:val="0"/>
          <w:numId w:val="19"/>
        </w:numPr>
      </w:pPr>
      <w:r>
        <w:lastRenderedPageBreak/>
        <w:t>осмысление мотивов своих действий при выполнении заданий с жизненными ситуациями;</w:t>
      </w:r>
    </w:p>
    <w:p w:rsidR="00433D77" w:rsidRDefault="00433D77" w:rsidP="002C4D59">
      <w:pPr>
        <w:numPr>
          <w:ilvl w:val="0"/>
          <w:numId w:val="20"/>
        </w:numPr>
      </w:pPr>
      <w: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E6D45" w:rsidRPr="001E6D45" w:rsidRDefault="001E6D45" w:rsidP="001E6D45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E6D45">
        <w:rPr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1E6D45">
        <w:rPr>
          <w:rFonts w:ascii="Times New Roman" w:hAnsi="Times New Roman" w:cs="Times New Roman"/>
          <w:b w:val="0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6D45" w:rsidRPr="008B486B" w:rsidRDefault="001E6D45" w:rsidP="001E6D45">
      <w:r>
        <w:rPr>
          <w:b/>
          <w:bCs/>
        </w:rPr>
        <w:t>Р</w:t>
      </w:r>
      <w:r w:rsidRPr="00650B79">
        <w:rPr>
          <w:b/>
          <w:bCs/>
        </w:rPr>
        <w:t>егулятивны</w:t>
      </w:r>
      <w:r>
        <w:rPr>
          <w:b/>
          <w:bCs/>
        </w:rPr>
        <w:t>е</w:t>
      </w:r>
      <w:r>
        <w:t xml:space="preserve"> универсальные учебные действия</w:t>
      </w:r>
      <w:r w:rsidRPr="008B486B">
        <w:t>:</w:t>
      </w:r>
    </w:p>
    <w:p w:rsidR="001E6D45" w:rsidRDefault="001E6D45" w:rsidP="002C4D59">
      <w:pPr>
        <w:numPr>
          <w:ilvl w:val="0"/>
          <w:numId w:val="21"/>
        </w:numPr>
      </w:pPr>
      <w:r>
        <w:t>планирование последовательности шагов алгоритма для достижения цели;</w:t>
      </w:r>
    </w:p>
    <w:p w:rsidR="001E6D45" w:rsidRDefault="001E6D45" w:rsidP="002C4D59">
      <w:pPr>
        <w:numPr>
          <w:ilvl w:val="0"/>
          <w:numId w:val="22"/>
        </w:numPr>
      </w:pPr>
      <w:r>
        <w:t>поиск ошибок в плане действий и внесение в него изменений.</w:t>
      </w:r>
    </w:p>
    <w:p w:rsidR="001E6D45" w:rsidRDefault="001E6D45" w:rsidP="001E6D45">
      <w:r>
        <w:rPr>
          <w:b/>
          <w:bCs/>
        </w:rPr>
        <w:t>Познавательные</w:t>
      </w:r>
      <w:r>
        <w:t xml:space="preserve"> универсальные учебные действия</w:t>
      </w:r>
      <w:r w:rsidRPr="008B486B">
        <w:t>:</w:t>
      </w:r>
    </w:p>
    <w:p w:rsidR="001E6D45" w:rsidRDefault="001E6D45" w:rsidP="002C4D59">
      <w:pPr>
        <w:numPr>
          <w:ilvl w:val="0"/>
          <w:numId w:val="23"/>
        </w:numPr>
      </w:pPr>
      <w:r>
        <w:t>моделирование –</w:t>
      </w:r>
      <w:r w:rsidRPr="00E3785B">
        <w:t xml:space="preserve"> преобразование объекта из чувствен</w:t>
      </w:r>
      <w:r w:rsidRPr="00E3785B">
        <w:softHyphen/>
        <w:t>ной формы в модель, где выделены существенные характе</w:t>
      </w:r>
      <w:r w:rsidRPr="00E3785B">
        <w:softHyphen/>
        <w:t>ристики объекта (пространственно-графическая или знаково-символическая);</w:t>
      </w:r>
    </w:p>
    <w:p w:rsidR="001E6D45" w:rsidRPr="00E3785B" w:rsidRDefault="001E6D45" w:rsidP="002C4D59">
      <w:pPr>
        <w:numPr>
          <w:ilvl w:val="0"/>
          <w:numId w:val="24"/>
        </w:numPr>
      </w:pPr>
      <w:r w:rsidRPr="00E3785B">
        <w:t>анализ объектов с целью выделения признаков (суще</w:t>
      </w:r>
      <w:r w:rsidRPr="00E3785B">
        <w:softHyphen/>
        <w:t>ственных, несущественных);</w:t>
      </w:r>
    </w:p>
    <w:p w:rsidR="001E6D45" w:rsidRPr="00E3785B" w:rsidRDefault="001E6D45" w:rsidP="002C4D59">
      <w:pPr>
        <w:numPr>
          <w:ilvl w:val="0"/>
          <w:numId w:val="25"/>
        </w:numPr>
      </w:pPr>
      <w:r w:rsidRPr="00E3785B">
        <w:t xml:space="preserve">синтез </w:t>
      </w:r>
      <w:r>
        <w:t>–</w:t>
      </w:r>
      <w:r w:rsidRPr="00E3785B">
        <w:t xml:space="preserve"> составление целого из частей, в том числе самостоятельное достраивание с восполнением недостающих компонентов;</w:t>
      </w:r>
    </w:p>
    <w:p w:rsidR="001E6D45" w:rsidRDefault="001E6D45" w:rsidP="002C4D59">
      <w:pPr>
        <w:numPr>
          <w:ilvl w:val="0"/>
          <w:numId w:val="26"/>
        </w:numPr>
      </w:pPr>
      <w:r w:rsidRPr="00E3785B">
        <w:t xml:space="preserve">выбор оснований и критериев для сравнения, </w:t>
      </w:r>
      <w:proofErr w:type="spellStart"/>
      <w:r w:rsidRPr="00E3785B">
        <w:t>сериации</w:t>
      </w:r>
      <w:proofErr w:type="spellEnd"/>
      <w:r w:rsidRPr="00E3785B">
        <w:t>, классификации объектов;</w:t>
      </w:r>
    </w:p>
    <w:p w:rsidR="001E6D45" w:rsidRPr="00E3785B" w:rsidRDefault="001E6D45" w:rsidP="002C4D59">
      <w:pPr>
        <w:numPr>
          <w:ilvl w:val="0"/>
          <w:numId w:val="27"/>
        </w:numPr>
      </w:pPr>
      <w:r w:rsidRPr="00E3785B">
        <w:t>подведение под понятие;</w:t>
      </w:r>
    </w:p>
    <w:p w:rsidR="001E6D45" w:rsidRPr="00E3785B" w:rsidRDefault="001E6D45" w:rsidP="002C4D59">
      <w:pPr>
        <w:numPr>
          <w:ilvl w:val="0"/>
          <w:numId w:val="28"/>
        </w:numPr>
      </w:pPr>
      <w:r w:rsidRPr="00E3785B">
        <w:t>установление причинно-следственных связей;</w:t>
      </w:r>
    </w:p>
    <w:p w:rsidR="001E6D45" w:rsidRPr="00E3785B" w:rsidRDefault="001E6D45" w:rsidP="002C4D59">
      <w:pPr>
        <w:numPr>
          <w:ilvl w:val="0"/>
          <w:numId w:val="29"/>
        </w:numPr>
      </w:pPr>
      <w:r w:rsidRPr="00E3785B">
        <w:t>построе</w:t>
      </w:r>
      <w:r>
        <w:t>ние логической цепи рассуждений.</w:t>
      </w:r>
    </w:p>
    <w:p w:rsidR="001E6D45" w:rsidRDefault="001E6D45" w:rsidP="001E6D45">
      <w:r>
        <w:rPr>
          <w:b/>
          <w:bCs/>
        </w:rPr>
        <w:t>Коммуникативные</w:t>
      </w:r>
      <w:r>
        <w:t xml:space="preserve"> универсальные учебные действия</w:t>
      </w:r>
      <w:r w:rsidRPr="008B486B">
        <w:t>:</w:t>
      </w:r>
    </w:p>
    <w:p w:rsidR="001E6D45" w:rsidRDefault="001E6D45" w:rsidP="002C4D59">
      <w:pPr>
        <w:numPr>
          <w:ilvl w:val="0"/>
          <w:numId w:val="30"/>
        </w:numPr>
      </w:pPr>
      <w: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1E6D45" w:rsidRDefault="001E6D45" w:rsidP="002C4D59">
      <w:pPr>
        <w:numPr>
          <w:ilvl w:val="0"/>
          <w:numId w:val="31"/>
        </w:numPr>
      </w:pPr>
      <w:r>
        <w:t>выслушивание собеседника и ведение диалога;</w:t>
      </w:r>
    </w:p>
    <w:p w:rsidR="001E6D45" w:rsidRDefault="001E6D45" w:rsidP="002C4D59">
      <w:pPr>
        <w:numPr>
          <w:ilvl w:val="0"/>
          <w:numId w:val="32"/>
        </w:numPr>
      </w:pPr>
      <w:proofErr w:type="spellStart"/>
      <w:r>
        <w:t>признавание</w:t>
      </w:r>
      <w:proofErr w:type="spellEnd"/>
      <w:r>
        <w:t xml:space="preserve"> возможности существования различных точек зрения и права каждого иметь свою.</w:t>
      </w:r>
    </w:p>
    <w:p w:rsidR="001E6D45" w:rsidRDefault="001E6D45" w:rsidP="001E6D45">
      <w:pPr>
        <w:rPr>
          <w:i/>
        </w:rPr>
      </w:pPr>
    </w:p>
    <w:p w:rsidR="001E6D45" w:rsidRPr="001E6D45" w:rsidRDefault="001E6D45" w:rsidP="001E6D45">
      <w:pPr>
        <w:rPr>
          <w:i/>
        </w:rPr>
      </w:pPr>
      <w:r w:rsidRPr="001E6D45">
        <w:rPr>
          <w:i/>
        </w:rPr>
        <w:t>Предметные результаты.</w:t>
      </w:r>
    </w:p>
    <w:p w:rsidR="00CA7B5B" w:rsidRDefault="00CA7B5B" w:rsidP="00CA7B5B">
      <w:pPr>
        <w:pStyle w:val="a3"/>
      </w:pPr>
      <w:r>
        <w:t>В результате обучения</w:t>
      </w:r>
      <w:r w:rsidR="00433D77">
        <w:t xml:space="preserve"> </w:t>
      </w:r>
      <w:r w:rsidRPr="00953E22">
        <w:rPr>
          <w:bCs/>
        </w:rPr>
        <w:t>учащиеся будут уметь:</w:t>
      </w:r>
      <w:r>
        <w:t xml:space="preserve">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t xml:space="preserve">решать задачи на выполнение, изменение и исправление алгоритмов с ветвлениями, циклами, переменными и массивами;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t xml:space="preserve">объединять группу объектов в один класс;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t xml:space="preserve">составлять описание класса с указанием его признаков и действий;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t xml:space="preserve">решать задачи на изменение и исправление схемы наследования классов;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t xml:space="preserve">решать задачи на составление графов и нахождение в графах путей, удовлетворяющих некоторым условиям;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 xml:space="preserve">образовывать сложные высказывания из простых с помощью логических операций; </w:t>
      </w:r>
    </w:p>
    <w:p w:rsidR="00CA7B5B" w:rsidRDefault="00CA7B5B" w:rsidP="00CA7B5B">
      <w:pPr>
        <w:numPr>
          <w:ilvl w:val="0"/>
          <w:numId w:val="1"/>
        </w:numPr>
        <w:spacing w:before="100" w:beforeAutospacing="1" w:after="100" w:afterAutospacing="1"/>
      </w:pPr>
      <w:r>
        <w:t xml:space="preserve">производить логические рассуждения, используя схему логического вывода («и/или» граф). </w:t>
      </w:r>
    </w:p>
    <w:p w:rsidR="00341D8E" w:rsidRPr="00341D8E" w:rsidRDefault="00341D8E" w:rsidP="00341D8E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41D8E">
        <w:rPr>
          <w:rFonts w:ascii="Times New Roman" w:hAnsi="Times New Roman" w:cs="Times New Roman"/>
          <w:b w:val="0"/>
          <w:color w:val="000000"/>
          <w:sz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341D8E">
        <w:rPr>
          <w:rFonts w:ascii="Times New Roman" w:hAnsi="Times New Roman" w:cs="Times New Roman"/>
          <w:sz w:val="24"/>
        </w:rPr>
        <w:t xml:space="preserve"> </w:t>
      </w:r>
    </w:p>
    <w:p w:rsidR="00341D8E" w:rsidRDefault="00341D8E" w:rsidP="002C4D59">
      <w:pPr>
        <w:numPr>
          <w:ilvl w:val="0"/>
          <w:numId w:val="34"/>
        </w:numPr>
      </w:pPr>
      <w:r>
        <w:t>учебное пособие «Информатика в играх и задачах» для 5  класса.</w:t>
      </w:r>
    </w:p>
    <w:p w:rsidR="00341D8E" w:rsidRPr="00C80DBA" w:rsidRDefault="00341D8E" w:rsidP="002C4D59">
      <w:pPr>
        <w:numPr>
          <w:ilvl w:val="0"/>
          <w:numId w:val="34"/>
        </w:numPr>
        <w:jc w:val="both"/>
      </w:pPr>
      <w:r w:rsidRPr="00F00D81">
        <w:t>Методическ</w:t>
      </w:r>
      <w:r>
        <w:t>ие рекомендации</w:t>
      </w:r>
      <w:r w:rsidRPr="00F00D81">
        <w:t xml:space="preserve"> для учителя, где последовательно раскрывается содержание учебных тем, предла</w:t>
      </w:r>
      <w:r>
        <w:t>гаются способы и приемы работы</w:t>
      </w:r>
    </w:p>
    <w:p w:rsidR="00CA7B5B" w:rsidRPr="001E6D45" w:rsidRDefault="001E6D45" w:rsidP="001E6D45">
      <w:pPr>
        <w:spacing w:after="200" w:line="276" w:lineRule="auto"/>
        <w:jc w:val="center"/>
        <w:rPr>
          <w:b/>
        </w:rPr>
      </w:pPr>
      <w:r w:rsidRPr="001E6D45">
        <w:rPr>
          <w:b/>
        </w:rPr>
        <w:t>Содержание учебного предмета</w:t>
      </w:r>
    </w:p>
    <w:p w:rsidR="001E6D45" w:rsidRDefault="001E6D45" w:rsidP="001E6D45">
      <w:pPr>
        <w:pStyle w:val="a3"/>
        <w:spacing w:after="0" w:afterAutospacing="0"/>
        <w:rPr>
          <w:rStyle w:val="a4"/>
          <w:i/>
          <w:iCs/>
        </w:rPr>
      </w:pPr>
      <w:r>
        <w:rPr>
          <w:rStyle w:val="a4"/>
          <w:i/>
          <w:iCs/>
        </w:rPr>
        <w:t>Введение. Человек и компьютер. (1 ч)</w:t>
      </w:r>
    </w:p>
    <w:p w:rsidR="001E6D45" w:rsidRPr="004F2C73" w:rsidRDefault="001E6D45" w:rsidP="001E6D45">
      <w:pPr>
        <w:pStyle w:val="a3"/>
        <w:spacing w:before="0" w:beforeAutospacing="0" w:after="0" w:afterAutospacing="0"/>
        <w:jc w:val="both"/>
      </w:pPr>
      <w:r w:rsidRPr="004F2C73">
        <w:t xml:space="preserve">Информация и информатика. </w:t>
      </w:r>
      <w:r>
        <w:t>Компьютерные программы. Понятия в информатике</w:t>
      </w:r>
      <w:r w:rsidRPr="004F2C73">
        <w:t xml:space="preserve">. Техника безопасности и организация рабочего места. </w:t>
      </w:r>
    </w:p>
    <w:p w:rsidR="001E6D45" w:rsidRDefault="001E6D45" w:rsidP="001E6D45">
      <w:pPr>
        <w:pStyle w:val="a3"/>
        <w:spacing w:after="0" w:afterAutospacing="0"/>
        <w:rPr>
          <w:rStyle w:val="a4"/>
        </w:rPr>
      </w:pPr>
      <w:r>
        <w:rPr>
          <w:rStyle w:val="a4"/>
          <w:i/>
          <w:iCs/>
        </w:rPr>
        <w:t>Алгоритмы и величины</w:t>
      </w:r>
      <w:r>
        <w:rPr>
          <w:rStyle w:val="a4"/>
        </w:rPr>
        <w:t xml:space="preserve"> (10 ч) </w:t>
      </w:r>
    </w:p>
    <w:p w:rsidR="001E6D45" w:rsidRDefault="001E6D45" w:rsidP="001E6D45">
      <w:pPr>
        <w:pStyle w:val="a3"/>
        <w:spacing w:before="0" w:beforeAutospacing="0"/>
      </w:pPr>
      <w:r>
        <w:t xml:space="preserve">Исходные условия и результат выполнения алгоритма. Переменная в алгоритме. Имя и значение переменной. Ветвление в алгоритме. Условие ветвления. Цикл в алгоритме. Циклическая конструкция «повторять». Массив в алгоритме. </w:t>
      </w:r>
    </w:p>
    <w:p w:rsidR="001E6D45" w:rsidRPr="008C340B" w:rsidRDefault="001E6D45" w:rsidP="001E6D45">
      <w:pPr>
        <w:pStyle w:val="a3"/>
        <w:spacing w:after="0" w:afterAutospacing="0"/>
        <w:rPr>
          <w:rStyle w:val="a4"/>
          <w:i/>
          <w:iCs/>
        </w:rPr>
      </w:pPr>
      <w:r>
        <w:rPr>
          <w:rStyle w:val="a4"/>
          <w:i/>
          <w:iCs/>
        </w:rPr>
        <w:t>Объекты и классы</w:t>
      </w:r>
      <w:r w:rsidRPr="008C340B">
        <w:rPr>
          <w:rStyle w:val="a4"/>
          <w:i/>
          <w:iCs/>
        </w:rPr>
        <w:t xml:space="preserve"> (10 ч) </w:t>
      </w:r>
    </w:p>
    <w:p w:rsidR="001E6D45" w:rsidRDefault="001E6D45" w:rsidP="001E6D45">
      <w:pPr>
        <w:pStyle w:val="a3"/>
        <w:spacing w:before="0" w:beforeAutospacing="0"/>
      </w:pPr>
      <w:r>
        <w:t xml:space="preserve">Объект. Имя, действия, признаки и составные части объекта. Класс. Название класса. Экземпляры класса. Классы-родители и классы-наследники. Родитель-свойство. </w:t>
      </w:r>
    </w:p>
    <w:p w:rsidR="001E6D45" w:rsidRPr="008C340B" w:rsidRDefault="001E6D45" w:rsidP="001E6D45">
      <w:pPr>
        <w:pStyle w:val="a3"/>
        <w:spacing w:after="0" w:afterAutospacing="0"/>
        <w:rPr>
          <w:rStyle w:val="a4"/>
          <w:i/>
          <w:iCs/>
        </w:rPr>
      </w:pPr>
      <w:r>
        <w:rPr>
          <w:rStyle w:val="a4"/>
          <w:i/>
          <w:iCs/>
        </w:rPr>
        <w:t>Логические рассуждения</w:t>
      </w:r>
      <w:r w:rsidRPr="008C340B">
        <w:rPr>
          <w:rStyle w:val="a4"/>
          <w:i/>
          <w:iCs/>
        </w:rPr>
        <w:t xml:space="preserve"> (10 ч) </w:t>
      </w:r>
    </w:p>
    <w:p w:rsidR="001E6D45" w:rsidRDefault="001E6D45" w:rsidP="001E6D45">
      <w:pPr>
        <w:pStyle w:val="a3"/>
        <w:spacing w:before="0" w:beforeAutospacing="0"/>
      </w:pPr>
      <w:r>
        <w:t xml:space="preserve">Высказывания. Значение высказывания. Логические операции «не», «и», «или». Граф. Вершины, ребра. Путь в графе. Ориентированные графы. Правила «если – то». «И/или» граф. Логический вывод с помощью «и/или» графа. </w:t>
      </w: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011221" w:rsidRDefault="00011221" w:rsidP="00C80DBA">
      <w:pPr>
        <w:jc w:val="center"/>
        <w:rPr>
          <w:b/>
        </w:rPr>
      </w:pPr>
    </w:p>
    <w:p w:rsidR="00C80DBA" w:rsidRDefault="00C80DBA" w:rsidP="00C80DBA">
      <w:pPr>
        <w:jc w:val="center"/>
        <w:rPr>
          <w:b/>
        </w:rPr>
      </w:pPr>
      <w:r w:rsidRPr="007E4A47">
        <w:rPr>
          <w:b/>
        </w:rPr>
        <w:lastRenderedPageBreak/>
        <w:t>Содержание рабочей программы в сравнении с авторской.</w:t>
      </w: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3260"/>
        <w:gridCol w:w="2977"/>
      </w:tblGrid>
      <w:tr w:rsidR="00C80DBA" w:rsidRPr="00BA1AFD" w:rsidTr="007D2C8C">
        <w:tc>
          <w:tcPr>
            <w:tcW w:w="851" w:type="dxa"/>
          </w:tcPr>
          <w:p w:rsidR="00C80DBA" w:rsidRPr="00F92960" w:rsidRDefault="00C80DBA" w:rsidP="007D2C8C">
            <w:pPr>
              <w:jc w:val="center"/>
              <w:rPr>
                <w:b/>
              </w:rPr>
            </w:pPr>
            <w:r w:rsidRPr="00F92960">
              <w:rPr>
                <w:b/>
              </w:rPr>
              <w:t>№ п/п</w:t>
            </w:r>
          </w:p>
        </w:tc>
        <w:tc>
          <w:tcPr>
            <w:tcW w:w="6662" w:type="dxa"/>
          </w:tcPr>
          <w:p w:rsidR="00C80DBA" w:rsidRPr="00F92960" w:rsidRDefault="00C80DBA" w:rsidP="007D2C8C">
            <w:pPr>
              <w:jc w:val="center"/>
              <w:rPr>
                <w:b/>
              </w:rPr>
            </w:pPr>
            <w:r w:rsidRPr="00F92960">
              <w:rPr>
                <w:b/>
              </w:rPr>
              <w:t>Тема</w:t>
            </w:r>
          </w:p>
        </w:tc>
        <w:tc>
          <w:tcPr>
            <w:tcW w:w="3260" w:type="dxa"/>
          </w:tcPr>
          <w:p w:rsidR="00C80DBA" w:rsidRPr="00F92960" w:rsidRDefault="00C80DBA" w:rsidP="007D2C8C">
            <w:pPr>
              <w:jc w:val="center"/>
              <w:rPr>
                <w:b/>
              </w:rPr>
            </w:pPr>
            <w:r w:rsidRPr="00F92960">
              <w:rPr>
                <w:b/>
              </w:rPr>
              <w:t>Количество часов  по теме</w:t>
            </w:r>
          </w:p>
          <w:p w:rsidR="00C80DBA" w:rsidRPr="00F92960" w:rsidRDefault="00C80DBA" w:rsidP="007D2C8C">
            <w:pPr>
              <w:jc w:val="center"/>
              <w:rPr>
                <w:b/>
              </w:rPr>
            </w:pPr>
            <w:r w:rsidRPr="00F92960">
              <w:rPr>
                <w:b/>
              </w:rPr>
              <w:t>в  авторской программе</w:t>
            </w:r>
          </w:p>
        </w:tc>
        <w:tc>
          <w:tcPr>
            <w:tcW w:w="2977" w:type="dxa"/>
          </w:tcPr>
          <w:p w:rsidR="00C80DBA" w:rsidRPr="00F92960" w:rsidRDefault="00C80DBA" w:rsidP="007D2C8C">
            <w:pPr>
              <w:jc w:val="center"/>
              <w:rPr>
                <w:b/>
              </w:rPr>
            </w:pPr>
            <w:r w:rsidRPr="00F92960">
              <w:rPr>
                <w:b/>
              </w:rPr>
              <w:t>Количество часов по теме</w:t>
            </w:r>
          </w:p>
          <w:p w:rsidR="00C80DBA" w:rsidRPr="00F92960" w:rsidRDefault="00C80DBA" w:rsidP="007D2C8C">
            <w:pPr>
              <w:jc w:val="center"/>
              <w:rPr>
                <w:b/>
              </w:rPr>
            </w:pPr>
            <w:r w:rsidRPr="00F92960">
              <w:rPr>
                <w:b/>
              </w:rPr>
              <w:t>в  рабочей программе</w:t>
            </w:r>
          </w:p>
        </w:tc>
      </w:tr>
      <w:tr w:rsidR="00C80DBA" w:rsidRPr="00C80DBA" w:rsidTr="007D2C8C">
        <w:tc>
          <w:tcPr>
            <w:tcW w:w="851" w:type="dxa"/>
          </w:tcPr>
          <w:p w:rsidR="00C80DBA" w:rsidRPr="00C80DBA" w:rsidRDefault="00C80DBA" w:rsidP="002C4D59">
            <w:pPr>
              <w:pStyle w:val="a5"/>
              <w:numPr>
                <w:ilvl w:val="0"/>
                <w:numId w:val="43"/>
              </w:numPr>
            </w:pPr>
          </w:p>
        </w:tc>
        <w:tc>
          <w:tcPr>
            <w:tcW w:w="6662" w:type="dxa"/>
          </w:tcPr>
          <w:p w:rsidR="00C80DBA" w:rsidRPr="00C80DBA" w:rsidRDefault="00C80DBA" w:rsidP="007D2C8C">
            <w:r w:rsidRPr="00C80DBA">
              <w:rPr>
                <w:rStyle w:val="a4"/>
                <w:b w:val="0"/>
                <w:iCs/>
              </w:rPr>
              <w:t>Введение. Человек и компьютер.</w:t>
            </w:r>
          </w:p>
        </w:tc>
        <w:tc>
          <w:tcPr>
            <w:tcW w:w="3260" w:type="dxa"/>
          </w:tcPr>
          <w:p w:rsidR="00C80DBA" w:rsidRPr="00C80DBA" w:rsidRDefault="00C80DBA" w:rsidP="007D2C8C">
            <w:pPr>
              <w:jc w:val="center"/>
            </w:pPr>
            <w:r w:rsidRPr="00C80DBA">
              <w:t>1</w:t>
            </w:r>
          </w:p>
        </w:tc>
        <w:tc>
          <w:tcPr>
            <w:tcW w:w="2977" w:type="dxa"/>
          </w:tcPr>
          <w:p w:rsidR="00C80DBA" w:rsidRPr="00C80DBA" w:rsidRDefault="00C80DBA" w:rsidP="007D2C8C">
            <w:pPr>
              <w:jc w:val="center"/>
            </w:pPr>
            <w:r w:rsidRPr="00C80DBA">
              <w:t>1</w:t>
            </w:r>
          </w:p>
        </w:tc>
      </w:tr>
      <w:tr w:rsidR="00C80DBA" w:rsidRPr="00C80DBA" w:rsidTr="007D2C8C">
        <w:tc>
          <w:tcPr>
            <w:tcW w:w="851" w:type="dxa"/>
          </w:tcPr>
          <w:p w:rsidR="00C80DBA" w:rsidRPr="00C80DBA" w:rsidRDefault="00C80DBA" w:rsidP="002C4D59">
            <w:pPr>
              <w:pStyle w:val="a5"/>
              <w:numPr>
                <w:ilvl w:val="0"/>
                <w:numId w:val="43"/>
              </w:numPr>
            </w:pPr>
          </w:p>
        </w:tc>
        <w:tc>
          <w:tcPr>
            <w:tcW w:w="6662" w:type="dxa"/>
          </w:tcPr>
          <w:p w:rsidR="00C80DBA" w:rsidRPr="00C80DBA" w:rsidRDefault="00C80DBA" w:rsidP="007D2C8C">
            <w:r w:rsidRPr="00C80DBA">
              <w:rPr>
                <w:rStyle w:val="a4"/>
                <w:b w:val="0"/>
                <w:iCs/>
              </w:rPr>
              <w:t>Алгоритмы и величины</w:t>
            </w:r>
          </w:p>
        </w:tc>
        <w:tc>
          <w:tcPr>
            <w:tcW w:w="3260" w:type="dxa"/>
          </w:tcPr>
          <w:p w:rsidR="00C80DBA" w:rsidRPr="00C80DBA" w:rsidRDefault="00C80DBA" w:rsidP="007D2C8C">
            <w:pPr>
              <w:jc w:val="center"/>
            </w:pPr>
            <w:r w:rsidRPr="00C80DBA">
              <w:t>10</w:t>
            </w:r>
          </w:p>
        </w:tc>
        <w:tc>
          <w:tcPr>
            <w:tcW w:w="2977" w:type="dxa"/>
          </w:tcPr>
          <w:p w:rsidR="00C80DBA" w:rsidRPr="00C80DBA" w:rsidRDefault="00C80DBA" w:rsidP="007D2C8C">
            <w:pPr>
              <w:jc w:val="center"/>
            </w:pPr>
            <w:r>
              <w:t>10</w:t>
            </w:r>
          </w:p>
        </w:tc>
      </w:tr>
      <w:tr w:rsidR="00C80DBA" w:rsidRPr="00C80DBA" w:rsidTr="007D2C8C">
        <w:tc>
          <w:tcPr>
            <w:tcW w:w="851" w:type="dxa"/>
          </w:tcPr>
          <w:p w:rsidR="00C80DBA" w:rsidRPr="00C80DBA" w:rsidRDefault="00C80DBA" w:rsidP="002C4D59">
            <w:pPr>
              <w:pStyle w:val="a5"/>
              <w:numPr>
                <w:ilvl w:val="0"/>
                <w:numId w:val="43"/>
              </w:numPr>
            </w:pPr>
          </w:p>
        </w:tc>
        <w:tc>
          <w:tcPr>
            <w:tcW w:w="6662" w:type="dxa"/>
          </w:tcPr>
          <w:p w:rsidR="00C80DBA" w:rsidRPr="00C80DBA" w:rsidRDefault="00C80DBA" w:rsidP="007D2C8C">
            <w:r w:rsidRPr="00C80DBA">
              <w:rPr>
                <w:rStyle w:val="a4"/>
                <w:b w:val="0"/>
                <w:iCs/>
              </w:rPr>
              <w:t>Объекты и классы</w:t>
            </w:r>
          </w:p>
        </w:tc>
        <w:tc>
          <w:tcPr>
            <w:tcW w:w="3260" w:type="dxa"/>
          </w:tcPr>
          <w:p w:rsidR="00C80DBA" w:rsidRPr="00C80DBA" w:rsidRDefault="00C80DBA" w:rsidP="007D2C8C">
            <w:pPr>
              <w:jc w:val="center"/>
            </w:pPr>
            <w:r w:rsidRPr="00C80DBA">
              <w:t>10</w:t>
            </w:r>
          </w:p>
        </w:tc>
        <w:tc>
          <w:tcPr>
            <w:tcW w:w="2977" w:type="dxa"/>
          </w:tcPr>
          <w:p w:rsidR="00C80DBA" w:rsidRPr="00C80DBA" w:rsidRDefault="00C80DBA" w:rsidP="007D2C8C">
            <w:pPr>
              <w:jc w:val="center"/>
            </w:pPr>
            <w:r>
              <w:t>10</w:t>
            </w:r>
          </w:p>
        </w:tc>
      </w:tr>
      <w:tr w:rsidR="00C80DBA" w:rsidRPr="00C80DBA" w:rsidTr="007D2C8C">
        <w:tc>
          <w:tcPr>
            <w:tcW w:w="851" w:type="dxa"/>
          </w:tcPr>
          <w:p w:rsidR="00C80DBA" w:rsidRPr="00C80DBA" w:rsidRDefault="00C80DBA" w:rsidP="002C4D59">
            <w:pPr>
              <w:pStyle w:val="a5"/>
              <w:numPr>
                <w:ilvl w:val="0"/>
                <w:numId w:val="43"/>
              </w:numPr>
            </w:pPr>
          </w:p>
        </w:tc>
        <w:tc>
          <w:tcPr>
            <w:tcW w:w="6662" w:type="dxa"/>
          </w:tcPr>
          <w:p w:rsidR="00C80DBA" w:rsidRPr="00C80DBA" w:rsidRDefault="00C80DBA" w:rsidP="007D2C8C">
            <w:r w:rsidRPr="00C80DBA">
              <w:rPr>
                <w:rStyle w:val="a4"/>
                <w:b w:val="0"/>
                <w:iCs/>
              </w:rPr>
              <w:t>Логические рассуждения</w:t>
            </w:r>
          </w:p>
        </w:tc>
        <w:tc>
          <w:tcPr>
            <w:tcW w:w="3260" w:type="dxa"/>
          </w:tcPr>
          <w:p w:rsidR="00C80DBA" w:rsidRPr="00C80DBA" w:rsidRDefault="00C80DBA" w:rsidP="007D2C8C">
            <w:pPr>
              <w:jc w:val="center"/>
            </w:pPr>
            <w:r w:rsidRPr="00C80DBA">
              <w:t>8-10</w:t>
            </w:r>
          </w:p>
        </w:tc>
        <w:tc>
          <w:tcPr>
            <w:tcW w:w="2977" w:type="dxa"/>
          </w:tcPr>
          <w:p w:rsidR="00C80DBA" w:rsidRPr="00C80DBA" w:rsidRDefault="00C80DBA" w:rsidP="007D2C8C">
            <w:pPr>
              <w:jc w:val="center"/>
            </w:pPr>
            <w:r>
              <w:t>13</w:t>
            </w:r>
          </w:p>
        </w:tc>
      </w:tr>
      <w:tr w:rsidR="00C80DBA" w:rsidRPr="00C80DBA" w:rsidTr="007D2C8C">
        <w:tc>
          <w:tcPr>
            <w:tcW w:w="851" w:type="dxa"/>
          </w:tcPr>
          <w:p w:rsidR="00C80DBA" w:rsidRPr="00C80DBA" w:rsidRDefault="00C80DBA" w:rsidP="002C4D59">
            <w:pPr>
              <w:pStyle w:val="a5"/>
              <w:numPr>
                <w:ilvl w:val="0"/>
                <w:numId w:val="43"/>
              </w:numPr>
            </w:pPr>
          </w:p>
        </w:tc>
        <w:tc>
          <w:tcPr>
            <w:tcW w:w="6662" w:type="dxa"/>
          </w:tcPr>
          <w:p w:rsidR="00C80DBA" w:rsidRPr="00C80DBA" w:rsidRDefault="00C80DBA" w:rsidP="007D2C8C">
            <w:r w:rsidRPr="00C80DBA">
              <w:t>Резервные уроки (дополнительные задания по темам)</w:t>
            </w:r>
          </w:p>
        </w:tc>
        <w:tc>
          <w:tcPr>
            <w:tcW w:w="3260" w:type="dxa"/>
          </w:tcPr>
          <w:p w:rsidR="00C80DBA" w:rsidRPr="00C80DBA" w:rsidRDefault="00C80DBA" w:rsidP="007D2C8C">
            <w:pPr>
              <w:jc w:val="center"/>
            </w:pPr>
            <w:r w:rsidRPr="00C80DBA">
              <w:t>3-5</w:t>
            </w:r>
          </w:p>
        </w:tc>
        <w:tc>
          <w:tcPr>
            <w:tcW w:w="2977" w:type="dxa"/>
          </w:tcPr>
          <w:p w:rsidR="00C80DBA" w:rsidRPr="00C80DBA" w:rsidRDefault="00C80DBA" w:rsidP="007D2C8C">
            <w:pPr>
              <w:jc w:val="center"/>
            </w:pPr>
            <w:r>
              <w:t>-</w:t>
            </w:r>
          </w:p>
        </w:tc>
      </w:tr>
      <w:tr w:rsidR="00C80DBA" w:rsidRPr="00BA1AFD" w:rsidTr="007D2C8C">
        <w:tc>
          <w:tcPr>
            <w:tcW w:w="851" w:type="dxa"/>
          </w:tcPr>
          <w:p w:rsidR="00C80DBA" w:rsidRDefault="00C80DBA" w:rsidP="007D2C8C"/>
        </w:tc>
        <w:tc>
          <w:tcPr>
            <w:tcW w:w="6662" w:type="dxa"/>
          </w:tcPr>
          <w:p w:rsidR="00C80DBA" w:rsidRDefault="00C80DBA" w:rsidP="007D2C8C">
            <w:r>
              <w:t>Всего</w:t>
            </w:r>
          </w:p>
        </w:tc>
        <w:tc>
          <w:tcPr>
            <w:tcW w:w="3260" w:type="dxa"/>
          </w:tcPr>
          <w:p w:rsidR="00C80DBA" w:rsidRDefault="00C80DBA" w:rsidP="007D2C8C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C80DBA" w:rsidRDefault="00C80DBA" w:rsidP="007D2C8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tbl>
      <w:tblPr>
        <w:tblpPr w:leftFromText="180" w:rightFromText="180" w:vertAnchor="text" w:horzAnchor="margin" w:tblpXSpec="center" w:tblpY="746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  <w:gridCol w:w="1260"/>
        <w:gridCol w:w="1188"/>
        <w:gridCol w:w="1579"/>
        <w:gridCol w:w="1579"/>
        <w:gridCol w:w="1579"/>
      </w:tblGrid>
      <w:tr w:rsidR="00AA33B9" w:rsidRPr="00BA1AFD" w:rsidTr="00AA33B9">
        <w:tc>
          <w:tcPr>
            <w:tcW w:w="2628" w:type="dxa"/>
          </w:tcPr>
          <w:p w:rsidR="00AA33B9" w:rsidRPr="00BA1AFD" w:rsidRDefault="00AA33B9" w:rsidP="007D2C8C">
            <w:pPr>
              <w:rPr>
                <w:b/>
              </w:rPr>
            </w:pPr>
            <w:r w:rsidRPr="00BA1AFD">
              <w:rPr>
                <w:b/>
              </w:rPr>
              <w:t>Виды контроля</w:t>
            </w:r>
          </w:p>
        </w:tc>
        <w:tc>
          <w:tcPr>
            <w:tcW w:w="1260" w:type="dxa"/>
          </w:tcPr>
          <w:p w:rsidR="00AA33B9" w:rsidRPr="00950413" w:rsidRDefault="00AA33B9" w:rsidP="007D2C8C">
            <w:pPr>
              <w:rPr>
                <w:b/>
              </w:rPr>
            </w:pPr>
            <w:r w:rsidRPr="00BA1AFD">
              <w:rPr>
                <w:b/>
                <w:lang w:val="en-US"/>
              </w:rPr>
              <w:t>I</w:t>
            </w:r>
          </w:p>
        </w:tc>
        <w:tc>
          <w:tcPr>
            <w:tcW w:w="1188" w:type="dxa"/>
          </w:tcPr>
          <w:p w:rsidR="00AA33B9" w:rsidRPr="00950413" w:rsidRDefault="00AA33B9" w:rsidP="007D2C8C">
            <w:pPr>
              <w:rPr>
                <w:b/>
              </w:rPr>
            </w:pPr>
            <w:r w:rsidRPr="00BA1AFD">
              <w:rPr>
                <w:b/>
                <w:lang w:val="en-US"/>
              </w:rPr>
              <w:t>II</w:t>
            </w:r>
          </w:p>
        </w:tc>
        <w:tc>
          <w:tcPr>
            <w:tcW w:w="1579" w:type="dxa"/>
          </w:tcPr>
          <w:p w:rsidR="00AA33B9" w:rsidRPr="00AA33B9" w:rsidRDefault="00AA33B9" w:rsidP="007D2C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579" w:type="dxa"/>
          </w:tcPr>
          <w:p w:rsidR="00AA33B9" w:rsidRPr="00AA33B9" w:rsidRDefault="00AA33B9" w:rsidP="007D2C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579" w:type="dxa"/>
          </w:tcPr>
          <w:p w:rsidR="00AA33B9" w:rsidRPr="00BA1AFD" w:rsidRDefault="00AA33B9" w:rsidP="007D2C8C">
            <w:pPr>
              <w:rPr>
                <w:b/>
              </w:rPr>
            </w:pPr>
            <w:r w:rsidRPr="00BA1AFD">
              <w:rPr>
                <w:b/>
              </w:rPr>
              <w:t>Год</w:t>
            </w:r>
          </w:p>
        </w:tc>
      </w:tr>
      <w:tr w:rsidR="00AA33B9" w:rsidRPr="00BA1AFD" w:rsidTr="00AA33B9">
        <w:tc>
          <w:tcPr>
            <w:tcW w:w="2628" w:type="dxa"/>
          </w:tcPr>
          <w:p w:rsidR="00AA33B9" w:rsidRPr="00BA1AFD" w:rsidRDefault="00AA33B9" w:rsidP="007D2C8C">
            <w:r w:rsidRPr="00BA1AFD">
              <w:t>Контрольных работ</w:t>
            </w:r>
          </w:p>
        </w:tc>
        <w:tc>
          <w:tcPr>
            <w:tcW w:w="1260" w:type="dxa"/>
          </w:tcPr>
          <w:p w:rsidR="00AA33B9" w:rsidRPr="00BA1AFD" w:rsidRDefault="00D50D36" w:rsidP="007D2C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8" w:type="dxa"/>
          </w:tcPr>
          <w:p w:rsidR="00AA33B9" w:rsidRPr="00BA1AFD" w:rsidRDefault="00D50D36" w:rsidP="007D2C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9" w:type="dxa"/>
          </w:tcPr>
          <w:p w:rsidR="00AA33B9" w:rsidRDefault="00D50D36" w:rsidP="007D2C8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9" w:type="dxa"/>
          </w:tcPr>
          <w:p w:rsidR="00AA33B9" w:rsidRDefault="00D50D36" w:rsidP="007D2C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9" w:type="dxa"/>
          </w:tcPr>
          <w:p w:rsidR="00AA33B9" w:rsidRPr="00BA1AFD" w:rsidRDefault="00AA33B9" w:rsidP="007D2C8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50D36" w:rsidRPr="00BA1AFD" w:rsidTr="00AA33B9">
        <w:tc>
          <w:tcPr>
            <w:tcW w:w="2628" w:type="dxa"/>
          </w:tcPr>
          <w:p w:rsidR="00D50D36" w:rsidRPr="00AA33B9" w:rsidRDefault="00D50D36" w:rsidP="00D50D36">
            <w:r>
              <w:t>Практических работ</w:t>
            </w:r>
          </w:p>
        </w:tc>
        <w:tc>
          <w:tcPr>
            <w:tcW w:w="1260" w:type="dxa"/>
          </w:tcPr>
          <w:p w:rsidR="00D50D36" w:rsidRPr="00BA1AFD" w:rsidRDefault="00D50D36" w:rsidP="00D50D3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8" w:type="dxa"/>
          </w:tcPr>
          <w:p w:rsidR="00D50D36" w:rsidRPr="00BA1AFD" w:rsidRDefault="00D50D36" w:rsidP="00D50D36">
            <w:pPr>
              <w:rPr>
                <w:b/>
              </w:rPr>
            </w:pPr>
          </w:p>
        </w:tc>
        <w:tc>
          <w:tcPr>
            <w:tcW w:w="1579" w:type="dxa"/>
          </w:tcPr>
          <w:p w:rsidR="00D50D36" w:rsidRPr="00BA1AFD" w:rsidRDefault="00D50D36" w:rsidP="00D50D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9" w:type="dxa"/>
          </w:tcPr>
          <w:p w:rsidR="00D50D36" w:rsidRDefault="00D50D36" w:rsidP="00D50D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9" w:type="dxa"/>
          </w:tcPr>
          <w:p w:rsidR="00D50D36" w:rsidRPr="00BA1AFD" w:rsidRDefault="00D50D36" w:rsidP="00D50D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E6D45" w:rsidRDefault="00AA33B9" w:rsidP="00AA33B9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7E4A47">
        <w:rPr>
          <w:b/>
        </w:rPr>
        <w:t xml:space="preserve">Контроль  </w:t>
      </w:r>
      <w:r>
        <w:rPr>
          <w:b/>
        </w:rPr>
        <w:t>знаний</w:t>
      </w:r>
    </w:p>
    <w:p w:rsidR="00CA7B5B" w:rsidRDefault="00CA7B5B">
      <w:pPr>
        <w:spacing w:after="200" w:line="276" w:lineRule="auto"/>
        <w:rPr>
          <w:b/>
          <w:sz w:val="28"/>
          <w:szCs w:val="28"/>
          <w:u w:val="single"/>
        </w:rPr>
      </w:pPr>
    </w:p>
    <w:p w:rsidR="00CA7B5B" w:rsidRDefault="00CA7B5B">
      <w:pPr>
        <w:spacing w:after="200" w:line="276" w:lineRule="auto"/>
        <w:rPr>
          <w:b/>
          <w:sz w:val="28"/>
          <w:szCs w:val="28"/>
          <w:u w:val="single"/>
        </w:rPr>
      </w:pPr>
    </w:p>
    <w:p w:rsidR="00CA7B5B" w:rsidRDefault="00CA7B5B">
      <w:pPr>
        <w:spacing w:after="200" w:line="276" w:lineRule="auto"/>
        <w:rPr>
          <w:b/>
          <w:sz w:val="28"/>
          <w:szCs w:val="28"/>
          <w:u w:val="single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3531E7" w:rsidRDefault="003531E7" w:rsidP="00117A0E">
      <w:pPr>
        <w:spacing w:after="200" w:line="276" w:lineRule="auto"/>
        <w:jc w:val="center"/>
        <w:rPr>
          <w:b/>
          <w:sz w:val="28"/>
          <w:szCs w:val="28"/>
        </w:rPr>
      </w:pPr>
    </w:p>
    <w:p w:rsidR="00CA7B5B" w:rsidRPr="00117A0E" w:rsidRDefault="00CA7B5B" w:rsidP="00117A0E">
      <w:pPr>
        <w:spacing w:after="200" w:line="276" w:lineRule="auto"/>
        <w:jc w:val="center"/>
        <w:rPr>
          <w:b/>
          <w:sz w:val="28"/>
          <w:szCs w:val="28"/>
        </w:rPr>
      </w:pPr>
      <w:bookmarkStart w:id="0" w:name="_GoBack"/>
      <w:r w:rsidRPr="00117A0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0E3989" w:rsidRPr="00117A0E" w:rsidRDefault="00117A0E">
      <w:pPr>
        <w:spacing w:after="200" w:line="276" w:lineRule="auto"/>
        <w:rPr>
          <w:u w:val="single"/>
        </w:rPr>
      </w:pPr>
      <w:r w:rsidRPr="00117A0E">
        <w:rPr>
          <w:u w:val="single"/>
        </w:rPr>
        <w:t xml:space="preserve">5 класс: </w:t>
      </w:r>
      <w:r w:rsidR="00CA7B5B" w:rsidRPr="00117A0E">
        <w:rPr>
          <w:u w:val="single"/>
        </w:rPr>
        <w:t>34 ч</w:t>
      </w:r>
      <w:r w:rsidRPr="00117A0E">
        <w:rPr>
          <w:u w:val="single"/>
        </w:rPr>
        <w:t xml:space="preserve"> в год</w:t>
      </w:r>
      <w:r w:rsidR="00CA7B5B" w:rsidRPr="00117A0E">
        <w:rPr>
          <w:u w:val="single"/>
        </w:rPr>
        <w:t>, 1 час в неделю</w:t>
      </w:r>
    </w:p>
    <w:tbl>
      <w:tblPr>
        <w:tblW w:w="15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311"/>
        <w:gridCol w:w="2172"/>
        <w:gridCol w:w="59"/>
        <w:gridCol w:w="82"/>
        <w:gridCol w:w="2047"/>
        <w:gridCol w:w="2554"/>
        <w:gridCol w:w="2694"/>
        <w:gridCol w:w="1137"/>
        <w:gridCol w:w="946"/>
        <w:gridCol w:w="948"/>
      </w:tblGrid>
      <w:tr w:rsidR="00CA7B5B" w:rsidRPr="00F0501D" w:rsidTr="00C80DBA">
        <w:trPr>
          <w:cantSplit/>
          <w:trHeight w:val="573"/>
          <w:tblHeader/>
        </w:trPr>
        <w:tc>
          <w:tcPr>
            <w:tcW w:w="840" w:type="dxa"/>
            <w:vMerge w:val="restart"/>
            <w:textDirection w:val="btLr"/>
          </w:tcPr>
          <w:p w:rsidR="00CA7B5B" w:rsidRPr="00F0501D" w:rsidRDefault="00CA7B5B" w:rsidP="007D2C8C">
            <w:pPr>
              <w:ind w:left="113" w:right="113"/>
            </w:pPr>
            <w:r w:rsidRPr="00F0501D">
              <w:rPr>
                <w:sz w:val="22"/>
                <w:szCs w:val="22"/>
              </w:rPr>
              <w:t>№  урока</w:t>
            </w:r>
          </w:p>
          <w:p w:rsidR="00CA7B5B" w:rsidRPr="00F0501D" w:rsidRDefault="00CA7B5B" w:rsidP="007D2C8C">
            <w:pPr>
              <w:ind w:left="113" w:right="113"/>
            </w:pPr>
          </w:p>
        </w:tc>
        <w:tc>
          <w:tcPr>
            <w:tcW w:w="2311" w:type="dxa"/>
            <w:vMerge w:val="restart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Тема урока.</w:t>
            </w:r>
          </w:p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Тип урока.</w:t>
            </w:r>
          </w:p>
        </w:tc>
        <w:tc>
          <w:tcPr>
            <w:tcW w:w="6914" w:type="dxa"/>
            <w:gridSpan w:val="5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2694" w:type="dxa"/>
            <w:vMerge w:val="restart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1137" w:type="dxa"/>
            <w:vMerge w:val="restart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894" w:type="dxa"/>
            <w:gridSpan w:val="2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Дата</w:t>
            </w:r>
          </w:p>
        </w:tc>
      </w:tr>
      <w:tr w:rsidR="00CA7B5B" w:rsidRPr="00F0501D" w:rsidTr="00C80DBA">
        <w:trPr>
          <w:cantSplit/>
          <w:trHeight w:val="573"/>
          <w:tblHeader/>
        </w:trPr>
        <w:tc>
          <w:tcPr>
            <w:tcW w:w="840" w:type="dxa"/>
            <w:vMerge/>
            <w:textDirection w:val="btLr"/>
          </w:tcPr>
          <w:p w:rsidR="00CA7B5B" w:rsidRPr="00F0501D" w:rsidRDefault="00CA7B5B" w:rsidP="007D2C8C">
            <w:pPr>
              <w:ind w:left="113" w:right="113"/>
            </w:pPr>
          </w:p>
        </w:tc>
        <w:tc>
          <w:tcPr>
            <w:tcW w:w="2311" w:type="dxa"/>
            <w:vMerge/>
          </w:tcPr>
          <w:p w:rsidR="00CA7B5B" w:rsidRPr="00F0501D" w:rsidRDefault="00CA7B5B" w:rsidP="007D2C8C">
            <w:pPr>
              <w:jc w:val="center"/>
            </w:pPr>
          </w:p>
        </w:tc>
        <w:tc>
          <w:tcPr>
            <w:tcW w:w="2172" w:type="dxa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Предметные результаты</w:t>
            </w:r>
          </w:p>
          <w:p w:rsidR="00CA7B5B" w:rsidRPr="00F0501D" w:rsidRDefault="00CA7B5B" w:rsidP="007D2C8C">
            <w:pPr>
              <w:jc w:val="center"/>
            </w:pPr>
          </w:p>
        </w:tc>
        <w:tc>
          <w:tcPr>
            <w:tcW w:w="2188" w:type="dxa"/>
            <w:gridSpan w:val="3"/>
          </w:tcPr>
          <w:p w:rsidR="00CA7B5B" w:rsidRPr="00F0501D" w:rsidRDefault="00CA7B5B" w:rsidP="007D2C8C">
            <w:pPr>
              <w:jc w:val="center"/>
            </w:pPr>
            <w:proofErr w:type="spellStart"/>
            <w:r w:rsidRPr="00F0501D">
              <w:rPr>
                <w:sz w:val="22"/>
                <w:szCs w:val="22"/>
              </w:rPr>
              <w:t>Метапредметные</w:t>
            </w:r>
            <w:proofErr w:type="spellEnd"/>
            <w:r w:rsidRPr="00F0501D">
              <w:rPr>
                <w:sz w:val="22"/>
                <w:szCs w:val="22"/>
              </w:rPr>
              <w:t xml:space="preserve"> результаты</w:t>
            </w:r>
          </w:p>
        </w:tc>
        <w:tc>
          <w:tcPr>
            <w:tcW w:w="2554" w:type="dxa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2694" w:type="dxa"/>
            <w:vMerge/>
          </w:tcPr>
          <w:p w:rsidR="00CA7B5B" w:rsidRPr="00F0501D" w:rsidRDefault="00CA7B5B" w:rsidP="007D2C8C">
            <w:pPr>
              <w:jc w:val="center"/>
            </w:pPr>
          </w:p>
        </w:tc>
        <w:tc>
          <w:tcPr>
            <w:tcW w:w="1137" w:type="dxa"/>
            <w:vMerge/>
          </w:tcPr>
          <w:p w:rsidR="00CA7B5B" w:rsidRPr="00F0501D" w:rsidRDefault="00CA7B5B" w:rsidP="007D2C8C">
            <w:pPr>
              <w:jc w:val="center"/>
            </w:pPr>
          </w:p>
        </w:tc>
        <w:tc>
          <w:tcPr>
            <w:tcW w:w="946" w:type="dxa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План</w:t>
            </w:r>
          </w:p>
        </w:tc>
        <w:tc>
          <w:tcPr>
            <w:tcW w:w="948" w:type="dxa"/>
          </w:tcPr>
          <w:p w:rsidR="00CA7B5B" w:rsidRPr="00F0501D" w:rsidRDefault="00CA7B5B" w:rsidP="007D2C8C">
            <w:pPr>
              <w:jc w:val="center"/>
            </w:pPr>
            <w:r w:rsidRPr="00F0501D">
              <w:rPr>
                <w:sz w:val="22"/>
                <w:szCs w:val="22"/>
              </w:rPr>
              <w:t>Факт</w:t>
            </w:r>
          </w:p>
        </w:tc>
      </w:tr>
      <w:tr w:rsidR="00CA7B5B" w:rsidRPr="00F0501D" w:rsidTr="00C80DBA">
        <w:trPr>
          <w:trHeight w:val="335"/>
          <w:tblHeader/>
        </w:trPr>
        <w:tc>
          <w:tcPr>
            <w:tcW w:w="840" w:type="dxa"/>
          </w:tcPr>
          <w:p w:rsidR="00CA7B5B" w:rsidRPr="00F0501D" w:rsidRDefault="00CA7B5B" w:rsidP="007D2C8C"/>
        </w:tc>
        <w:tc>
          <w:tcPr>
            <w:tcW w:w="11919" w:type="dxa"/>
            <w:gridSpan w:val="7"/>
          </w:tcPr>
          <w:p w:rsidR="00CA7B5B" w:rsidRPr="00F0501D" w:rsidRDefault="00CA7B5B" w:rsidP="005430EE">
            <w:pPr>
              <w:jc w:val="center"/>
              <w:rPr>
                <w:b/>
              </w:rPr>
            </w:pPr>
            <w:r w:rsidRPr="00F0501D">
              <w:rPr>
                <w:b/>
                <w:sz w:val="22"/>
                <w:szCs w:val="22"/>
              </w:rPr>
              <w:t xml:space="preserve">Раздел 1. </w:t>
            </w:r>
            <w:r>
              <w:rPr>
                <w:b/>
                <w:sz w:val="22"/>
                <w:szCs w:val="22"/>
              </w:rPr>
              <w:t>Введение</w:t>
            </w:r>
            <w:r w:rsidR="005430EE">
              <w:rPr>
                <w:b/>
                <w:sz w:val="22"/>
                <w:szCs w:val="22"/>
              </w:rPr>
              <w:t xml:space="preserve"> (1</w:t>
            </w:r>
            <w:r w:rsidRPr="00F0501D">
              <w:rPr>
                <w:b/>
                <w:sz w:val="22"/>
                <w:szCs w:val="22"/>
              </w:rPr>
              <w:t xml:space="preserve"> ч )</w:t>
            </w:r>
          </w:p>
        </w:tc>
        <w:tc>
          <w:tcPr>
            <w:tcW w:w="1137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  <w:tc>
          <w:tcPr>
            <w:tcW w:w="946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</w:tr>
      <w:tr w:rsidR="00CA7B5B" w:rsidRPr="00F0501D" w:rsidTr="00C80DBA">
        <w:trPr>
          <w:trHeight w:val="413"/>
          <w:tblHeader/>
        </w:trPr>
        <w:tc>
          <w:tcPr>
            <w:tcW w:w="840" w:type="dxa"/>
          </w:tcPr>
          <w:p w:rsidR="00CA7B5B" w:rsidRPr="005430EE" w:rsidRDefault="00CA7B5B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CA7B5B" w:rsidRDefault="00CA7B5B" w:rsidP="00841B1C">
            <w:pPr>
              <w:ind w:left="68" w:hanging="68"/>
            </w:pPr>
            <w:r>
              <w:t>Введение. Человек и компьютер</w:t>
            </w:r>
          </w:p>
          <w:p w:rsidR="00841B1C" w:rsidRPr="00F0501D" w:rsidRDefault="000D03EA" w:rsidP="000D03EA">
            <w:pPr>
              <w:ind w:left="68" w:hanging="68"/>
              <w:rPr>
                <w:b/>
              </w:rPr>
            </w:pPr>
            <w:r w:rsidRPr="0007395E">
              <w:rPr>
                <w:i/>
              </w:rPr>
              <w:t>(урок систематизации и обобщения знаний)</w:t>
            </w:r>
          </w:p>
        </w:tc>
        <w:tc>
          <w:tcPr>
            <w:tcW w:w="2231" w:type="dxa"/>
            <w:gridSpan w:val="2"/>
          </w:tcPr>
          <w:p w:rsidR="00CA7B5B" w:rsidRPr="00841B1C" w:rsidRDefault="00B955B5" w:rsidP="00B95EE6">
            <w:pPr>
              <w:jc w:val="center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</w:t>
            </w:r>
            <w:r>
              <w:rPr>
                <w:sz w:val="20"/>
                <w:szCs w:val="20"/>
              </w:rPr>
              <w:t>ение об информации и информатике. С</w:t>
            </w:r>
            <w:r w:rsidRPr="003C63FA">
              <w:rPr>
                <w:sz w:val="20"/>
                <w:szCs w:val="20"/>
              </w:rPr>
              <w:t>облюдать требования безопасности и гигиены в работе со средствами ИКТ</w:t>
            </w:r>
          </w:p>
        </w:tc>
        <w:tc>
          <w:tcPr>
            <w:tcW w:w="2129" w:type="dxa"/>
            <w:gridSpan w:val="2"/>
          </w:tcPr>
          <w:p w:rsidR="00CA7B5B" w:rsidRPr="00F0501D" w:rsidRDefault="00841B1C" w:rsidP="00B95EE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Сп</w:t>
            </w:r>
            <w:r w:rsidR="00B95EE6">
              <w:rPr>
                <w:sz w:val="20"/>
                <w:szCs w:val="20"/>
              </w:rPr>
              <w:t>о</w:t>
            </w:r>
            <w:r w:rsidRPr="003C63FA">
              <w:rPr>
                <w:sz w:val="20"/>
                <w:szCs w:val="20"/>
              </w:rPr>
              <w:t>собствовать расширению кругозора учащихся, повышению их интеллекта Организация компьютерного рабочего стола.</w:t>
            </w:r>
          </w:p>
        </w:tc>
        <w:tc>
          <w:tcPr>
            <w:tcW w:w="2554" w:type="dxa"/>
          </w:tcPr>
          <w:p w:rsidR="00841B1C" w:rsidRPr="003C63FA" w:rsidRDefault="00841B1C" w:rsidP="00B95EE6">
            <w:pPr>
              <w:jc w:val="center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Положительное  отношение к процессу познания,</w:t>
            </w:r>
          </w:p>
          <w:p w:rsidR="00841B1C" w:rsidRPr="003C63FA" w:rsidRDefault="00841B1C" w:rsidP="00B95EE6">
            <w:pPr>
              <w:jc w:val="center"/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</w:p>
          <w:p w:rsidR="00CA7B5B" w:rsidRPr="00F0501D" w:rsidRDefault="00841B1C" w:rsidP="00B95EE6">
            <w:pPr>
              <w:jc w:val="center"/>
              <w:rPr>
                <w:b/>
              </w:rPr>
            </w:pPr>
            <w:r w:rsidRPr="003C63FA">
              <w:rPr>
                <w:bCs/>
                <w:sz w:val="20"/>
                <w:szCs w:val="20"/>
              </w:rPr>
              <w:t>развивать творческие способности учащихся</w:t>
            </w:r>
          </w:p>
        </w:tc>
        <w:tc>
          <w:tcPr>
            <w:tcW w:w="2694" w:type="dxa"/>
          </w:tcPr>
          <w:p w:rsidR="00CA7B5B" w:rsidRPr="00841B1C" w:rsidRDefault="00B955B5" w:rsidP="00841B1C">
            <w:pPr>
              <w:rPr>
                <w:sz w:val="20"/>
                <w:szCs w:val="20"/>
              </w:rPr>
            </w:pPr>
            <w:r w:rsidRPr="00BE5C92">
              <w:rPr>
                <w:sz w:val="20"/>
                <w:szCs w:val="20"/>
                <w:u w:val="single"/>
              </w:rPr>
              <w:t>Рассуждать</w:t>
            </w:r>
            <w:r w:rsidRPr="00200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 изменении в жизни людей и о новых профессиях, появившихся с изобретением компьютера</w:t>
            </w:r>
          </w:p>
        </w:tc>
        <w:tc>
          <w:tcPr>
            <w:tcW w:w="1137" w:type="dxa"/>
          </w:tcPr>
          <w:p w:rsidR="00CA7B5B" w:rsidRPr="00841B1C" w:rsidRDefault="00841B1C" w:rsidP="007D2C8C">
            <w:pPr>
              <w:jc w:val="center"/>
            </w:pPr>
            <w:r w:rsidRPr="00841B1C">
              <w:rPr>
                <w:sz w:val="22"/>
                <w:szCs w:val="22"/>
              </w:rPr>
              <w:t>Беседа</w:t>
            </w:r>
          </w:p>
        </w:tc>
        <w:tc>
          <w:tcPr>
            <w:tcW w:w="946" w:type="dxa"/>
          </w:tcPr>
          <w:p w:rsidR="00CA7B5B" w:rsidRPr="00841B1C" w:rsidRDefault="00AA33B9" w:rsidP="007D2C8C">
            <w:pPr>
              <w:jc w:val="center"/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948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</w:tr>
      <w:tr w:rsidR="00CA7B5B" w:rsidRPr="00F0501D" w:rsidTr="00C80DBA">
        <w:trPr>
          <w:trHeight w:val="410"/>
          <w:tblHeader/>
        </w:trPr>
        <w:tc>
          <w:tcPr>
            <w:tcW w:w="840" w:type="dxa"/>
          </w:tcPr>
          <w:p w:rsidR="00CA7B5B" w:rsidRPr="00F0501D" w:rsidRDefault="00CA7B5B" w:rsidP="007D2C8C"/>
        </w:tc>
        <w:tc>
          <w:tcPr>
            <w:tcW w:w="11919" w:type="dxa"/>
            <w:gridSpan w:val="7"/>
          </w:tcPr>
          <w:p w:rsidR="00CA7B5B" w:rsidRPr="008E7ACF" w:rsidRDefault="00CA7B5B" w:rsidP="00CA7B5B">
            <w:pPr>
              <w:jc w:val="center"/>
              <w:rPr>
                <w:b/>
              </w:rPr>
            </w:pPr>
            <w:r w:rsidRPr="008E7ACF">
              <w:rPr>
                <w:b/>
                <w:sz w:val="22"/>
                <w:szCs w:val="22"/>
              </w:rPr>
              <w:t>Раздел 2. Алгоритмы и величины (10</w:t>
            </w:r>
            <w:r w:rsidR="005430EE">
              <w:rPr>
                <w:b/>
                <w:sz w:val="22"/>
                <w:szCs w:val="22"/>
              </w:rPr>
              <w:t xml:space="preserve"> </w:t>
            </w:r>
            <w:r w:rsidRPr="008E7ACF">
              <w:rPr>
                <w:b/>
                <w:sz w:val="22"/>
                <w:szCs w:val="22"/>
              </w:rPr>
              <w:t>ч )</w:t>
            </w:r>
          </w:p>
        </w:tc>
        <w:tc>
          <w:tcPr>
            <w:tcW w:w="1137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  <w:tc>
          <w:tcPr>
            <w:tcW w:w="946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CA7B5B" w:rsidRPr="00F0501D" w:rsidRDefault="00CA7B5B" w:rsidP="007D2C8C">
            <w:pPr>
              <w:jc w:val="center"/>
              <w:rPr>
                <w:b/>
              </w:rPr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7D2C8C">
            <w:r>
              <w:t>Алгоритм</w:t>
            </w:r>
          </w:p>
          <w:p w:rsidR="00011221" w:rsidRDefault="00011221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  <w:vMerge w:val="restart"/>
          </w:tcPr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Создают алгоритм деятельности при решении проблем поискового характера. Составляют план и последовательность действий. </w:t>
            </w:r>
          </w:p>
          <w:p w:rsidR="00011221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sz w:val="20"/>
                <w:szCs w:val="20"/>
              </w:rPr>
              <w:t>Описывают содержание совершаемых действий. Делают выводы</w:t>
            </w:r>
          </w:p>
        </w:tc>
        <w:tc>
          <w:tcPr>
            <w:tcW w:w="2047" w:type="dxa"/>
          </w:tcPr>
          <w:p w:rsidR="00011221" w:rsidRPr="00B95EE6" w:rsidRDefault="00011221" w:rsidP="007D2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95EE6">
              <w:rPr>
                <w:sz w:val="20"/>
                <w:szCs w:val="20"/>
              </w:rPr>
              <w:t>ланирование последовательности шагов алгоритма для достижения цели</w:t>
            </w:r>
          </w:p>
        </w:tc>
        <w:tc>
          <w:tcPr>
            <w:tcW w:w="2554" w:type="dxa"/>
          </w:tcPr>
          <w:p w:rsidR="00011221" w:rsidRPr="00B95EE6" w:rsidRDefault="00011221" w:rsidP="007D2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95EE6">
              <w:rPr>
                <w:sz w:val="20"/>
                <w:szCs w:val="20"/>
              </w:rPr>
              <w:t>ритическое отношение к информации и избирательность её восприятия</w:t>
            </w:r>
          </w:p>
        </w:tc>
        <w:tc>
          <w:tcPr>
            <w:tcW w:w="2694" w:type="dxa"/>
            <w:vMerge w:val="restart"/>
          </w:tcPr>
          <w:p w:rsidR="00011221" w:rsidRDefault="00011221" w:rsidP="00F931A0">
            <w:pPr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и </w:t>
            </w:r>
            <w:r w:rsidRPr="00860313">
              <w:rPr>
                <w:sz w:val="20"/>
                <w:szCs w:val="20"/>
                <w:u w:val="single"/>
              </w:rPr>
              <w:t>записывать</w:t>
            </w:r>
            <w:r>
              <w:rPr>
                <w:sz w:val="20"/>
                <w:szCs w:val="20"/>
              </w:rPr>
              <w:t xml:space="preserve"> вложенные алгоритмы. </w:t>
            </w:r>
            <w:r w:rsidRPr="00860313">
              <w:rPr>
                <w:sz w:val="20"/>
                <w:szCs w:val="20"/>
                <w:u w:val="single"/>
              </w:rPr>
              <w:t>Выполнять</w:t>
            </w:r>
            <w:r>
              <w:rPr>
                <w:sz w:val="20"/>
                <w:szCs w:val="20"/>
              </w:rPr>
              <w:t xml:space="preserve">, </w:t>
            </w: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алгоритмы с ветвлениями и циклами и </w:t>
            </w:r>
            <w:r w:rsidRPr="007004D1">
              <w:rPr>
                <w:sz w:val="20"/>
                <w:szCs w:val="20"/>
                <w:u w:val="single"/>
              </w:rPr>
              <w:t>записывать</w:t>
            </w:r>
            <w:r>
              <w:rPr>
                <w:sz w:val="20"/>
                <w:szCs w:val="20"/>
              </w:rPr>
              <w:t xml:space="preserve"> их в виде схем и в построчной записи с отступами.</w:t>
            </w:r>
          </w:p>
          <w:p w:rsidR="00011221" w:rsidRPr="00F0501D" w:rsidRDefault="00011221" w:rsidP="00F931A0">
            <w:pPr>
              <w:jc w:val="center"/>
              <w:rPr>
                <w:b/>
              </w:rPr>
            </w:pPr>
            <w:r w:rsidRPr="00860313">
              <w:rPr>
                <w:sz w:val="20"/>
                <w:szCs w:val="20"/>
                <w:u w:val="single"/>
              </w:rPr>
              <w:t>Выполнять</w:t>
            </w:r>
            <w:r>
              <w:rPr>
                <w:sz w:val="20"/>
                <w:szCs w:val="20"/>
              </w:rPr>
              <w:t xml:space="preserve"> и </w:t>
            </w: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алгоритмы с параметрами.</w:t>
            </w: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09.09</w:t>
            </w:r>
          </w:p>
        </w:tc>
        <w:tc>
          <w:tcPr>
            <w:tcW w:w="948" w:type="dxa"/>
          </w:tcPr>
          <w:p w:rsidR="00011221" w:rsidRPr="00056D7C" w:rsidRDefault="00011221" w:rsidP="007D2C8C">
            <w:pPr>
              <w:jc w:val="center"/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7D2C8C">
            <w:r>
              <w:t>Величины в алгоритме</w:t>
            </w:r>
          </w:p>
          <w:p w:rsidR="00011221" w:rsidRDefault="00011221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  <w:vMerge w:val="restart"/>
          </w:tcPr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011221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sz w:val="20"/>
                <w:szCs w:val="20"/>
              </w:rPr>
              <w:lastRenderedPageBreak/>
              <w:t>3.Описывают содержание совершаемых действий. Делают выводы</w:t>
            </w:r>
          </w:p>
        </w:tc>
        <w:tc>
          <w:tcPr>
            <w:tcW w:w="2554" w:type="dxa"/>
            <w:vMerge w:val="restart"/>
          </w:tcPr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lastRenderedPageBreak/>
              <w:t xml:space="preserve">Положительное  отношение к процессу познания, </w:t>
            </w:r>
          </w:p>
          <w:p w:rsidR="00011221" w:rsidRPr="003C63FA" w:rsidRDefault="00011221" w:rsidP="00011221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011221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2694" w:type="dxa"/>
            <w:vMerge/>
          </w:tcPr>
          <w:p w:rsidR="00011221" w:rsidRPr="00F0501D" w:rsidRDefault="00011221" w:rsidP="00F931A0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16.09</w:t>
            </w:r>
          </w:p>
        </w:tc>
        <w:tc>
          <w:tcPr>
            <w:tcW w:w="948" w:type="dxa"/>
          </w:tcPr>
          <w:p w:rsidR="00011221" w:rsidRPr="00056D7C" w:rsidRDefault="00011221" w:rsidP="007D2C8C">
            <w:pPr>
              <w:jc w:val="center"/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7D2C8C">
            <w:r>
              <w:t>Постоянные и переменные величины</w:t>
            </w:r>
          </w:p>
          <w:p w:rsidR="00011221" w:rsidRDefault="00011221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011221" w:rsidRPr="00F0501D" w:rsidRDefault="00011221" w:rsidP="00F931A0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23.09</w:t>
            </w:r>
          </w:p>
        </w:tc>
        <w:tc>
          <w:tcPr>
            <w:tcW w:w="948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7D2C8C">
            <w:r>
              <w:t>Решение задач по теме  «Постоянные и переменные величины»</w:t>
            </w:r>
          </w:p>
          <w:p w:rsidR="00011221" w:rsidRDefault="00011221" w:rsidP="007D2C8C">
            <w:r w:rsidRPr="0007395E">
              <w:rPr>
                <w:i/>
              </w:rPr>
              <w:t>(закрепление изученного материала)</w:t>
            </w:r>
          </w:p>
        </w:tc>
        <w:tc>
          <w:tcPr>
            <w:tcW w:w="2313" w:type="dxa"/>
            <w:gridSpan w:val="3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011221" w:rsidRPr="00F0501D" w:rsidRDefault="00011221" w:rsidP="00F931A0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30.09</w:t>
            </w:r>
          </w:p>
        </w:tc>
        <w:tc>
          <w:tcPr>
            <w:tcW w:w="948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EB043B">
            <w:proofErr w:type="spellStart"/>
            <w:r>
              <w:t>К.р</w:t>
            </w:r>
            <w:proofErr w:type="spellEnd"/>
            <w:r>
              <w:t>. №1 «Алгоритм и его величины»</w:t>
            </w:r>
          </w:p>
          <w:p w:rsidR="00011221" w:rsidRPr="00117A0E" w:rsidRDefault="00011221" w:rsidP="00EB043B">
            <w:pPr>
              <w:rPr>
                <w:i/>
              </w:rPr>
            </w:pPr>
            <w:r w:rsidRPr="00117A0E">
              <w:rPr>
                <w:i/>
              </w:rPr>
              <w:t>(урок контроля  и коррекции знаний)</w:t>
            </w:r>
          </w:p>
        </w:tc>
        <w:tc>
          <w:tcPr>
            <w:tcW w:w="2313" w:type="dxa"/>
            <w:gridSpan w:val="3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011221" w:rsidRPr="00F0501D" w:rsidRDefault="00011221" w:rsidP="00F931A0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AA33B9">
            <w:pPr>
              <w:jc w:val="center"/>
            </w:pPr>
            <w:r w:rsidRPr="00056D7C">
              <w:rPr>
                <w:sz w:val="22"/>
                <w:szCs w:val="22"/>
              </w:rPr>
              <w:t>07.10</w:t>
            </w:r>
          </w:p>
        </w:tc>
        <w:tc>
          <w:tcPr>
            <w:tcW w:w="948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Параметры алгоритма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sz w:val="20"/>
                <w:szCs w:val="20"/>
              </w:rPr>
              <w:t>Описывают содержание совершаемых действий. Делают выводы</w:t>
            </w:r>
          </w:p>
        </w:tc>
        <w:tc>
          <w:tcPr>
            <w:tcW w:w="2047" w:type="dxa"/>
          </w:tcPr>
          <w:p w:rsidR="00F931A0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sz w:val="20"/>
                <w:szCs w:val="20"/>
              </w:rPr>
              <w:t>Составляют план и последовательность действий. Сравнивают действия с эталоном</w:t>
            </w:r>
          </w:p>
        </w:tc>
        <w:tc>
          <w:tcPr>
            <w:tcW w:w="2554" w:type="dxa"/>
          </w:tcPr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011221" w:rsidRPr="003C63FA" w:rsidRDefault="00011221" w:rsidP="00011221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F931A0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2694" w:type="dxa"/>
            <w:vMerge w:val="restart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  <w:r w:rsidRPr="00860313">
              <w:rPr>
                <w:sz w:val="20"/>
                <w:szCs w:val="20"/>
                <w:u w:val="single"/>
              </w:rPr>
              <w:t>Выполнять</w:t>
            </w:r>
            <w:r>
              <w:rPr>
                <w:sz w:val="20"/>
                <w:szCs w:val="20"/>
              </w:rPr>
              <w:t xml:space="preserve"> и </w:t>
            </w: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алгоритмы с параметрами.</w:t>
            </w: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14.10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Решение задач по теме «Параметры алгоритма»</w:t>
            </w:r>
          </w:p>
          <w:p w:rsidR="000D03EA" w:rsidRDefault="000D03EA" w:rsidP="007D2C8C">
            <w:r w:rsidRPr="0007395E">
              <w:rPr>
                <w:i/>
              </w:rPr>
              <w:t>(закрепление изученного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21.10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Ветвление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F931A0" w:rsidRPr="00F0501D" w:rsidRDefault="00F931A0" w:rsidP="00CB58BA">
            <w:pPr>
              <w:rPr>
                <w:b/>
              </w:rPr>
            </w:pPr>
            <w:r w:rsidRPr="00860313">
              <w:rPr>
                <w:sz w:val="20"/>
                <w:szCs w:val="20"/>
                <w:u w:val="single"/>
              </w:rPr>
              <w:t>Выполнять</w:t>
            </w:r>
            <w:r>
              <w:rPr>
                <w:sz w:val="20"/>
                <w:szCs w:val="20"/>
              </w:rPr>
              <w:t xml:space="preserve">, </w:t>
            </w:r>
            <w:r w:rsidRPr="00860313">
              <w:rPr>
                <w:sz w:val="20"/>
                <w:szCs w:val="20"/>
                <w:u w:val="single"/>
              </w:rPr>
              <w:t>составлять</w:t>
            </w:r>
            <w:r>
              <w:rPr>
                <w:sz w:val="20"/>
                <w:szCs w:val="20"/>
              </w:rPr>
              <w:t xml:space="preserve"> алгоритмы с ветвлениями и циклами и </w:t>
            </w:r>
            <w:r w:rsidRPr="007004D1">
              <w:rPr>
                <w:sz w:val="20"/>
                <w:szCs w:val="20"/>
                <w:u w:val="single"/>
              </w:rPr>
              <w:t>записывать</w:t>
            </w:r>
            <w:r>
              <w:rPr>
                <w:sz w:val="20"/>
                <w:szCs w:val="20"/>
              </w:rPr>
              <w:t xml:space="preserve"> их в виде схем и в построчной записи с отступами.</w:t>
            </w: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28.10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Цикл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F931A0" w:rsidRPr="00F931A0" w:rsidRDefault="00F931A0" w:rsidP="00CB58B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04.11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К.Р. №2 «Параметры алгоритма. Цикл»</w:t>
            </w:r>
            <w:r w:rsidR="00117A0E" w:rsidRPr="00117A0E">
              <w:rPr>
                <w:i/>
              </w:rPr>
              <w:t xml:space="preserve"> (урок контроля  и коррекции знаний)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F931A0" w:rsidRPr="00F0501D" w:rsidRDefault="00F931A0" w:rsidP="00CB58BA">
            <w:pPr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18.11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4B7BCB">
        <w:trPr>
          <w:trHeight w:val="416"/>
          <w:tblHeader/>
        </w:trPr>
        <w:tc>
          <w:tcPr>
            <w:tcW w:w="15790" w:type="dxa"/>
            <w:gridSpan w:val="11"/>
          </w:tcPr>
          <w:p w:rsidR="00F931A0" w:rsidRPr="00056D7C" w:rsidRDefault="00F931A0" w:rsidP="00AA33B9">
            <w:pPr>
              <w:jc w:val="center"/>
              <w:rPr>
                <w:b/>
              </w:rPr>
            </w:pPr>
            <w:r w:rsidRPr="00056D7C">
              <w:rPr>
                <w:b/>
                <w:sz w:val="22"/>
                <w:szCs w:val="22"/>
              </w:rPr>
              <w:t>Раздел 3. Объекты и классы (10 ч)</w:t>
            </w: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7D2C8C">
            <w:r>
              <w:t>Объект. Атрибуты объекта</w:t>
            </w:r>
          </w:p>
          <w:p w:rsidR="00011221" w:rsidRDefault="00011221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  <w:vMerge w:val="restart"/>
          </w:tcPr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представление о  наглядных формах</w:t>
            </w:r>
          </w:p>
          <w:p w:rsidR="00011221" w:rsidRPr="003C63FA" w:rsidRDefault="00011221" w:rsidP="00011221">
            <w:pPr>
              <w:jc w:val="both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представления информации.</w:t>
            </w:r>
          </w:p>
          <w:p w:rsidR="00011221" w:rsidRPr="00F0501D" w:rsidRDefault="00011221" w:rsidP="00011221">
            <w:pPr>
              <w:jc w:val="both"/>
              <w:rPr>
                <w:b/>
              </w:rPr>
            </w:pPr>
            <w:r w:rsidRPr="003C63FA">
              <w:rPr>
                <w:sz w:val="20"/>
                <w:szCs w:val="20"/>
              </w:rPr>
              <w:t>Уметь представлять информацию в виде графика, диаграммы, схемы.</w:t>
            </w:r>
          </w:p>
        </w:tc>
        <w:tc>
          <w:tcPr>
            <w:tcW w:w="2047" w:type="dxa"/>
            <w:vMerge w:val="restart"/>
          </w:tcPr>
          <w:p w:rsidR="00011221" w:rsidRPr="00F0501D" w:rsidRDefault="00011221" w:rsidP="0001122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Спо</w:t>
            </w:r>
            <w:r w:rsidRPr="003C63FA">
              <w:rPr>
                <w:sz w:val="20"/>
                <w:szCs w:val="20"/>
              </w:rPr>
              <w:t>собствовать расширению кругозора учащихся, повышению их интеллекта</w:t>
            </w:r>
            <w:r>
              <w:rPr>
                <w:sz w:val="20"/>
                <w:szCs w:val="20"/>
              </w:rPr>
              <w:t>. Действия объекта</w:t>
            </w:r>
          </w:p>
        </w:tc>
        <w:tc>
          <w:tcPr>
            <w:tcW w:w="2554" w:type="dxa"/>
            <w:vMerge w:val="restart"/>
          </w:tcPr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011221" w:rsidRPr="003C63FA" w:rsidRDefault="00011221" w:rsidP="00011221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 </w:t>
            </w:r>
          </w:p>
          <w:p w:rsidR="00011221" w:rsidRPr="00F0501D" w:rsidRDefault="00011221" w:rsidP="00011221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25.11</w:t>
            </w:r>
          </w:p>
        </w:tc>
        <w:tc>
          <w:tcPr>
            <w:tcW w:w="948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7D2C8C">
            <w:r>
              <w:t>Действия объекта. Состояния объекта</w:t>
            </w:r>
          </w:p>
          <w:p w:rsidR="00011221" w:rsidRDefault="00011221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011221" w:rsidRPr="00F0501D" w:rsidRDefault="00011221" w:rsidP="00B955B5">
            <w:pPr>
              <w:jc w:val="center"/>
              <w:rPr>
                <w:b/>
              </w:rPr>
            </w:pPr>
            <w:r w:rsidRPr="00E05CCC">
              <w:rPr>
                <w:sz w:val="20"/>
                <w:szCs w:val="20"/>
                <w:u w:val="single"/>
              </w:rPr>
              <w:t>Придумывать</w:t>
            </w:r>
            <w:r>
              <w:rPr>
                <w:sz w:val="20"/>
                <w:szCs w:val="20"/>
              </w:rPr>
              <w:t xml:space="preserve"> и </w:t>
            </w:r>
            <w:r w:rsidRPr="00E05CCC">
              <w:rPr>
                <w:sz w:val="20"/>
                <w:szCs w:val="20"/>
                <w:u w:val="single"/>
              </w:rPr>
              <w:t>описывать</w:t>
            </w:r>
            <w:r>
              <w:rPr>
                <w:sz w:val="20"/>
                <w:szCs w:val="20"/>
              </w:rPr>
              <w:t xml:space="preserve"> предметы с необычным составом и возможностями. </w:t>
            </w:r>
            <w:r w:rsidRPr="00E05CCC">
              <w:rPr>
                <w:sz w:val="20"/>
                <w:szCs w:val="20"/>
                <w:u w:val="single"/>
              </w:rPr>
              <w:t>Описывать</w:t>
            </w:r>
            <w:r>
              <w:rPr>
                <w:sz w:val="20"/>
                <w:szCs w:val="20"/>
              </w:rPr>
              <w:t xml:space="preserve"> с помощью алгоритма действие, обратное заданному. </w:t>
            </w:r>
            <w:r w:rsidRPr="00E05CCC">
              <w:rPr>
                <w:sz w:val="20"/>
                <w:szCs w:val="20"/>
                <w:u w:val="single"/>
              </w:rPr>
              <w:t>Соотносить</w:t>
            </w:r>
            <w:r>
              <w:rPr>
                <w:sz w:val="20"/>
                <w:szCs w:val="20"/>
              </w:rPr>
              <w:t xml:space="preserve"> действия предметов и существ с изменением значений их признаков.</w:t>
            </w: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02.12</w:t>
            </w:r>
          </w:p>
        </w:tc>
        <w:tc>
          <w:tcPr>
            <w:tcW w:w="948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</w:tr>
      <w:tr w:rsidR="00011221" w:rsidRPr="00F0501D" w:rsidTr="00C80DBA">
        <w:trPr>
          <w:trHeight w:val="416"/>
          <w:tblHeader/>
        </w:trPr>
        <w:tc>
          <w:tcPr>
            <w:tcW w:w="840" w:type="dxa"/>
          </w:tcPr>
          <w:p w:rsidR="00011221" w:rsidRPr="005430EE" w:rsidRDefault="00011221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011221" w:rsidRDefault="00011221" w:rsidP="00EB043B">
            <w:proofErr w:type="spellStart"/>
            <w:r>
              <w:t>К.р</w:t>
            </w:r>
            <w:proofErr w:type="spellEnd"/>
            <w:r>
              <w:t>. №3 «объекты и действия над ними»</w:t>
            </w:r>
            <w:r w:rsidRPr="00117A0E">
              <w:rPr>
                <w:i/>
              </w:rPr>
              <w:t xml:space="preserve"> (урок контроля  и коррекции знаний)</w:t>
            </w:r>
          </w:p>
        </w:tc>
        <w:tc>
          <w:tcPr>
            <w:tcW w:w="2313" w:type="dxa"/>
            <w:gridSpan w:val="3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011221" w:rsidRPr="00056D7C" w:rsidRDefault="00011221" w:rsidP="007D2C8C">
            <w:pPr>
              <w:jc w:val="center"/>
            </w:pPr>
          </w:p>
        </w:tc>
        <w:tc>
          <w:tcPr>
            <w:tcW w:w="946" w:type="dxa"/>
          </w:tcPr>
          <w:p w:rsidR="00011221" w:rsidRPr="00056D7C" w:rsidRDefault="00011221" w:rsidP="007D2C8C">
            <w:pPr>
              <w:jc w:val="center"/>
            </w:pPr>
            <w:r w:rsidRPr="00056D7C">
              <w:rPr>
                <w:sz w:val="22"/>
                <w:szCs w:val="22"/>
              </w:rPr>
              <w:t>09.12</w:t>
            </w:r>
          </w:p>
        </w:tc>
        <w:tc>
          <w:tcPr>
            <w:tcW w:w="948" w:type="dxa"/>
          </w:tcPr>
          <w:p w:rsidR="00011221" w:rsidRPr="00F0501D" w:rsidRDefault="00011221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Класс объектов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80478F" w:rsidRDefault="00F931A0" w:rsidP="00F931A0">
            <w:pPr>
              <w:rPr>
                <w:sz w:val="20"/>
                <w:szCs w:val="20"/>
              </w:rPr>
            </w:pPr>
            <w:r w:rsidRPr="00860313">
              <w:rPr>
                <w:sz w:val="20"/>
                <w:szCs w:val="20"/>
                <w:u w:val="single"/>
              </w:rPr>
              <w:t>Определять</w:t>
            </w:r>
            <w:r w:rsidRPr="0080478F">
              <w:rPr>
                <w:sz w:val="20"/>
                <w:szCs w:val="20"/>
              </w:rPr>
              <w:t xml:space="preserve"> составные части предметов, а так</w:t>
            </w:r>
            <w:r>
              <w:rPr>
                <w:sz w:val="20"/>
                <w:szCs w:val="20"/>
              </w:rPr>
              <w:t>же состав этих составных частей, составлять схему состава (в том числе многоуровневую).</w:t>
            </w:r>
          </w:p>
          <w:p w:rsidR="00F931A0" w:rsidRPr="00F0501D" w:rsidRDefault="00F931A0" w:rsidP="007D2C8C">
            <w:pPr>
              <w:jc w:val="center"/>
              <w:rPr>
                <w:b/>
              </w:rPr>
            </w:pPr>
            <w:r w:rsidRPr="00860313">
              <w:rPr>
                <w:sz w:val="20"/>
                <w:szCs w:val="20"/>
                <w:u w:val="single"/>
              </w:rPr>
              <w:t>Заполнять</w:t>
            </w:r>
            <w:r w:rsidRPr="0080478F">
              <w:rPr>
                <w:sz w:val="20"/>
                <w:szCs w:val="20"/>
              </w:rPr>
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16.12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Метод класса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23.12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proofErr w:type="spellStart"/>
            <w:r>
              <w:t>Пр.р</w:t>
            </w:r>
            <w:proofErr w:type="spellEnd"/>
            <w:r>
              <w:t>. «Метод класса»</w:t>
            </w:r>
            <w:r w:rsidR="00117A0E" w:rsidRPr="0007395E">
              <w:rPr>
                <w:i/>
                <w:iCs/>
              </w:rPr>
              <w:t xml:space="preserve"> (применение и совершенствование знаний)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13.01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Сообщения для объектов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20.01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Решение задач по теме «Сообщения для объектов»</w:t>
            </w:r>
          </w:p>
          <w:p w:rsidR="000D03EA" w:rsidRDefault="000D03EA" w:rsidP="007D2C8C">
            <w:r w:rsidRPr="0007395E">
              <w:rPr>
                <w:i/>
              </w:rPr>
              <w:t>(закрепление изученного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27.01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Массив объектов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03.02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proofErr w:type="spellStart"/>
            <w:r>
              <w:t>К.р</w:t>
            </w:r>
            <w:proofErr w:type="spellEnd"/>
            <w:r>
              <w:t>. №4 «Классы и методы объектов»</w:t>
            </w:r>
            <w:r w:rsidR="00117A0E" w:rsidRPr="00117A0E">
              <w:rPr>
                <w:i/>
              </w:rPr>
              <w:t xml:space="preserve"> (урок контроля  и коррекции знаний)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10.02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D54E56">
        <w:trPr>
          <w:trHeight w:val="416"/>
          <w:tblHeader/>
        </w:trPr>
        <w:tc>
          <w:tcPr>
            <w:tcW w:w="15790" w:type="dxa"/>
            <w:gridSpan w:val="11"/>
          </w:tcPr>
          <w:p w:rsidR="00F931A0" w:rsidRPr="00F0501D" w:rsidRDefault="00F931A0" w:rsidP="00543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4. </w:t>
            </w:r>
            <w:r w:rsidRPr="005430EE">
              <w:rPr>
                <w:b/>
              </w:rPr>
              <w:t>Логические рассуждения</w:t>
            </w:r>
            <w:r>
              <w:rPr>
                <w:b/>
                <w:sz w:val="22"/>
                <w:szCs w:val="22"/>
              </w:rPr>
              <w:t xml:space="preserve"> (10 ч)</w:t>
            </w: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5430EE">
            <w:r>
              <w:t xml:space="preserve">Высказывание. </w:t>
            </w:r>
          </w:p>
          <w:p w:rsidR="000D03EA" w:rsidRDefault="000D03EA" w:rsidP="005430EE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011221" w:rsidP="00011221">
            <w:pPr>
              <w:jc w:val="both"/>
              <w:rPr>
                <w:b/>
              </w:rPr>
            </w:pPr>
            <w:r>
              <w:rPr>
                <w:b/>
              </w:rPr>
              <w:t>Полный перебор элементов при поиске всех объектов, удовлетворяющих ус</w:t>
            </w:r>
          </w:p>
        </w:tc>
        <w:tc>
          <w:tcPr>
            <w:tcW w:w="2694" w:type="dxa"/>
          </w:tcPr>
          <w:p w:rsidR="00F931A0" w:rsidRDefault="00F931A0" w:rsidP="00B955B5">
            <w:pPr>
              <w:rPr>
                <w:sz w:val="20"/>
                <w:szCs w:val="20"/>
              </w:rPr>
            </w:pPr>
            <w:r w:rsidRPr="00BE5C92">
              <w:rPr>
                <w:sz w:val="20"/>
                <w:szCs w:val="20"/>
                <w:u w:val="single"/>
              </w:rPr>
              <w:t>Отличать</w:t>
            </w:r>
            <w:r w:rsidRPr="009303C3">
              <w:rPr>
                <w:sz w:val="20"/>
                <w:szCs w:val="20"/>
              </w:rPr>
              <w:t xml:space="preserve"> заведомо ложные фразы;</w:t>
            </w:r>
            <w:r>
              <w:rPr>
                <w:sz w:val="20"/>
                <w:szCs w:val="20"/>
              </w:rPr>
              <w:t xml:space="preserve"> </w:t>
            </w:r>
            <w:r w:rsidRPr="00875480">
              <w:rPr>
                <w:sz w:val="20"/>
                <w:szCs w:val="20"/>
                <w:u w:val="single"/>
              </w:rPr>
              <w:t>Оценивать</w:t>
            </w:r>
            <w:r>
              <w:rPr>
                <w:sz w:val="20"/>
                <w:szCs w:val="20"/>
              </w:rPr>
              <w:t xml:space="preserve"> простые высказывания как истинные или ложные.</w:t>
            </w:r>
          </w:p>
          <w:p w:rsidR="00F931A0" w:rsidRPr="00F0501D" w:rsidRDefault="00F931A0" w:rsidP="00B955B5">
            <w:pPr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17.02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Логическая величина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24.02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5430EE">
            <w:r>
              <w:t xml:space="preserve">Сложное высказывание. </w:t>
            </w:r>
          </w:p>
          <w:p w:rsidR="000D03EA" w:rsidRDefault="000D03EA" w:rsidP="005430EE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433D77" w:rsidRDefault="00433D77" w:rsidP="00433D77">
            <w:pPr>
              <w:rPr>
                <w:sz w:val="20"/>
                <w:szCs w:val="20"/>
              </w:rPr>
            </w:pPr>
            <w:r w:rsidRPr="00875480">
              <w:rPr>
                <w:sz w:val="20"/>
                <w:szCs w:val="20"/>
                <w:u w:val="single"/>
              </w:rPr>
              <w:t>Оценивать</w:t>
            </w:r>
            <w:r>
              <w:rPr>
                <w:sz w:val="20"/>
                <w:szCs w:val="20"/>
              </w:rPr>
              <w:t xml:space="preserve"> сложные высказывания как истинные или ложные.</w:t>
            </w: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03.03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AA33B9" w:rsidP="002C4D59">
            <w:pPr>
              <w:pStyle w:val="a5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311" w:type="dxa"/>
          </w:tcPr>
          <w:p w:rsidR="00F931A0" w:rsidRDefault="00F931A0" w:rsidP="005430EE">
            <w:r>
              <w:t>Решение задач на составление сложных высказываний</w:t>
            </w:r>
          </w:p>
          <w:p w:rsidR="000D03EA" w:rsidRDefault="000D03EA" w:rsidP="005430EE">
            <w:r w:rsidRPr="0007395E">
              <w:rPr>
                <w:i/>
              </w:rPr>
              <w:t>(закрепление изученного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Default="00F931A0" w:rsidP="00B955B5">
            <w:pPr>
              <w:rPr>
                <w:sz w:val="20"/>
                <w:szCs w:val="20"/>
              </w:rPr>
            </w:pPr>
            <w:r w:rsidRPr="00BE5C92">
              <w:rPr>
                <w:sz w:val="20"/>
                <w:szCs w:val="20"/>
                <w:u w:val="single"/>
              </w:rPr>
              <w:t>Изображать</w:t>
            </w:r>
            <w:r>
              <w:rPr>
                <w:sz w:val="20"/>
                <w:szCs w:val="20"/>
              </w:rPr>
              <w:t xml:space="preserve"> ситуации на схеме в виде графов.</w:t>
            </w:r>
          </w:p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10.03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Логическое выражение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17.03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1763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Правило «если-то»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F931A0" w:rsidRPr="00F0501D" w:rsidRDefault="00433D77" w:rsidP="00433D77">
            <w:pPr>
              <w:jc w:val="center"/>
              <w:rPr>
                <w:b/>
              </w:rPr>
            </w:pPr>
            <w:r w:rsidRPr="00860313">
              <w:rPr>
                <w:sz w:val="20"/>
                <w:szCs w:val="20"/>
                <w:u w:val="single"/>
              </w:rPr>
              <w:t>Записывать</w:t>
            </w:r>
            <w:r w:rsidRPr="0080478F">
              <w:rPr>
                <w:sz w:val="20"/>
                <w:szCs w:val="20"/>
              </w:rPr>
              <w:t xml:space="preserve"> выводы в виде правил «если …, то …»; по заданной ситуации составлять </w:t>
            </w:r>
            <w:r>
              <w:rPr>
                <w:sz w:val="20"/>
                <w:szCs w:val="20"/>
              </w:rPr>
              <w:t xml:space="preserve">цепочки правил «если …, то …»; составлять схемы рассуждений из правил </w:t>
            </w:r>
            <w:r w:rsidRPr="0080478F">
              <w:rPr>
                <w:sz w:val="20"/>
                <w:szCs w:val="20"/>
              </w:rPr>
              <w:t>«если …, то …»</w:t>
            </w:r>
            <w:r>
              <w:rPr>
                <w:sz w:val="20"/>
                <w:szCs w:val="20"/>
              </w:rPr>
              <w:t xml:space="preserve"> и делать с их помощью выводы</w:t>
            </w: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07.04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Решение задач с применением правила «если-то»</w:t>
            </w:r>
          </w:p>
          <w:p w:rsidR="000D03EA" w:rsidRDefault="000D03EA" w:rsidP="007D2C8C">
            <w:r w:rsidRPr="0007395E">
              <w:rPr>
                <w:i/>
              </w:rPr>
              <w:t>(закрепление изученного материала)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14.04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5430EE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0E1428">
            <w:r>
              <w:t>К.Р. №5 «Логические высказывания и рассуждения»</w:t>
            </w:r>
            <w:r w:rsidR="00117A0E" w:rsidRPr="00117A0E">
              <w:rPr>
                <w:i/>
              </w:rPr>
              <w:t xml:space="preserve"> (урок контроля  и коррекции знаний)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21.04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433D77" w:rsidRPr="00F0501D" w:rsidTr="00C80DBA">
        <w:trPr>
          <w:trHeight w:val="416"/>
          <w:tblHeader/>
        </w:trPr>
        <w:tc>
          <w:tcPr>
            <w:tcW w:w="840" w:type="dxa"/>
          </w:tcPr>
          <w:p w:rsidR="00433D77" w:rsidRPr="005430EE" w:rsidRDefault="00433D77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433D77" w:rsidRDefault="00433D77" w:rsidP="007D2C8C">
            <w:r>
              <w:t>Схема рассуждений</w:t>
            </w:r>
          </w:p>
          <w:p w:rsidR="000D03EA" w:rsidRDefault="000D03EA" w:rsidP="007D2C8C">
            <w:r w:rsidRPr="0007395E">
              <w:rPr>
                <w:i/>
              </w:rPr>
              <w:t>(изучение нового материала)</w:t>
            </w:r>
          </w:p>
        </w:tc>
        <w:tc>
          <w:tcPr>
            <w:tcW w:w="2313" w:type="dxa"/>
            <w:gridSpan w:val="3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  <w:r w:rsidRPr="00860313">
              <w:rPr>
                <w:sz w:val="20"/>
                <w:szCs w:val="20"/>
                <w:u w:val="single"/>
              </w:rPr>
              <w:t>Изображать</w:t>
            </w:r>
            <w:r w:rsidRPr="00804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схеме совокупности (</w:t>
            </w:r>
            <w:r w:rsidRPr="0080478F">
              <w:rPr>
                <w:sz w:val="20"/>
                <w:szCs w:val="20"/>
              </w:rPr>
              <w:t>множества</w:t>
            </w:r>
            <w:r>
              <w:rPr>
                <w:sz w:val="20"/>
                <w:szCs w:val="20"/>
              </w:rPr>
              <w:t>)</w:t>
            </w:r>
            <w:r w:rsidRPr="00804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разным взаимным расположением</w:t>
            </w:r>
          </w:p>
        </w:tc>
        <w:tc>
          <w:tcPr>
            <w:tcW w:w="1137" w:type="dxa"/>
          </w:tcPr>
          <w:p w:rsidR="00433D77" w:rsidRPr="00056D7C" w:rsidRDefault="00433D77" w:rsidP="007D2C8C">
            <w:pPr>
              <w:jc w:val="center"/>
            </w:pPr>
          </w:p>
        </w:tc>
        <w:tc>
          <w:tcPr>
            <w:tcW w:w="946" w:type="dxa"/>
          </w:tcPr>
          <w:p w:rsidR="00433D77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28.04</w:t>
            </w:r>
          </w:p>
        </w:tc>
        <w:tc>
          <w:tcPr>
            <w:tcW w:w="948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</w:tr>
      <w:tr w:rsidR="00433D77" w:rsidRPr="00F0501D" w:rsidTr="00C80DBA">
        <w:trPr>
          <w:trHeight w:val="416"/>
          <w:tblHeader/>
        </w:trPr>
        <w:tc>
          <w:tcPr>
            <w:tcW w:w="840" w:type="dxa"/>
          </w:tcPr>
          <w:p w:rsidR="00433D77" w:rsidRPr="005430EE" w:rsidRDefault="00433D77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433D77" w:rsidRDefault="00433D77" w:rsidP="007D2C8C">
            <w:proofErr w:type="spellStart"/>
            <w:r>
              <w:t>Пр.р</w:t>
            </w:r>
            <w:proofErr w:type="spellEnd"/>
            <w:r>
              <w:t>. «Схема рассуждений»</w:t>
            </w:r>
          </w:p>
          <w:p w:rsidR="00117A0E" w:rsidRDefault="00117A0E" w:rsidP="007D2C8C">
            <w:r w:rsidRPr="0007395E">
              <w:rPr>
                <w:i/>
                <w:iCs/>
              </w:rPr>
              <w:t>(применение и совершенствование знаний)</w:t>
            </w:r>
          </w:p>
        </w:tc>
        <w:tc>
          <w:tcPr>
            <w:tcW w:w="2313" w:type="dxa"/>
            <w:gridSpan w:val="3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33D77" w:rsidRPr="00056D7C" w:rsidRDefault="00433D77" w:rsidP="007D2C8C">
            <w:pPr>
              <w:jc w:val="center"/>
            </w:pPr>
          </w:p>
        </w:tc>
        <w:tc>
          <w:tcPr>
            <w:tcW w:w="946" w:type="dxa"/>
          </w:tcPr>
          <w:p w:rsidR="00433D77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05.05</w:t>
            </w:r>
          </w:p>
        </w:tc>
        <w:tc>
          <w:tcPr>
            <w:tcW w:w="948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</w:tr>
      <w:tr w:rsidR="00433D77" w:rsidRPr="00F0501D" w:rsidTr="00C80DBA">
        <w:trPr>
          <w:trHeight w:val="416"/>
          <w:tblHeader/>
        </w:trPr>
        <w:tc>
          <w:tcPr>
            <w:tcW w:w="840" w:type="dxa"/>
          </w:tcPr>
          <w:p w:rsidR="00433D77" w:rsidRPr="005430EE" w:rsidRDefault="00433D77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433D77" w:rsidRDefault="00433D77" w:rsidP="007D2C8C">
            <w:proofErr w:type="spellStart"/>
            <w:r>
              <w:t>К.р</w:t>
            </w:r>
            <w:proofErr w:type="spellEnd"/>
            <w:r>
              <w:t>.  №6 «Схема рассуждений»</w:t>
            </w:r>
            <w:r w:rsidR="00117A0E" w:rsidRPr="00117A0E">
              <w:rPr>
                <w:i/>
              </w:rPr>
              <w:t xml:space="preserve"> (урок контроля  и коррекции знаний)</w:t>
            </w:r>
          </w:p>
        </w:tc>
        <w:tc>
          <w:tcPr>
            <w:tcW w:w="2313" w:type="dxa"/>
            <w:gridSpan w:val="3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33D77" w:rsidRPr="00056D7C" w:rsidRDefault="00433D77" w:rsidP="007D2C8C">
            <w:pPr>
              <w:jc w:val="center"/>
            </w:pPr>
          </w:p>
        </w:tc>
        <w:tc>
          <w:tcPr>
            <w:tcW w:w="946" w:type="dxa"/>
          </w:tcPr>
          <w:p w:rsidR="00433D77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12.05</w:t>
            </w:r>
          </w:p>
        </w:tc>
        <w:tc>
          <w:tcPr>
            <w:tcW w:w="948" w:type="dxa"/>
          </w:tcPr>
          <w:p w:rsidR="00433D77" w:rsidRPr="00F0501D" w:rsidRDefault="00433D77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0E1428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117A0E">
            <w:r>
              <w:t>Итоговое тестирование  по темам курса «Информатика 5 класса»</w:t>
            </w:r>
            <w:r w:rsidR="00117A0E" w:rsidRPr="00117A0E">
              <w:rPr>
                <w:i/>
              </w:rPr>
              <w:t xml:space="preserve"> (урок </w:t>
            </w:r>
            <w:r w:rsidR="00117A0E">
              <w:rPr>
                <w:i/>
              </w:rPr>
              <w:t>обобщения</w:t>
            </w:r>
            <w:r w:rsidR="00117A0E" w:rsidRPr="00117A0E">
              <w:rPr>
                <w:i/>
              </w:rPr>
              <w:t xml:space="preserve">  и коррекции знаний)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19.05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  <w:tr w:rsidR="00F931A0" w:rsidRPr="00F0501D" w:rsidTr="00C80DBA">
        <w:trPr>
          <w:trHeight w:val="416"/>
          <w:tblHeader/>
        </w:trPr>
        <w:tc>
          <w:tcPr>
            <w:tcW w:w="840" w:type="dxa"/>
          </w:tcPr>
          <w:p w:rsidR="00F931A0" w:rsidRPr="000E1428" w:rsidRDefault="00F931A0" w:rsidP="002C4D59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311" w:type="dxa"/>
          </w:tcPr>
          <w:p w:rsidR="00F931A0" w:rsidRDefault="00F931A0" w:rsidP="007D2C8C">
            <w:r>
              <w:t>Анализ тестирования. Решение трудных задач</w:t>
            </w:r>
          </w:p>
          <w:p w:rsidR="000D03EA" w:rsidRDefault="000D03EA" w:rsidP="007D2C8C">
            <w:r w:rsidRPr="0007395E">
              <w:rPr>
                <w:i/>
              </w:rPr>
              <w:t>(урок систематизации и обобщения знаний)</w:t>
            </w:r>
          </w:p>
        </w:tc>
        <w:tc>
          <w:tcPr>
            <w:tcW w:w="2313" w:type="dxa"/>
            <w:gridSpan w:val="3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55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F931A0" w:rsidRPr="00056D7C" w:rsidRDefault="00F931A0" w:rsidP="007D2C8C">
            <w:pPr>
              <w:jc w:val="center"/>
            </w:pPr>
          </w:p>
        </w:tc>
        <w:tc>
          <w:tcPr>
            <w:tcW w:w="946" w:type="dxa"/>
          </w:tcPr>
          <w:p w:rsidR="00F931A0" w:rsidRPr="00056D7C" w:rsidRDefault="00AA33B9" w:rsidP="007D2C8C">
            <w:pPr>
              <w:jc w:val="center"/>
            </w:pPr>
            <w:r w:rsidRPr="00056D7C">
              <w:rPr>
                <w:sz w:val="22"/>
                <w:szCs w:val="22"/>
              </w:rPr>
              <w:t>26.05</w:t>
            </w:r>
          </w:p>
        </w:tc>
        <w:tc>
          <w:tcPr>
            <w:tcW w:w="948" w:type="dxa"/>
          </w:tcPr>
          <w:p w:rsidR="00F931A0" w:rsidRPr="00F0501D" w:rsidRDefault="00F931A0" w:rsidP="007D2C8C">
            <w:pPr>
              <w:jc w:val="center"/>
              <w:rPr>
                <w:b/>
              </w:rPr>
            </w:pPr>
          </w:p>
        </w:tc>
      </w:tr>
    </w:tbl>
    <w:p w:rsidR="00056D7C" w:rsidRDefault="00056D7C" w:rsidP="00DD338E">
      <w:pPr>
        <w:rPr>
          <w:b/>
          <w:sz w:val="32"/>
          <w:szCs w:val="32"/>
        </w:rPr>
      </w:pPr>
    </w:p>
    <w:p w:rsidR="00DD338E" w:rsidRDefault="00DD338E" w:rsidP="00DD338E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Учебно – методическое обеспечение</w:t>
      </w:r>
    </w:p>
    <w:p w:rsidR="00DD338E" w:rsidRDefault="00DD338E" w:rsidP="00DD338E">
      <w:pPr>
        <w:rPr>
          <w:i/>
        </w:rPr>
      </w:pPr>
    </w:p>
    <w:p w:rsidR="00DD338E" w:rsidRDefault="00DD338E" w:rsidP="00DD338E">
      <w:pPr>
        <w:rPr>
          <w:i/>
        </w:rPr>
      </w:pPr>
      <w:r>
        <w:rPr>
          <w:i/>
        </w:rPr>
        <w:t>Аппаратные средства: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Компьютер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Принтер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Устройства для ручного ввода текстовой информации и манипулирования экранными объектами (клавиатура, мышь)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lastRenderedPageBreak/>
        <w:t>Проектор</w:t>
      </w:r>
    </w:p>
    <w:p w:rsidR="00DD338E" w:rsidRDefault="00DD338E" w:rsidP="00DD338E">
      <w:pPr>
        <w:rPr>
          <w:i/>
        </w:rPr>
      </w:pPr>
    </w:p>
    <w:p w:rsidR="00DD338E" w:rsidRDefault="00DD338E" w:rsidP="00DD338E">
      <w:pPr>
        <w:rPr>
          <w:i/>
        </w:rPr>
      </w:pPr>
      <w:r>
        <w:rPr>
          <w:i/>
        </w:rPr>
        <w:t>Программные средства: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 xml:space="preserve">Операционная система </w:t>
      </w:r>
      <w:r>
        <w:rPr>
          <w:color w:val="000000"/>
          <w:w w:val="101"/>
          <w:lang w:val="en-US"/>
        </w:rPr>
        <w:t>Windows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Файловый менеджер (проводник)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Клавиатурный тренажер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 xml:space="preserve">Интегрированный пакет </w:t>
      </w:r>
      <w:proofErr w:type="spellStart"/>
      <w:r>
        <w:rPr>
          <w:color w:val="000000"/>
          <w:w w:val="101"/>
        </w:rPr>
        <w:t>Open</w:t>
      </w:r>
      <w:proofErr w:type="spellEnd"/>
      <w:r>
        <w:rPr>
          <w:color w:val="000000"/>
          <w:w w:val="101"/>
        </w:rPr>
        <w:t xml:space="preserve"> </w:t>
      </w:r>
      <w:proofErr w:type="spellStart"/>
      <w:r>
        <w:rPr>
          <w:color w:val="000000"/>
          <w:w w:val="101"/>
        </w:rPr>
        <w:t>Office</w:t>
      </w:r>
      <w:proofErr w:type="spellEnd"/>
      <w:r>
        <w:rPr>
          <w:color w:val="000000"/>
          <w:w w:val="101"/>
        </w:rPr>
        <w:t xml:space="preserve"> и </w:t>
      </w:r>
      <w:r>
        <w:rPr>
          <w:color w:val="000000"/>
          <w:w w:val="101"/>
          <w:lang w:val="en-US"/>
        </w:rPr>
        <w:t>Microsoft</w:t>
      </w:r>
      <w:r w:rsidRPr="00DD338E">
        <w:rPr>
          <w:color w:val="000000"/>
          <w:w w:val="101"/>
        </w:rPr>
        <w:t xml:space="preserve"> </w:t>
      </w:r>
      <w:proofErr w:type="spellStart"/>
      <w:r>
        <w:rPr>
          <w:color w:val="000000"/>
          <w:w w:val="101"/>
        </w:rPr>
        <w:t>Office</w:t>
      </w:r>
      <w:proofErr w:type="spellEnd"/>
    </w:p>
    <w:p w:rsidR="00DD338E" w:rsidRDefault="00236E02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 xml:space="preserve">Графический редактор </w:t>
      </w:r>
      <w:r>
        <w:rPr>
          <w:color w:val="000000"/>
          <w:w w:val="101"/>
          <w:lang w:val="en-US"/>
        </w:rPr>
        <w:t>Paint, Gimp</w:t>
      </w:r>
      <w:r w:rsidR="00DD338E">
        <w:rPr>
          <w:color w:val="000000"/>
          <w:w w:val="101"/>
        </w:rPr>
        <w:t xml:space="preserve"> </w:t>
      </w:r>
    </w:p>
    <w:p w:rsidR="00DD338E" w:rsidRDefault="00DD338E" w:rsidP="002C4D59">
      <w:pPr>
        <w:pStyle w:val="a5"/>
        <w:numPr>
          <w:ilvl w:val="0"/>
          <w:numId w:val="45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Язык программирования Паскаль</w:t>
      </w:r>
    </w:p>
    <w:p w:rsidR="00DD338E" w:rsidRDefault="00DD338E" w:rsidP="00DD338E">
      <w:pPr>
        <w:rPr>
          <w:i/>
        </w:rPr>
      </w:pPr>
    </w:p>
    <w:p w:rsidR="00DD338E" w:rsidRDefault="00DD338E" w:rsidP="00DD338E">
      <w:pPr>
        <w:rPr>
          <w:i/>
        </w:rPr>
      </w:pPr>
      <w:r>
        <w:rPr>
          <w:i/>
        </w:rPr>
        <w:t>Литература для учителя:</w:t>
      </w:r>
    </w:p>
    <w:p w:rsidR="00236E02" w:rsidRDefault="00236E02" w:rsidP="00236E02">
      <w:pPr>
        <w:pStyle w:val="a5"/>
        <w:numPr>
          <w:ilvl w:val="0"/>
          <w:numId w:val="44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>Горячев А.В., Суворова Н.И., Спиридонова Т.Ю. Информатика</w:t>
      </w:r>
      <w:r w:rsidRPr="00236E02">
        <w:rPr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в играх и задачах. 5 класс. Учебное пособие, контрольные работы и тесты.. 2-е изд., </w:t>
      </w:r>
      <w:proofErr w:type="spellStart"/>
      <w:r>
        <w:rPr>
          <w:color w:val="000000"/>
          <w:w w:val="101"/>
        </w:rPr>
        <w:t>испр</w:t>
      </w:r>
      <w:proofErr w:type="spellEnd"/>
      <w:r>
        <w:rPr>
          <w:color w:val="000000"/>
          <w:w w:val="101"/>
        </w:rPr>
        <w:t xml:space="preserve">. - М.: </w:t>
      </w:r>
      <w:proofErr w:type="spellStart"/>
      <w:r>
        <w:rPr>
          <w:color w:val="000000"/>
          <w:w w:val="101"/>
        </w:rPr>
        <w:t>Баласс</w:t>
      </w:r>
      <w:proofErr w:type="spellEnd"/>
      <w:r>
        <w:rPr>
          <w:color w:val="000000"/>
          <w:w w:val="101"/>
        </w:rPr>
        <w:t>, 2013.- 160 с.</w:t>
      </w:r>
    </w:p>
    <w:p w:rsidR="000D6F40" w:rsidRDefault="000D6F40" w:rsidP="000D6F40">
      <w:pPr>
        <w:pStyle w:val="a5"/>
        <w:numPr>
          <w:ilvl w:val="0"/>
          <w:numId w:val="44"/>
        </w:numPr>
        <w:shd w:val="clear" w:color="auto" w:fill="FFFFFF"/>
        <w:contextualSpacing w:val="0"/>
        <w:rPr>
          <w:color w:val="000000"/>
          <w:w w:val="101"/>
        </w:rPr>
      </w:pPr>
      <w:r w:rsidRPr="000D6F40">
        <w:rPr>
          <w:color w:val="000000"/>
          <w:w w:val="101"/>
        </w:rPr>
        <w:t>Горячев А.В., Суворова Н.И., Спиридонова Т.Ю. Информатика в играх и задачах. Методические рекомендации для учителя, 5-й класс</w:t>
      </w:r>
      <w:r>
        <w:rPr>
          <w:color w:val="000000"/>
          <w:w w:val="101"/>
        </w:rPr>
        <w:t>.</w:t>
      </w:r>
      <w:r w:rsidRPr="000D6F40">
        <w:rPr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- М.: </w:t>
      </w:r>
      <w:proofErr w:type="spellStart"/>
      <w:r>
        <w:rPr>
          <w:color w:val="000000"/>
          <w:w w:val="101"/>
        </w:rPr>
        <w:t>Баласс</w:t>
      </w:r>
      <w:proofErr w:type="spellEnd"/>
      <w:r>
        <w:rPr>
          <w:color w:val="000000"/>
          <w:w w:val="101"/>
        </w:rPr>
        <w:t>, 2013</w:t>
      </w:r>
    </w:p>
    <w:p w:rsidR="00DD338E" w:rsidRPr="000D6F40" w:rsidRDefault="000D6F40" w:rsidP="00DD338E">
      <w:pPr>
        <w:pStyle w:val="a5"/>
        <w:numPr>
          <w:ilvl w:val="0"/>
          <w:numId w:val="44"/>
        </w:numPr>
        <w:shd w:val="clear" w:color="auto" w:fill="FFFFFF"/>
        <w:contextualSpacing w:val="0"/>
        <w:rPr>
          <w:color w:val="000000"/>
          <w:w w:val="101"/>
        </w:rPr>
      </w:pPr>
      <w:r>
        <w:t>Единая  коллекция  цифровых образовательных ресурсов  (</w:t>
      </w:r>
      <w:hyperlink r:id="rId6" w:history="1">
        <w:r w:rsidRPr="002839E8">
          <w:t>http://school-collection.edu.ru/</w:t>
        </w:r>
      </w:hyperlink>
      <w:r>
        <w:t>)</w:t>
      </w:r>
    </w:p>
    <w:p w:rsidR="00DD338E" w:rsidRDefault="00DD338E" w:rsidP="00DD338E">
      <w:pPr>
        <w:pStyle w:val="a5"/>
        <w:shd w:val="clear" w:color="auto" w:fill="FFFFFF"/>
        <w:spacing w:before="14" w:after="200"/>
        <w:ind w:left="360"/>
        <w:rPr>
          <w:color w:val="000000"/>
          <w:w w:val="101"/>
        </w:rPr>
      </w:pPr>
    </w:p>
    <w:p w:rsidR="00DD338E" w:rsidRDefault="00DD338E" w:rsidP="00DD338E">
      <w:pPr>
        <w:rPr>
          <w:i/>
        </w:rPr>
      </w:pPr>
      <w:r>
        <w:rPr>
          <w:i/>
        </w:rPr>
        <w:t>Учебные пособия для учащихся:</w:t>
      </w:r>
    </w:p>
    <w:p w:rsidR="00DD338E" w:rsidRDefault="00DD338E" w:rsidP="00DD338E">
      <w:pPr>
        <w:rPr>
          <w:i/>
        </w:rPr>
      </w:pPr>
    </w:p>
    <w:p w:rsidR="00DD338E" w:rsidRDefault="00236E02" w:rsidP="002C4D59">
      <w:pPr>
        <w:pStyle w:val="a5"/>
        <w:numPr>
          <w:ilvl w:val="0"/>
          <w:numId w:val="44"/>
        </w:numPr>
        <w:shd w:val="clear" w:color="auto" w:fill="FFFFFF"/>
        <w:contextualSpacing w:val="0"/>
        <w:rPr>
          <w:color w:val="000000"/>
          <w:w w:val="101"/>
        </w:rPr>
      </w:pPr>
      <w:r>
        <w:rPr>
          <w:color w:val="000000"/>
          <w:w w:val="101"/>
        </w:rPr>
        <w:t xml:space="preserve">Горячев А.В., Суворова Н.И., Спиридонова Т.Ю. </w:t>
      </w:r>
      <w:r w:rsidR="00DD338E">
        <w:rPr>
          <w:color w:val="000000"/>
          <w:w w:val="101"/>
        </w:rPr>
        <w:t>Информатика</w:t>
      </w:r>
      <w:r w:rsidRPr="00236E02">
        <w:rPr>
          <w:color w:val="000000"/>
          <w:w w:val="101"/>
        </w:rPr>
        <w:t xml:space="preserve"> </w:t>
      </w:r>
      <w:r>
        <w:rPr>
          <w:color w:val="000000"/>
          <w:w w:val="101"/>
        </w:rPr>
        <w:t>в играх и задачах</w:t>
      </w:r>
      <w:r w:rsidR="00DD338E">
        <w:rPr>
          <w:color w:val="000000"/>
          <w:w w:val="101"/>
        </w:rPr>
        <w:t xml:space="preserve">. 5 класс. </w:t>
      </w:r>
      <w:r>
        <w:rPr>
          <w:color w:val="000000"/>
          <w:w w:val="101"/>
        </w:rPr>
        <w:t>Учебное пособие, контрольные работы и тесты.</w:t>
      </w:r>
      <w:r w:rsidR="00DD338E">
        <w:rPr>
          <w:color w:val="000000"/>
          <w:w w:val="101"/>
        </w:rPr>
        <w:t xml:space="preserve">. 2-е изд., </w:t>
      </w:r>
      <w:proofErr w:type="spellStart"/>
      <w:r>
        <w:rPr>
          <w:color w:val="000000"/>
          <w:w w:val="101"/>
        </w:rPr>
        <w:t>испр</w:t>
      </w:r>
      <w:proofErr w:type="spellEnd"/>
      <w:r>
        <w:rPr>
          <w:color w:val="000000"/>
          <w:w w:val="101"/>
        </w:rPr>
        <w:t xml:space="preserve">. </w:t>
      </w:r>
      <w:r w:rsidR="00DD338E">
        <w:rPr>
          <w:color w:val="000000"/>
          <w:w w:val="101"/>
        </w:rPr>
        <w:t xml:space="preserve">- </w:t>
      </w:r>
      <w:r>
        <w:rPr>
          <w:color w:val="000000"/>
          <w:w w:val="101"/>
        </w:rPr>
        <w:t>М</w:t>
      </w:r>
      <w:r w:rsidR="00DD338E">
        <w:rPr>
          <w:color w:val="000000"/>
          <w:w w:val="101"/>
        </w:rPr>
        <w:t xml:space="preserve">.: </w:t>
      </w:r>
      <w:proofErr w:type="spellStart"/>
      <w:r>
        <w:rPr>
          <w:color w:val="000000"/>
          <w:w w:val="101"/>
        </w:rPr>
        <w:t>Баласс</w:t>
      </w:r>
      <w:proofErr w:type="spellEnd"/>
      <w:r w:rsidR="00DD338E">
        <w:rPr>
          <w:color w:val="000000"/>
          <w:w w:val="101"/>
        </w:rPr>
        <w:t>, 20</w:t>
      </w:r>
      <w:r>
        <w:rPr>
          <w:color w:val="000000"/>
          <w:w w:val="101"/>
        </w:rPr>
        <w:t>13</w:t>
      </w:r>
      <w:r w:rsidR="00DD338E">
        <w:rPr>
          <w:color w:val="000000"/>
          <w:w w:val="101"/>
        </w:rPr>
        <w:t>.</w:t>
      </w:r>
      <w:r>
        <w:rPr>
          <w:color w:val="000000"/>
          <w:w w:val="101"/>
        </w:rPr>
        <w:t>- 160 с.</w:t>
      </w:r>
    </w:p>
    <w:p w:rsidR="000D6F40" w:rsidRPr="000D6F40" w:rsidRDefault="000D6F40" w:rsidP="000D6F40">
      <w:pPr>
        <w:pStyle w:val="a5"/>
        <w:numPr>
          <w:ilvl w:val="0"/>
          <w:numId w:val="44"/>
        </w:numPr>
        <w:shd w:val="clear" w:color="auto" w:fill="FFFFFF"/>
        <w:contextualSpacing w:val="0"/>
        <w:rPr>
          <w:color w:val="000000"/>
          <w:w w:val="101"/>
        </w:rPr>
      </w:pPr>
      <w:r>
        <w:t>Единая  коллекция  цифровых образовательных ресурсов  (</w:t>
      </w:r>
      <w:hyperlink r:id="rId7" w:history="1">
        <w:r w:rsidRPr="002839E8">
          <w:t>http://school-collection.edu.ru/</w:t>
        </w:r>
      </w:hyperlink>
      <w:r>
        <w:t>)</w:t>
      </w:r>
    </w:p>
    <w:p w:rsidR="000D6F40" w:rsidRDefault="000D6F40" w:rsidP="000D6F40">
      <w:pPr>
        <w:pStyle w:val="a5"/>
        <w:shd w:val="clear" w:color="auto" w:fill="FFFFFF"/>
        <w:contextualSpacing w:val="0"/>
        <w:rPr>
          <w:color w:val="000000"/>
          <w:w w:val="101"/>
        </w:rPr>
      </w:pPr>
    </w:p>
    <w:p w:rsidR="00236E02" w:rsidRDefault="00236E02" w:rsidP="00567E92">
      <w:pPr>
        <w:jc w:val="center"/>
        <w:rPr>
          <w:b/>
        </w:rPr>
      </w:pPr>
    </w:p>
    <w:p w:rsidR="00D74D69" w:rsidRDefault="00D74D69" w:rsidP="00567E92">
      <w:pPr>
        <w:jc w:val="center"/>
        <w:rPr>
          <w:b/>
        </w:rPr>
      </w:pPr>
    </w:p>
    <w:p w:rsidR="00D74D69" w:rsidRDefault="00D74D69" w:rsidP="00567E92">
      <w:pPr>
        <w:jc w:val="center"/>
        <w:rPr>
          <w:b/>
        </w:rPr>
      </w:pPr>
    </w:p>
    <w:p w:rsidR="001D14D9" w:rsidRDefault="00567E92" w:rsidP="00567E92">
      <w:pPr>
        <w:jc w:val="center"/>
        <w:rPr>
          <w:b/>
        </w:rPr>
      </w:pPr>
      <w:r w:rsidRPr="00567E92">
        <w:rPr>
          <w:b/>
        </w:rPr>
        <w:t>Материально-техническое обеспечение</w:t>
      </w:r>
    </w:p>
    <w:p w:rsidR="00567E92" w:rsidRPr="00567E92" w:rsidRDefault="00567E92" w:rsidP="00567E92">
      <w:pPr>
        <w:pStyle w:val="3"/>
        <w:rPr>
          <w:rFonts w:ascii="Times New Roman" w:hAnsi="Times New Roman" w:cs="Times New Roman"/>
          <w:sz w:val="24"/>
          <w:szCs w:val="24"/>
        </w:rPr>
      </w:pPr>
      <w:r w:rsidRPr="00567E92">
        <w:rPr>
          <w:rFonts w:ascii="Times New Roman" w:hAnsi="Times New Roman" w:cs="Times New Roman"/>
          <w:sz w:val="24"/>
          <w:szCs w:val="24"/>
        </w:rPr>
        <w:t>Технологический компонент</w:t>
      </w:r>
    </w:p>
    <w:p w:rsidR="00567E92" w:rsidRPr="00A16FC4" w:rsidRDefault="00567E92" w:rsidP="00567E92">
      <w:pPr>
        <w:ind w:firstLine="709"/>
      </w:pPr>
      <w:r>
        <w:t>В кабинете</w:t>
      </w:r>
      <w:r w:rsidRPr="00A16FC4">
        <w:t xml:space="preserve"> име</w:t>
      </w:r>
      <w:r>
        <w:t>ется</w:t>
      </w:r>
      <w:r w:rsidRPr="00A16FC4">
        <w:t xml:space="preserve"> </w:t>
      </w:r>
      <w:r>
        <w:t>доступ к современному персональному</w:t>
      </w:r>
      <w:r w:rsidRPr="00A16FC4">
        <w:t xml:space="preserve"> компьютер</w:t>
      </w:r>
      <w:r>
        <w:t xml:space="preserve">у, обеспечивающему </w:t>
      </w:r>
      <w:r w:rsidRPr="00A16FC4">
        <w:t>возможность записи и трансляции по сети видеоизображения и звука.</w:t>
      </w:r>
    </w:p>
    <w:p w:rsidR="00567E92" w:rsidRPr="00A16FC4" w:rsidRDefault="00567E92" w:rsidP="00567E92">
      <w:pPr>
        <w:ind w:firstLine="709"/>
      </w:pPr>
      <w:r w:rsidRPr="00A16FC4">
        <w:lastRenderedPageBreak/>
        <w:t>С данного компьютера обеспечива</w:t>
      </w:r>
      <w:r>
        <w:t>ет</w:t>
      </w:r>
      <w:r w:rsidRPr="00A16FC4">
        <w:t>ся возможность выхода в локальную сеть (информационное пространство) образовательного учреждения и через локальную сеть учреждения в Интернет.  Компьютер оснащ</w:t>
      </w:r>
      <w:r>
        <w:t>ё</w:t>
      </w:r>
      <w:r w:rsidRPr="00A16FC4">
        <w:t>н (встроенной ил</w:t>
      </w:r>
      <w:r>
        <w:t xml:space="preserve">и внешней) веб-камерой, </w:t>
      </w:r>
      <w:proofErr w:type="spellStart"/>
      <w:r>
        <w:t>шумопогло</w:t>
      </w:r>
      <w:r w:rsidRPr="00A16FC4">
        <w:t>щающими</w:t>
      </w:r>
      <w:proofErr w:type="spellEnd"/>
      <w:r w:rsidRPr="00A16FC4">
        <w:t xml:space="preserve"> наушниками и звукоусиливающим комплектом. </w:t>
      </w:r>
    </w:p>
    <w:p w:rsidR="00567E92" w:rsidRPr="00A16FC4" w:rsidRDefault="00567E92" w:rsidP="00567E92">
      <w:pPr>
        <w:ind w:firstLine="709"/>
      </w:pPr>
      <w:r w:rsidRPr="00A16FC4">
        <w:t xml:space="preserve">На компьютере установлено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видеоизображения и звук, создавать </w:t>
      </w:r>
      <w:proofErr w:type="spellStart"/>
      <w:r w:rsidRPr="00A16FC4">
        <w:t>анимациии</w:t>
      </w:r>
      <w:proofErr w:type="spellEnd"/>
      <w:r>
        <w:t>, интерактивные анимации (игры), проекты зданий (в зависимости от выбранных для освоения модулей технологического компонента).</w:t>
      </w:r>
    </w:p>
    <w:p w:rsidR="00567E92" w:rsidRPr="00A16FC4" w:rsidRDefault="00567E92" w:rsidP="00567E92">
      <w:pPr>
        <w:ind w:firstLine="709"/>
      </w:pPr>
      <w:r w:rsidRPr="00A16FC4">
        <w:t xml:space="preserve">В образовательном учреждении  </w:t>
      </w:r>
      <w:r w:rsidR="004D2560">
        <w:t xml:space="preserve">имеется </w:t>
      </w:r>
      <w:r w:rsidRPr="00A16FC4">
        <w:t xml:space="preserve"> локальная </w:t>
      </w:r>
      <w:r>
        <w:t xml:space="preserve">вычислительная </w:t>
      </w:r>
      <w:r w:rsidRPr="00A16FC4">
        <w:t>сеть, формирующая информационное пространство и имеющая выход в Интернет. В локальную сеть включ</w:t>
      </w:r>
      <w:r>
        <w:t>ё</w:t>
      </w:r>
      <w:r w:rsidRPr="00A16FC4">
        <w:t>н сервер, обеспечивающий хранение учебных материалов и формирование портфолио учащихся</w:t>
      </w:r>
      <w:r>
        <w:t xml:space="preserve"> в  информационной среде школы</w:t>
      </w:r>
      <w:r w:rsidRPr="00A16FC4">
        <w:t xml:space="preserve">. </w:t>
      </w:r>
      <w:r w:rsidR="004D2560">
        <w:t xml:space="preserve"> К</w:t>
      </w:r>
      <w:r w:rsidRPr="00A16FC4">
        <w:t>абинет</w:t>
      </w:r>
      <w:r>
        <w:t>, в котором проводиться компьютерные уроки,</w:t>
      </w:r>
      <w:r w:rsidRPr="00A16FC4">
        <w:t xml:space="preserve"> </w:t>
      </w:r>
      <w:r w:rsidR="00236E02">
        <w:t xml:space="preserve">имеет </w:t>
      </w:r>
      <w:r>
        <w:t xml:space="preserve"> точку доступа</w:t>
      </w:r>
      <w:r w:rsidRPr="00A16FC4">
        <w:t xml:space="preserve"> к сети, обеспечивающую одновременное подключение </w:t>
      </w:r>
      <w:r>
        <w:t xml:space="preserve">к </w:t>
      </w:r>
      <w:r w:rsidRPr="00A16FC4">
        <w:t xml:space="preserve">сети всех компьютеров учащихся </w:t>
      </w:r>
      <w:r>
        <w:t>и компьютера учителя.</w:t>
      </w:r>
    </w:p>
    <w:p w:rsidR="00567E92" w:rsidRDefault="00236E02" w:rsidP="00567E92">
      <w:pPr>
        <w:ind w:firstLine="709"/>
      </w:pPr>
      <w:r>
        <w:t>К</w:t>
      </w:r>
      <w:r w:rsidR="00567E92" w:rsidRPr="00A16FC4">
        <w:t>абинет</w:t>
      </w:r>
      <w:r w:rsidR="00567E92">
        <w:t xml:space="preserve"> обеспечен </w:t>
      </w:r>
      <w:r w:rsidR="00567E92" w:rsidRPr="00A16FC4">
        <w:t>современн</w:t>
      </w:r>
      <w:r w:rsidR="00567E92">
        <w:t>ыми</w:t>
      </w:r>
      <w:r w:rsidR="00567E92" w:rsidRPr="00A16FC4">
        <w:t xml:space="preserve"> персональн</w:t>
      </w:r>
      <w:r w:rsidR="00567E92">
        <w:t>ыми компьютерами</w:t>
      </w:r>
      <w:r w:rsidR="00567E92" w:rsidRPr="00A16FC4">
        <w:t xml:space="preserve">, с выходом в </w:t>
      </w:r>
      <w:r w:rsidR="00567E92">
        <w:t>И</w:t>
      </w:r>
      <w:r w:rsidR="00567E92" w:rsidRPr="00A16FC4">
        <w:t>нтернет и</w:t>
      </w:r>
      <w:r w:rsidR="00567E92">
        <w:t xml:space="preserve"> школьную информационную среду</w:t>
      </w:r>
      <w:r>
        <w:t xml:space="preserve">, </w:t>
      </w:r>
      <w:r w:rsidR="00567E92">
        <w:t xml:space="preserve">оснащёнными </w:t>
      </w:r>
      <w:proofErr w:type="spellStart"/>
      <w:r w:rsidR="00567E92">
        <w:t>шумопогло</w:t>
      </w:r>
      <w:r w:rsidR="00567E92" w:rsidRPr="00A16FC4">
        <w:t>щающими</w:t>
      </w:r>
      <w:proofErr w:type="spellEnd"/>
      <w:r w:rsidR="00567E92" w:rsidRPr="00A16FC4">
        <w:t xml:space="preserve"> наушниками, микрофоном.</w:t>
      </w:r>
      <w:r w:rsidR="00567E92">
        <w:t xml:space="preserve"> В кабинете установлены один принтер и сканер.</w:t>
      </w:r>
    </w:p>
    <w:p w:rsidR="00567E92" w:rsidRPr="00236E02" w:rsidRDefault="00567E92" w:rsidP="00567E92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236E02">
        <w:rPr>
          <w:rFonts w:ascii="Times New Roman" w:hAnsi="Times New Roman" w:cs="Times New Roman"/>
          <w:sz w:val="24"/>
          <w:szCs w:val="24"/>
        </w:rPr>
        <w:t xml:space="preserve"> Логико-алгоритмический компонент</w:t>
      </w:r>
    </w:p>
    <w:p w:rsidR="00567E92" w:rsidRDefault="00567E92" w:rsidP="00567E92">
      <w:pPr>
        <w:ind w:firstLine="709"/>
        <w:jc w:val="both"/>
      </w:pPr>
      <w:r>
        <w:t xml:space="preserve">Для реализации принципа наглядности в кабинете </w:t>
      </w:r>
      <w:r w:rsidR="00236E02">
        <w:t>имеются</w:t>
      </w:r>
      <w:r>
        <w:t xml:space="preserve"> изобразительные наглядные пособия: плакаты с примерами схем и разрезной материал с изображениями предметов и фигур.</w:t>
      </w:r>
    </w:p>
    <w:p w:rsidR="00567E92" w:rsidRDefault="00567E92" w:rsidP="00567E92">
      <w:pPr>
        <w:ind w:firstLine="709"/>
        <w:jc w:val="both"/>
      </w:pPr>
      <w:r>
        <w:t xml:space="preserve">Другим средством наглядности служит </w:t>
      </w:r>
      <w:r w:rsidRPr="00FF0ECD">
        <w:t xml:space="preserve">оборудование для </w:t>
      </w:r>
      <w:r w:rsidRPr="002839E8">
        <w:t>мультимедийных демонстраций</w:t>
      </w:r>
      <w:r w:rsidRPr="00FF0ECD">
        <w:t xml:space="preserve"> (</w:t>
      </w:r>
      <w:r w:rsidRPr="002839E8">
        <w:t>компьютер</w:t>
      </w:r>
      <w:r>
        <w:t xml:space="preserve"> и</w:t>
      </w:r>
      <w:r w:rsidRPr="002839E8">
        <w:t xml:space="preserve"> </w:t>
      </w:r>
      <w:proofErr w:type="spellStart"/>
      <w:r w:rsidRPr="002839E8">
        <w:t>медиапроектор</w:t>
      </w:r>
      <w:proofErr w:type="spellEnd"/>
      <w:r>
        <w:t>)</w:t>
      </w:r>
      <w:r w:rsidRPr="00FF0ECD">
        <w:t>.</w:t>
      </w:r>
      <w:r>
        <w:t xml:space="preserve"> Оно благодаря Интернету и единой коллекции цифровых образовательных ресурсов (например, </w:t>
      </w:r>
      <w:hyperlink r:id="rId8" w:history="1">
        <w:r w:rsidRPr="002839E8">
          <w:t>http://school-collection.edu.ru/</w:t>
        </w:r>
      </w:hyperlink>
      <w:r>
        <w:t>) позволяет использовать набор дополнительных заданий к большинству тем курса «Информатика».</w:t>
      </w:r>
    </w:p>
    <w:p w:rsidR="00567E92" w:rsidRDefault="00567E92" w:rsidP="00567E92">
      <w:pPr>
        <w:ind w:firstLine="709"/>
      </w:pPr>
    </w:p>
    <w:bookmarkEnd w:id="0"/>
    <w:p w:rsidR="00567E92" w:rsidRPr="00567E92" w:rsidRDefault="00567E92" w:rsidP="00567E92">
      <w:pPr>
        <w:ind w:firstLine="709"/>
        <w:rPr>
          <w:b/>
        </w:rPr>
      </w:pPr>
    </w:p>
    <w:sectPr w:rsidR="00567E92" w:rsidRPr="00567E92" w:rsidSect="000E398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>
    <w:nsid w:val="0031080E"/>
    <w:multiLevelType w:val="hybridMultilevel"/>
    <w:tmpl w:val="468CF28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1561DE"/>
    <w:multiLevelType w:val="hybridMultilevel"/>
    <w:tmpl w:val="8EEEB36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56B0C98"/>
    <w:multiLevelType w:val="hybridMultilevel"/>
    <w:tmpl w:val="B2B08B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1AC36076"/>
    <w:multiLevelType w:val="hybridMultilevel"/>
    <w:tmpl w:val="9260D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24254E68"/>
    <w:multiLevelType w:val="hybridMultilevel"/>
    <w:tmpl w:val="7102DC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CD7E42"/>
    <w:multiLevelType w:val="hybridMultilevel"/>
    <w:tmpl w:val="00144B9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28E23080"/>
    <w:multiLevelType w:val="hybridMultilevel"/>
    <w:tmpl w:val="DB4A3A5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2B2A1D7E"/>
    <w:multiLevelType w:val="hybridMultilevel"/>
    <w:tmpl w:val="2B2C94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BB0480C"/>
    <w:multiLevelType w:val="hybridMultilevel"/>
    <w:tmpl w:val="505A126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8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D816E85"/>
    <w:multiLevelType w:val="hybridMultilevel"/>
    <w:tmpl w:val="8C1EE94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342450"/>
    <w:multiLevelType w:val="hybridMultilevel"/>
    <w:tmpl w:val="B8A065B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8F714D9"/>
    <w:multiLevelType w:val="hybridMultilevel"/>
    <w:tmpl w:val="ECAC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6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46BB432E"/>
    <w:multiLevelType w:val="hybridMultilevel"/>
    <w:tmpl w:val="0D18A1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8">
    <w:nsid w:val="5231784F"/>
    <w:multiLevelType w:val="hybridMultilevel"/>
    <w:tmpl w:val="8D84A0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A34D9B"/>
    <w:multiLevelType w:val="hybridMultilevel"/>
    <w:tmpl w:val="F1E8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227C1"/>
    <w:multiLevelType w:val="hybridMultilevel"/>
    <w:tmpl w:val="954AE1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013D00"/>
    <w:multiLevelType w:val="hybridMultilevel"/>
    <w:tmpl w:val="CDFE2C0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5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6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8">
    <w:nsid w:val="6D524411"/>
    <w:multiLevelType w:val="multilevel"/>
    <w:tmpl w:val="BF3E2408"/>
    <w:lvl w:ilvl="0">
      <w:start w:val="1"/>
      <w:numFmt w:val="bullet"/>
      <w:lvlText w:val=""/>
      <w:lvlJc w:val="left"/>
      <w:pPr>
        <w:tabs>
          <w:tab w:val="num" w:pos="936"/>
        </w:tabs>
        <w:ind w:left="822" w:hanging="11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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>
    <w:nsid w:val="71411565"/>
    <w:multiLevelType w:val="hybridMultilevel"/>
    <w:tmpl w:val="0EE85A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1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2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3">
    <w:nsid w:val="754366A0"/>
    <w:multiLevelType w:val="multilevel"/>
    <w:tmpl w:val="B70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29"/>
  </w:num>
  <w:num w:numId="3">
    <w:abstractNumId w:val="21"/>
  </w:num>
  <w:num w:numId="4">
    <w:abstractNumId w:val="38"/>
  </w:num>
  <w:num w:numId="5">
    <w:abstractNumId w:val="18"/>
  </w:num>
  <w:num w:numId="6">
    <w:abstractNumId w:val="44"/>
  </w:num>
  <w:num w:numId="7">
    <w:abstractNumId w:val="4"/>
  </w:num>
  <w:num w:numId="8">
    <w:abstractNumId w:val="36"/>
  </w:num>
  <w:num w:numId="9">
    <w:abstractNumId w:val="19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30"/>
  </w:num>
  <w:num w:numId="16">
    <w:abstractNumId w:val="20"/>
  </w:num>
  <w:num w:numId="17">
    <w:abstractNumId w:val="6"/>
  </w:num>
  <w:num w:numId="18">
    <w:abstractNumId w:val="37"/>
  </w:num>
  <w:num w:numId="19">
    <w:abstractNumId w:val="24"/>
  </w:num>
  <w:num w:numId="20">
    <w:abstractNumId w:val="34"/>
  </w:num>
  <w:num w:numId="21">
    <w:abstractNumId w:val="32"/>
  </w:num>
  <w:num w:numId="22">
    <w:abstractNumId w:val="8"/>
  </w:num>
  <w:num w:numId="23">
    <w:abstractNumId w:val="26"/>
  </w:num>
  <w:num w:numId="24">
    <w:abstractNumId w:val="41"/>
  </w:num>
  <w:num w:numId="25">
    <w:abstractNumId w:val="42"/>
  </w:num>
  <w:num w:numId="26">
    <w:abstractNumId w:val="25"/>
  </w:num>
  <w:num w:numId="27">
    <w:abstractNumId w:val="39"/>
  </w:num>
  <w:num w:numId="28">
    <w:abstractNumId w:val="11"/>
  </w:num>
  <w:num w:numId="29">
    <w:abstractNumId w:val="9"/>
  </w:num>
  <w:num w:numId="30">
    <w:abstractNumId w:val="7"/>
  </w:num>
  <w:num w:numId="31">
    <w:abstractNumId w:val="12"/>
  </w:num>
  <w:num w:numId="32">
    <w:abstractNumId w:val="35"/>
  </w:num>
  <w:num w:numId="33">
    <w:abstractNumId w:val="22"/>
  </w:num>
  <w:num w:numId="34">
    <w:abstractNumId w:val="16"/>
  </w:num>
  <w:num w:numId="35">
    <w:abstractNumId w:val="33"/>
  </w:num>
  <w:num w:numId="36">
    <w:abstractNumId w:val="27"/>
  </w:num>
  <w:num w:numId="37">
    <w:abstractNumId w:val="14"/>
  </w:num>
  <w:num w:numId="38">
    <w:abstractNumId w:val="15"/>
  </w:num>
  <w:num w:numId="39">
    <w:abstractNumId w:val="40"/>
  </w:num>
  <w:num w:numId="40">
    <w:abstractNumId w:val="17"/>
  </w:num>
  <w:num w:numId="41">
    <w:abstractNumId w:val="3"/>
  </w:num>
  <w:num w:numId="42">
    <w:abstractNumId w:val="5"/>
  </w:num>
  <w:num w:numId="43">
    <w:abstractNumId w:val="23"/>
  </w:num>
  <w:num w:numId="44">
    <w:abstractNumId w:val="0"/>
  </w:num>
  <w:num w:numId="45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3989"/>
    <w:rsid w:val="000025F2"/>
    <w:rsid w:val="00011221"/>
    <w:rsid w:val="00014D9C"/>
    <w:rsid w:val="000166C7"/>
    <w:rsid w:val="00016B39"/>
    <w:rsid w:val="000238F7"/>
    <w:rsid w:val="00023ED3"/>
    <w:rsid w:val="00031281"/>
    <w:rsid w:val="000323FE"/>
    <w:rsid w:val="00042108"/>
    <w:rsid w:val="000448FF"/>
    <w:rsid w:val="00046172"/>
    <w:rsid w:val="00046280"/>
    <w:rsid w:val="00056D7C"/>
    <w:rsid w:val="00057C5E"/>
    <w:rsid w:val="00067895"/>
    <w:rsid w:val="00071991"/>
    <w:rsid w:val="0007212A"/>
    <w:rsid w:val="00076E86"/>
    <w:rsid w:val="00090686"/>
    <w:rsid w:val="000951F0"/>
    <w:rsid w:val="000A53E9"/>
    <w:rsid w:val="000A73F7"/>
    <w:rsid w:val="000B3550"/>
    <w:rsid w:val="000D03EA"/>
    <w:rsid w:val="000D0CF0"/>
    <w:rsid w:val="000D6F40"/>
    <w:rsid w:val="000E1428"/>
    <w:rsid w:val="000E3989"/>
    <w:rsid w:val="000E6B46"/>
    <w:rsid w:val="00103559"/>
    <w:rsid w:val="00117A0E"/>
    <w:rsid w:val="001264C9"/>
    <w:rsid w:val="00141C86"/>
    <w:rsid w:val="001647C6"/>
    <w:rsid w:val="001827F8"/>
    <w:rsid w:val="00194F49"/>
    <w:rsid w:val="001A1AA4"/>
    <w:rsid w:val="001C58D2"/>
    <w:rsid w:val="001D100B"/>
    <w:rsid w:val="001D14D9"/>
    <w:rsid w:val="001E6D45"/>
    <w:rsid w:val="001F7B17"/>
    <w:rsid w:val="00205D89"/>
    <w:rsid w:val="00207D38"/>
    <w:rsid w:val="002100A4"/>
    <w:rsid w:val="002113EC"/>
    <w:rsid w:val="00212D5D"/>
    <w:rsid w:val="00236E02"/>
    <w:rsid w:val="00253F20"/>
    <w:rsid w:val="00270784"/>
    <w:rsid w:val="0027179F"/>
    <w:rsid w:val="00274ADA"/>
    <w:rsid w:val="002766E0"/>
    <w:rsid w:val="0028305B"/>
    <w:rsid w:val="00284A6B"/>
    <w:rsid w:val="00290634"/>
    <w:rsid w:val="002A104D"/>
    <w:rsid w:val="002B4732"/>
    <w:rsid w:val="002C3376"/>
    <w:rsid w:val="002C4D59"/>
    <w:rsid w:val="002C77AB"/>
    <w:rsid w:val="002D5BDA"/>
    <w:rsid w:val="002D7442"/>
    <w:rsid w:val="002E516B"/>
    <w:rsid w:val="002F40E8"/>
    <w:rsid w:val="002F6A38"/>
    <w:rsid w:val="0033682B"/>
    <w:rsid w:val="00341D8E"/>
    <w:rsid w:val="00344988"/>
    <w:rsid w:val="0034664E"/>
    <w:rsid w:val="00351B63"/>
    <w:rsid w:val="003531E7"/>
    <w:rsid w:val="0035448C"/>
    <w:rsid w:val="00355A01"/>
    <w:rsid w:val="00356376"/>
    <w:rsid w:val="00364C12"/>
    <w:rsid w:val="00373BAE"/>
    <w:rsid w:val="003870FD"/>
    <w:rsid w:val="003C717E"/>
    <w:rsid w:val="003D5694"/>
    <w:rsid w:val="003D5D65"/>
    <w:rsid w:val="003E55CF"/>
    <w:rsid w:val="003E58D2"/>
    <w:rsid w:val="003F4B59"/>
    <w:rsid w:val="003F69B8"/>
    <w:rsid w:val="0041748E"/>
    <w:rsid w:val="00420B71"/>
    <w:rsid w:val="00422F35"/>
    <w:rsid w:val="00431112"/>
    <w:rsid w:val="00433D77"/>
    <w:rsid w:val="00442B69"/>
    <w:rsid w:val="00456816"/>
    <w:rsid w:val="00463B2B"/>
    <w:rsid w:val="0046627B"/>
    <w:rsid w:val="00467EAF"/>
    <w:rsid w:val="004B0489"/>
    <w:rsid w:val="004B30B0"/>
    <w:rsid w:val="004B7DD9"/>
    <w:rsid w:val="004C126A"/>
    <w:rsid w:val="004C66DD"/>
    <w:rsid w:val="004D2560"/>
    <w:rsid w:val="004F0B93"/>
    <w:rsid w:val="004F3E65"/>
    <w:rsid w:val="00502E30"/>
    <w:rsid w:val="005219E5"/>
    <w:rsid w:val="005411D9"/>
    <w:rsid w:val="00542814"/>
    <w:rsid w:val="005430EE"/>
    <w:rsid w:val="00561DFD"/>
    <w:rsid w:val="00563FFF"/>
    <w:rsid w:val="00566251"/>
    <w:rsid w:val="00567E92"/>
    <w:rsid w:val="00574486"/>
    <w:rsid w:val="005844EC"/>
    <w:rsid w:val="005B456E"/>
    <w:rsid w:val="005B65F2"/>
    <w:rsid w:val="005C0FC0"/>
    <w:rsid w:val="005C5EB9"/>
    <w:rsid w:val="005C7D6D"/>
    <w:rsid w:val="005D13B7"/>
    <w:rsid w:val="005D704E"/>
    <w:rsid w:val="005F5BE9"/>
    <w:rsid w:val="00604189"/>
    <w:rsid w:val="00616ED3"/>
    <w:rsid w:val="006278B0"/>
    <w:rsid w:val="00644D90"/>
    <w:rsid w:val="0065321F"/>
    <w:rsid w:val="00654EED"/>
    <w:rsid w:val="00662158"/>
    <w:rsid w:val="00663833"/>
    <w:rsid w:val="00691DBD"/>
    <w:rsid w:val="00694E5E"/>
    <w:rsid w:val="006A1156"/>
    <w:rsid w:val="006A3C20"/>
    <w:rsid w:val="006C1768"/>
    <w:rsid w:val="006C3707"/>
    <w:rsid w:val="006D3532"/>
    <w:rsid w:val="006D6343"/>
    <w:rsid w:val="006E2920"/>
    <w:rsid w:val="006E5722"/>
    <w:rsid w:val="00705ADB"/>
    <w:rsid w:val="00707D02"/>
    <w:rsid w:val="00733569"/>
    <w:rsid w:val="00737E06"/>
    <w:rsid w:val="007531FA"/>
    <w:rsid w:val="007540DB"/>
    <w:rsid w:val="00770634"/>
    <w:rsid w:val="0079581F"/>
    <w:rsid w:val="007A7DE3"/>
    <w:rsid w:val="007B50DE"/>
    <w:rsid w:val="007C51D8"/>
    <w:rsid w:val="007D0D01"/>
    <w:rsid w:val="007F1BDF"/>
    <w:rsid w:val="007F2822"/>
    <w:rsid w:val="007F66C7"/>
    <w:rsid w:val="00800F9C"/>
    <w:rsid w:val="00801E57"/>
    <w:rsid w:val="00805BE6"/>
    <w:rsid w:val="00814397"/>
    <w:rsid w:val="00814D65"/>
    <w:rsid w:val="0083137F"/>
    <w:rsid w:val="00832690"/>
    <w:rsid w:val="008369FE"/>
    <w:rsid w:val="00837AB9"/>
    <w:rsid w:val="00841B1C"/>
    <w:rsid w:val="00855C10"/>
    <w:rsid w:val="00870DDD"/>
    <w:rsid w:val="00872CFB"/>
    <w:rsid w:val="00880A25"/>
    <w:rsid w:val="00885295"/>
    <w:rsid w:val="00886362"/>
    <w:rsid w:val="00886E7B"/>
    <w:rsid w:val="008930BD"/>
    <w:rsid w:val="00893835"/>
    <w:rsid w:val="00896D9D"/>
    <w:rsid w:val="0089705B"/>
    <w:rsid w:val="008A6090"/>
    <w:rsid w:val="008C3330"/>
    <w:rsid w:val="008C5BA3"/>
    <w:rsid w:val="008C6492"/>
    <w:rsid w:val="008D520C"/>
    <w:rsid w:val="008D6E19"/>
    <w:rsid w:val="008E5132"/>
    <w:rsid w:val="008E7ACF"/>
    <w:rsid w:val="008F2742"/>
    <w:rsid w:val="009014C2"/>
    <w:rsid w:val="00903045"/>
    <w:rsid w:val="00913C93"/>
    <w:rsid w:val="0092754B"/>
    <w:rsid w:val="009314F9"/>
    <w:rsid w:val="00941A78"/>
    <w:rsid w:val="00945906"/>
    <w:rsid w:val="0095168F"/>
    <w:rsid w:val="0096158E"/>
    <w:rsid w:val="00962030"/>
    <w:rsid w:val="00965174"/>
    <w:rsid w:val="009770C7"/>
    <w:rsid w:val="0097779A"/>
    <w:rsid w:val="0098604E"/>
    <w:rsid w:val="00993226"/>
    <w:rsid w:val="00996C0D"/>
    <w:rsid w:val="009A032C"/>
    <w:rsid w:val="009A0E62"/>
    <w:rsid w:val="009A6EF4"/>
    <w:rsid w:val="009B2184"/>
    <w:rsid w:val="009C4689"/>
    <w:rsid w:val="009C47B2"/>
    <w:rsid w:val="009F1970"/>
    <w:rsid w:val="009F20E8"/>
    <w:rsid w:val="009F3FC1"/>
    <w:rsid w:val="00A0246F"/>
    <w:rsid w:val="00A12900"/>
    <w:rsid w:val="00A3035D"/>
    <w:rsid w:val="00A348F3"/>
    <w:rsid w:val="00A37CC7"/>
    <w:rsid w:val="00A56BEA"/>
    <w:rsid w:val="00A611E9"/>
    <w:rsid w:val="00A75EED"/>
    <w:rsid w:val="00A770D9"/>
    <w:rsid w:val="00A84FA7"/>
    <w:rsid w:val="00A8755A"/>
    <w:rsid w:val="00A87CA5"/>
    <w:rsid w:val="00A93EB0"/>
    <w:rsid w:val="00AA33B9"/>
    <w:rsid w:val="00AA6CDD"/>
    <w:rsid w:val="00AB4158"/>
    <w:rsid w:val="00AC1DE3"/>
    <w:rsid w:val="00AC55C3"/>
    <w:rsid w:val="00AD7694"/>
    <w:rsid w:val="00AF6141"/>
    <w:rsid w:val="00B0067D"/>
    <w:rsid w:val="00B04FE9"/>
    <w:rsid w:val="00B053BC"/>
    <w:rsid w:val="00B13B57"/>
    <w:rsid w:val="00B17B08"/>
    <w:rsid w:val="00B343E3"/>
    <w:rsid w:val="00B41713"/>
    <w:rsid w:val="00B45FB0"/>
    <w:rsid w:val="00B5151E"/>
    <w:rsid w:val="00B5288C"/>
    <w:rsid w:val="00B536B9"/>
    <w:rsid w:val="00B819F6"/>
    <w:rsid w:val="00B83DBD"/>
    <w:rsid w:val="00B879EE"/>
    <w:rsid w:val="00B955B5"/>
    <w:rsid w:val="00B95EE6"/>
    <w:rsid w:val="00BA68BD"/>
    <w:rsid w:val="00BB1EFD"/>
    <w:rsid w:val="00BB1F2B"/>
    <w:rsid w:val="00BB5B83"/>
    <w:rsid w:val="00BB6E56"/>
    <w:rsid w:val="00BC358D"/>
    <w:rsid w:val="00BC4FDC"/>
    <w:rsid w:val="00BE0900"/>
    <w:rsid w:val="00BE0EB8"/>
    <w:rsid w:val="00BF2F07"/>
    <w:rsid w:val="00BF4865"/>
    <w:rsid w:val="00C1256A"/>
    <w:rsid w:val="00C1279E"/>
    <w:rsid w:val="00C24298"/>
    <w:rsid w:val="00C24814"/>
    <w:rsid w:val="00C35494"/>
    <w:rsid w:val="00C366E0"/>
    <w:rsid w:val="00C4037E"/>
    <w:rsid w:val="00C5777F"/>
    <w:rsid w:val="00C61B86"/>
    <w:rsid w:val="00C6635A"/>
    <w:rsid w:val="00C80A21"/>
    <w:rsid w:val="00C80DBA"/>
    <w:rsid w:val="00C871F4"/>
    <w:rsid w:val="00C95DCC"/>
    <w:rsid w:val="00CA7B56"/>
    <w:rsid w:val="00CA7B5B"/>
    <w:rsid w:val="00CB0214"/>
    <w:rsid w:val="00CC53F5"/>
    <w:rsid w:val="00CC6EB6"/>
    <w:rsid w:val="00CC77A7"/>
    <w:rsid w:val="00CF0F0F"/>
    <w:rsid w:val="00D0327A"/>
    <w:rsid w:val="00D05A21"/>
    <w:rsid w:val="00D06BB7"/>
    <w:rsid w:val="00D07D29"/>
    <w:rsid w:val="00D1243D"/>
    <w:rsid w:val="00D13051"/>
    <w:rsid w:val="00D15A17"/>
    <w:rsid w:val="00D17D6E"/>
    <w:rsid w:val="00D244EB"/>
    <w:rsid w:val="00D314FE"/>
    <w:rsid w:val="00D4205F"/>
    <w:rsid w:val="00D43598"/>
    <w:rsid w:val="00D50D36"/>
    <w:rsid w:val="00D70F86"/>
    <w:rsid w:val="00D74D69"/>
    <w:rsid w:val="00D74E4A"/>
    <w:rsid w:val="00D76909"/>
    <w:rsid w:val="00D76A5D"/>
    <w:rsid w:val="00D77FF7"/>
    <w:rsid w:val="00D82204"/>
    <w:rsid w:val="00D8338F"/>
    <w:rsid w:val="00D91A9D"/>
    <w:rsid w:val="00D923CF"/>
    <w:rsid w:val="00DC0C6B"/>
    <w:rsid w:val="00DD019A"/>
    <w:rsid w:val="00DD338E"/>
    <w:rsid w:val="00DE65E3"/>
    <w:rsid w:val="00DF7B9B"/>
    <w:rsid w:val="00E065B0"/>
    <w:rsid w:val="00E3002F"/>
    <w:rsid w:val="00E309C8"/>
    <w:rsid w:val="00E4494C"/>
    <w:rsid w:val="00E53094"/>
    <w:rsid w:val="00E576DF"/>
    <w:rsid w:val="00E72B85"/>
    <w:rsid w:val="00E7693D"/>
    <w:rsid w:val="00E81EEF"/>
    <w:rsid w:val="00E8315E"/>
    <w:rsid w:val="00E929EF"/>
    <w:rsid w:val="00E959A0"/>
    <w:rsid w:val="00E96E2D"/>
    <w:rsid w:val="00EA0214"/>
    <w:rsid w:val="00EA3374"/>
    <w:rsid w:val="00EB043B"/>
    <w:rsid w:val="00EB3EA0"/>
    <w:rsid w:val="00EC64EB"/>
    <w:rsid w:val="00EF65C1"/>
    <w:rsid w:val="00F05E1A"/>
    <w:rsid w:val="00F17ECB"/>
    <w:rsid w:val="00F20BEF"/>
    <w:rsid w:val="00F30F6B"/>
    <w:rsid w:val="00F36F22"/>
    <w:rsid w:val="00F5019C"/>
    <w:rsid w:val="00F55296"/>
    <w:rsid w:val="00F72E01"/>
    <w:rsid w:val="00F778E5"/>
    <w:rsid w:val="00F84566"/>
    <w:rsid w:val="00F931A0"/>
    <w:rsid w:val="00FA2C49"/>
    <w:rsid w:val="00FB5E31"/>
    <w:rsid w:val="00FD1EAF"/>
    <w:rsid w:val="00FD2BF7"/>
    <w:rsid w:val="00FD72B2"/>
    <w:rsid w:val="00FE4429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1FA"/>
    <w:pPr>
      <w:keepNext/>
      <w:spacing w:before="240" w:after="60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E6D45"/>
    <w:pPr>
      <w:keepNext/>
      <w:spacing w:before="240" w:after="60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A7B5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7B5B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3">
    <w:name w:val="Normal (Web)"/>
    <w:basedOn w:val="a"/>
    <w:uiPriority w:val="99"/>
    <w:rsid w:val="00CA7B5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4">
    <w:name w:val="Strong"/>
    <w:uiPriority w:val="22"/>
    <w:qFormat/>
    <w:rsid w:val="00CA7B5B"/>
    <w:rPr>
      <w:b/>
      <w:bCs/>
    </w:rPr>
  </w:style>
  <w:style w:type="paragraph" w:styleId="a5">
    <w:name w:val="List Paragraph"/>
    <w:basedOn w:val="a"/>
    <w:qFormat/>
    <w:rsid w:val="008E7A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531F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Style2">
    <w:name w:val="Style2"/>
    <w:basedOn w:val="a"/>
    <w:uiPriority w:val="99"/>
    <w:rsid w:val="00B955B5"/>
    <w:pPr>
      <w:widowControl w:val="0"/>
      <w:autoSpaceDE w:val="0"/>
      <w:autoSpaceDN w:val="0"/>
      <w:adjustRightInd w:val="0"/>
      <w:spacing w:line="216" w:lineRule="exact"/>
      <w:ind w:firstLine="346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955B5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1E6D4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table" w:styleId="a6">
    <w:name w:val="Table Grid"/>
    <w:basedOn w:val="a1"/>
    <w:uiPriority w:val="59"/>
    <w:rsid w:val="00C80D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6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Гость</cp:lastModifiedBy>
  <cp:revision>7</cp:revision>
  <cp:lastPrinted>2014-02-03T08:36:00Z</cp:lastPrinted>
  <dcterms:created xsi:type="dcterms:W3CDTF">2014-02-02T04:49:00Z</dcterms:created>
  <dcterms:modified xsi:type="dcterms:W3CDTF">2014-12-02T02:29:00Z</dcterms:modified>
</cp:coreProperties>
</file>