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D" w:rsidRPr="0077022D" w:rsidRDefault="00A456C7" w:rsidP="00770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Формы контроля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знаний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мений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навыков</w:t>
      </w:r>
      <w:r w:rsidR="0077022D" w:rsidRPr="0077022D">
        <w:rPr>
          <w:rFonts w:ascii="Times New Roman" w:hAnsi="Times New Roman" w:cs="Times New Roman"/>
          <w:b/>
          <w:sz w:val="32"/>
          <w:szCs w:val="32"/>
        </w:rPr>
        <w:t xml:space="preserve"> на уроках иностранного языка – функции, объекты, виды и формы контроля.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>Контроль на уроках иностранного языка может преследовать разные цели, однако во всех случаях он не является самоцелью и носит обучающий характер: он позволяет совершенствовать процесс обучения, заменять малоэффективные приемы и способы обучения</w:t>
      </w:r>
      <w:r w:rsidR="00A456C7">
        <w:rPr>
          <w:rFonts w:ascii="Times New Roman" w:hAnsi="Times New Roman" w:cs="Times New Roman"/>
          <w:sz w:val="28"/>
          <w:szCs w:val="28"/>
        </w:rPr>
        <w:t xml:space="preserve"> на более  эффективные</w:t>
      </w:r>
      <w:r w:rsidRPr="0077022D">
        <w:rPr>
          <w:rFonts w:ascii="Times New Roman" w:hAnsi="Times New Roman" w:cs="Times New Roman"/>
          <w:sz w:val="28"/>
          <w:szCs w:val="28"/>
        </w:rPr>
        <w:t>, создавать более благо</w:t>
      </w:r>
      <w:r w:rsidR="00A456C7">
        <w:rPr>
          <w:rFonts w:ascii="Times New Roman" w:hAnsi="Times New Roman" w:cs="Times New Roman"/>
          <w:sz w:val="28"/>
          <w:szCs w:val="28"/>
        </w:rPr>
        <w:t>приятные условия для</w:t>
      </w:r>
      <w:bookmarkStart w:id="0" w:name="_GoBack"/>
      <w:bookmarkEnd w:id="0"/>
      <w:r w:rsidRPr="0077022D">
        <w:rPr>
          <w:rFonts w:ascii="Times New Roman" w:hAnsi="Times New Roman" w:cs="Times New Roman"/>
          <w:sz w:val="28"/>
          <w:szCs w:val="28"/>
        </w:rPr>
        <w:t xml:space="preserve"> улучшения практического владения языком, для воспитания учащихся средствами иностранного языка.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В соответствии с этим в педагогической литературе называют следующие функции проверки: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1) Контрольно-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>;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2) контрольно-предупредительная;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3) контрольно-стимулирующая;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4) контрольно-обучающая;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5) контрольно-диагностическая;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6) контрольно-воспитательная и развивающая;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7) контрольно-обобщающая.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Рассмотрим некоторые из этих функций подробнее.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22D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функция состоит в выявлении степени овладения отдельными группами учащихся (сильных, средних, слабых) новым материалом, знаниями, навыками и умениями с целью улучшения этого владения в совершенствовании методики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коррегирования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, т.е. внесения изменений в нее в соответствии с особенностями данного класса, уровнем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lastRenderedPageBreak/>
        <w:t>обученности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в конкретных видах речевой деятельности в соответствии с новыми данными методической теории и передового опыта.</w:t>
      </w:r>
      <w:proofErr w:type="gramEnd"/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>Контрольно-предупредительная проверка дает возможность обратить внимание учащихся на то, какой материал, какие навыки и умения подлежат проверке, какие требования предъявляются учителем, определить степень готовности учащихся к проверке, уровень владения материалом. Она позволяет выявить пробелы в усвоении материала, отдельных языковых явлений и своевременно ликвидировать их.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>Контрольно-обобщающая функция состоит в выявлении степени владения навыками и умениями по части курса обучения (в конце темы, четверти, полугодия, года). Эта проверка имеет обобщающий, комплексный характер.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Проведение контроля навыков и умений подчиняется определенным общепедагогическим требованиям, к которым относятся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>: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Регулярность проверки каждого учащегося и наблюдение за его успеваемостью в течение всего года. Регулярность контроля имеет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для воспитания у учащихся необходимости систематической работы над языком, без чего невозможно формирование практических навыков и умений. Это позволяет учителю избежать случайности в  выборе объекта контроля, обеспечивает равномерность контроля.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Всесторонность проверки, предполагающая контроль уровня владения каждым учащимся всеми видами речевой деятельности. Всесторонний контроль возможен только при регулярной проверке всех учащихся класса, в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которой учитель ведет учет успеваемости.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>Дифференцированный подход в проведении контроля, проявляющийся в учете трудностей усвоения или овладения материалом для данной категории учащихся или отдельного ученика, выборе методики и форм контроля, адекватных его объекту.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Объективность контроля, предполагающая наличие установленных и известных учащимся критериев  оценки, строгое соблюдение учителем этих критериев, сведение до минимума субъективизма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мнении об ученике. Высокая требовательность учителя должна сочетаться с внимательным </w:t>
      </w:r>
      <w:r w:rsidRPr="0077022D">
        <w:rPr>
          <w:rFonts w:ascii="Times New Roman" w:hAnsi="Times New Roman" w:cs="Times New Roman"/>
          <w:sz w:val="28"/>
          <w:szCs w:val="28"/>
        </w:rPr>
        <w:lastRenderedPageBreak/>
        <w:t>отношением к каждому ученику, с необходимостью поощрения его первых успехов, укрепление его веры в собственные силы, в возможность преодолеть трудности.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Соблюдение воспитательного воздействия оценки. Оценка знаний, навыков и умений учащихся в баллах является средством воспитания учащихся, влияния на мотивационно-побудительные факторы их учебной деятельности, потому что она является выражением признания его успехов (или отставания), степени соответствия знаний, навыков и умений требованиям программы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данного касса.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Объектом контроля на уроке иностранного языка являются речевые умения и навыки, т.е. степень владения различными видами речевой деятельности. Например, в говорении – уровень развития диалогических и монологических умений, в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– объем, длительность звучания, полнота и точность понимания монологической и диалогической речи при одноразовом восприятии в механической записи и в живом общении, при чтении – умение извлекать необходимую информацию читаемого текста определенного характера в определенное время.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           В методической литературе выделяются основные и дополнительные критерии для оценки практического владения различными видами речевой деятельности. Основные критерии, приведенные ниже, позволяют определить минимальный уровень владения данной деятельностью, дополнительные показатели служат для определения более высокого качественного уровня. 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Качественные показатели говорения: степень соответствия высказывания учащихся по теме и полнота ее раскрытия; уровень речевого творчества и, наконец, характер правильности использования языкового материала, т.е. соответствия (или несоответствия) грамматическим, фонетическим и лексическим норам изучаемого языка. 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Количественный показатель говорения – объем высказывания, т.е. количество речевых единиц, используемых в речи.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>К диалогической речи предъявляются следующие требования: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Качественные показатели: умение принимать участие в беседе, сочетая обмен короткими репликами с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более развернутыми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высказываниями.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Количественные показатели: объем грамматически правильно оформленных реплик каждого собеседника и их количество должно возрастать от класса к классу.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Требования к монологической речи: умение самостоятельно без предварительной подготовки сформулировать высказывание в соответствии с ситуацией, использовать разнообразные лексико-семантические и синтаксические структуры, а также оценивать умение выражать свое мнение  к высказыванию. К 10 классу количество грамматически правильных предложений = 10-15.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Качественные показатели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: 1) характер воспринимаемой речи (речь в механической записи или живая речь собеседника), 2) степень понимания: общее представление, полное понимание, точное понимание (т.е. понимание всех деталей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текста).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Количественные показатели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>: объем воспринимаемой на слух речи (время звучания, темп речи).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Качественные показатели чтения: 1) характер понимания (общее представление, полное понимание содержания всего текста,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переводность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беспереводность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понимания); 2) характер языкового материала текста (содержащего только знакомый языковой материал, определенное количество незнакомого лексического материала), степень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(оригинальности) текста.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lastRenderedPageBreak/>
        <w:t xml:space="preserve"> Количественные показатели чтения: скорость, объем текста.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Виды контроля. В педагогической практике используют следующие виды контроля: 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>а) текущий (следящий) – самый распространенный и наиболее эффективный вид контроля, когда речь идет о систематической контрольно-корригирующей функции проверки.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б) тематический контроль. В связи с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что основным принципом организации материала по иностранному языку является тематический, этот вид контроля занимает видное место. Тематические планы предусматривают проверку усвоения и овладения учащимися соответствующими навыками, умениями в результате изучения темы на заключительных уроках, иногда предусматриваемых авторами учебников.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в) периодический контроль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как правило, с целью проверки овладения материалом большого объема, например изученного за учебную четверть или за полугодие. Этот вид проверки может выявить общее состояние успеваемости учащихся класса.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г)  итоговый контроль навыков и умений проводится в конце каждого года обучения. В 11 классе проводится выпускной экзамен по иностранному языку.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Формы контроля. 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Главное требование к выбору форм контроля состоит в том, чтобы они были адекватны тем видам речевой деятельности, которые проверяются.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lastRenderedPageBreak/>
        <w:t xml:space="preserve"> В методической литературе известны следующие формы контроля: а) индивидуальные и фронтальные, б) устные и письменные, в) одноязычные и двуязычные.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>Говорение. Наиболее адекватной формой контроля умений и навыков говорения является устная форма, так как она позволяет выявить наиболее важные для данного вида речевой деятельности качества: речевую реакцию, речевые автоматизмы, характер остановок, ситуативность речи. Что касается содержательной стороны речи и ее правильности, то эти стороны могут быть проверены и с помощью письменной формы проверки.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При устной форме проверки могут возникнуть и некоторые трудности фиксации объема высказывания и ошибок, которые могут быть случайными в силы спонтанности речи. Поэтому целесообразно использовать звукозаписывающие средства.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Устный контроль навыков и умений говорения может быть фронтальным, индивидуальным и групповым. Фронтальная устная проверка наиболее удобна для текущего контроля  и для выявления степени усвоения или автоматизации материала, выявления общей картины успеваемости. Эта проверка носит целенаправленный характер, проводится под руководством учителя и осуществляется в виде вопросно-ответного упражнения, в котором ведущую роль играет учитель, кроме тех случаев, когда проверяются диалогические умения начинать и поддерживать диалог. При групповом контроле в беседу вовлекается группа учащихся. 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Для выявления уровня владения монологической речью отдельными учащимися используются индивидуальные виды контроля, например: 1) ответы на коммуникативные вопросы по опорам, по тексту; 2) монологическое высказывание по тем же опорам.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Индивидуальные формы контроля являются единственно возможными при проверке монологических умений, при этом необходимо, однако сочетать индивидуальные формы проверки с фронтальными, чтобы избежать пассивности класса при продолжительном опросе отдельных учеников.</w:t>
      </w:r>
      <w:proofErr w:type="gramEnd"/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lastRenderedPageBreak/>
        <w:t xml:space="preserve"> Объектом контроля говорения могут служить и письменные работы речевого характера. Следует, однако, иметь в виду, что письменные формы проверки для учащихся являются более трудными, чем устные. Кроме того, эти формы не позволяют фиксировать такие важные качества устной речи, как степень спонтанности, речевую реакцию и темп речи.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Все эти формы контроля носят одноязычный характер. 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. Виды и формы контроля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делятся по участию родного языка на одно- и двуязычные, по форме –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устные и письменные, по функциям – на констатирующие, обучающие, стимулирующие; с использованием ТСО и без применения их.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Если речь идет о точном понимании большого по объему текста, языковой материал которого сложен для последующего активного употреблении, а изложение  своими словами оказывается для учащегося данного класса слишком трудным заданием, целесообразно проводить проверку с помощью родного языка. Во всех других случаях контроль носит одноязычный характер.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Одноязычными формами контроля являются ответы учащихся на вопросы учителя по прослушанному тексту, обращенные к классу (фронтальная форма проверки) или к отдельным ученикам (индивидуальная форма), а также пересказ близко к тексту или своими словами. Возможно использование также тестовых заданий, помогающих выявить степень владения рецептивными навыками.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Проверка понимания речи (диалогической и монологической) в механической записи возможна только с использованием </w:t>
      </w:r>
      <w:proofErr w:type="spellStart"/>
      <w:r w:rsidRPr="0077022D"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 w:rsidRPr="0077022D">
        <w:rPr>
          <w:rFonts w:ascii="Times New Roman" w:hAnsi="Times New Roman" w:cs="Times New Roman"/>
          <w:sz w:val="28"/>
          <w:szCs w:val="28"/>
        </w:rPr>
        <w:t xml:space="preserve"> технических средств. Возможна фронтальная письменная проверка понимания (на родном языке), которая более всего отвечает задачам периодического или заключительного контроля.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lastRenderedPageBreak/>
        <w:t xml:space="preserve">Чтение и письмо: а)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одноязычные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– устная речь (монологическая и диалогическая) и чтение вслух, а также иногда наглядность; б) двуязычные – перевод.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Использование устной речи независимо от ее вида как средства контроля предполагает активное владение материалом настолько и в таком объеме, чтобы достаточно полно и правильно передать содержание прочитанного текста. Этот вид контроля может быть фронтальным и индивидуальным в зависимости от цели и условий контроля. Выразительное чтение вслух также может быть устной формой контроля.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В практике используются и письменные формы фронтальной проверки чтения, чаще всего на родном языке. На начальном этапе наиболее приемлемой формой являются одноязычные устные фронтальные формы проверки, на среднем этапе возможен и целесообразен иногда письменный фронтальный перевод тех мест текстов, в </w:t>
      </w:r>
      <w:proofErr w:type="gramStart"/>
      <w:r w:rsidRPr="0077022D">
        <w:rPr>
          <w:rFonts w:ascii="Times New Roman" w:hAnsi="Times New Roman" w:cs="Times New Roman"/>
          <w:sz w:val="28"/>
          <w:szCs w:val="28"/>
        </w:rPr>
        <w:t>правильности</w:t>
      </w:r>
      <w:proofErr w:type="gramEnd"/>
      <w:r w:rsidRPr="0077022D">
        <w:rPr>
          <w:rFonts w:ascii="Times New Roman" w:hAnsi="Times New Roman" w:cs="Times New Roman"/>
          <w:sz w:val="28"/>
          <w:szCs w:val="28"/>
        </w:rPr>
        <w:t xml:space="preserve"> понимания которых учащимися учитель сомневается. На старшем этапе может использоваться выборочный устный перевод, связанный с анализом трудных мест; письменный перевод отдельных мест текста, а также ответы на вопросы и постановка вопросов; пересказ содержания. 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Контроль письма проводится только в письменной форме путем выполнения различного рода письменных речевых работ (диктанты, упражнения, списывание, проверка орфографических навыков).</w:t>
      </w: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2D" w:rsidRPr="0077022D" w:rsidRDefault="0077022D" w:rsidP="0077022D">
      <w:pPr>
        <w:jc w:val="both"/>
        <w:rPr>
          <w:rFonts w:ascii="Times New Roman" w:hAnsi="Times New Roman" w:cs="Times New Roman"/>
          <w:sz w:val="28"/>
          <w:szCs w:val="28"/>
        </w:rPr>
      </w:pPr>
      <w:r w:rsidRPr="0077022D">
        <w:rPr>
          <w:rFonts w:ascii="Times New Roman" w:hAnsi="Times New Roman" w:cs="Times New Roman"/>
          <w:sz w:val="28"/>
          <w:szCs w:val="28"/>
        </w:rPr>
        <w:t xml:space="preserve"> Как правило, при проверке письменных речевых и условно-речевых упражнений учитывается в первую очередь содержание, а также лексическая и грамматическая правильность, так как письмо является лишь средством, а не целью обучения иностранному языку в средней школе.</w:t>
      </w:r>
    </w:p>
    <w:p w:rsidR="0077022D" w:rsidRPr="0077022D" w:rsidRDefault="0077022D" w:rsidP="0077022D"/>
    <w:p w:rsidR="0077022D" w:rsidRPr="0077022D" w:rsidRDefault="0077022D" w:rsidP="0077022D">
      <w:r w:rsidRPr="0077022D">
        <w:t xml:space="preserve"> </w:t>
      </w:r>
    </w:p>
    <w:p w:rsidR="0077022D" w:rsidRPr="0077022D" w:rsidRDefault="0077022D" w:rsidP="0077022D"/>
    <w:p w:rsidR="00B83CBF" w:rsidRPr="0077022D" w:rsidRDefault="0077022D" w:rsidP="0077022D">
      <w:r w:rsidRPr="0077022D">
        <w:lastRenderedPageBreak/>
        <w:t xml:space="preserve">Наша школа английского языка в Москве использует </w:t>
      </w:r>
      <w:proofErr w:type="spellStart"/>
      <w:r w:rsidRPr="0077022D">
        <w:t>предовые</w:t>
      </w:r>
      <w:proofErr w:type="spellEnd"/>
      <w:r w:rsidRPr="0077022D">
        <w:t xml:space="preserve"> системы контроля качества преподавания.</w:t>
      </w:r>
    </w:p>
    <w:sectPr w:rsidR="00B83CBF" w:rsidRPr="0077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30"/>
    <w:rsid w:val="00385CB8"/>
    <w:rsid w:val="0077022D"/>
    <w:rsid w:val="00A456C7"/>
    <w:rsid w:val="00A46B30"/>
    <w:rsid w:val="00A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1913</Words>
  <Characters>10908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2013-01-08T05:18:00Z</dcterms:created>
  <dcterms:modified xsi:type="dcterms:W3CDTF">2013-01-08T12:39:00Z</dcterms:modified>
</cp:coreProperties>
</file>