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3E5" w:rsidRDefault="00C173E5" w:rsidP="00C173E5">
      <w:pPr>
        <w:pStyle w:val="a3"/>
        <w:jc w:val="both"/>
        <w:rPr>
          <w:rFonts w:ascii="Times New Roman" w:hAnsi="Times New Roman" w:cs="Times New Roman"/>
          <w:sz w:val="28"/>
          <w:szCs w:val="28"/>
        </w:rPr>
      </w:pPr>
    </w:p>
    <w:p w:rsidR="00C173E5" w:rsidRDefault="00C173E5" w:rsidP="00C173E5">
      <w:pPr>
        <w:pStyle w:val="a3"/>
        <w:ind w:firstLine="284"/>
        <w:jc w:val="center"/>
        <w:rPr>
          <w:rFonts w:ascii="Times New Roman" w:hAnsi="Times New Roman" w:cs="Times New Roman"/>
          <w:sz w:val="28"/>
          <w:szCs w:val="28"/>
        </w:rPr>
      </w:pPr>
      <w:r>
        <w:rPr>
          <w:rFonts w:ascii="Times New Roman" w:hAnsi="Times New Roman" w:cs="Times New Roman"/>
          <w:sz w:val="28"/>
          <w:szCs w:val="28"/>
        </w:rPr>
        <w:t>Филиал МБОУ «</w:t>
      </w:r>
      <w:proofErr w:type="spellStart"/>
      <w:r>
        <w:rPr>
          <w:rFonts w:ascii="Times New Roman" w:hAnsi="Times New Roman" w:cs="Times New Roman"/>
          <w:sz w:val="28"/>
          <w:szCs w:val="28"/>
        </w:rPr>
        <w:t>Цнинска</w:t>
      </w:r>
      <w:proofErr w:type="spellEnd"/>
      <w:r>
        <w:rPr>
          <w:rFonts w:ascii="Times New Roman" w:hAnsi="Times New Roman" w:cs="Times New Roman"/>
          <w:sz w:val="28"/>
          <w:szCs w:val="28"/>
        </w:rPr>
        <w:t xml:space="preserve"> СОШ №2» в с. </w:t>
      </w:r>
      <w:proofErr w:type="gramStart"/>
      <w:r>
        <w:rPr>
          <w:rFonts w:ascii="Times New Roman" w:hAnsi="Times New Roman" w:cs="Times New Roman"/>
          <w:sz w:val="28"/>
          <w:szCs w:val="28"/>
        </w:rPr>
        <w:t>Донское</w:t>
      </w:r>
      <w:proofErr w:type="gramEnd"/>
    </w:p>
    <w:p w:rsidR="00C173E5" w:rsidRDefault="00C173E5" w:rsidP="00C173E5">
      <w:pPr>
        <w:pStyle w:val="a3"/>
        <w:ind w:firstLine="284"/>
        <w:jc w:val="center"/>
        <w:rPr>
          <w:rFonts w:ascii="Times New Roman" w:hAnsi="Times New Roman" w:cs="Times New Roman"/>
          <w:sz w:val="28"/>
          <w:szCs w:val="28"/>
        </w:rPr>
      </w:pPr>
    </w:p>
    <w:p w:rsidR="00C173E5" w:rsidRDefault="00C173E5" w:rsidP="00C173E5">
      <w:pPr>
        <w:pStyle w:val="a3"/>
        <w:ind w:firstLine="284"/>
        <w:jc w:val="center"/>
        <w:rPr>
          <w:rFonts w:ascii="Times New Roman" w:hAnsi="Times New Roman" w:cs="Times New Roman"/>
          <w:sz w:val="28"/>
          <w:szCs w:val="28"/>
        </w:rPr>
      </w:pPr>
    </w:p>
    <w:p w:rsidR="00C173E5" w:rsidRDefault="00C173E5" w:rsidP="00C173E5">
      <w:pPr>
        <w:pStyle w:val="a3"/>
        <w:ind w:firstLine="284"/>
        <w:jc w:val="center"/>
        <w:rPr>
          <w:rFonts w:ascii="Times New Roman" w:hAnsi="Times New Roman" w:cs="Times New Roman"/>
          <w:sz w:val="28"/>
          <w:szCs w:val="28"/>
        </w:rPr>
      </w:pPr>
    </w:p>
    <w:p w:rsidR="00C173E5" w:rsidRDefault="00C173E5" w:rsidP="00C173E5">
      <w:pPr>
        <w:pStyle w:val="a3"/>
        <w:ind w:firstLine="284"/>
        <w:jc w:val="center"/>
        <w:rPr>
          <w:rFonts w:ascii="Times New Roman" w:hAnsi="Times New Roman" w:cs="Times New Roman"/>
          <w:sz w:val="28"/>
          <w:szCs w:val="28"/>
        </w:rPr>
      </w:pPr>
    </w:p>
    <w:p w:rsidR="00C173E5" w:rsidRDefault="00C173E5" w:rsidP="00C173E5">
      <w:pPr>
        <w:pStyle w:val="a3"/>
        <w:ind w:firstLine="284"/>
        <w:jc w:val="center"/>
        <w:rPr>
          <w:rFonts w:ascii="Times New Roman" w:hAnsi="Times New Roman" w:cs="Times New Roman"/>
          <w:sz w:val="28"/>
          <w:szCs w:val="28"/>
        </w:rPr>
      </w:pPr>
    </w:p>
    <w:p w:rsidR="00C173E5" w:rsidRDefault="00C173E5" w:rsidP="00C173E5">
      <w:pPr>
        <w:pStyle w:val="a3"/>
        <w:ind w:firstLine="284"/>
        <w:jc w:val="center"/>
        <w:rPr>
          <w:rFonts w:ascii="Times New Roman" w:hAnsi="Times New Roman" w:cs="Times New Roman"/>
          <w:sz w:val="28"/>
          <w:szCs w:val="28"/>
        </w:rPr>
      </w:pPr>
    </w:p>
    <w:p w:rsidR="00C173E5" w:rsidRDefault="00C173E5" w:rsidP="00C173E5">
      <w:pPr>
        <w:pStyle w:val="a3"/>
        <w:ind w:firstLine="284"/>
        <w:jc w:val="center"/>
        <w:rPr>
          <w:rFonts w:ascii="Times New Roman" w:hAnsi="Times New Roman" w:cs="Times New Roman"/>
          <w:sz w:val="28"/>
          <w:szCs w:val="28"/>
        </w:rPr>
      </w:pPr>
    </w:p>
    <w:p w:rsidR="00C173E5" w:rsidRDefault="00C173E5" w:rsidP="00C173E5">
      <w:pPr>
        <w:pStyle w:val="a3"/>
        <w:ind w:firstLine="284"/>
        <w:jc w:val="center"/>
        <w:rPr>
          <w:rFonts w:ascii="Times New Roman" w:hAnsi="Times New Roman" w:cs="Times New Roman"/>
          <w:sz w:val="28"/>
          <w:szCs w:val="28"/>
        </w:rPr>
      </w:pPr>
    </w:p>
    <w:p w:rsidR="00C173E5" w:rsidRDefault="00C173E5" w:rsidP="00C173E5">
      <w:pPr>
        <w:pStyle w:val="a3"/>
        <w:ind w:firstLine="284"/>
        <w:jc w:val="center"/>
        <w:rPr>
          <w:rFonts w:ascii="Times New Roman" w:hAnsi="Times New Roman" w:cs="Times New Roman"/>
          <w:sz w:val="28"/>
          <w:szCs w:val="28"/>
        </w:rPr>
      </w:pPr>
    </w:p>
    <w:p w:rsidR="00C173E5" w:rsidRDefault="00C173E5" w:rsidP="00C173E5">
      <w:pPr>
        <w:pStyle w:val="a3"/>
        <w:ind w:firstLine="284"/>
        <w:jc w:val="center"/>
        <w:rPr>
          <w:rFonts w:ascii="Times New Roman" w:hAnsi="Times New Roman" w:cs="Times New Roman"/>
          <w:sz w:val="28"/>
          <w:szCs w:val="28"/>
        </w:rPr>
      </w:pPr>
    </w:p>
    <w:p w:rsidR="00C173E5" w:rsidRDefault="00C173E5" w:rsidP="00C173E5">
      <w:pPr>
        <w:pStyle w:val="a3"/>
        <w:ind w:firstLine="284"/>
        <w:jc w:val="center"/>
        <w:rPr>
          <w:rFonts w:ascii="Times New Roman" w:hAnsi="Times New Roman" w:cs="Times New Roman"/>
          <w:sz w:val="28"/>
          <w:szCs w:val="28"/>
        </w:rPr>
      </w:pPr>
    </w:p>
    <w:p w:rsidR="00C173E5" w:rsidRPr="00C173E5" w:rsidRDefault="00C173E5" w:rsidP="00C173E5">
      <w:pPr>
        <w:pStyle w:val="a3"/>
        <w:ind w:firstLine="284"/>
        <w:jc w:val="center"/>
        <w:rPr>
          <w:rFonts w:ascii="Times New Roman" w:hAnsi="Times New Roman" w:cs="Times New Roman"/>
          <w:sz w:val="56"/>
          <w:szCs w:val="56"/>
        </w:rPr>
      </w:pPr>
      <w:r w:rsidRPr="00C173E5">
        <w:rPr>
          <w:rFonts w:ascii="Times New Roman" w:hAnsi="Times New Roman" w:cs="Times New Roman"/>
          <w:sz w:val="56"/>
          <w:szCs w:val="56"/>
        </w:rPr>
        <w:t>Доклад на тему:</w:t>
      </w:r>
    </w:p>
    <w:p w:rsidR="00C173E5" w:rsidRPr="00C173E5" w:rsidRDefault="00C173E5" w:rsidP="00C173E5">
      <w:pPr>
        <w:pStyle w:val="a3"/>
        <w:ind w:firstLine="284"/>
        <w:jc w:val="center"/>
        <w:rPr>
          <w:rFonts w:ascii="Times New Roman" w:hAnsi="Times New Roman" w:cs="Times New Roman"/>
          <w:b/>
          <w:sz w:val="48"/>
          <w:szCs w:val="48"/>
        </w:rPr>
      </w:pPr>
      <w:r w:rsidRPr="00C173E5">
        <w:rPr>
          <w:rFonts w:ascii="Times New Roman" w:hAnsi="Times New Roman" w:cs="Times New Roman"/>
          <w:b/>
          <w:sz w:val="48"/>
          <w:szCs w:val="48"/>
        </w:rPr>
        <w:t>«Формирование познавательной самостоятельности</w:t>
      </w:r>
    </w:p>
    <w:p w:rsidR="00C173E5" w:rsidRPr="00C173E5" w:rsidRDefault="00C173E5" w:rsidP="00C173E5">
      <w:pPr>
        <w:pStyle w:val="a3"/>
        <w:ind w:firstLine="284"/>
        <w:jc w:val="center"/>
        <w:rPr>
          <w:rFonts w:ascii="Times New Roman" w:hAnsi="Times New Roman" w:cs="Times New Roman"/>
          <w:b/>
          <w:sz w:val="48"/>
          <w:szCs w:val="48"/>
        </w:rPr>
      </w:pPr>
      <w:r w:rsidRPr="00C173E5">
        <w:rPr>
          <w:rFonts w:ascii="Times New Roman" w:hAnsi="Times New Roman" w:cs="Times New Roman"/>
          <w:b/>
          <w:sz w:val="48"/>
          <w:szCs w:val="48"/>
        </w:rPr>
        <w:t xml:space="preserve">учащихся на уроках истории и обществознания  на основе  использования </w:t>
      </w:r>
      <w:proofErr w:type="spellStart"/>
      <w:r w:rsidRPr="00C173E5">
        <w:rPr>
          <w:rFonts w:ascii="Times New Roman" w:hAnsi="Times New Roman" w:cs="Times New Roman"/>
          <w:b/>
          <w:sz w:val="48"/>
          <w:szCs w:val="48"/>
        </w:rPr>
        <w:t>деятельностного</w:t>
      </w:r>
      <w:proofErr w:type="spellEnd"/>
      <w:r w:rsidRPr="00C173E5">
        <w:rPr>
          <w:rFonts w:ascii="Times New Roman" w:hAnsi="Times New Roman" w:cs="Times New Roman"/>
          <w:b/>
          <w:sz w:val="48"/>
          <w:szCs w:val="48"/>
        </w:rPr>
        <w:t xml:space="preserve"> подхода»</w:t>
      </w:r>
    </w:p>
    <w:p w:rsidR="00C173E5" w:rsidRPr="00C173E5" w:rsidRDefault="00C173E5" w:rsidP="00C173E5">
      <w:pPr>
        <w:pStyle w:val="a3"/>
        <w:ind w:firstLine="284"/>
        <w:jc w:val="center"/>
        <w:rPr>
          <w:rFonts w:ascii="Times New Roman" w:hAnsi="Times New Roman" w:cs="Times New Roman"/>
          <w:sz w:val="40"/>
          <w:szCs w:val="40"/>
        </w:rPr>
      </w:pPr>
      <w:r w:rsidRPr="00C173E5">
        <w:rPr>
          <w:rFonts w:ascii="Times New Roman" w:hAnsi="Times New Roman" w:cs="Times New Roman"/>
          <w:sz w:val="40"/>
          <w:szCs w:val="40"/>
        </w:rPr>
        <w:t xml:space="preserve">учитель: </w:t>
      </w:r>
      <w:proofErr w:type="spellStart"/>
      <w:r w:rsidRPr="00C173E5">
        <w:rPr>
          <w:rFonts w:ascii="Times New Roman" w:hAnsi="Times New Roman" w:cs="Times New Roman"/>
          <w:sz w:val="40"/>
          <w:szCs w:val="40"/>
        </w:rPr>
        <w:t>Четырина</w:t>
      </w:r>
      <w:proofErr w:type="spellEnd"/>
      <w:r w:rsidRPr="00C173E5">
        <w:rPr>
          <w:rFonts w:ascii="Times New Roman" w:hAnsi="Times New Roman" w:cs="Times New Roman"/>
          <w:sz w:val="40"/>
          <w:szCs w:val="40"/>
        </w:rPr>
        <w:t xml:space="preserve"> Н.В.</w:t>
      </w:r>
    </w:p>
    <w:p w:rsidR="00C173E5" w:rsidRDefault="00C173E5" w:rsidP="00C173E5">
      <w:pPr>
        <w:pStyle w:val="a3"/>
        <w:ind w:firstLine="284"/>
        <w:jc w:val="center"/>
        <w:rPr>
          <w:rFonts w:ascii="Times New Roman" w:hAnsi="Times New Roman" w:cs="Times New Roman"/>
          <w:sz w:val="28"/>
          <w:szCs w:val="28"/>
        </w:rPr>
      </w:pPr>
    </w:p>
    <w:p w:rsidR="00C173E5" w:rsidRDefault="00C173E5" w:rsidP="00C173E5">
      <w:pPr>
        <w:pStyle w:val="a3"/>
        <w:ind w:firstLine="284"/>
        <w:jc w:val="center"/>
        <w:rPr>
          <w:rFonts w:ascii="Times New Roman" w:hAnsi="Times New Roman" w:cs="Times New Roman"/>
          <w:sz w:val="28"/>
          <w:szCs w:val="28"/>
        </w:rPr>
      </w:pPr>
    </w:p>
    <w:p w:rsidR="00C173E5" w:rsidRDefault="00C173E5" w:rsidP="00C173E5">
      <w:pPr>
        <w:pStyle w:val="a3"/>
        <w:ind w:firstLine="284"/>
        <w:jc w:val="center"/>
        <w:rPr>
          <w:rFonts w:ascii="Times New Roman" w:hAnsi="Times New Roman" w:cs="Times New Roman"/>
          <w:sz w:val="28"/>
          <w:szCs w:val="28"/>
        </w:rPr>
      </w:pPr>
    </w:p>
    <w:p w:rsidR="00C173E5" w:rsidRDefault="00C173E5" w:rsidP="00C173E5">
      <w:pPr>
        <w:pStyle w:val="a3"/>
        <w:ind w:firstLine="284"/>
        <w:jc w:val="center"/>
        <w:rPr>
          <w:rFonts w:ascii="Times New Roman" w:hAnsi="Times New Roman" w:cs="Times New Roman"/>
          <w:sz w:val="28"/>
          <w:szCs w:val="28"/>
        </w:rPr>
      </w:pPr>
    </w:p>
    <w:p w:rsidR="00C173E5" w:rsidRDefault="00C173E5" w:rsidP="00C173E5">
      <w:pPr>
        <w:pStyle w:val="a3"/>
        <w:ind w:firstLine="284"/>
        <w:jc w:val="center"/>
        <w:rPr>
          <w:rFonts w:ascii="Times New Roman" w:hAnsi="Times New Roman" w:cs="Times New Roman"/>
          <w:sz w:val="28"/>
          <w:szCs w:val="28"/>
        </w:rPr>
      </w:pPr>
    </w:p>
    <w:p w:rsidR="00C173E5" w:rsidRDefault="00C173E5" w:rsidP="00C173E5">
      <w:pPr>
        <w:pStyle w:val="a3"/>
        <w:ind w:firstLine="284"/>
        <w:jc w:val="center"/>
        <w:rPr>
          <w:rFonts w:ascii="Times New Roman" w:hAnsi="Times New Roman" w:cs="Times New Roman"/>
          <w:sz w:val="28"/>
          <w:szCs w:val="28"/>
        </w:rPr>
      </w:pPr>
    </w:p>
    <w:p w:rsidR="00C173E5" w:rsidRDefault="00C173E5" w:rsidP="00C173E5">
      <w:pPr>
        <w:pStyle w:val="a3"/>
        <w:ind w:firstLine="284"/>
        <w:jc w:val="center"/>
        <w:rPr>
          <w:rFonts w:ascii="Times New Roman" w:hAnsi="Times New Roman" w:cs="Times New Roman"/>
          <w:sz w:val="28"/>
          <w:szCs w:val="28"/>
        </w:rPr>
      </w:pPr>
    </w:p>
    <w:p w:rsidR="00C173E5" w:rsidRDefault="00C173E5" w:rsidP="00C173E5">
      <w:pPr>
        <w:pStyle w:val="a3"/>
        <w:ind w:firstLine="284"/>
        <w:jc w:val="center"/>
        <w:rPr>
          <w:rFonts w:ascii="Times New Roman" w:hAnsi="Times New Roman" w:cs="Times New Roman"/>
          <w:sz w:val="28"/>
          <w:szCs w:val="28"/>
        </w:rPr>
      </w:pPr>
    </w:p>
    <w:p w:rsidR="00C173E5" w:rsidRDefault="00C173E5" w:rsidP="00C173E5">
      <w:pPr>
        <w:pStyle w:val="a3"/>
        <w:ind w:firstLine="284"/>
        <w:jc w:val="center"/>
        <w:rPr>
          <w:rFonts w:ascii="Times New Roman" w:hAnsi="Times New Roman" w:cs="Times New Roman"/>
          <w:sz w:val="28"/>
          <w:szCs w:val="28"/>
        </w:rPr>
      </w:pPr>
    </w:p>
    <w:p w:rsidR="00C173E5" w:rsidRDefault="00C173E5" w:rsidP="00C173E5">
      <w:pPr>
        <w:pStyle w:val="a3"/>
        <w:ind w:firstLine="284"/>
        <w:jc w:val="center"/>
        <w:rPr>
          <w:rFonts w:ascii="Times New Roman" w:hAnsi="Times New Roman" w:cs="Times New Roman"/>
          <w:sz w:val="28"/>
          <w:szCs w:val="28"/>
        </w:rPr>
      </w:pPr>
    </w:p>
    <w:p w:rsidR="00C173E5" w:rsidRDefault="00C173E5" w:rsidP="00C173E5">
      <w:pPr>
        <w:pStyle w:val="a3"/>
        <w:ind w:firstLine="284"/>
        <w:jc w:val="center"/>
        <w:rPr>
          <w:rFonts w:ascii="Times New Roman" w:hAnsi="Times New Roman" w:cs="Times New Roman"/>
          <w:sz w:val="28"/>
          <w:szCs w:val="28"/>
        </w:rPr>
      </w:pPr>
    </w:p>
    <w:p w:rsidR="00C173E5" w:rsidRDefault="00C173E5" w:rsidP="00C173E5">
      <w:pPr>
        <w:pStyle w:val="a3"/>
        <w:ind w:firstLine="284"/>
        <w:jc w:val="center"/>
        <w:rPr>
          <w:rFonts w:ascii="Times New Roman" w:hAnsi="Times New Roman" w:cs="Times New Roman"/>
          <w:sz w:val="28"/>
          <w:szCs w:val="28"/>
        </w:rPr>
      </w:pPr>
    </w:p>
    <w:p w:rsidR="00C173E5" w:rsidRDefault="00C173E5" w:rsidP="00C173E5">
      <w:pPr>
        <w:pStyle w:val="a3"/>
        <w:ind w:firstLine="284"/>
        <w:jc w:val="center"/>
        <w:rPr>
          <w:rFonts w:ascii="Times New Roman" w:hAnsi="Times New Roman" w:cs="Times New Roman"/>
          <w:sz w:val="28"/>
          <w:szCs w:val="28"/>
        </w:rPr>
      </w:pPr>
    </w:p>
    <w:p w:rsidR="00C173E5" w:rsidRDefault="00C173E5" w:rsidP="00C173E5">
      <w:pPr>
        <w:pStyle w:val="a3"/>
        <w:ind w:firstLine="284"/>
        <w:jc w:val="center"/>
        <w:rPr>
          <w:rFonts w:ascii="Times New Roman" w:hAnsi="Times New Roman" w:cs="Times New Roman"/>
          <w:sz w:val="28"/>
          <w:szCs w:val="28"/>
        </w:rPr>
      </w:pPr>
    </w:p>
    <w:p w:rsidR="00C173E5" w:rsidRDefault="00C173E5" w:rsidP="00C173E5">
      <w:pPr>
        <w:pStyle w:val="a3"/>
        <w:ind w:firstLine="284"/>
        <w:jc w:val="center"/>
        <w:rPr>
          <w:rFonts w:ascii="Times New Roman" w:hAnsi="Times New Roman" w:cs="Times New Roman"/>
          <w:sz w:val="28"/>
          <w:szCs w:val="28"/>
        </w:rPr>
      </w:pPr>
    </w:p>
    <w:p w:rsidR="00C173E5" w:rsidRDefault="00C173E5" w:rsidP="00C173E5">
      <w:pPr>
        <w:pStyle w:val="a3"/>
        <w:ind w:firstLine="284"/>
        <w:jc w:val="center"/>
        <w:rPr>
          <w:rFonts w:ascii="Times New Roman" w:hAnsi="Times New Roman" w:cs="Times New Roman"/>
          <w:sz w:val="28"/>
          <w:szCs w:val="28"/>
        </w:rPr>
      </w:pPr>
    </w:p>
    <w:p w:rsidR="00C173E5" w:rsidRDefault="00C173E5" w:rsidP="006A56F0">
      <w:pPr>
        <w:pStyle w:val="a3"/>
        <w:rPr>
          <w:rFonts w:ascii="Times New Roman" w:hAnsi="Times New Roman" w:cs="Times New Roman"/>
          <w:sz w:val="28"/>
          <w:szCs w:val="28"/>
        </w:rPr>
      </w:pPr>
    </w:p>
    <w:p w:rsidR="00C173E5" w:rsidRDefault="00C173E5" w:rsidP="00C173E5">
      <w:pPr>
        <w:pStyle w:val="a3"/>
        <w:ind w:firstLine="284"/>
        <w:jc w:val="center"/>
        <w:rPr>
          <w:rFonts w:ascii="Times New Roman" w:hAnsi="Times New Roman" w:cs="Times New Roman"/>
          <w:sz w:val="28"/>
          <w:szCs w:val="28"/>
        </w:rPr>
      </w:pPr>
    </w:p>
    <w:p w:rsidR="00C173E5" w:rsidRPr="006A56F0" w:rsidRDefault="00C173E5" w:rsidP="006A56F0">
      <w:pPr>
        <w:pStyle w:val="a3"/>
        <w:ind w:firstLine="284"/>
        <w:jc w:val="center"/>
        <w:rPr>
          <w:rFonts w:ascii="Times New Roman" w:hAnsi="Times New Roman" w:cs="Times New Roman"/>
          <w:sz w:val="32"/>
          <w:szCs w:val="32"/>
        </w:rPr>
      </w:pPr>
      <w:r w:rsidRPr="00C173E5">
        <w:rPr>
          <w:rFonts w:ascii="Times New Roman" w:hAnsi="Times New Roman" w:cs="Times New Roman"/>
          <w:sz w:val="32"/>
          <w:szCs w:val="32"/>
        </w:rPr>
        <w:t>2012 год</w:t>
      </w:r>
    </w:p>
    <w:p w:rsidR="00C173E5" w:rsidRDefault="00C173E5" w:rsidP="001075FD">
      <w:pPr>
        <w:pStyle w:val="a3"/>
        <w:ind w:firstLine="284"/>
        <w:jc w:val="both"/>
        <w:rPr>
          <w:rFonts w:ascii="Times New Roman" w:hAnsi="Times New Roman" w:cs="Times New Roman"/>
          <w:sz w:val="28"/>
          <w:szCs w:val="28"/>
        </w:rPr>
      </w:pPr>
    </w:p>
    <w:p w:rsidR="00C173E5" w:rsidRDefault="00C173E5" w:rsidP="001075FD">
      <w:pPr>
        <w:pStyle w:val="a3"/>
        <w:ind w:firstLine="284"/>
        <w:jc w:val="both"/>
        <w:rPr>
          <w:rFonts w:ascii="Times New Roman" w:hAnsi="Times New Roman" w:cs="Times New Roman"/>
          <w:sz w:val="28"/>
          <w:szCs w:val="28"/>
        </w:rPr>
      </w:pPr>
    </w:p>
    <w:p w:rsidR="00517311" w:rsidRDefault="001075FD" w:rsidP="001075FD">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Современный этап развития общества характеризуется возрастанием требований к уровню развития личности. </w:t>
      </w:r>
      <w:r w:rsidR="000F7374">
        <w:rPr>
          <w:rFonts w:ascii="Times New Roman" w:hAnsi="Times New Roman" w:cs="Times New Roman"/>
          <w:sz w:val="28"/>
          <w:szCs w:val="28"/>
        </w:rPr>
        <w:t>Развивающемуся обществу нужны образованные, нравственные, предприимчивые люди, которые могут самостоятельно принимать ответственные решения в условиях выбора, прогнозируя их возможные последствия, способные к сотрудничеству, отличающиеся мобильностью, обладающие развитым чувством ответственности.</w:t>
      </w:r>
      <w:r w:rsidR="0000708B">
        <w:rPr>
          <w:rFonts w:ascii="Times New Roman" w:hAnsi="Times New Roman" w:cs="Times New Roman"/>
          <w:sz w:val="28"/>
          <w:szCs w:val="28"/>
        </w:rPr>
        <w:t xml:space="preserve"> </w:t>
      </w:r>
      <w:r>
        <w:rPr>
          <w:rFonts w:ascii="Times New Roman" w:hAnsi="Times New Roman" w:cs="Times New Roman"/>
          <w:sz w:val="28"/>
          <w:szCs w:val="28"/>
        </w:rPr>
        <w:t>Сама жизнь требует изменить школьное образование, систему получения знаний учащимися: от принципа «дать знания» нужно перейти к принципу «научить получать необходимые знания и умения».</w:t>
      </w:r>
      <w:r w:rsidR="0000708B">
        <w:rPr>
          <w:rFonts w:ascii="Times New Roman" w:hAnsi="Times New Roman" w:cs="Times New Roman"/>
          <w:sz w:val="28"/>
          <w:szCs w:val="28"/>
        </w:rPr>
        <w:t xml:space="preserve"> Люди – существа деятельные: только через собственную деятельность каждый познает окружающий мир, создает для себя определенные условия жизни, ищет пути решения жизненных и профессиональных проблем; внутренний же мотив этой деятельности связан с удовлетворением личных потребностей. В школе чаще всего дети выполняют, преимущественно, совершенно иную «деятельность»:</w:t>
      </w:r>
      <w:r w:rsidR="00517311">
        <w:rPr>
          <w:rFonts w:ascii="Times New Roman" w:hAnsi="Times New Roman" w:cs="Times New Roman"/>
          <w:sz w:val="28"/>
          <w:szCs w:val="28"/>
        </w:rPr>
        <w:t xml:space="preserve"> слушают учителя и одноклассников, производят указанные учителем действия, в которых, по большей части, они не видят смысла. </w:t>
      </w:r>
    </w:p>
    <w:p w:rsidR="00517311" w:rsidRDefault="00517311" w:rsidP="001075FD">
      <w:pPr>
        <w:pStyle w:val="a3"/>
        <w:ind w:firstLine="284"/>
        <w:jc w:val="both"/>
        <w:rPr>
          <w:rFonts w:ascii="Times New Roman" w:hAnsi="Times New Roman" w:cs="Times New Roman"/>
          <w:sz w:val="28"/>
          <w:szCs w:val="28"/>
        </w:rPr>
      </w:pPr>
      <w:r>
        <w:rPr>
          <w:rFonts w:ascii="Times New Roman" w:hAnsi="Times New Roman" w:cs="Times New Roman"/>
          <w:sz w:val="28"/>
          <w:szCs w:val="28"/>
        </w:rPr>
        <w:t>Разрешить данные проблемные противоречия, как показывает опыт моей работы, можно единственным путем: строить учебный процесс в соответствии с природой человека. Это означает, что следует принять как аксиому следующий тезис:</w:t>
      </w:r>
    </w:p>
    <w:p w:rsidR="001075FD" w:rsidRPr="00517311" w:rsidRDefault="00517311" w:rsidP="001075FD">
      <w:pPr>
        <w:pStyle w:val="a3"/>
        <w:ind w:firstLine="284"/>
        <w:jc w:val="both"/>
        <w:rPr>
          <w:rFonts w:ascii="Times New Roman" w:hAnsi="Times New Roman" w:cs="Times New Roman"/>
          <w:b/>
          <w:sz w:val="28"/>
          <w:szCs w:val="28"/>
        </w:rPr>
      </w:pPr>
      <w:proofErr w:type="gramStart"/>
      <w:r w:rsidRPr="00517311">
        <w:rPr>
          <w:rFonts w:ascii="Times New Roman" w:hAnsi="Times New Roman" w:cs="Times New Roman"/>
          <w:b/>
          <w:sz w:val="28"/>
          <w:szCs w:val="28"/>
        </w:rPr>
        <w:t>человека нельзя научить, развить, воспитать; он может только научить себя сам, т.е. научиться, развиться, воспитаться.</w:t>
      </w:r>
      <w:r w:rsidR="0000708B" w:rsidRPr="00517311">
        <w:rPr>
          <w:rFonts w:ascii="Times New Roman" w:hAnsi="Times New Roman" w:cs="Times New Roman"/>
          <w:b/>
          <w:sz w:val="28"/>
          <w:szCs w:val="28"/>
        </w:rPr>
        <w:t xml:space="preserve"> </w:t>
      </w:r>
      <w:proofErr w:type="gramEnd"/>
    </w:p>
    <w:p w:rsidR="00517311" w:rsidRDefault="001075FD" w:rsidP="001075FD">
      <w:pPr>
        <w:jc w:val="both"/>
        <w:rPr>
          <w:sz w:val="28"/>
          <w:szCs w:val="28"/>
        </w:rPr>
      </w:pPr>
      <w:r>
        <w:rPr>
          <w:sz w:val="28"/>
          <w:szCs w:val="28"/>
        </w:rPr>
        <w:t xml:space="preserve">   </w:t>
      </w:r>
      <w:r w:rsidR="00517311">
        <w:rPr>
          <w:sz w:val="28"/>
          <w:szCs w:val="28"/>
        </w:rPr>
        <w:t xml:space="preserve">Чтобы это произошло, учитель должен изменить подход к учебному процессу: он должен выступать не как источник информации, а как организатор деятельности учащихся. </w:t>
      </w:r>
    </w:p>
    <w:p w:rsidR="001075FD" w:rsidRPr="00985DA5" w:rsidRDefault="00517311" w:rsidP="001075FD">
      <w:pPr>
        <w:jc w:val="both"/>
        <w:rPr>
          <w:sz w:val="28"/>
          <w:szCs w:val="28"/>
        </w:rPr>
      </w:pPr>
      <w:r>
        <w:rPr>
          <w:sz w:val="28"/>
          <w:szCs w:val="28"/>
        </w:rPr>
        <w:t xml:space="preserve">На решение данной проблемы нас ориентируют образовательные стандарты второго поколения. </w:t>
      </w:r>
      <w:r w:rsidR="001075FD">
        <w:rPr>
          <w:sz w:val="28"/>
          <w:szCs w:val="28"/>
        </w:rPr>
        <w:t>То есть образование  должно стать</w:t>
      </w:r>
      <w:r w:rsidR="001075FD" w:rsidRPr="00985DA5">
        <w:rPr>
          <w:sz w:val="28"/>
          <w:szCs w:val="28"/>
        </w:rPr>
        <w:t xml:space="preserve"> </w:t>
      </w:r>
      <w:proofErr w:type="spellStart"/>
      <w:r w:rsidR="001075FD" w:rsidRPr="00985DA5">
        <w:rPr>
          <w:sz w:val="28"/>
          <w:szCs w:val="28"/>
        </w:rPr>
        <w:t>практикоориентированным</w:t>
      </w:r>
      <w:proofErr w:type="spellEnd"/>
      <w:r w:rsidR="001075FD" w:rsidRPr="00985DA5">
        <w:rPr>
          <w:sz w:val="28"/>
          <w:szCs w:val="28"/>
        </w:rPr>
        <w:t xml:space="preserve">, что предполагает акцент на </w:t>
      </w:r>
      <w:proofErr w:type="spellStart"/>
      <w:r w:rsidR="001075FD" w:rsidRPr="00985DA5">
        <w:rPr>
          <w:sz w:val="28"/>
          <w:szCs w:val="28"/>
        </w:rPr>
        <w:t>деятельностны</w:t>
      </w:r>
      <w:r w:rsidR="001075FD">
        <w:rPr>
          <w:sz w:val="28"/>
          <w:szCs w:val="28"/>
        </w:rPr>
        <w:t>е</w:t>
      </w:r>
      <w:proofErr w:type="spellEnd"/>
      <w:r w:rsidR="001075FD">
        <w:rPr>
          <w:sz w:val="28"/>
          <w:szCs w:val="28"/>
        </w:rPr>
        <w:t xml:space="preserve"> формы обучения</w:t>
      </w:r>
      <w:r w:rsidR="001075FD" w:rsidRPr="00985DA5">
        <w:rPr>
          <w:sz w:val="28"/>
          <w:szCs w:val="28"/>
        </w:rPr>
        <w:t>.</w:t>
      </w:r>
      <w:r w:rsidR="00C52433">
        <w:rPr>
          <w:sz w:val="28"/>
          <w:szCs w:val="28"/>
        </w:rPr>
        <w:t xml:space="preserve"> </w:t>
      </w:r>
      <w:r w:rsidR="003A264B">
        <w:rPr>
          <w:sz w:val="28"/>
          <w:szCs w:val="28"/>
        </w:rPr>
        <w:t xml:space="preserve">Именно </w:t>
      </w:r>
      <w:proofErr w:type="spellStart"/>
      <w:r w:rsidR="00C52433">
        <w:rPr>
          <w:sz w:val="28"/>
          <w:szCs w:val="28"/>
        </w:rPr>
        <w:t>системно-деятельнос</w:t>
      </w:r>
      <w:r w:rsidR="003A264B">
        <w:rPr>
          <w:sz w:val="28"/>
          <w:szCs w:val="28"/>
        </w:rPr>
        <w:t>тный</w:t>
      </w:r>
      <w:proofErr w:type="spellEnd"/>
      <w:r w:rsidR="003A264B">
        <w:rPr>
          <w:sz w:val="28"/>
          <w:szCs w:val="28"/>
        </w:rPr>
        <w:t xml:space="preserve"> подход в обучении составляет основу ФГОС.</w:t>
      </w:r>
    </w:p>
    <w:p w:rsidR="00C52433" w:rsidRDefault="001075FD" w:rsidP="006A56F0">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C52433">
        <w:rPr>
          <w:rFonts w:ascii="Times New Roman" w:hAnsi="Times New Roman" w:cs="Times New Roman"/>
          <w:sz w:val="28"/>
          <w:szCs w:val="28"/>
        </w:rPr>
        <w:t>течение нескольких последних лет я</w:t>
      </w:r>
      <w:r w:rsidR="00CF76F5">
        <w:rPr>
          <w:rFonts w:ascii="Times New Roman" w:hAnsi="Times New Roman" w:cs="Times New Roman"/>
          <w:sz w:val="28"/>
          <w:szCs w:val="28"/>
        </w:rPr>
        <w:t xml:space="preserve"> стараюсь строить свою работу на основе использования </w:t>
      </w:r>
      <w:proofErr w:type="spellStart"/>
      <w:r w:rsidR="00CF76F5">
        <w:rPr>
          <w:rFonts w:ascii="Times New Roman" w:hAnsi="Times New Roman" w:cs="Times New Roman"/>
          <w:sz w:val="28"/>
          <w:szCs w:val="28"/>
        </w:rPr>
        <w:t>деятельностного</w:t>
      </w:r>
      <w:proofErr w:type="spellEnd"/>
      <w:r w:rsidR="00CF76F5">
        <w:rPr>
          <w:rFonts w:ascii="Times New Roman" w:hAnsi="Times New Roman" w:cs="Times New Roman"/>
          <w:sz w:val="28"/>
          <w:szCs w:val="28"/>
        </w:rPr>
        <w:t xml:space="preserve"> подхода.</w:t>
      </w:r>
      <w:r w:rsidR="00C52433">
        <w:rPr>
          <w:rFonts w:ascii="Times New Roman" w:hAnsi="Times New Roman" w:cs="Times New Roman"/>
          <w:sz w:val="28"/>
          <w:szCs w:val="28"/>
        </w:rPr>
        <w:t xml:space="preserve"> </w:t>
      </w:r>
    </w:p>
    <w:p w:rsidR="001075FD" w:rsidRDefault="00C52433" w:rsidP="001075FD">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1075FD">
        <w:rPr>
          <w:rFonts w:ascii="Times New Roman" w:hAnsi="Times New Roman" w:cs="Times New Roman"/>
          <w:sz w:val="28"/>
          <w:szCs w:val="28"/>
        </w:rPr>
        <w:t xml:space="preserve">Условия для практической реализации технологии </w:t>
      </w:r>
      <w:proofErr w:type="spellStart"/>
      <w:r w:rsidR="001075FD">
        <w:rPr>
          <w:rFonts w:ascii="Times New Roman" w:hAnsi="Times New Roman" w:cs="Times New Roman"/>
          <w:sz w:val="28"/>
          <w:szCs w:val="28"/>
        </w:rPr>
        <w:t>деятельностного</w:t>
      </w:r>
      <w:proofErr w:type="spellEnd"/>
      <w:r w:rsidR="001075FD">
        <w:rPr>
          <w:rFonts w:ascii="Times New Roman" w:hAnsi="Times New Roman" w:cs="Times New Roman"/>
          <w:sz w:val="28"/>
          <w:szCs w:val="28"/>
        </w:rPr>
        <w:t xml:space="preserve"> подхода сформулированы в виде дидактических принципов:</w:t>
      </w:r>
    </w:p>
    <w:p w:rsidR="001075FD" w:rsidRDefault="001075FD" w:rsidP="001075FD">
      <w:pPr>
        <w:pStyle w:val="a3"/>
        <w:ind w:firstLine="284"/>
        <w:jc w:val="both"/>
        <w:rPr>
          <w:rFonts w:ascii="Times New Roman" w:hAnsi="Times New Roman" w:cs="Times New Roman"/>
          <w:sz w:val="28"/>
          <w:szCs w:val="28"/>
        </w:rPr>
      </w:pPr>
      <w:r>
        <w:rPr>
          <w:rFonts w:ascii="Times New Roman" w:hAnsi="Times New Roman" w:cs="Times New Roman"/>
          <w:sz w:val="28"/>
          <w:szCs w:val="28"/>
        </w:rPr>
        <w:t>- деятельности – ученик получает знания не в готовом виде, а добывает их сам;</w:t>
      </w:r>
    </w:p>
    <w:p w:rsidR="001075FD" w:rsidRDefault="001075FD" w:rsidP="001075FD">
      <w:pPr>
        <w:pStyle w:val="a3"/>
        <w:ind w:firstLine="284"/>
        <w:jc w:val="both"/>
        <w:rPr>
          <w:rFonts w:ascii="Times New Roman" w:hAnsi="Times New Roman" w:cs="Times New Roman"/>
          <w:sz w:val="28"/>
          <w:szCs w:val="28"/>
        </w:rPr>
      </w:pPr>
      <w:r>
        <w:rPr>
          <w:rFonts w:ascii="Times New Roman" w:hAnsi="Times New Roman" w:cs="Times New Roman"/>
          <w:sz w:val="28"/>
          <w:szCs w:val="28"/>
        </w:rPr>
        <w:t>- непрерывности – преемственность между всеми ступенями обучения на уровне технологии, содержания и методов;</w:t>
      </w:r>
    </w:p>
    <w:p w:rsidR="001075FD" w:rsidRDefault="001075FD" w:rsidP="001075FD">
      <w:pPr>
        <w:pStyle w:val="a3"/>
        <w:ind w:firstLine="284"/>
        <w:jc w:val="both"/>
        <w:rPr>
          <w:rFonts w:ascii="Times New Roman" w:hAnsi="Times New Roman" w:cs="Times New Roman"/>
          <w:sz w:val="28"/>
          <w:szCs w:val="28"/>
        </w:rPr>
      </w:pPr>
      <w:r>
        <w:rPr>
          <w:rFonts w:ascii="Times New Roman" w:hAnsi="Times New Roman" w:cs="Times New Roman"/>
          <w:sz w:val="28"/>
          <w:szCs w:val="28"/>
        </w:rPr>
        <w:t>- целостного представления о мире – формирование у ребенка обобщенного, целостного представления о мире, о роле и месте каждой науки в системе наук;</w:t>
      </w:r>
    </w:p>
    <w:p w:rsidR="001075FD" w:rsidRDefault="001075FD" w:rsidP="001075FD">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 минимакса – школа предлагает каждому обучающемуся содержание образования на максимальном (творческом) уровне и обеспечивает его </w:t>
      </w:r>
      <w:r>
        <w:rPr>
          <w:rFonts w:ascii="Times New Roman" w:hAnsi="Times New Roman" w:cs="Times New Roman"/>
          <w:sz w:val="28"/>
          <w:szCs w:val="28"/>
        </w:rPr>
        <w:lastRenderedPageBreak/>
        <w:t>усвоение на уровне социально безопасного минимума (государственного стандарта знаний);</w:t>
      </w:r>
    </w:p>
    <w:p w:rsidR="001075FD" w:rsidRDefault="001075FD" w:rsidP="001075FD">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 психологической комфортности – снятие всех </w:t>
      </w:r>
      <w:proofErr w:type="spellStart"/>
      <w:r>
        <w:rPr>
          <w:rFonts w:ascii="Times New Roman" w:hAnsi="Times New Roman" w:cs="Times New Roman"/>
          <w:sz w:val="28"/>
          <w:szCs w:val="28"/>
        </w:rPr>
        <w:t>стрессообразующих</w:t>
      </w:r>
      <w:proofErr w:type="spellEnd"/>
      <w:r>
        <w:rPr>
          <w:rFonts w:ascii="Times New Roman" w:hAnsi="Times New Roman" w:cs="Times New Roman"/>
          <w:sz w:val="28"/>
          <w:szCs w:val="28"/>
        </w:rPr>
        <w:t xml:space="preserve"> факторов учебного процесса, создание в школе и на уроке доброжелательной атмосферы, ориентированной на реализацию идей педагогики сотрудничества;</w:t>
      </w:r>
    </w:p>
    <w:p w:rsidR="001075FD" w:rsidRDefault="001075FD" w:rsidP="001075FD">
      <w:pPr>
        <w:pStyle w:val="a3"/>
        <w:ind w:firstLine="284"/>
        <w:jc w:val="both"/>
        <w:rPr>
          <w:rFonts w:ascii="Times New Roman" w:hAnsi="Times New Roman" w:cs="Times New Roman"/>
          <w:sz w:val="28"/>
          <w:szCs w:val="28"/>
        </w:rPr>
      </w:pPr>
      <w:r>
        <w:rPr>
          <w:rFonts w:ascii="Times New Roman" w:hAnsi="Times New Roman" w:cs="Times New Roman"/>
          <w:sz w:val="28"/>
          <w:szCs w:val="28"/>
        </w:rPr>
        <w:t>- вариативности – развитие у учащихся вариативного мышления, то есть понимания возможности различных вариантов решения проблемы, формирование способности к систематическому перебору вариантов и выбору оптимального варианта;</w:t>
      </w:r>
    </w:p>
    <w:p w:rsidR="001075FD" w:rsidRDefault="001075FD" w:rsidP="001075FD">
      <w:pPr>
        <w:pStyle w:val="a3"/>
        <w:ind w:firstLine="284"/>
        <w:jc w:val="both"/>
        <w:rPr>
          <w:rFonts w:ascii="Times New Roman" w:hAnsi="Times New Roman" w:cs="Times New Roman"/>
          <w:sz w:val="28"/>
          <w:szCs w:val="28"/>
        </w:rPr>
      </w:pPr>
      <w:r>
        <w:rPr>
          <w:rFonts w:ascii="Times New Roman" w:hAnsi="Times New Roman" w:cs="Times New Roman"/>
          <w:sz w:val="28"/>
          <w:szCs w:val="28"/>
        </w:rPr>
        <w:t>- творчества – максимальная ориентация на развитие творческого начала в учебной деятельности школьника.</w:t>
      </w:r>
    </w:p>
    <w:p w:rsidR="003A264B" w:rsidRPr="004C3072" w:rsidRDefault="003A264B" w:rsidP="003A264B">
      <w:pPr>
        <w:pStyle w:val="Default"/>
        <w:ind w:firstLine="284"/>
        <w:jc w:val="both"/>
        <w:rPr>
          <w:sz w:val="28"/>
          <w:szCs w:val="28"/>
        </w:rPr>
      </w:pPr>
      <w:r>
        <w:rPr>
          <w:color w:val="auto"/>
          <w:sz w:val="28"/>
          <w:szCs w:val="28"/>
        </w:rPr>
        <w:t xml:space="preserve">Методика </w:t>
      </w:r>
      <w:proofErr w:type="spellStart"/>
      <w:r>
        <w:rPr>
          <w:color w:val="auto"/>
          <w:sz w:val="28"/>
          <w:szCs w:val="28"/>
        </w:rPr>
        <w:t>деятельностного</w:t>
      </w:r>
      <w:proofErr w:type="spellEnd"/>
      <w:r>
        <w:rPr>
          <w:color w:val="auto"/>
          <w:sz w:val="28"/>
          <w:szCs w:val="28"/>
        </w:rPr>
        <w:t xml:space="preserve"> подхода позволяет реализовать несколько уровней умственного развития ребенка, в частности: </w:t>
      </w:r>
    </w:p>
    <w:p w:rsidR="003A264B" w:rsidRDefault="003A264B" w:rsidP="003A264B">
      <w:pPr>
        <w:pStyle w:val="Default"/>
        <w:jc w:val="both"/>
        <w:rPr>
          <w:color w:val="auto"/>
          <w:sz w:val="28"/>
          <w:szCs w:val="28"/>
        </w:rPr>
      </w:pPr>
      <w:r>
        <w:rPr>
          <w:color w:val="auto"/>
          <w:sz w:val="28"/>
          <w:szCs w:val="28"/>
        </w:rPr>
        <w:t xml:space="preserve">1-й уровень – «Актуальное развитие ребенка». </w:t>
      </w:r>
    </w:p>
    <w:p w:rsidR="003A264B" w:rsidRDefault="003A264B" w:rsidP="00A45242">
      <w:pPr>
        <w:pStyle w:val="Default"/>
        <w:ind w:firstLine="708"/>
        <w:jc w:val="both"/>
        <w:rPr>
          <w:color w:val="auto"/>
          <w:sz w:val="28"/>
          <w:szCs w:val="28"/>
        </w:rPr>
      </w:pPr>
      <w:r>
        <w:rPr>
          <w:color w:val="auto"/>
          <w:sz w:val="28"/>
          <w:szCs w:val="28"/>
        </w:rPr>
        <w:t xml:space="preserve">Он определяется запасом знаний и умений ученика, степенью его </w:t>
      </w:r>
      <w:proofErr w:type="spellStart"/>
      <w:r>
        <w:rPr>
          <w:color w:val="auto"/>
          <w:sz w:val="28"/>
          <w:szCs w:val="28"/>
        </w:rPr>
        <w:t>обученности</w:t>
      </w:r>
      <w:proofErr w:type="spellEnd"/>
      <w:r>
        <w:rPr>
          <w:color w:val="auto"/>
          <w:sz w:val="28"/>
          <w:szCs w:val="28"/>
        </w:rPr>
        <w:t>, стремлением к самостоятельному обретению знаний и умений, ставшее внутренней потребностью и достоянием ученика и сформированное способностью справляться с заданиями самостоятельно.</w:t>
      </w:r>
      <w:r w:rsidRPr="000B0204">
        <w:rPr>
          <w:color w:val="auto"/>
          <w:sz w:val="28"/>
          <w:szCs w:val="28"/>
        </w:rPr>
        <w:t xml:space="preserve"> </w:t>
      </w:r>
      <w:r>
        <w:rPr>
          <w:color w:val="auto"/>
          <w:sz w:val="28"/>
          <w:szCs w:val="28"/>
        </w:rPr>
        <w:t xml:space="preserve">Для иллюстрации сказанного приведу в пример изучение  вопроса о политических режимах. Я строю беседу на основе знаний учащихся,  полученных на уроках истории. На доске составлен план, по которому требуется назвать признаки политических режимов. Итогом такой работы будет таблица «Признаки политических режимов», составленная учащимися. </w:t>
      </w:r>
    </w:p>
    <w:p w:rsidR="003A264B" w:rsidRPr="003A264B" w:rsidRDefault="003A264B" w:rsidP="003A264B">
      <w:pPr>
        <w:pStyle w:val="a3"/>
        <w:jc w:val="both"/>
        <w:rPr>
          <w:rFonts w:ascii="Times New Roman" w:hAnsi="Times New Roman" w:cs="Times New Roman"/>
          <w:sz w:val="28"/>
          <w:szCs w:val="28"/>
        </w:rPr>
      </w:pPr>
      <w:r w:rsidRPr="003A264B">
        <w:rPr>
          <w:rFonts w:ascii="Times New Roman" w:hAnsi="Times New Roman" w:cs="Times New Roman"/>
          <w:sz w:val="28"/>
          <w:szCs w:val="28"/>
        </w:rPr>
        <w:t xml:space="preserve">2-й уровень – «Зона ближайшего развития». </w:t>
      </w:r>
    </w:p>
    <w:p w:rsidR="003A264B" w:rsidRDefault="003A264B" w:rsidP="00A45242">
      <w:pPr>
        <w:pStyle w:val="a3"/>
        <w:ind w:firstLine="708"/>
        <w:jc w:val="both"/>
        <w:rPr>
          <w:rFonts w:ascii="Times New Roman" w:hAnsi="Times New Roman" w:cs="Times New Roman"/>
          <w:sz w:val="28"/>
          <w:szCs w:val="28"/>
        </w:rPr>
      </w:pPr>
      <w:r w:rsidRPr="003A264B">
        <w:rPr>
          <w:rFonts w:ascii="Times New Roman" w:hAnsi="Times New Roman" w:cs="Times New Roman"/>
          <w:sz w:val="28"/>
          <w:szCs w:val="28"/>
        </w:rPr>
        <w:t xml:space="preserve">Действия учителя на этом уровне нацелены на перспективу. Определяется завтрашний день ученика, динамическое состояние его развития. Учащиеся получают потенциальную возможность применить теоретические и практические знания в своей дальнейшей жизни (на работе, при обучении, в семье). </w:t>
      </w:r>
      <w:proofErr w:type="gramStart"/>
      <w:r w:rsidRPr="003A264B">
        <w:rPr>
          <w:rFonts w:ascii="Times New Roman" w:hAnsi="Times New Roman" w:cs="Times New Roman"/>
          <w:sz w:val="28"/>
          <w:szCs w:val="28"/>
        </w:rPr>
        <w:t>Например</w:t>
      </w:r>
      <w:proofErr w:type="gramEnd"/>
      <w:r w:rsidRPr="003A264B">
        <w:rPr>
          <w:rFonts w:ascii="Times New Roman" w:hAnsi="Times New Roman" w:cs="Times New Roman"/>
          <w:sz w:val="28"/>
          <w:szCs w:val="28"/>
        </w:rPr>
        <w:t xml:space="preserve"> изучение темы «Семья и быт» позволит в будущем правильно строить семейные отношения.</w:t>
      </w:r>
    </w:p>
    <w:p w:rsidR="00CF76F5" w:rsidRDefault="00CF76F5" w:rsidP="00CF76F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Реализация </w:t>
      </w:r>
      <w:proofErr w:type="spellStart"/>
      <w:r>
        <w:rPr>
          <w:rFonts w:ascii="Times New Roman" w:hAnsi="Times New Roman" w:cs="Times New Roman"/>
          <w:sz w:val="28"/>
          <w:szCs w:val="28"/>
        </w:rPr>
        <w:t>деятельностного</w:t>
      </w:r>
      <w:proofErr w:type="spellEnd"/>
      <w:r>
        <w:rPr>
          <w:rFonts w:ascii="Times New Roman" w:hAnsi="Times New Roman" w:cs="Times New Roman"/>
          <w:sz w:val="28"/>
          <w:szCs w:val="28"/>
        </w:rPr>
        <w:t xml:space="preserve"> подхода на практике возможна только при условии применения совреме</w:t>
      </w:r>
      <w:r w:rsidR="004B77C6">
        <w:rPr>
          <w:rFonts w:ascii="Times New Roman" w:hAnsi="Times New Roman" w:cs="Times New Roman"/>
          <w:sz w:val="28"/>
          <w:szCs w:val="28"/>
        </w:rPr>
        <w:t>нных педагогических технологий. На своих уроках я использую элементы ТРКМ, технологии</w:t>
      </w:r>
      <w:r>
        <w:rPr>
          <w:rFonts w:ascii="Times New Roman" w:hAnsi="Times New Roman" w:cs="Times New Roman"/>
          <w:sz w:val="28"/>
          <w:szCs w:val="28"/>
        </w:rPr>
        <w:t xml:space="preserve"> проблемного обучения, диффере</w:t>
      </w:r>
      <w:r w:rsidR="004B77C6">
        <w:rPr>
          <w:rFonts w:ascii="Times New Roman" w:hAnsi="Times New Roman" w:cs="Times New Roman"/>
          <w:sz w:val="28"/>
          <w:szCs w:val="28"/>
        </w:rPr>
        <w:t>нцированного обучения, проектной технологии, ИКТ</w:t>
      </w:r>
      <w:r>
        <w:rPr>
          <w:rFonts w:ascii="Times New Roman" w:hAnsi="Times New Roman" w:cs="Times New Roman"/>
          <w:sz w:val="28"/>
          <w:szCs w:val="28"/>
        </w:rPr>
        <w:t>.</w:t>
      </w:r>
    </w:p>
    <w:p w:rsidR="003A264B" w:rsidRPr="003A264B" w:rsidRDefault="003A264B" w:rsidP="003A264B">
      <w:pPr>
        <w:pStyle w:val="a3"/>
        <w:jc w:val="both"/>
        <w:rPr>
          <w:rFonts w:ascii="Times New Roman" w:hAnsi="Times New Roman" w:cs="Times New Roman"/>
          <w:sz w:val="28"/>
          <w:szCs w:val="28"/>
        </w:rPr>
      </w:pPr>
      <w:r w:rsidRPr="003A264B">
        <w:rPr>
          <w:rFonts w:ascii="Times New Roman" w:hAnsi="Times New Roman" w:cs="Times New Roman"/>
          <w:sz w:val="28"/>
          <w:szCs w:val="28"/>
        </w:rPr>
        <w:t xml:space="preserve">  </w:t>
      </w:r>
      <w:r w:rsidR="006A56F0">
        <w:rPr>
          <w:rFonts w:ascii="Times New Roman" w:hAnsi="Times New Roman" w:cs="Times New Roman"/>
          <w:sz w:val="28"/>
          <w:szCs w:val="28"/>
        </w:rPr>
        <w:tab/>
      </w:r>
      <w:r w:rsidRPr="003A264B">
        <w:rPr>
          <w:rFonts w:ascii="Times New Roman" w:hAnsi="Times New Roman" w:cs="Times New Roman"/>
          <w:sz w:val="28"/>
          <w:szCs w:val="28"/>
        </w:rPr>
        <w:t xml:space="preserve">Применение элементов технологии развития критического мышления позволяет  решить одну из основных целей моей работы – научить учеников самостоятельно мыслить, осмысливать, структурировать и передавать информацию. Формирование данных умений осуществляю через систему заданий следующего порядка: структурирование текстов; сопоставление информации из разных источников; выдвижение гипотез; обобщение информации; применение усвоенной информации в новых учебных ситуациях, в заданиях более сложного уровня; оценивание информации. На разных этапах урока применяю методические приемы ТРКМ: «Верные и </w:t>
      </w:r>
      <w:r w:rsidRPr="003A264B">
        <w:rPr>
          <w:rFonts w:ascii="Times New Roman" w:hAnsi="Times New Roman" w:cs="Times New Roman"/>
          <w:sz w:val="28"/>
          <w:szCs w:val="28"/>
        </w:rPr>
        <w:lastRenderedPageBreak/>
        <w:t>неверные утверждения», «Составление кластера», «Пометки на полях», «</w:t>
      </w:r>
      <w:proofErr w:type="spellStart"/>
      <w:r w:rsidRPr="003A264B">
        <w:rPr>
          <w:rFonts w:ascii="Times New Roman" w:hAnsi="Times New Roman" w:cs="Times New Roman"/>
          <w:sz w:val="28"/>
          <w:szCs w:val="28"/>
        </w:rPr>
        <w:t>Синквейн</w:t>
      </w:r>
      <w:proofErr w:type="spellEnd"/>
      <w:r w:rsidRPr="003A264B">
        <w:rPr>
          <w:rFonts w:ascii="Times New Roman" w:hAnsi="Times New Roman" w:cs="Times New Roman"/>
          <w:sz w:val="28"/>
          <w:szCs w:val="28"/>
        </w:rPr>
        <w:t>».</w:t>
      </w:r>
    </w:p>
    <w:p w:rsidR="003A264B" w:rsidRPr="003A264B" w:rsidRDefault="003A264B" w:rsidP="003A264B">
      <w:pPr>
        <w:pStyle w:val="a3"/>
        <w:jc w:val="both"/>
        <w:rPr>
          <w:rFonts w:ascii="Times New Roman" w:hAnsi="Times New Roman" w:cs="Times New Roman"/>
          <w:sz w:val="28"/>
          <w:szCs w:val="28"/>
        </w:rPr>
      </w:pPr>
      <w:r w:rsidRPr="003A264B">
        <w:rPr>
          <w:rFonts w:ascii="Times New Roman" w:hAnsi="Times New Roman" w:cs="Times New Roman"/>
          <w:sz w:val="28"/>
          <w:szCs w:val="28"/>
        </w:rPr>
        <w:t xml:space="preserve">  </w:t>
      </w:r>
      <w:r w:rsidR="006A56F0">
        <w:rPr>
          <w:rFonts w:ascii="Times New Roman" w:hAnsi="Times New Roman" w:cs="Times New Roman"/>
          <w:sz w:val="28"/>
          <w:szCs w:val="28"/>
        </w:rPr>
        <w:tab/>
      </w:r>
      <w:r w:rsidRPr="003A264B">
        <w:rPr>
          <w:rFonts w:ascii="Times New Roman" w:hAnsi="Times New Roman" w:cs="Times New Roman"/>
          <w:sz w:val="28"/>
          <w:szCs w:val="28"/>
        </w:rPr>
        <w:t xml:space="preserve"> Использование элементов проблемного обучения позволяет создать на уроке условия для творческой мыслительной работы учащихся. Проблемное обучение основывается на искусственном создании или спонтанном возникновении проблемных ситуаций. Под проблемной ситуацией понимается интеллектуальное задание, в результате выполнения которого учащийся должен раскрыть некоторое искомое отношение, действие. Проблемные ситуации при этом могут быть разными по степени сложности. Работая над проблемной </w:t>
      </w:r>
      <w:proofErr w:type="gramStart"/>
      <w:r w:rsidRPr="003A264B">
        <w:rPr>
          <w:rFonts w:ascii="Times New Roman" w:hAnsi="Times New Roman" w:cs="Times New Roman"/>
          <w:sz w:val="28"/>
          <w:szCs w:val="28"/>
        </w:rPr>
        <w:t>ситуацией</w:t>
      </w:r>
      <w:proofErr w:type="gramEnd"/>
      <w:r w:rsidRPr="003A264B">
        <w:rPr>
          <w:rFonts w:ascii="Times New Roman" w:hAnsi="Times New Roman" w:cs="Times New Roman"/>
          <w:sz w:val="28"/>
          <w:szCs w:val="28"/>
        </w:rPr>
        <w:t xml:space="preserve"> учащийся постепенно приучается вникать в суть происходящего, ответственно относиться к работе, критически - к собственным действиям, </w:t>
      </w:r>
      <w:proofErr w:type="spellStart"/>
      <w:r w:rsidRPr="003A264B">
        <w:rPr>
          <w:rFonts w:ascii="Times New Roman" w:hAnsi="Times New Roman" w:cs="Times New Roman"/>
          <w:sz w:val="28"/>
          <w:szCs w:val="28"/>
        </w:rPr>
        <w:t>рефлексировать</w:t>
      </w:r>
      <w:proofErr w:type="spellEnd"/>
      <w:r w:rsidRPr="003A264B">
        <w:rPr>
          <w:rFonts w:ascii="Times New Roman" w:hAnsi="Times New Roman" w:cs="Times New Roman"/>
          <w:sz w:val="28"/>
          <w:szCs w:val="28"/>
        </w:rPr>
        <w:t>. Все это подготавливает школьника к жизни после школы, его успешной дальнейшей социализации.</w:t>
      </w:r>
    </w:p>
    <w:p w:rsidR="003A264B" w:rsidRPr="005E0C6A" w:rsidRDefault="003A264B" w:rsidP="003A264B">
      <w:pPr>
        <w:pStyle w:val="Default"/>
        <w:jc w:val="both"/>
        <w:rPr>
          <w:color w:val="auto"/>
          <w:sz w:val="28"/>
          <w:szCs w:val="28"/>
        </w:rPr>
      </w:pPr>
      <w:r>
        <w:rPr>
          <w:sz w:val="28"/>
          <w:szCs w:val="28"/>
        </w:rPr>
        <w:t xml:space="preserve">  </w:t>
      </w:r>
      <w:r w:rsidR="006A56F0">
        <w:rPr>
          <w:sz w:val="28"/>
          <w:szCs w:val="28"/>
        </w:rPr>
        <w:tab/>
      </w:r>
      <w:r w:rsidRPr="00247261">
        <w:rPr>
          <w:sz w:val="28"/>
          <w:szCs w:val="28"/>
        </w:rPr>
        <w:t xml:space="preserve"> Дети в нашей школе не одинаковые по уровню </w:t>
      </w:r>
      <w:proofErr w:type="spellStart"/>
      <w:r w:rsidRPr="00247261">
        <w:rPr>
          <w:sz w:val="28"/>
          <w:szCs w:val="28"/>
        </w:rPr>
        <w:t>обученности</w:t>
      </w:r>
      <w:proofErr w:type="spellEnd"/>
      <w:r w:rsidRPr="00247261">
        <w:rPr>
          <w:sz w:val="28"/>
          <w:szCs w:val="28"/>
        </w:rPr>
        <w:t xml:space="preserve"> и </w:t>
      </w:r>
      <w:proofErr w:type="spellStart"/>
      <w:r w:rsidRPr="00247261">
        <w:rPr>
          <w:sz w:val="28"/>
          <w:szCs w:val="28"/>
        </w:rPr>
        <w:t>обучаемости</w:t>
      </w:r>
      <w:proofErr w:type="spellEnd"/>
      <w:r w:rsidRPr="00247261">
        <w:rPr>
          <w:sz w:val="28"/>
          <w:szCs w:val="28"/>
        </w:rPr>
        <w:t>.</w:t>
      </w:r>
      <w:r>
        <w:rPr>
          <w:sz w:val="28"/>
          <w:szCs w:val="28"/>
        </w:rPr>
        <w:t xml:space="preserve"> Это создает определенные трудности в работе, решать которые помогает использование элементов технологии дифференцированного обучения. Ведущей идеей, которой является: обучение каждого  на уровне его возможностей и способностей.</w:t>
      </w:r>
      <w:r w:rsidRPr="00247261">
        <w:rPr>
          <w:sz w:val="28"/>
          <w:szCs w:val="28"/>
        </w:rPr>
        <w:t xml:space="preserve">  С детьми высокого уровня </w:t>
      </w:r>
      <w:proofErr w:type="spellStart"/>
      <w:r w:rsidRPr="00247261">
        <w:rPr>
          <w:sz w:val="28"/>
          <w:szCs w:val="28"/>
        </w:rPr>
        <w:t>обученности</w:t>
      </w:r>
      <w:proofErr w:type="spellEnd"/>
      <w:r w:rsidRPr="00247261">
        <w:rPr>
          <w:sz w:val="28"/>
          <w:szCs w:val="28"/>
        </w:rPr>
        <w:t xml:space="preserve"> провожу работу с учетом их дальнейшего развития: методы интенсивно</w:t>
      </w:r>
      <w:r>
        <w:rPr>
          <w:sz w:val="28"/>
          <w:szCs w:val="28"/>
        </w:rPr>
        <w:t>го</w:t>
      </w:r>
      <w:r w:rsidRPr="00247261">
        <w:rPr>
          <w:sz w:val="28"/>
          <w:szCs w:val="28"/>
        </w:rPr>
        <w:t xml:space="preserve"> обучения, исследовательские проблемные методики, творческие работы. К слабым детям, и таким, которые не очень хотят учиться у меня специальный подход: постоянная мотивация, особенно поощрения, привитие интереса. Даю им задания, соответствующие их уровню усвоения, чтобы они могли с ними справиться, чтобы не пропал интерес. Если успешно справляются – задание усложняю. Одной из наиболее эффективных форм организации учебной работы для данной технологии является работа в группах. </w:t>
      </w:r>
      <w:r w:rsidRPr="005E0C6A">
        <w:rPr>
          <w:sz w:val="28"/>
          <w:szCs w:val="28"/>
        </w:rPr>
        <w:t>Использование этих форм работы дает возможность учесть индивидуальные особенности познавательных интересов учащихся. Группы формирую в зависимости от уровня подготовки учащихся соответственно и  задания для самостоятельной работы даю дифференцированного характера.</w:t>
      </w:r>
      <w:r>
        <w:rPr>
          <w:sz w:val="28"/>
          <w:szCs w:val="28"/>
        </w:rPr>
        <w:t xml:space="preserve">           </w:t>
      </w:r>
    </w:p>
    <w:p w:rsidR="003A264B" w:rsidRPr="0038747C" w:rsidRDefault="003A264B" w:rsidP="006A56F0">
      <w:pPr>
        <w:pStyle w:val="a3"/>
        <w:ind w:firstLine="708"/>
        <w:jc w:val="both"/>
        <w:rPr>
          <w:rFonts w:ascii="Times New Roman" w:hAnsi="Times New Roman" w:cs="Times New Roman"/>
          <w:sz w:val="28"/>
          <w:szCs w:val="28"/>
        </w:rPr>
      </w:pPr>
      <w:r w:rsidRPr="0038747C">
        <w:rPr>
          <w:rFonts w:ascii="Times New Roman" w:hAnsi="Times New Roman" w:cs="Times New Roman"/>
          <w:sz w:val="28"/>
          <w:szCs w:val="28"/>
        </w:rPr>
        <w:t xml:space="preserve"> В каждой группе ученики работают сначала индивидуально, затем – всей группой. Создается атмосфера взаимодействия, возникает позитивная взаимозависимость, индивидуальная  ответственность. </w:t>
      </w:r>
    </w:p>
    <w:p w:rsidR="003A264B" w:rsidRPr="0038747C" w:rsidRDefault="003A264B" w:rsidP="0038747C">
      <w:pPr>
        <w:pStyle w:val="a3"/>
        <w:jc w:val="both"/>
        <w:rPr>
          <w:rFonts w:ascii="Times New Roman" w:hAnsi="Times New Roman" w:cs="Times New Roman"/>
          <w:sz w:val="28"/>
          <w:szCs w:val="28"/>
        </w:rPr>
      </w:pPr>
      <w:r w:rsidRPr="0038747C">
        <w:rPr>
          <w:rFonts w:ascii="Times New Roman" w:hAnsi="Times New Roman" w:cs="Times New Roman"/>
          <w:sz w:val="28"/>
          <w:szCs w:val="28"/>
        </w:rPr>
        <w:t xml:space="preserve"> </w:t>
      </w:r>
      <w:r w:rsidR="006A56F0">
        <w:rPr>
          <w:rFonts w:ascii="Times New Roman" w:hAnsi="Times New Roman" w:cs="Times New Roman"/>
          <w:sz w:val="28"/>
          <w:szCs w:val="28"/>
        </w:rPr>
        <w:tab/>
      </w:r>
      <w:r w:rsidRPr="0038747C">
        <w:rPr>
          <w:rFonts w:ascii="Times New Roman" w:hAnsi="Times New Roman" w:cs="Times New Roman"/>
          <w:sz w:val="28"/>
          <w:szCs w:val="28"/>
        </w:rPr>
        <w:t xml:space="preserve">Роль учителя: он выполняет функции организатора деятельности, консультанта, </w:t>
      </w:r>
      <w:proofErr w:type="spellStart"/>
      <w:r w:rsidRPr="0038747C">
        <w:rPr>
          <w:rFonts w:ascii="Times New Roman" w:hAnsi="Times New Roman" w:cs="Times New Roman"/>
          <w:sz w:val="28"/>
          <w:szCs w:val="28"/>
        </w:rPr>
        <w:t>тьютора</w:t>
      </w:r>
      <w:proofErr w:type="spellEnd"/>
      <w:r w:rsidRPr="0038747C">
        <w:rPr>
          <w:rFonts w:ascii="Times New Roman" w:hAnsi="Times New Roman" w:cs="Times New Roman"/>
          <w:sz w:val="28"/>
          <w:szCs w:val="28"/>
        </w:rPr>
        <w:t>, сопровождающего деятельность учащегося. Цель моей педагогической деятельности направлена на оказание помощи всем учащимся, учитывая их индивидуальные образовательные потребности, а также на организацию деятельности учащихся таким образом, чтобы они могли реализовать свое право на выбор вида учебной деятельности.</w:t>
      </w:r>
    </w:p>
    <w:p w:rsidR="003A264B" w:rsidRPr="0038747C" w:rsidRDefault="003A264B" w:rsidP="0038747C">
      <w:pPr>
        <w:pStyle w:val="a3"/>
        <w:jc w:val="both"/>
        <w:rPr>
          <w:rFonts w:ascii="Times New Roman" w:hAnsi="Times New Roman" w:cs="Times New Roman"/>
          <w:sz w:val="28"/>
          <w:szCs w:val="28"/>
        </w:rPr>
      </w:pPr>
      <w:r w:rsidRPr="0038747C">
        <w:rPr>
          <w:rFonts w:ascii="Times New Roman" w:hAnsi="Times New Roman" w:cs="Times New Roman"/>
          <w:sz w:val="28"/>
          <w:szCs w:val="28"/>
        </w:rPr>
        <w:t xml:space="preserve">  </w:t>
      </w:r>
      <w:r w:rsidR="006A56F0">
        <w:rPr>
          <w:rFonts w:ascii="Times New Roman" w:hAnsi="Times New Roman" w:cs="Times New Roman"/>
          <w:sz w:val="28"/>
          <w:szCs w:val="28"/>
        </w:rPr>
        <w:tab/>
      </w:r>
      <w:r w:rsidRPr="0038747C">
        <w:rPr>
          <w:rFonts w:ascii="Times New Roman" w:hAnsi="Times New Roman" w:cs="Times New Roman"/>
          <w:sz w:val="28"/>
          <w:szCs w:val="28"/>
        </w:rPr>
        <w:t>В своей практике использую технологию проектного обучения и исследовательский метод. Проектное обучение способствует:</w:t>
      </w:r>
    </w:p>
    <w:p w:rsidR="003A264B" w:rsidRPr="0038747C" w:rsidRDefault="003A264B" w:rsidP="0038747C">
      <w:pPr>
        <w:pStyle w:val="a3"/>
        <w:jc w:val="both"/>
        <w:rPr>
          <w:rFonts w:ascii="Times New Roman" w:hAnsi="Times New Roman" w:cs="Times New Roman"/>
          <w:sz w:val="28"/>
          <w:szCs w:val="28"/>
        </w:rPr>
      </w:pPr>
      <w:r w:rsidRPr="0038747C">
        <w:rPr>
          <w:rFonts w:ascii="Times New Roman" w:hAnsi="Times New Roman" w:cs="Times New Roman"/>
          <w:sz w:val="28"/>
          <w:szCs w:val="28"/>
        </w:rPr>
        <w:t>- развитию у учащихся абстрактного мышления, определения своей собственной позиции, самооценки, критического мышления;</w:t>
      </w:r>
    </w:p>
    <w:p w:rsidR="003A264B" w:rsidRPr="0038747C" w:rsidRDefault="003A264B" w:rsidP="0038747C">
      <w:pPr>
        <w:pStyle w:val="a3"/>
        <w:jc w:val="both"/>
        <w:rPr>
          <w:rFonts w:ascii="Times New Roman" w:hAnsi="Times New Roman" w:cs="Times New Roman"/>
          <w:sz w:val="28"/>
          <w:szCs w:val="28"/>
        </w:rPr>
      </w:pPr>
      <w:r w:rsidRPr="0038747C">
        <w:rPr>
          <w:rFonts w:ascii="Times New Roman" w:hAnsi="Times New Roman" w:cs="Times New Roman"/>
          <w:sz w:val="28"/>
          <w:szCs w:val="28"/>
        </w:rPr>
        <w:t>- формированию интеллектуальных умений: аналитических, критических, коммуникативных;</w:t>
      </w:r>
    </w:p>
    <w:p w:rsidR="00315B70" w:rsidRDefault="003A264B" w:rsidP="0038747C">
      <w:pPr>
        <w:pStyle w:val="a3"/>
        <w:jc w:val="both"/>
        <w:rPr>
          <w:rFonts w:ascii="Times New Roman" w:hAnsi="Times New Roman" w:cs="Times New Roman"/>
          <w:sz w:val="28"/>
          <w:szCs w:val="28"/>
        </w:rPr>
      </w:pPr>
      <w:r w:rsidRPr="0038747C">
        <w:rPr>
          <w:rFonts w:ascii="Times New Roman" w:hAnsi="Times New Roman" w:cs="Times New Roman"/>
          <w:sz w:val="28"/>
          <w:szCs w:val="28"/>
        </w:rPr>
        <w:lastRenderedPageBreak/>
        <w:t xml:space="preserve">    - приобретению практических навыков работы и общения в группе: брать ответственность за выбор, решение, разделять ответственность, анализировать результаты деятельности.   Группы учащихся формирую с учетом психологической совместимости, при этом в каждой группе есть сильный ученик, средний, слабый. Группа выбирает одно задание, но при его выполнении происходит распределение ролей. Каждый ученик получает самостоятельный участок работы в проекте. В процессе выполнения проекта учащиеся приходят к выводу, что от успеха каждого зависит успех всего проекта, поэтому каждый ученик активно включается в поиск новой информации, в «добывание» знаний. А эта огромный стимул к активному усвоению знаний. </w:t>
      </w:r>
    </w:p>
    <w:p w:rsidR="00315B70" w:rsidRDefault="00315B70" w:rsidP="00315B70">
      <w:pPr>
        <w:tabs>
          <w:tab w:val="left" w:pos="540"/>
        </w:tabs>
        <w:jc w:val="both"/>
        <w:rPr>
          <w:sz w:val="28"/>
          <w:szCs w:val="28"/>
        </w:rPr>
      </w:pPr>
      <w:r>
        <w:rPr>
          <w:sz w:val="28"/>
          <w:szCs w:val="28"/>
        </w:rPr>
        <w:tab/>
        <w:t>П</w:t>
      </w:r>
      <w:r w:rsidRPr="00985DA5">
        <w:rPr>
          <w:sz w:val="28"/>
          <w:szCs w:val="28"/>
        </w:rPr>
        <w:t>ри организации проектной деятельности делаю акцент на закрепление навыков владения основными исследовательскими методами, среди которых: анализ литературы, поиск источников информации, научное объяснение полученных результатов, видение и выдвижение новых проблем, гипотез, методов их решения.</w:t>
      </w:r>
      <w:r w:rsidR="006A56F0">
        <w:rPr>
          <w:sz w:val="28"/>
          <w:szCs w:val="28"/>
        </w:rPr>
        <w:tab/>
      </w:r>
      <w:r w:rsidR="003A264B" w:rsidRPr="0038747C">
        <w:rPr>
          <w:sz w:val="28"/>
          <w:szCs w:val="28"/>
        </w:rPr>
        <w:t xml:space="preserve"> </w:t>
      </w:r>
    </w:p>
    <w:p w:rsidR="003A264B" w:rsidRPr="0038747C" w:rsidRDefault="003A264B" w:rsidP="00315B70">
      <w:pPr>
        <w:pStyle w:val="a3"/>
        <w:ind w:firstLine="708"/>
        <w:jc w:val="both"/>
        <w:rPr>
          <w:rFonts w:ascii="Times New Roman" w:hAnsi="Times New Roman" w:cs="Times New Roman"/>
          <w:sz w:val="28"/>
          <w:szCs w:val="28"/>
        </w:rPr>
      </w:pPr>
      <w:r w:rsidRPr="0038747C">
        <w:rPr>
          <w:rFonts w:ascii="Times New Roman" w:hAnsi="Times New Roman" w:cs="Times New Roman"/>
          <w:sz w:val="28"/>
          <w:szCs w:val="28"/>
        </w:rPr>
        <w:t xml:space="preserve">К проектам я готовлю дидактические материалы. Это могут быть шаблоны таблиц, сравнительные формы, опросы, тесты, приемы и правила работы с текстом, критерии оценки и самооценки результатов исследования, план презентации, алгоритмы работы, публикации, обзоры. Материалы отбираются таким образом, чтобы предупредить возможные трудности, возникающие в работе над конкретным проектом.   </w:t>
      </w:r>
    </w:p>
    <w:p w:rsidR="003A264B" w:rsidRPr="0038747C" w:rsidRDefault="003A264B" w:rsidP="0038747C">
      <w:pPr>
        <w:pStyle w:val="a3"/>
        <w:jc w:val="both"/>
        <w:rPr>
          <w:rFonts w:ascii="Times New Roman" w:hAnsi="Times New Roman" w:cs="Times New Roman"/>
          <w:sz w:val="28"/>
          <w:szCs w:val="28"/>
        </w:rPr>
      </w:pPr>
      <w:r w:rsidRPr="0038747C">
        <w:rPr>
          <w:rFonts w:ascii="Times New Roman" w:hAnsi="Times New Roman" w:cs="Times New Roman"/>
          <w:sz w:val="28"/>
          <w:szCs w:val="28"/>
        </w:rPr>
        <w:t xml:space="preserve">  </w:t>
      </w:r>
      <w:r w:rsidR="006A56F0">
        <w:rPr>
          <w:rFonts w:ascii="Times New Roman" w:hAnsi="Times New Roman" w:cs="Times New Roman"/>
          <w:sz w:val="28"/>
          <w:szCs w:val="28"/>
        </w:rPr>
        <w:tab/>
      </w:r>
      <w:r w:rsidRPr="0038747C">
        <w:rPr>
          <w:rFonts w:ascii="Times New Roman" w:hAnsi="Times New Roman" w:cs="Times New Roman"/>
          <w:sz w:val="28"/>
          <w:szCs w:val="28"/>
        </w:rPr>
        <w:t>Проектная деятельность невозможна без использования информационно-коммуникативных технологий, которые позволяют осуществить доступ к обширной информации, ярко и наглядно представить результаты исследования.</w:t>
      </w:r>
    </w:p>
    <w:p w:rsidR="003A264B" w:rsidRDefault="003A264B" w:rsidP="006A56F0">
      <w:pPr>
        <w:pStyle w:val="a3"/>
        <w:jc w:val="both"/>
        <w:rPr>
          <w:rFonts w:ascii="Times New Roman" w:hAnsi="Times New Roman" w:cs="Times New Roman"/>
          <w:sz w:val="28"/>
          <w:szCs w:val="28"/>
        </w:rPr>
      </w:pPr>
      <w:r w:rsidRPr="0038747C">
        <w:rPr>
          <w:rFonts w:ascii="Times New Roman" w:hAnsi="Times New Roman" w:cs="Times New Roman"/>
          <w:sz w:val="28"/>
          <w:szCs w:val="28"/>
        </w:rPr>
        <w:t xml:space="preserve">   </w:t>
      </w:r>
      <w:r w:rsidR="006A56F0">
        <w:rPr>
          <w:rFonts w:ascii="Times New Roman" w:hAnsi="Times New Roman" w:cs="Times New Roman"/>
          <w:sz w:val="28"/>
          <w:szCs w:val="28"/>
        </w:rPr>
        <w:tab/>
      </w:r>
      <w:r w:rsidRPr="0038747C">
        <w:rPr>
          <w:rFonts w:ascii="Times New Roman" w:hAnsi="Times New Roman" w:cs="Times New Roman"/>
          <w:sz w:val="28"/>
          <w:szCs w:val="28"/>
        </w:rPr>
        <w:t xml:space="preserve"> Результаты исследования мои учащиеся представляют в виде публикаций, созданных в программе </w:t>
      </w:r>
      <w:r w:rsidRPr="0038747C">
        <w:rPr>
          <w:rFonts w:ascii="Times New Roman" w:hAnsi="Times New Roman" w:cs="Times New Roman"/>
          <w:sz w:val="28"/>
          <w:szCs w:val="28"/>
          <w:lang w:val="en-US"/>
        </w:rPr>
        <w:t>Microsoft</w:t>
      </w:r>
      <w:r w:rsidRPr="0038747C">
        <w:rPr>
          <w:rFonts w:ascii="Times New Roman" w:hAnsi="Times New Roman" w:cs="Times New Roman"/>
          <w:sz w:val="28"/>
          <w:szCs w:val="28"/>
        </w:rPr>
        <w:t xml:space="preserve"> </w:t>
      </w:r>
      <w:r w:rsidRPr="0038747C">
        <w:rPr>
          <w:rFonts w:ascii="Times New Roman" w:hAnsi="Times New Roman" w:cs="Times New Roman"/>
          <w:sz w:val="28"/>
          <w:szCs w:val="28"/>
          <w:lang w:val="en-US"/>
        </w:rPr>
        <w:t>Office</w:t>
      </w:r>
      <w:r w:rsidRPr="0038747C">
        <w:rPr>
          <w:rFonts w:ascii="Times New Roman" w:hAnsi="Times New Roman" w:cs="Times New Roman"/>
          <w:sz w:val="28"/>
          <w:szCs w:val="28"/>
        </w:rPr>
        <w:t xml:space="preserve"> </w:t>
      </w:r>
      <w:r w:rsidRPr="0038747C">
        <w:rPr>
          <w:rFonts w:ascii="Times New Roman" w:hAnsi="Times New Roman" w:cs="Times New Roman"/>
          <w:sz w:val="28"/>
          <w:szCs w:val="28"/>
          <w:lang w:val="en-US"/>
        </w:rPr>
        <w:t>Publisher</w:t>
      </w:r>
      <w:r w:rsidRPr="0038747C">
        <w:rPr>
          <w:rFonts w:ascii="Times New Roman" w:hAnsi="Times New Roman" w:cs="Times New Roman"/>
          <w:sz w:val="28"/>
          <w:szCs w:val="28"/>
        </w:rPr>
        <w:t xml:space="preserve">, в виде презентаций </w:t>
      </w:r>
      <w:r w:rsidRPr="0038747C">
        <w:rPr>
          <w:rFonts w:ascii="Times New Roman" w:hAnsi="Times New Roman" w:cs="Times New Roman"/>
          <w:sz w:val="28"/>
          <w:szCs w:val="28"/>
          <w:lang w:val="en-US"/>
        </w:rPr>
        <w:t>Power</w:t>
      </w:r>
      <w:r w:rsidRPr="0038747C">
        <w:rPr>
          <w:rFonts w:ascii="Times New Roman" w:hAnsi="Times New Roman" w:cs="Times New Roman"/>
          <w:sz w:val="28"/>
          <w:szCs w:val="28"/>
        </w:rPr>
        <w:t xml:space="preserve"> </w:t>
      </w:r>
      <w:r w:rsidRPr="0038747C">
        <w:rPr>
          <w:rFonts w:ascii="Times New Roman" w:hAnsi="Times New Roman" w:cs="Times New Roman"/>
          <w:sz w:val="28"/>
          <w:szCs w:val="28"/>
          <w:lang w:val="en-US"/>
        </w:rPr>
        <w:t>Point</w:t>
      </w:r>
      <w:r w:rsidRPr="0038747C">
        <w:rPr>
          <w:rFonts w:ascii="Times New Roman" w:hAnsi="Times New Roman" w:cs="Times New Roman"/>
          <w:sz w:val="28"/>
          <w:szCs w:val="28"/>
        </w:rPr>
        <w:t>. На этом этапе школьники учатся сжато излагать свои мысли, логически связно выстраивать сообщение, готовить наглядный материал, отрабатывать структурированную манеру изложения.</w:t>
      </w:r>
    </w:p>
    <w:p w:rsidR="001075FD" w:rsidRPr="009C5B79" w:rsidRDefault="001075FD" w:rsidP="00315B70">
      <w:pPr>
        <w:tabs>
          <w:tab w:val="left" w:pos="540"/>
        </w:tabs>
        <w:ind w:firstLine="1134"/>
        <w:jc w:val="both"/>
        <w:rPr>
          <w:sz w:val="28"/>
          <w:szCs w:val="28"/>
        </w:rPr>
      </w:pPr>
      <w:r w:rsidRPr="00985DA5">
        <w:rPr>
          <w:sz w:val="28"/>
          <w:szCs w:val="28"/>
        </w:rPr>
        <w:t xml:space="preserve">Серьезное место отвожу формированию умения старшеклассников создавать и публично представлять творческие продукты – ученические проекты. </w:t>
      </w:r>
    </w:p>
    <w:p w:rsidR="0038747C" w:rsidRDefault="001075FD" w:rsidP="00A45242">
      <w:pPr>
        <w:ind w:firstLine="708"/>
        <w:jc w:val="both"/>
        <w:rPr>
          <w:sz w:val="28"/>
          <w:szCs w:val="28"/>
        </w:rPr>
      </w:pPr>
      <w:r w:rsidRPr="009C5B79">
        <w:rPr>
          <w:sz w:val="28"/>
          <w:szCs w:val="28"/>
        </w:rPr>
        <w:t xml:space="preserve">Метод проектов формирует активную, самостоятельную и инициативную позицию учащихся в учении (не без помощи учителя), развивает предметные и </w:t>
      </w:r>
      <w:proofErr w:type="spellStart"/>
      <w:r w:rsidRPr="009C5B79">
        <w:rPr>
          <w:sz w:val="28"/>
          <w:szCs w:val="28"/>
        </w:rPr>
        <w:t>общеучебные</w:t>
      </w:r>
      <w:proofErr w:type="spellEnd"/>
      <w:r w:rsidRPr="009C5B79">
        <w:rPr>
          <w:sz w:val="28"/>
          <w:szCs w:val="28"/>
        </w:rPr>
        <w:t xml:space="preserve"> умения и навыки, формирует компетенции, т.е. умения, непосредственно сопряженные с опытом их применения в практической деятельности, приоритетно нацеленные на развитие познавательного интереса учащихся. </w:t>
      </w:r>
      <w:r>
        <w:rPr>
          <w:sz w:val="28"/>
          <w:szCs w:val="28"/>
        </w:rPr>
        <w:t xml:space="preserve">    </w:t>
      </w:r>
    </w:p>
    <w:p w:rsidR="0038747C" w:rsidRDefault="001075FD" w:rsidP="0038747C">
      <w:pPr>
        <w:pStyle w:val="Default"/>
        <w:jc w:val="both"/>
        <w:rPr>
          <w:color w:val="auto"/>
          <w:sz w:val="28"/>
          <w:szCs w:val="28"/>
        </w:rPr>
      </w:pPr>
      <w:r>
        <w:rPr>
          <w:sz w:val="28"/>
          <w:szCs w:val="28"/>
        </w:rPr>
        <w:t xml:space="preserve"> </w:t>
      </w:r>
      <w:r w:rsidR="00A45242">
        <w:rPr>
          <w:sz w:val="28"/>
          <w:szCs w:val="28"/>
        </w:rPr>
        <w:tab/>
      </w:r>
      <w:r w:rsidR="0038747C">
        <w:rPr>
          <w:color w:val="auto"/>
          <w:sz w:val="28"/>
          <w:szCs w:val="28"/>
        </w:rPr>
        <w:t xml:space="preserve">Использование в практике обучения истории и обществознания </w:t>
      </w:r>
      <w:proofErr w:type="spellStart"/>
      <w:r w:rsidR="0038747C">
        <w:rPr>
          <w:color w:val="auto"/>
          <w:sz w:val="28"/>
          <w:szCs w:val="28"/>
        </w:rPr>
        <w:t>деятельностного</w:t>
      </w:r>
      <w:proofErr w:type="spellEnd"/>
      <w:r w:rsidR="0038747C">
        <w:rPr>
          <w:color w:val="auto"/>
          <w:sz w:val="28"/>
          <w:szCs w:val="28"/>
        </w:rPr>
        <w:t xml:space="preserve"> подхода представляет собой процесс познания и предполагает развитие у учащихся различных видов мышления через деятельность, моделирующую деятельность научную. Реализовать эту идею я попыталась, разработав в известном смысле отличные от </w:t>
      </w:r>
      <w:proofErr w:type="gramStart"/>
      <w:r w:rsidR="0038747C">
        <w:rPr>
          <w:color w:val="auto"/>
          <w:sz w:val="28"/>
          <w:szCs w:val="28"/>
        </w:rPr>
        <w:t>стандартных</w:t>
      </w:r>
      <w:proofErr w:type="gramEnd"/>
      <w:r w:rsidR="0038747C">
        <w:rPr>
          <w:color w:val="auto"/>
          <w:sz w:val="28"/>
          <w:szCs w:val="28"/>
        </w:rPr>
        <w:t xml:space="preserve"> уроки,  </w:t>
      </w:r>
      <w:r w:rsidR="0038747C">
        <w:rPr>
          <w:color w:val="auto"/>
          <w:sz w:val="28"/>
          <w:szCs w:val="28"/>
        </w:rPr>
        <w:lastRenderedPageBreak/>
        <w:t xml:space="preserve">внеклассные мероприятия. В старших классах провожу уроки лекции с элементами беседы, семинары, уроки деловой игры. Эти формы уроков призваны закрепить и углубить материал по изучаемой теме. На таких уроках учащиеся оказываются в условиях, требующих от них умения самостоятельно добывать знания, анализировать, конспектировать,  обобщать и делать выводы, а также осваивать научные методы познания. Деятельность такого рода вызывает у учащихся желание работать с различными источниками информации (специальными текстами, отдельными разделами учебника, документами, учебными электронными пособиями,  и т.д.), побуждает их активнее усваивать новый материал. </w:t>
      </w:r>
    </w:p>
    <w:p w:rsidR="0038747C" w:rsidRPr="0038747C" w:rsidRDefault="0038747C" w:rsidP="00A45242">
      <w:pPr>
        <w:pStyle w:val="a3"/>
        <w:ind w:firstLine="708"/>
        <w:jc w:val="both"/>
        <w:rPr>
          <w:rFonts w:ascii="Times New Roman" w:hAnsi="Times New Roman" w:cs="Times New Roman"/>
          <w:sz w:val="28"/>
          <w:szCs w:val="28"/>
        </w:rPr>
      </w:pPr>
      <w:r w:rsidRPr="0038747C">
        <w:rPr>
          <w:rFonts w:ascii="Times New Roman" w:hAnsi="Times New Roman" w:cs="Times New Roman"/>
          <w:sz w:val="28"/>
          <w:szCs w:val="28"/>
        </w:rPr>
        <w:t>Для активизации познавательной деятельности учащихся использую различные приемы.</w:t>
      </w:r>
    </w:p>
    <w:p w:rsidR="0038747C" w:rsidRPr="0038747C" w:rsidRDefault="0038747C" w:rsidP="00A45242">
      <w:pPr>
        <w:pStyle w:val="a3"/>
        <w:ind w:firstLine="708"/>
        <w:jc w:val="both"/>
        <w:rPr>
          <w:rFonts w:ascii="Times New Roman" w:hAnsi="Times New Roman" w:cs="Times New Roman"/>
          <w:sz w:val="28"/>
          <w:szCs w:val="28"/>
        </w:rPr>
      </w:pPr>
      <w:r w:rsidRPr="0038747C">
        <w:rPr>
          <w:rFonts w:ascii="Times New Roman" w:hAnsi="Times New Roman" w:cs="Times New Roman"/>
          <w:bCs/>
          <w:sz w:val="28"/>
          <w:szCs w:val="28"/>
        </w:rPr>
        <w:t xml:space="preserve">Прием «Анализирую ситуацию» </w:t>
      </w:r>
    </w:p>
    <w:p w:rsidR="0038747C" w:rsidRPr="0038747C" w:rsidRDefault="0038747C" w:rsidP="0038747C">
      <w:pPr>
        <w:pStyle w:val="a3"/>
        <w:jc w:val="both"/>
        <w:rPr>
          <w:rFonts w:ascii="Times New Roman" w:hAnsi="Times New Roman" w:cs="Times New Roman"/>
          <w:sz w:val="28"/>
          <w:szCs w:val="28"/>
        </w:rPr>
      </w:pPr>
      <w:r w:rsidRPr="0038747C">
        <w:rPr>
          <w:rFonts w:ascii="Times New Roman" w:hAnsi="Times New Roman" w:cs="Times New Roman"/>
          <w:sz w:val="28"/>
          <w:szCs w:val="28"/>
        </w:rPr>
        <w:t>В случае</w:t>
      </w:r>
      <w:proofErr w:type="gramStart"/>
      <w:r w:rsidRPr="0038747C">
        <w:rPr>
          <w:rFonts w:ascii="Times New Roman" w:hAnsi="Times New Roman" w:cs="Times New Roman"/>
          <w:sz w:val="28"/>
          <w:szCs w:val="28"/>
        </w:rPr>
        <w:t>,</w:t>
      </w:r>
      <w:proofErr w:type="gramEnd"/>
      <w:r w:rsidRPr="0038747C">
        <w:rPr>
          <w:rFonts w:ascii="Times New Roman" w:hAnsi="Times New Roman" w:cs="Times New Roman"/>
          <w:sz w:val="28"/>
          <w:szCs w:val="28"/>
        </w:rPr>
        <w:t xml:space="preserve"> если какие-то вопросы вызывают у учащихся затруднения, я предлагаю им рассмотреть несколько нестандартных ситуаций</w:t>
      </w:r>
    </w:p>
    <w:p w:rsidR="0038747C" w:rsidRPr="0038747C" w:rsidRDefault="0038747C" w:rsidP="0038747C">
      <w:pPr>
        <w:pStyle w:val="a3"/>
        <w:jc w:val="both"/>
        <w:rPr>
          <w:rFonts w:ascii="Times New Roman" w:hAnsi="Times New Roman" w:cs="Times New Roman"/>
          <w:sz w:val="28"/>
          <w:szCs w:val="28"/>
        </w:rPr>
      </w:pPr>
      <w:r w:rsidRPr="0038747C">
        <w:rPr>
          <w:rFonts w:ascii="Times New Roman" w:hAnsi="Times New Roman" w:cs="Times New Roman"/>
          <w:bCs/>
          <w:sz w:val="28"/>
          <w:szCs w:val="28"/>
        </w:rPr>
        <w:t xml:space="preserve">Прием «Знакомлюсь с новым материалом» </w:t>
      </w:r>
    </w:p>
    <w:p w:rsidR="0038747C" w:rsidRPr="0038747C" w:rsidRDefault="0038747C" w:rsidP="0038747C">
      <w:pPr>
        <w:pStyle w:val="a3"/>
        <w:jc w:val="both"/>
        <w:rPr>
          <w:rFonts w:ascii="Times New Roman" w:hAnsi="Times New Roman" w:cs="Times New Roman"/>
          <w:sz w:val="28"/>
          <w:szCs w:val="28"/>
        </w:rPr>
      </w:pPr>
      <w:r w:rsidRPr="0038747C">
        <w:rPr>
          <w:rFonts w:ascii="Times New Roman" w:hAnsi="Times New Roman" w:cs="Times New Roman"/>
          <w:sz w:val="28"/>
          <w:szCs w:val="28"/>
        </w:rPr>
        <w:t>На уроке предлагаю ученикам те</w:t>
      </w:r>
      <w:proofErr w:type="gramStart"/>
      <w:r w:rsidRPr="0038747C">
        <w:rPr>
          <w:rFonts w:ascii="Times New Roman" w:hAnsi="Times New Roman" w:cs="Times New Roman"/>
          <w:sz w:val="28"/>
          <w:szCs w:val="28"/>
        </w:rPr>
        <w:t>кст дл</w:t>
      </w:r>
      <w:proofErr w:type="gramEnd"/>
      <w:r w:rsidRPr="0038747C">
        <w:rPr>
          <w:rFonts w:ascii="Times New Roman" w:hAnsi="Times New Roman" w:cs="Times New Roman"/>
          <w:sz w:val="28"/>
          <w:szCs w:val="28"/>
        </w:rPr>
        <w:t xml:space="preserve">я самостоятельной проработки (материал в тексте должен быть изложен достаточно последовательно и логично) и выполнить задания по тексту. </w:t>
      </w:r>
    </w:p>
    <w:p w:rsidR="0038747C" w:rsidRPr="0038747C" w:rsidRDefault="0038747C" w:rsidP="00A45242">
      <w:pPr>
        <w:pStyle w:val="a3"/>
        <w:ind w:firstLine="708"/>
        <w:jc w:val="both"/>
        <w:rPr>
          <w:rFonts w:ascii="Times New Roman" w:hAnsi="Times New Roman" w:cs="Times New Roman"/>
          <w:sz w:val="28"/>
          <w:szCs w:val="28"/>
        </w:rPr>
      </w:pPr>
      <w:r w:rsidRPr="0038747C">
        <w:rPr>
          <w:rFonts w:ascii="Times New Roman" w:hAnsi="Times New Roman" w:cs="Times New Roman"/>
          <w:bCs/>
          <w:sz w:val="28"/>
          <w:szCs w:val="28"/>
        </w:rPr>
        <w:t xml:space="preserve">Прием «Подвожу итоги» </w:t>
      </w:r>
    </w:p>
    <w:p w:rsidR="0038747C" w:rsidRPr="0038747C" w:rsidRDefault="0038747C" w:rsidP="0038747C">
      <w:pPr>
        <w:pStyle w:val="a3"/>
        <w:jc w:val="both"/>
        <w:rPr>
          <w:rFonts w:ascii="Times New Roman" w:hAnsi="Times New Roman" w:cs="Times New Roman"/>
          <w:sz w:val="28"/>
          <w:szCs w:val="28"/>
        </w:rPr>
      </w:pPr>
      <w:r w:rsidRPr="0038747C">
        <w:rPr>
          <w:rFonts w:ascii="Times New Roman" w:hAnsi="Times New Roman" w:cs="Times New Roman"/>
          <w:sz w:val="28"/>
          <w:szCs w:val="28"/>
        </w:rPr>
        <w:t xml:space="preserve">В конце урока материал закрепляется по пунктам, заранее записанным на доске или в тетрадях учащихся. </w:t>
      </w:r>
    </w:p>
    <w:p w:rsidR="0038747C" w:rsidRPr="0038747C" w:rsidRDefault="0038747C" w:rsidP="00A45242">
      <w:pPr>
        <w:pStyle w:val="a3"/>
        <w:ind w:firstLine="708"/>
        <w:jc w:val="both"/>
        <w:rPr>
          <w:rFonts w:ascii="Times New Roman" w:hAnsi="Times New Roman" w:cs="Times New Roman"/>
          <w:sz w:val="28"/>
          <w:szCs w:val="28"/>
        </w:rPr>
      </w:pPr>
      <w:r w:rsidRPr="0038747C">
        <w:rPr>
          <w:rFonts w:ascii="Times New Roman" w:hAnsi="Times New Roman" w:cs="Times New Roman"/>
          <w:sz w:val="28"/>
          <w:szCs w:val="28"/>
        </w:rPr>
        <w:t>Данные приемы формируют у учащихся умения анализировать ситуацию,  навыки самостоятельной работы с текстом, позволяют качественнее усвоить материал.</w:t>
      </w:r>
    </w:p>
    <w:p w:rsidR="0038747C" w:rsidRPr="0038747C" w:rsidRDefault="0038747C" w:rsidP="00A45242">
      <w:pPr>
        <w:pStyle w:val="a3"/>
        <w:ind w:firstLine="708"/>
        <w:jc w:val="both"/>
        <w:rPr>
          <w:rFonts w:ascii="Times New Roman" w:hAnsi="Times New Roman" w:cs="Times New Roman"/>
          <w:sz w:val="28"/>
          <w:szCs w:val="28"/>
        </w:rPr>
      </w:pPr>
      <w:r w:rsidRPr="0038747C">
        <w:rPr>
          <w:rFonts w:ascii="Times New Roman" w:hAnsi="Times New Roman" w:cs="Times New Roman"/>
          <w:sz w:val="28"/>
          <w:szCs w:val="28"/>
        </w:rPr>
        <w:t>Для развития творческих способностей у учащихся применяю на уроках следующие задания и моделирую следующие ситуации:</w:t>
      </w:r>
    </w:p>
    <w:p w:rsidR="0038747C" w:rsidRPr="0038747C" w:rsidRDefault="0038747C" w:rsidP="0038747C">
      <w:pPr>
        <w:pStyle w:val="a3"/>
        <w:jc w:val="both"/>
        <w:rPr>
          <w:rFonts w:ascii="Times New Roman" w:hAnsi="Times New Roman" w:cs="Times New Roman"/>
          <w:sz w:val="28"/>
          <w:szCs w:val="28"/>
        </w:rPr>
      </w:pPr>
      <w:r w:rsidRPr="0038747C">
        <w:rPr>
          <w:rFonts w:ascii="Times New Roman" w:hAnsi="Times New Roman" w:cs="Times New Roman"/>
          <w:sz w:val="28"/>
          <w:szCs w:val="28"/>
        </w:rPr>
        <w:t>1. Аргументация одной из спорных версий фактами исторических или иных документов.</w:t>
      </w:r>
    </w:p>
    <w:p w:rsidR="0038747C" w:rsidRPr="0038747C" w:rsidRDefault="0038747C" w:rsidP="0038747C">
      <w:pPr>
        <w:pStyle w:val="a3"/>
        <w:jc w:val="both"/>
        <w:rPr>
          <w:rFonts w:ascii="Times New Roman" w:hAnsi="Times New Roman" w:cs="Times New Roman"/>
          <w:sz w:val="28"/>
          <w:szCs w:val="28"/>
        </w:rPr>
      </w:pPr>
      <w:r w:rsidRPr="0038747C">
        <w:rPr>
          <w:rFonts w:ascii="Times New Roman" w:hAnsi="Times New Roman" w:cs="Times New Roman"/>
          <w:sz w:val="28"/>
          <w:szCs w:val="28"/>
        </w:rPr>
        <w:t>2. Организация дискуссий по спорным вопросам истории, при подготовке к которым учащиеся учатся анализировать исторические документы, подбирать аргументы для обоснования своей позиции, формулировать вопросы, обращенные к аргументам оппонента.</w:t>
      </w:r>
    </w:p>
    <w:p w:rsidR="0038747C" w:rsidRPr="0038747C" w:rsidRDefault="0038747C" w:rsidP="0038747C">
      <w:pPr>
        <w:pStyle w:val="a3"/>
        <w:jc w:val="both"/>
        <w:rPr>
          <w:rFonts w:ascii="Times New Roman" w:hAnsi="Times New Roman" w:cs="Times New Roman"/>
          <w:sz w:val="28"/>
          <w:szCs w:val="28"/>
        </w:rPr>
      </w:pPr>
      <w:r w:rsidRPr="0038747C">
        <w:rPr>
          <w:rFonts w:ascii="Times New Roman" w:hAnsi="Times New Roman" w:cs="Times New Roman"/>
          <w:sz w:val="28"/>
          <w:szCs w:val="28"/>
        </w:rPr>
        <w:t>3. Подготовка эссе. Обучаясь написанию эссе, школьники учатся представлять собственную точку зрения при раскрытии проблемы, аргументировать свою позицию достоверными фактами, опираться на мнения авторитетных исследователей или предъявлять обоснованное несогласие с ними.</w:t>
      </w:r>
    </w:p>
    <w:p w:rsidR="0038747C" w:rsidRDefault="0038747C" w:rsidP="0038747C">
      <w:pPr>
        <w:pStyle w:val="a3"/>
        <w:jc w:val="both"/>
        <w:rPr>
          <w:rFonts w:ascii="Times New Roman" w:hAnsi="Times New Roman" w:cs="Times New Roman"/>
          <w:sz w:val="28"/>
          <w:szCs w:val="28"/>
        </w:rPr>
      </w:pPr>
      <w:r w:rsidRPr="0038747C">
        <w:rPr>
          <w:rFonts w:ascii="Times New Roman" w:hAnsi="Times New Roman" w:cs="Times New Roman"/>
          <w:sz w:val="28"/>
          <w:szCs w:val="28"/>
        </w:rPr>
        <w:t>4. Подготовка исследовательских работ.</w:t>
      </w:r>
    </w:p>
    <w:p w:rsidR="007875DF" w:rsidRDefault="007875DF" w:rsidP="00A45242">
      <w:pPr>
        <w:pStyle w:val="a3"/>
        <w:ind w:firstLine="708"/>
        <w:jc w:val="both"/>
        <w:rPr>
          <w:rFonts w:ascii="Times New Roman" w:hAnsi="Times New Roman" w:cs="Times New Roman"/>
          <w:sz w:val="28"/>
          <w:szCs w:val="28"/>
        </w:rPr>
      </w:pPr>
      <w:r w:rsidRPr="00DB60C9">
        <w:rPr>
          <w:rFonts w:ascii="Times New Roman" w:hAnsi="Times New Roman" w:cs="Times New Roman"/>
          <w:sz w:val="28"/>
          <w:szCs w:val="28"/>
        </w:rPr>
        <w:t>Современный урок истории немыслим без документов, ис</w:t>
      </w:r>
      <w:r w:rsidR="00A45242">
        <w:rPr>
          <w:rFonts w:ascii="Times New Roman" w:hAnsi="Times New Roman" w:cs="Times New Roman"/>
          <w:sz w:val="28"/>
          <w:szCs w:val="28"/>
        </w:rPr>
        <w:t>торических перво</w:t>
      </w:r>
      <w:r w:rsidRPr="00DB60C9">
        <w:rPr>
          <w:rFonts w:ascii="Times New Roman" w:hAnsi="Times New Roman" w:cs="Times New Roman"/>
          <w:sz w:val="28"/>
          <w:szCs w:val="28"/>
        </w:rPr>
        <w:t>источников, произведений выдающихся историков. На основе исторических документов можно построить урок-практ</w:t>
      </w:r>
      <w:r>
        <w:rPr>
          <w:rFonts w:ascii="Times New Roman" w:hAnsi="Times New Roman" w:cs="Times New Roman"/>
          <w:sz w:val="28"/>
          <w:szCs w:val="28"/>
        </w:rPr>
        <w:t xml:space="preserve">икум, организовать практические </w:t>
      </w:r>
      <w:r w:rsidRPr="00DB60C9">
        <w:rPr>
          <w:rFonts w:ascii="Times New Roman" w:hAnsi="Times New Roman" w:cs="Times New Roman"/>
          <w:sz w:val="28"/>
          <w:szCs w:val="28"/>
        </w:rPr>
        <w:t>занятия. В</w:t>
      </w:r>
      <w:r>
        <w:rPr>
          <w:rFonts w:ascii="Times New Roman" w:hAnsi="Times New Roman" w:cs="Times New Roman"/>
          <w:sz w:val="28"/>
          <w:szCs w:val="28"/>
        </w:rPr>
        <w:t xml:space="preserve"> </w:t>
      </w:r>
      <w:r w:rsidR="00A45242">
        <w:rPr>
          <w:rFonts w:ascii="Times New Roman" w:hAnsi="Times New Roman" w:cs="Times New Roman"/>
          <w:sz w:val="28"/>
          <w:szCs w:val="28"/>
        </w:rPr>
        <w:t>качестве источников использую</w:t>
      </w:r>
      <w:r w:rsidRPr="00DB60C9">
        <w:rPr>
          <w:rFonts w:ascii="Times New Roman" w:hAnsi="Times New Roman" w:cs="Times New Roman"/>
          <w:sz w:val="28"/>
          <w:szCs w:val="28"/>
        </w:rPr>
        <w:t xml:space="preserve"> отрывки из произведений историков, философов, уче</w:t>
      </w:r>
      <w:r>
        <w:rPr>
          <w:rFonts w:ascii="Times New Roman" w:hAnsi="Times New Roman" w:cs="Times New Roman"/>
          <w:sz w:val="28"/>
          <w:szCs w:val="28"/>
        </w:rPr>
        <w:t>ных прошлого; мемуары, дневники</w:t>
      </w:r>
    </w:p>
    <w:p w:rsidR="007875DF" w:rsidRPr="00DB60C9" w:rsidRDefault="007875DF" w:rsidP="007875DF">
      <w:pPr>
        <w:pStyle w:val="a3"/>
        <w:jc w:val="both"/>
        <w:rPr>
          <w:rFonts w:ascii="Times New Roman" w:hAnsi="Times New Roman" w:cs="Times New Roman"/>
          <w:sz w:val="28"/>
          <w:szCs w:val="28"/>
        </w:rPr>
      </w:pPr>
      <w:proofErr w:type="gramStart"/>
      <w:r w:rsidRPr="00DB60C9">
        <w:rPr>
          <w:rFonts w:ascii="Times New Roman" w:hAnsi="Times New Roman" w:cs="Times New Roman"/>
          <w:sz w:val="28"/>
          <w:szCs w:val="28"/>
        </w:rPr>
        <w:lastRenderedPageBreak/>
        <w:t>современников, очевидцев исторических событий; фрагменты из современной научной, научно-популярной, художественной литературы; фрагменты документов (нормативных, программных, международных, правовых и др.); газетная информация и публицистические материалы;</w:t>
      </w:r>
      <w:proofErr w:type="gramEnd"/>
    </w:p>
    <w:p w:rsidR="007875DF" w:rsidRPr="00DB60C9" w:rsidRDefault="007875DF" w:rsidP="007875DF">
      <w:pPr>
        <w:pStyle w:val="a3"/>
        <w:jc w:val="both"/>
        <w:rPr>
          <w:rFonts w:ascii="Times New Roman" w:hAnsi="Times New Roman" w:cs="Times New Roman"/>
          <w:sz w:val="28"/>
          <w:szCs w:val="28"/>
        </w:rPr>
      </w:pPr>
      <w:r w:rsidRPr="00DB60C9">
        <w:rPr>
          <w:rFonts w:ascii="Times New Roman" w:hAnsi="Times New Roman" w:cs="Times New Roman"/>
          <w:sz w:val="28"/>
          <w:szCs w:val="28"/>
        </w:rPr>
        <w:t>справочные и статистические материалы. Подбор источников ведется таким образом, чтобы они отражали различные взгляды на проблему</w:t>
      </w:r>
      <w:r>
        <w:rPr>
          <w:rFonts w:ascii="Times New Roman" w:hAnsi="Times New Roman" w:cs="Times New Roman"/>
          <w:sz w:val="28"/>
          <w:szCs w:val="28"/>
        </w:rPr>
        <w:t>.</w:t>
      </w:r>
    </w:p>
    <w:p w:rsidR="007875DF" w:rsidRPr="00DB60C9" w:rsidRDefault="007875DF" w:rsidP="00A45242">
      <w:pPr>
        <w:pStyle w:val="a3"/>
        <w:ind w:firstLine="708"/>
        <w:jc w:val="both"/>
        <w:rPr>
          <w:rFonts w:ascii="Times New Roman" w:hAnsi="Times New Roman" w:cs="Times New Roman"/>
          <w:sz w:val="28"/>
          <w:szCs w:val="28"/>
        </w:rPr>
      </w:pPr>
      <w:r w:rsidRPr="00DB60C9">
        <w:rPr>
          <w:rFonts w:ascii="Times New Roman" w:hAnsi="Times New Roman" w:cs="Times New Roman"/>
          <w:sz w:val="28"/>
          <w:szCs w:val="28"/>
        </w:rPr>
        <w:t>Необходимо учитывать, что самостоятель</w:t>
      </w:r>
      <w:r w:rsidR="00A45242">
        <w:rPr>
          <w:rFonts w:ascii="Times New Roman" w:hAnsi="Times New Roman" w:cs="Times New Roman"/>
          <w:sz w:val="28"/>
          <w:szCs w:val="28"/>
        </w:rPr>
        <w:t>ная работа учащихся с источника</w:t>
      </w:r>
      <w:r w:rsidRPr="00DB60C9">
        <w:rPr>
          <w:rFonts w:ascii="Times New Roman" w:hAnsi="Times New Roman" w:cs="Times New Roman"/>
          <w:sz w:val="28"/>
          <w:szCs w:val="28"/>
        </w:rPr>
        <w:t>ми знаний является более успешной, если в ее основе лежит конкретная программа</w:t>
      </w:r>
      <w:r>
        <w:rPr>
          <w:rFonts w:ascii="Times New Roman" w:hAnsi="Times New Roman" w:cs="Times New Roman"/>
          <w:sz w:val="28"/>
          <w:szCs w:val="28"/>
        </w:rPr>
        <w:t xml:space="preserve"> </w:t>
      </w:r>
      <w:r w:rsidRPr="00DB60C9">
        <w:rPr>
          <w:rFonts w:ascii="Times New Roman" w:hAnsi="Times New Roman" w:cs="Times New Roman"/>
          <w:sz w:val="28"/>
          <w:szCs w:val="28"/>
        </w:rPr>
        <w:t>действий ученика, выстроенная в соответствии с определенной дидактической задачей и содержанием учебного материала, с учетом подготовленности ученика к</w:t>
      </w:r>
      <w:r>
        <w:rPr>
          <w:rFonts w:ascii="Times New Roman" w:hAnsi="Times New Roman" w:cs="Times New Roman"/>
          <w:sz w:val="28"/>
          <w:szCs w:val="28"/>
        </w:rPr>
        <w:t xml:space="preserve"> </w:t>
      </w:r>
      <w:r w:rsidRPr="00DB60C9">
        <w:rPr>
          <w:rFonts w:ascii="Times New Roman" w:hAnsi="Times New Roman" w:cs="Times New Roman"/>
          <w:sz w:val="28"/>
          <w:szCs w:val="28"/>
        </w:rPr>
        <w:t>работе с текстами. Система заданий по работе с документами может быть ориентирована на воспроизводящий, преобразующий либо творческо-поисковый уровень</w:t>
      </w:r>
      <w:r>
        <w:rPr>
          <w:rFonts w:ascii="Times New Roman" w:hAnsi="Times New Roman" w:cs="Times New Roman"/>
          <w:sz w:val="28"/>
          <w:szCs w:val="28"/>
        </w:rPr>
        <w:t xml:space="preserve"> </w:t>
      </w:r>
      <w:r w:rsidRPr="00DB60C9">
        <w:rPr>
          <w:rFonts w:ascii="Times New Roman" w:hAnsi="Times New Roman" w:cs="Times New Roman"/>
          <w:sz w:val="28"/>
          <w:szCs w:val="28"/>
        </w:rPr>
        <w:t xml:space="preserve">познавательной деятельности в соответствии с </w:t>
      </w:r>
      <w:r w:rsidR="00A45242">
        <w:rPr>
          <w:rFonts w:ascii="Times New Roman" w:hAnsi="Times New Roman" w:cs="Times New Roman"/>
          <w:sz w:val="28"/>
          <w:szCs w:val="28"/>
        </w:rPr>
        <w:t>возможностями каждого конкретно</w:t>
      </w:r>
      <w:r w:rsidRPr="00DB60C9">
        <w:rPr>
          <w:rFonts w:ascii="Times New Roman" w:hAnsi="Times New Roman" w:cs="Times New Roman"/>
          <w:sz w:val="28"/>
          <w:szCs w:val="28"/>
        </w:rPr>
        <w:t>го ученика.</w:t>
      </w:r>
    </w:p>
    <w:p w:rsidR="007875DF" w:rsidRPr="00DB60C9" w:rsidRDefault="007875DF" w:rsidP="00A45242">
      <w:pPr>
        <w:pStyle w:val="a3"/>
        <w:ind w:firstLine="708"/>
        <w:jc w:val="both"/>
        <w:rPr>
          <w:rFonts w:ascii="Times New Roman" w:hAnsi="Times New Roman" w:cs="Times New Roman"/>
          <w:sz w:val="28"/>
          <w:szCs w:val="28"/>
        </w:rPr>
      </w:pPr>
      <w:r w:rsidRPr="00DB60C9">
        <w:rPr>
          <w:rFonts w:ascii="Times New Roman" w:hAnsi="Times New Roman" w:cs="Times New Roman"/>
          <w:sz w:val="28"/>
          <w:szCs w:val="28"/>
        </w:rPr>
        <w:t>Практика показала, что использование документов делает урок</w:t>
      </w:r>
      <w:r>
        <w:rPr>
          <w:rFonts w:ascii="Times New Roman" w:hAnsi="Times New Roman" w:cs="Times New Roman"/>
          <w:sz w:val="28"/>
          <w:szCs w:val="28"/>
        </w:rPr>
        <w:t xml:space="preserve"> </w:t>
      </w:r>
      <w:r w:rsidRPr="00DB60C9">
        <w:rPr>
          <w:rFonts w:ascii="Times New Roman" w:hAnsi="Times New Roman" w:cs="Times New Roman"/>
          <w:sz w:val="28"/>
          <w:szCs w:val="28"/>
        </w:rPr>
        <w:t>более интересным, насыщенным, познавательным. Работа с документами как бы</w:t>
      </w:r>
    </w:p>
    <w:p w:rsidR="007875DF" w:rsidRPr="00DB60C9" w:rsidRDefault="007875DF" w:rsidP="007875DF">
      <w:pPr>
        <w:pStyle w:val="a3"/>
        <w:jc w:val="both"/>
        <w:rPr>
          <w:rFonts w:ascii="Times New Roman" w:hAnsi="Times New Roman" w:cs="Times New Roman"/>
          <w:sz w:val="28"/>
          <w:szCs w:val="28"/>
        </w:rPr>
      </w:pPr>
      <w:r w:rsidRPr="00DB60C9">
        <w:rPr>
          <w:rFonts w:ascii="Times New Roman" w:hAnsi="Times New Roman" w:cs="Times New Roman"/>
          <w:sz w:val="28"/>
          <w:szCs w:val="28"/>
        </w:rPr>
        <w:t>приближает учеников к изучаемым событиям, создает особый эмоциональный фон</w:t>
      </w:r>
      <w:r>
        <w:rPr>
          <w:rFonts w:ascii="Times New Roman" w:hAnsi="Times New Roman" w:cs="Times New Roman"/>
          <w:sz w:val="28"/>
          <w:szCs w:val="28"/>
        </w:rPr>
        <w:t xml:space="preserve"> </w:t>
      </w:r>
      <w:r w:rsidRPr="00DB60C9">
        <w:rPr>
          <w:rFonts w:ascii="Times New Roman" w:hAnsi="Times New Roman" w:cs="Times New Roman"/>
          <w:sz w:val="28"/>
          <w:szCs w:val="28"/>
        </w:rPr>
        <w:t>восприятия, что позволяет учащимся выработать свое собственное отношение к</w:t>
      </w:r>
      <w:r>
        <w:rPr>
          <w:rFonts w:ascii="Times New Roman" w:hAnsi="Times New Roman" w:cs="Times New Roman"/>
          <w:sz w:val="28"/>
          <w:szCs w:val="28"/>
        </w:rPr>
        <w:t xml:space="preserve"> </w:t>
      </w:r>
      <w:r w:rsidRPr="00DB60C9">
        <w:rPr>
          <w:rFonts w:ascii="Times New Roman" w:hAnsi="Times New Roman" w:cs="Times New Roman"/>
          <w:sz w:val="28"/>
          <w:szCs w:val="28"/>
        </w:rPr>
        <w:t>рассматриваемой проблеме. Учебный процесс приобретает исследовательский характер. Изменяется и функциональная деятельность учителя: он выступает преимущественно как организатор и координатор самостоятельной работы учащихся.</w:t>
      </w:r>
    </w:p>
    <w:p w:rsidR="007875DF" w:rsidRPr="00DB60C9" w:rsidRDefault="007875DF" w:rsidP="00A45242">
      <w:pPr>
        <w:pStyle w:val="a3"/>
        <w:ind w:firstLine="708"/>
        <w:jc w:val="both"/>
        <w:rPr>
          <w:rFonts w:ascii="Times New Roman" w:hAnsi="Times New Roman" w:cs="Times New Roman"/>
          <w:sz w:val="28"/>
          <w:szCs w:val="28"/>
        </w:rPr>
      </w:pPr>
      <w:r w:rsidRPr="00DB60C9">
        <w:rPr>
          <w:rFonts w:ascii="Times New Roman" w:hAnsi="Times New Roman" w:cs="Times New Roman"/>
          <w:sz w:val="28"/>
          <w:szCs w:val="28"/>
        </w:rPr>
        <w:t>Наработка умения анализировать, сопоставлять тексты документов, высказывать и</w:t>
      </w:r>
      <w:r>
        <w:rPr>
          <w:rFonts w:ascii="Times New Roman" w:hAnsi="Times New Roman" w:cs="Times New Roman"/>
          <w:sz w:val="28"/>
          <w:szCs w:val="28"/>
        </w:rPr>
        <w:t xml:space="preserve"> </w:t>
      </w:r>
      <w:r w:rsidRPr="00DB60C9">
        <w:rPr>
          <w:rFonts w:ascii="Times New Roman" w:hAnsi="Times New Roman" w:cs="Times New Roman"/>
          <w:sz w:val="28"/>
          <w:szCs w:val="28"/>
        </w:rPr>
        <w:t>обосновывать собственные оценки и суждения по рассматриваемой проблеме позволяет расширить, углубить и систематизировать знания учащихся, наиболее эффективно применить их на практике.</w:t>
      </w:r>
    </w:p>
    <w:p w:rsidR="00A45242" w:rsidRDefault="007875DF" w:rsidP="00A45242">
      <w:pPr>
        <w:pStyle w:val="a3"/>
        <w:ind w:firstLine="708"/>
        <w:jc w:val="both"/>
        <w:rPr>
          <w:rFonts w:ascii="Times New Roman" w:hAnsi="Times New Roman" w:cs="Times New Roman"/>
          <w:sz w:val="28"/>
          <w:szCs w:val="28"/>
        </w:rPr>
      </w:pPr>
      <w:r w:rsidRPr="00DB60C9">
        <w:rPr>
          <w:rFonts w:ascii="Times New Roman" w:hAnsi="Times New Roman" w:cs="Times New Roman"/>
          <w:sz w:val="28"/>
          <w:szCs w:val="28"/>
        </w:rPr>
        <w:t xml:space="preserve">Критериями эффективности обучения является уровень </w:t>
      </w:r>
      <w:proofErr w:type="spellStart"/>
      <w:r w:rsidRPr="00DB60C9">
        <w:rPr>
          <w:rFonts w:ascii="Times New Roman" w:hAnsi="Times New Roman" w:cs="Times New Roman"/>
          <w:sz w:val="28"/>
          <w:szCs w:val="28"/>
        </w:rPr>
        <w:t>сформированности</w:t>
      </w:r>
      <w:proofErr w:type="spellEnd"/>
      <w:r w:rsidR="00A45242">
        <w:rPr>
          <w:rFonts w:ascii="Times New Roman" w:hAnsi="Times New Roman" w:cs="Times New Roman"/>
          <w:sz w:val="28"/>
          <w:szCs w:val="28"/>
        </w:rPr>
        <w:t xml:space="preserve"> </w:t>
      </w:r>
      <w:r w:rsidRPr="00DB60C9">
        <w:rPr>
          <w:rFonts w:ascii="Times New Roman" w:hAnsi="Times New Roman" w:cs="Times New Roman"/>
          <w:sz w:val="28"/>
          <w:szCs w:val="28"/>
        </w:rPr>
        <w:t>понятийного мышления обучающегося, его умение самостоятельно выявлять логические связи и закономерности, активно подходить к усвоению знаний. Учащиеся</w:t>
      </w:r>
      <w:r>
        <w:rPr>
          <w:rFonts w:ascii="Times New Roman" w:hAnsi="Times New Roman" w:cs="Times New Roman"/>
          <w:sz w:val="28"/>
          <w:szCs w:val="28"/>
        </w:rPr>
        <w:t xml:space="preserve"> </w:t>
      </w:r>
      <w:r w:rsidRPr="00DB60C9">
        <w:rPr>
          <w:rFonts w:ascii="Times New Roman" w:hAnsi="Times New Roman" w:cs="Times New Roman"/>
          <w:sz w:val="28"/>
          <w:szCs w:val="28"/>
        </w:rPr>
        <w:t>должны научиться обозначить проблему в истории и видеть пути решения этой</w:t>
      </w:r>
      <w:r>
        <w:rPr>
          <w:rFonts w:ascii="Times New Roman" w:hAnsi="Times New Roman" w:cs="Times New Roman"/>
          <w:sz w:val="28"/>
          <w:szCs w:val="28"/>
        </w:rPr>
        <w:t xml:space="preserve"> </w:t>
      </w:r>
      <w:r w:rsidRPr="00DB60C9">
        <w:rPr>
          <w:rFonts w:ascii="Times New Roman" w:hAnsi="Times New Roman" w:cs="Times New Roman"/>
          <w:sz w:val="28"/>
          <w:szCs w:val="28"/>
        </w:rPr>
        <w:t xml:space="preserve">проблемы, знать специфику эпох и вклад исторических деятелей, знать дискуссионные темы и уметь раскрывать их содержание. </w:t>
      </w:r>
    </w:p>
    <w:p w:rsidR="007875DF" w:rsidRPr="0038747C" w:rsidRDefault="007875DF" w:rsidP="00A45242">
      <w:pPr>
        <w:pStyle w:val="a3"/>
        <w:ind w:firstLine="708"/>
        <w:jc w:val="both"/>
        <w:rPr>
          <w:rFonts w:ascii="Times New Roman" w:hAnsi="Times New Roman" w:cs="Times New Roman"/>
          <w:sz w:val="28"/>
          <w:szCs w:val="28"/>
        </w:rPr>
      </w:pPr>
      <w:r w:rsidRPr="00DB60C9">
        <w:rPr>
          <w:rFonts w:ascii="Times New Roman" w:hAnsi="Times New Roman" w:cs="Times New Roman"/>
          <w:sz w:val="28"/>
          <w:szCs w:val="28"/>
        </w:rPr>
        <w:t>Комплексное использование различных приемов повышения эффективности уроков истории, «живой» подход к</w:t>
      </w:r>
      <w:r>
        <w:rPr>
          <w:rFonts w:ascii="Times New Roman" w:hAnsi="Times New Roman" w:cs="Times New Roman"/>
          <w:sz w:val="28"/>
          <w:szCs w:val="28"/>
        </w:rPr>
        <w:t xml:space="preserve"> </w:t>
      </w:r>
      <w:r w:rsidRPr="00DB60C9">
        <w:rPr>
          <w:rFonts w:ascii="Times New Roman" w:hAnsi="Times New Roman" w:cs="Times New Roman"/>
          <w:sz w:val="28"/>
          <w:szCs w:val="28"/>
        </w:rPr>
        <w:t>изложению и интерпретации фактов, подлинный диалог с учениками позволят</w:t>
      </w:r>
      <w:r>
        <w:rPr>
          <w:rFonts w:ascii="Times New Roman" w:hAnsi="Times New Roman" w:cs="Times New Roman"/>
          <w:sz w:val="28"/>
          <w:szCs w:val="28"/>
        </w:rPr>
        <w:t xml:space="preserve"> </w:t>
      </w:r>
      <w:r w:rsidRPr="00DB60C9">
        <w:rPr>
          <w:rFonts w:ascii="Times New Roman" w:hAnsi="Times New Roman" w:cs="Times New Roman"/>
          <w:sz w:val="28"/>
          <w:szCs w:val="28"/>
        </w:rPr>
        <w:t>учителю истории сделать свой предмет красочным, заинтересовать учащихся, побудить их к активному поиску ответов, выработке собственных суждений и ста</w:t>
      </w:r>
      <w:r>
        <w:rPr>
          <w:rFonts w:ascii="Times New Roman" w:hAnsi="Times New Roman" w:cs="Times New Roman"/>
          <w:sz w:val="28"/>
          <w:szCs w:val="28"/>
        </w:rPr>
        <w:t>новлению нравственных позиций</w:t>
      </w:r>
      <w:r w:rsidR="00A45242">
        <w:rPr>
          <w:rFonts w:ascii="Times New Roman" w:hAnsi="Times New Roman" w:cs="Times New Roman"/>
          <w:sz w:val="28"/>
          <w:szCs w:val="28"/>
        </w:rPr>
        <w:t>.</w:t>
      </w:r>
    </w:p>
    <w:sectPr w:rsidR="007875DF" w:rsidRPr="0038747C" w:rsidSect="00EC49E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FCE" w:rsidRDefault="00793FCE" w:rsidP="001075FD">
      <w:r>
        <w:separator/>
      </w:r>
    </w:p>
  </w:endnote>
  <w:endnote w:type="continuationSeparator" w:id="0">
    <w:p w:rsidR="00793FCE" w:rsidRDefault="00793FCE" w:rsidP="001075F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FCE" w:rsidRDefault="00793FCE" w:rsidP="001075FD">
      <w:r>
        <w:separator/>
      </w:r>
    </w:p>
  </w:footnote>
  <w:footnote w:type="continuationSeparator" w:id="0">
    <w:p w:rsidR="00793FCE" w:rsidRDefault="00793FCE" w:rsidP="001075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C12A2"/>
    <w:multiLevelType w:val="hybridMultilevel"/>
    <w:tmpl w:val="033A263A"/>
    <w:lvl w:ilvl="0" w:tplc="5BFC5F68">
      <w:start w:val="1"/>
      <w:numFmt w:val="bullet"/>
      <w:lvlText w:val=""/>
      <w:lvlJc w:val="left"/>
      <w:pPr>
        <w:tabs>
          <w:tab w:val="num" w:pos="1440"/>
        </w:tabs>
        <w:ind w:left="1440" w:hanging="360"/>
      </w:pPr>
      <w:rPr>
        <w:rFonts w:ascii="Wingdings" w:hAnsi="Wingdings" w:hint="default"/>
        <w:b w:val="0"/>
        <w:i w:val="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5B4063B2"/>
    <w:multiLevelType w:val="hybridMultilevel"/>
    <w:tmpl w:val="86BEC80C"/>
    <w:lvl w:ilvl="0" w:tplc="136EAE82">
      <w:start w:val="1"/>
      <w:numFmt w:val="decimal"/>
      <w:lvlText w:val="%1."/>
      <w:lvlJc w:val="left"/>
      <w:pPr>
        <w:tabs>
          <w:tab w:val="num" w:pos="720"/>
        </w:tabs>
        <w:ind w:left="720" w:hanging="360"/>
      </w:pPr>
      <w:rPr>
        <w:rFonts w:ascii="Times New Roman" w:eastAsiaTheme="minorHAnsi" w:hAnsi="Times New Roman" w:cs="Times New Roman"/>
      </w:rPr>
    </w:lvl>
    <w:lvl w:ilvl="1" w:tplc="48288994" w:tentative="1">
      <w:start w:val="1"/>
      <w:numFmt w:val="bullet"/>
      <w:lvlText w:val=""/>
      <w:lvlJc w:val="left"/>
      <w:pPr>
        <w:tabs>
          <w:tab w:val="num" w:pos="1440"/>
        </w:tabs>
        <w:ind w:left="1440" w:hanging="360"/>
      </w:pPr>
      <w:rPr>
        <w:rFonts w:ascii="Wingdings" w:hAnsi="Wingdings" w:hint="default"/>
      </w:rPr>
    </w:lvl>
    <w:lvl w:ilvl="2" w:tplc="820EDC12" w:tentative="1">
      <w:start w:val="1"/>
      <w:numFmt w:val="bullet"/>
      <w:lvlText w:val=""/>
      <w:lvlJc w:val="left"/>
      <w:pPr>
        <w:tabs>
          <w:tab w:val="num" w:pos="2160"/>
        </w:tabs>
        <w:ind w:left="2160" w:hanging="360"/>
      </w:pPr>
      <w:rPr>
        <w:rFonts w:ascii="Wingdings" w:hAnsi="Wingdings" w:hint="default"/>
      </w:rPr>
    </w:lvl>
    <w:lvl w:ilvl="3" w:tplc="241A5ECE" w:tentative="1">
      <w:start w:val="1"/>
      <w:numFmt w:val="bullet"/>
      <w:lvlText w:val=""/>
      <w:lvlJc w:val="left"/>
      <w:pPr>
        <w:tabs>
          <w:tab w:val="num" w:pos="2880"/>
        </w:tabs>
        <w:ind w:left="2880" w:hanging="360"/>
      </w:pPr>
      <w:rPr>
        <w:rFonts w:ascii="Wingdings" w:hAnsi="Wingdings" w:hint="default"/>
      </w:rPr>
    </w:lvl>
    <w:lvl w:ilvl="4" w:tplc="5D96B604" w:tentative="1">
      <w:start w:val="1"/>
      <w:numFmt w:val="bullet"/>
      <w:lvlText w:val=""/>
      <w:lvlJc w:val="left"/>
      <w:pPr>
        <w:tabs>
          <w:tab w:val="num" w:pos="3600"/>
        </w:tabs>
        <w:ind w:left="3600" w:hanging="360"/>
      </w:pPr>
      <w:rPr>
        <w:rFonts w:ascii="Wingdings" w:hAnsi="Wingdings" w:hint="default"/>
      </w:rPr>
    </w:lvl>
    <w:lvl w:ilvl="5" w:tplc="677A4B08" w:tentative="1">
      <w:start w:val="1"/>
      <w:numFmt w:val="bullet"/>
      <w:lvlText w:val=""/>
      <w:lvlJc w:val="left"/>
      <w:pPr>
        <w:tabs>
          <w:tab w:val="num" w:pos="4320"/>
        </w:tabs>
        <w:ind w:left="4320" w:hanging="360"/>
      </w:pPr>
      <w:rPr>
        <w:rFonts w:ascii="Wingdings" w:hAnsi="Wingdings" w:hint="default"/>
      </w:rPr>
    </w:lvl>
    <w:lvl w:ilvl="6" w:tplc="C764E2CA" w:tentative="1">
      <w:start w:val="1"/>
      <w:numFmt w:val="bullet"/>
      <w:lvlText w:val=""/>
      <w:lvlJc w:val="left"/>
      <w:pPr>
        <w:tabs>
          <w:tab w:val="num" w:pos="5040"/>
        </w:tabs>
        <w:ind w:left="5040" w:hanging="360"/>
      </w:pPr>
      <w:rPr>
        <w:rFonts w:ascii="Wingdings" w:hAnsi="Wingdings" w:hint="default"/>
      </w:rPr>
    </w:lvl>
    <w:lvl w:ilvl="7" w:tplc="12E07636" w:tentative="1">
      <w:start w:val="1"/>
      <w:numFmt w:val="bullet"/>
      <w:lvlText w:val=""/>
      <w:lvlJc w:val="left"/>
      <w:pPr>
        <w:tabs>
          <w:tab w:val="num" w:pos="5760"/>
        </w:tabs>
        <w:ind w:left="5760" w:hanging="360"/>
      </w:pPr>
      <w:rPr>
        <w:rFonts w:ascii="Wingdings" w:hAnsi="Wingdings" w:hint="default"/>
      </w:rPr>
    </w:lvl>
    <w:lvl w:ilvl="8" w:tplc="7392209E" w:tentative="1">
      <w:start w:val="1"/>
      <w:numFmt w:val="bullet"/>
      <w:lvlText w:val=""/>
      <w:lvlJc w:val="left"/>
      <w:pPr>
        <w:tabs>
          <w:tab w:val="num" w:pos="6480"/>
        </w:tabs>
        <w:ind w:left="6480" w:hanging="360"/>
      </w:pPr>
      <w:rPr>
        <w:rFonts w:ascii="Wingdings" w:hAnsi="Wingdings" w:hint="default"/>
      </w:rPr>
    </w:lvl>
  </w:abstractNum>
  <w:abstractNum w:abstractNumId="2">
    <w:nsid w:val="6C2477B9"/>
    <w:multiLevelType w:val="hybridMultilevel"/>
    <w:tmpl w:val="B81ED8A8"/>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075FD"/>
    <w:rsid w:val="0000708B"/>
    <w:rsid w:val="000F7374"/>
    <w:rsid w:val="000F7B65"/>
    <w:rsid w:val="001075FD"/>
    <w:rsid w:val="00315B70"/>
    <w:rsid w:val="0038747C"/>
    <w:rsid w:val="003A264B"/>
    <w:rsid w:val="0042674C"/>
    <w:rsid w:val="004B77C6"/>
    <w:rsid w:val="00517311"/>
    <w:rsid w:val="006A56F0"/>
    <w:rsid w:val="00710B69"/>
    <w:rsid w:val="007875DF"/>
    <w:rsid w:val="00793FCE"/>
    <w:rsid w:val="007E3CD7"/>
    <w:rsid w:val="00A45242"/>
    <w:rsid w:val="00C173E5"/>
    <w:rsid w:val="00C52433"/>
    <w:rsid w:val="00C946A1"/>
    <w:rsid w:val="00CF76F5"/>
    <w:rsid w:val="00EC49EC"/>
    <w:rsid w:val="00FC59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5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75FD"/>
    <w:pPr>
      <w:spacing w:after="0" w:line="240" w:lineRule="auto"/>
    </w:pPr>
  </w:style>
  <w:style w:type="paragraph" w:styleId="a4">
    <w:name w:val="Body Text"/>
    <w:basedOn w:val="a"/>
    <w:link w:val="a5"/>
    <w:rsid w:val="001075FD"/>
    <w:pPr>
      <w:jc w:val="center"/>
    </w:pPr>
    <w:rPr>
      <w:sz w:val="40"/>
    </w:rPr>
  </w:style>
  <w:style w:type="character" w:customStyle="1" w:styleId="a5">
    <w:name w:val="Основной текст Знак"/>
    <w:basedOn w:val="a0"/>
    <w:link w:val="a4"/>
    <w:rsid w:val="001075FD"/>
    <w:rPr>
      <w:rFonts w:ascii="Times New Roman" w:eastAsia="Times New Roman" w:hAnsi="Times New Roman" w:cs="Times New Roman"/>
      <w:sz w:val="40"/>
      <w:szCs w:val="24"/>
      <w:lang w:eastAsia="ru-RU"/>
    </w:rPr>
  </w:style>
  <w:style w:type="table" w:styleId="a6">
    <w:name w:val="Table Grid"/>
    <w:basedOn w:val="a1"/>
    <w:rsid w:val="001075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rsid w:val="001075FD"/>
    <w:rPr>
      <w:sz w:val="20"/>
      <w:szCs w:val="20"/>
    </w:rPr>
  </w:style>
  <w:style w:type="character" w:customStyle="1" w:styleId="a8">
    <w:name w:val="Текст сноски Знак"/>
    <w:basedOn w:val="a0"/>
    <w:link w:val="a7"/>
    <w:rsid w:val="001075FD"/>
    <w:rPr>
      <w:rFonts w:ascii="Times New Roman" w:eastAsia="Times New Roman" w:hAnsi="Times New Roman" w:cs="Times New Roman"/>
      <w:sz w:val="20"/>
      <w:szCs w:val="20"/>
      <w:lang w:eastAsia="ru-RU"/>
    </w:rPr>
  </w:style>
  <w:style w:type="character" w:styleId="a9">
    <w:name w:val="footnote reference"/>
    <w:basedOn w:val="a0"/>
    <w:rsid w:val="001075FD"/>
    <w:rPr>
      <w:vertAlign w:val="superscript"/>
    </w:rPr>
  </w:style>
  <w:style w:type="paragraph" w:customStyle="1" w:styleId="Default">
    <w:name w:val="Default"/>
    <w:rsid w:val="001075F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FD862D-928E-44F1-BED9-DD34D8770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7</Pages>
  <Words>2397</Words>
  <Characters>13666</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4</cp:revision>
  <dcterms:created xsi:type="dcterms:W3CDTF">2012-02-22T18:18:00Z</dcterms:created>
  <dcterms:modified xsi:type="dcterms:W3CDTF">2012-02-26T18:41:00Z</dcterms:modified>
</cp:coreProperties>
</file>