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53" w:rsidRPr="00EC6382" w:rsidRDefault="004B3E53" w:rsidP="004B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E53">
        <w:rPr>
          <w:rFonts w:ascii="Times New Roman" w:hAnsi="Times New Roman" w:cs="Times New Roman"/>
          <w:sz w:val="28"/>
          <w:szCs w:val="28"/>
        </w:rPr>
        <w:t>Использование Интернет-ресурсов на уроках истории</w:t>
      </w:r>
    </w:p>
    <w:p w:rsidR="00EC6382" w:rsidRPr="00EC6382" w:rsidRDefault="00EC6382" w:rsidP="00EC6382">
      <w:p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 xml:space="preserve">Современной школе нужна новая модель использования ИКТ и ЭОР, которую условно можно описать следующим образом: ИКТ как инструмент реализации </w:t>
      </w:r>
      <w:proofErr w:type="spellStart"/>
      <w:r w:rsidRPr="00EC638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6382">
        <w:rPr>
          <w:rFonts w:ascii="Times New Roman" w:hAnsi="Times New Roman" w:cs="Times New Roman"/>
          <w:sz w:val="28"/>
          <w:szCs w:val="28"/>
        </w:rPr>
        <w:t xml:space="preserve"> подхода. Это предполагает разработку и апробацию педагогически целесообразного и методически оправданного использования ИКТ и ЭОР как средства повышения познавательной мотивации учащихся, как инструментальной основы формирования способности учащихся к решению нового круга учебно-познавательных и учебно-практических задач, а также как современного средства обучения, которое:</w:t>
      </w:r>
    </w:p>
    <w:p w:rsidR="00EC6382" w:rsidRPr="00EC6382" w:rsidRDefault="00EC6382" w:rsidP="00EC63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>расширяет возможности информационной поддержки учебного процесса, предполагая обращение к открытому (но контролируемому) пространству информационных источников;</w:t>
      </w:r>
    </w:p>
    <w:p w:rsidR="00EC6382" w:rsidRPr="00EC6382" w:rsidRDefault="00EC6382" w:rsidP="00EC63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>предоставляет новые возможности для предъявления задания учащимся и новые средства и способы его выполнения, в том числе на основе освоения как базовых, так и более сложных навыков владения средствами ИКТ;</w:t>
      </w:r>
    </w:p>
    <w:p w:rsidR="00EC6382" w:rsidRPr="00EC6382" w:rsidRDefault="00EC6382" w:rsidP="00EC63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 xml:space="preserve">создает возможности для организации деятельности учащихся, в том числе – для постановки задачи и мотивации их учебной деятельности, для отслеживания их продвижения при выполнении того или иного задания, для фиксации промежуточных и окончательных вариантов (версий) выполнения задания; для </w:t>
      </w:r>
      <w:proofErr w:type="spellStart"/>
      <w:r w:rsidRPr="00EC6382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EC6382">
        <w:rPr>
          <w:rFonts w:ascii="Times New Roman" w:hAnsi="Times New Roman" w:cs="Times New Roman"/>
          <w:sz w:val="28"/>
          <w:szCs w:val="28"/>
        </w:rPr>
        <w:t>- и самооценки полученных результатов;</w:t>
      </w:r>
    </w:p>
    <w:p w:rsidR="00EC6382" w:rsidRPr="00EC6382" w:rsidRDefault="00EC6382" w:rsidP="00EC63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>создает возможности для индивидуализации учебного процесса;</w:t>
      </w:r>
    </w:p>
    <w:p w:rsidR="00EC6382" w:rsidRPr="00EC6382" w:rsidRDefault="00EC6382" w:rsidP="00EC63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382">
        <w:rPr>
          <w:rFonts w:ascii="Times New Roman" w:hAnsi="Times New Roman" w:cs="Times New Roman"/>
          <w:sz w:val="28"/>
          <w:szCs w:val="28"/>
        </w:rPr>
        <w:t>создает возможности для общения учащихся между собой, с учителем, другими людьми вне классной комнаты.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таблиц, карт, схем, диаграмм,   кроссвордов;   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Просмотр видеофильма или видеофрагмента;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Ознакомление  с историческими источниками;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66728F" w:rsidRPr="0066728F" w:rsidRDefault="0066728F" w:rsidP="00667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28F">
        <w:rPr>
          <w:rFonts w:ascii="Times New Roman" w:hAnsi="Times New Roman" w:cs="Times New Roman"/>
          <w:sz w:val="28"/>
          <w:szCs w:val="28"/>
        </w:rPr>
        <w:t>Работа с Интернет-ресурсами.</w:t>
      </w:r>
    </w:p>
    <w:p w:rsidR="00D7449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http://ecsocman.edu.ru/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 федеральный образовательный портал «Экономика, социология, менеджмент». Собраны материалы по социальной и экономической истории России, в том </w:t>
      </w:r>
      <w:r w:rsidR="00AD6E02" w:rsidRPr="004B3E53">
        <w:rPr>
          <w:rFonts w:ascii="Times New Roman" w:hAnsi="Times New Roman" w:cs="Times New Roman"/>
          <w:sz w:val="24"/>
          <w:szCs w:val="24"/>
        </w:rPr>
        <w:lastRenderedPageBreak/>
        <w:t>числе журнальные статьи и материалы круглых столов, посвященные проблемам исторического пути России.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mospat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index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html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AD6E02" w:rsidRPr="004B3E53">
        <w:rPr>
          <w:rFonts w:ascii="Times New Roman" w:hAnsi="Times New Roman" w:cs="Times New Roman"/>
          <w:sz w:val="24"/>
          <w:szCs w:val="24"/>
        </w:rPr>
        <w:t>-сервер Московского патриархата.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september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index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php</w:t>
        </w:r>
        <w:proofErr w:type="spellEnd"/>
      </w:hyperlink>
      <w:r w:rsidR="00AD6E02" w:rsidRPr="004B3E53">
        <w:rPr>
          <w:rFonts w:ascii="Times New Roman" w:hAnsi="Times New Roman" w:cs="Times New Roman"/>
          <w:sz w:val="24"/>
          <w:szCs w:val="24"/>
        </w:rPr>
        <w:t>- электронная версия газеты «История» - приложение к газете «Первое сентября».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historia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>- российский электронный журнал «Мир истории».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shm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>- на сайте Государственного исторического музея представлены материалы основной экспозиции, посвященной истории России, в том числе освещающие ее начальный период.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hermitage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museum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>- сайт одного из крупнейших музеев мира – Эрмитажа предлагает совершить виртуальную экскурсию по своим залам, в том числе увидеть экспонаты, иллюстрирующие начальный период мировой и российской истории.</w:t>
      </w:r>
      <w:proofErr w:type="gramEnd"/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archaeology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kiev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ua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cultures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>- мультимедийный портал, содержащий всестороннюю информацию об археологических памятниках на территории Восточной Европы, материалы реконструкции этапов и характера русско-скандинавских связей.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magister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msk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library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history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history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htm</w:t>
        </w:r>
        <w:proofErr w:type="spellEnd"/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- сайт содержит основные материалы для изучения русской истории. Здесь можно найти следующие тексты: Н.М. Карамзин. История государства Российского; В.О. Ключевский. Курс русской истории; Н.И. Костомаров. Русская история в жизнеописаниях ее главнейших деятелей; С.М. Соловьев. История России с древнейших времен; В.Н. Татищев. История Российская; Митрополит </w:t>
      </w:r>
      <w:proofErr w:type="spellStart"/>
      <w:r w:rsidR="00AD6E02" w:rsidRPr="004B3E53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AD6E02" w:rsidRPr="004B3E53">
        <w:rPr>
          <w:rFonts w:ascii="Times New Roman" w:hAnsi="Times New Roman" w:cs="Times New Roman"/>
          <w:sz w:val="24"/>
          <w:szCs w:val="24"/>
        </w:rPr>
        <w:t>. История Русской церкви; С.Ф. Платонов. Полный курс лекций по русской истории.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lants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tellur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history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- библиотека ссылок на информационные статьи и исторические материалы. Генеалогическое древо русских князей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–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XI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вв., краткие биографии князей Рюриковичей, хронологическая таблица (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–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вв.), карты Древней Руси. Несколько лекций из курса И.Н. Данилевского «Древняя Русь глазами современников и потомков (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–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XII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вв.)». Справочник по истории Руси и др.</w:t>
      </w:r>
    </w:p>
    <w:p w:rsidR="00AD6E02" w:rsidRPr="004B3E53" w:rsidRDefault="00B5643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ou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tsu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hischool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his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JuF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- основные этапы истории формирования русского государства в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XIV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–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="00AD6E02" w:rsidRPr="004B3E53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="00AD6E02" w:rsidRPr="004B3E53">
        <w:rPr>
          <w:rFonts w:ascii="Times New Roman" w:hAnsi="Times New Roman" w:cs="Times New Roman"/>
          <w:sz w:val="24"/>
          <w:szCs w:val="24"/>
        </w:rPr>
        <w:t xml:space="preserve"> Таблицы, схемы, словарь.</w:t>
      </w:r>
    </w:p>
    <w:p w:rsidR="00AD6E02" w:rsidRDefault="00B56435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7" w:history="1"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moscowkremlin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romanovs</w:t>
        </w:r>
        <w:proofErr w:type="spellEnd"/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E02" w:rsidRPr="004B3E5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html</w:t>
        </w:r>
      </w:hyperlink>
      <w:r w:rsidR="00AD6E02" w:rsidRPr="004B3E53">
        <w:rPr>
          <w:rFonts w:ascii="Times New Roman" w:hAnsi="Times New Roman" w:cs="Times New Roman"/>
          <w:sz w:val="24"/>
          <w:szCs w:val="24"/>
        </w:rPr>
        <w:t xml:space="preserve">- виртуальная экскурсия, рассказывающая о династии Романовых. Хронология. Персоналии, современники, важнейшие события, регалии и личные вещи. Коллекция изображений и фотографий. </w:t>
      </w:r>
      <w:r w:rsidR="00AD6E02" w:rsidRPr="0066728F">
        <w:rPr>
          <w:rFonts w:ascii="Times New Roman" w:hAnsi="Times New Roman" w:cs="Times New Roman"/>
          <w:sz w:val="24"/>
          <w:szCs w:val="24"/>
        </w:rPr>
        <w:t xml:space="preserve">Создана на основе 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CD</w:t>
      </w:r>
      <w:r w:rsidR="00AD6E02" w:rsidRPr="0066728F">
        <w:rPr>
          <w:rFonts w:ascii="Times New Roman" w:hAnsi="Times New Roman" w:cs="Times New Roman"/>
          <w:sz w:val="24"/>
          <w:szCs w:val="24"/>
        </w:rPr>
        <w:t>-</w:t>
      </w:r>
      <w:r w:rsidR="00AD6E02" w:rsidRPr="004B3E53">
        <w:rPr>
          <w:rFonts w:ascii="Times New Roman" w:hAnsi="Times New Roman" w:cs="Times New Roman"/>
          <w:sz w:val="24"/>
          <w:szCs w:val="24"/>
          <w:lang w:val="en-GB"/>
        </w:rPr>
        <w:t>ROM</w:t>
      </w:r>
      <w:proofErr w:type="gramStart"/>
      <w:r w:rsidR="00AD6E02" w:rsidRPr="006672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D6E02" w:rsidRPr="0066728F">
        <w:rPr>
          <w:rFonts w:ascii="Times New Roman" w:hAnsi="Times New Roman" w:cs="Times New Roman"/>
          <w:sz w:val="24"/>
          <w:szCs w:val="24"/>
        </w:rPr>
        <w:t xml:space="preserve"> «Династия Романовых» компании «</w:t>
      </w:r>
      <w:proofErr w:type="spellStart"/>
      <w:r w:rsidR="00AD6E02" w:rsidRPr="0066728F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="00AD6E02" w:rsidRPr="0066728F">
        <w:rPr>
          <w:rFonts w:ascii="Times New Roman" w:hAnsi="Times New Roman" w:cs="Times New Roman"/>
          <w:sz w:val="24"/>
          <w:szCs w:val="24"/>
        </w:rPr>
        <w:t>».</w:t>
      </w:r>
    </w:p>
    <w:p w:rsidR="00B56435" w:rsidRPr="00B56435" w:rsidRDefault="00B5643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hrono</w:t>
        </w:r>
        <w:proofErr w:type="spellEnd"/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Pr="00B5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.Всемирная история в интернете.</w:t>
      </w:r>
    </w:p>
    <w:p w:rsidR="00B56435" w:rsidRPr="00B56435" w:rsidRDefault="00B5643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rus</w:t>
        </w:r>
        <w:proofErr w:type="spellEnd"/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sky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com</w:t>
        </w:r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686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rc</w:t>
        </w:r>
        <w:proofErr w:type="spellEnd"/>
        <w:r w:rsidRPr="00B564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Святая Русь. Энциклопедический словарь</w:t>
      </w:r>
      <w:bookmarkStart w:id="0" w:name="_GoBack"/>
      <w:bookmarkEnd w:id="0"/>
    </w:p>
    <w:p w:rsidR="00B56435" w:rsidRPr="00B56435" w:rsidRDefault="00B56435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p w:rsidR="00AD6E02" w:rsidRPr="00B56435" w:rsidRDefault="00AD6E02">
      <w:pPr>
        <w:rPr>
          <w:rFonts w:ascii="Times New Roman" w:hAnsi="Times New Roman" w:cs="Times New Roman"/>
          <w:sz w:val="24"/>
          <w:szCs w:val="24"/>
        </w:rPr>
      </w:pPr>
    </w:p>
    <w:sectPr w:rsidR="00AD6E02" w:rsidRPr="00B5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B"/>
    <w:multiLevelType w:val="hybridMultilevel"/>
    <w:tmpl w:val="5166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B12"/>
    <w:multiLevelType w:val="hybridMultilevel"/>
    <w:tmpl w:val="8664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8"/>
    <w:rsid w:val="004B3E53"/>
    <w:rsid w:val="005C0C0F"/>
    <w:rsid w:val="0066728F"/>
    <w:rsid w:val="00AD6E02"/>
    <w:rsid w:val="00B56435"/>
    <w:rsid w:val="00C464D8"/>
    <w:rsid w:val="00D74492"/>
    <w:rsid w:val="00E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E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E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at.ru/index.html" TargetMode="External"/><Relationship Id="rId13" Type="http://schemas.openxmlformats.org/officeDocument/2006/relationships/hyperlink" Target="http://archaeology.kiev.ua/cultures/" TargetMode="External"/><Relationship Id="rId18" Type="http://schemas.openxmlformats.org/officeDocument/2006/relationships/hyperlink" Target="http://www.hron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csocman.edu.ru/" TargetMode="External"/><Relationship Id="rId12" Type="http://schemas.openxmlformats.org/officeDocument/2006/relationships/hyperlink" Target="http://hermitage.museum.ru/" TargetMode="External"/><Relationship Id="rId17" Type="http://schemas.openxmlformats.org/officeDocument/2006/relationships/hyperlink" Target="http://www.moscowkremlin.ru/romanov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u.tsu.ru/hischool/his_Ju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nts.tellur.ru/history/" TargetMode="External"/><Relationship Id="rId10" Type="http://schemas.openxmlformats.org/officeDocument/2006/relationships/hyperlink" Target="http://www.historia.ru/" TargetMode="External"/><Relationship Id="rId19" Type="http://schemas.openxmlformats.org/officeDocument/2006/relationships/hyperlink" Target="http://www.rus-sky.com/r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.1september.ru/index.php" TargetMode="External"/><Relationship Id="rId14" Type="http://schemas.openxmlformats.org/officeDocument/2006/relationships/hyperlink" Target="http://www.magister.msk.ru/library/history/history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402-AB6D-4F0C-8ABE-3B579D6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2015-01-05T12:44:00Z</dcterms:created>
  <dcterms:modified xsi:type="dcterms:W3CDTF">2015-01-10T09:11:00Z</dcterms:modified>
</cp:coreProperties>
</file>