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FC" w:rsidRPr="007B540B" w:rsidRDefault="00D05DFC" w:rsidP="00D05DFC">
      <w:pPr>
        <w:pStyle w:val="a3"/>
        <w:rPr>
          <w:rFonts w:eastAsia="Calibri"/>
          <w:sz w:val="24"/>
          <w:szCs w:val="24"/>
          <w:lang w:val="en-US"/>
        </w:rPr>
      </w:pPr>
    </w:p>
    <w:p w:rsidR="00D05DFC" w:rsidRPr="00DC7596" w:rsidRDefault="00D05DFC" w:rsidP="00D05DF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-167640</wp:posOffset>
            </wp:positionV>
            <wp:extent cx="561975" cy="523875"/>
            <wp:effectExtent l="19050" t="0" r="9525" b="0"/>
            <wp:wrapTight wrapText="bothSides">
              <wp:wrapPolygon edited="0">
                <wp:start x="-732" y="0"/>
                <wp:lineTo x="-732" y="21207"/>
                <wp:lineTo x="21966" y="21207"/>
                <wp:lineTo x="21966" y="0"/>
                <wp:lineTo x="-73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Негосударственное образовательное учреждение Школа «Ника»</w:t>
      </w:r>
    </w:p>
    <w:p w:rsidR="00D05DFC" w:rsidRPr="00DC7596" w:rsidRDefault="00D05DFC" w:rsidP="00D05DFC">
      <w:pPr>
        <w:pStyle w:val="a3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smartTag w:uri="urn:schemas-microsoft-com:office:smarttags" w:element="metricconverter">
        <w:smartTagPr>
          <w:attr w:name="ProductID" w:val="117303 г"/>
        </w:smartTagPr>
        <w:r w:rsidRPr="00DC7596">
          <w:rPr>
            <w:rFonts w:ascii="Times New Roman" w:hAnsi="Times New Roman" w:cs="Times New Roman"/>
            <w:b/>
            <w:noProof/>
            <w:color w:val="000000" w:themeColor="text1"/>
            <w:sz w:val="24"/>
            <w:szCs w:val="24"/>
          </w:rPr>
          <w:t>117303 г</w:t>
        </w:r>
      </w:smartTag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. Москва ул. Одесская д. 21/29  т. 310-51-66, 316-85-25</w:t>
      </w:r>
    </w:p>
    <w:p w:rsidR="00D05DFC" w:rsidRPr="00DC7596" w:rsidRDefault="00D05DFC" w:rsidP="00D05DFC">
      <w:pPr>
        <w:pStyle w:val="a3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nou</w:t>
      </w: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@</w:t>
      </w: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nika</w:t>
      </w: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-</w:t>
      </w: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school</w:t>
      </w: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.</w:t>
      </w:r>
      <w:r w:rsidRPr="00DC759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ru</w:t>
      </w:r>
    </w:p>
    <w:p w:rsidR="00D05DFC" w:rsidRDefault="00D05DFC" w:rsidP="00D05DFC">
      <w:pPr>
        <w:tabs>
          <w:tab w:val="left" w:pos="3900"/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DFC" w:rsidRDefault="00D05DFC" w:rsidP="00D05DFC">
      <w:pPr>
        <w:tabs>
          <w:tab w:val="left" w:pos="3900"/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DFC" w:rsidRPr="007D5B72" w:rsidRDefault="00D05DFC" w:rsidP="00D05DFC">
      <w:pPr>
        <w:tabs>
          <w:tab w:val="left" w:pos="2977"/>
          <w:tab w:val="left" w:pos="6521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proofErr w:type="gramStart"/>
      <w:r w:rsidRPr="007D5B72">
        <w:rPr>
          <w:rFonts w:ascii="Times New Roman" w:hAnsi="Times New Roman" w:cs="Times New Roman"/>
        </w:rPr>
        <w:t>Рассмотрено</w:t>
      </w:r>
      <w:proofErr w:type="gramEnd"/>
      <w:r w:rsidRPr="007D5B72">
        <w:rPr>
          <w:rFonts w:ascii="Times New Roman" w:hAnsi="Times New Roman" w:cs="Times New Roman"/>
        </w:rPr>
        <w:tab/>
        <w:t>Согласовано                            «Утверждаю»</w:t>
      </w:r>
    </w:p>
    <w:p w:rsidR="00D05DFC" w:rsidRPr="007D5B72" w:rsidRDefault="00D05DFC" w:rsidP="00D05DFC">
      <w:pPr>
        <w:tabs>
          <w:tab w:val="left" w:pos="2977"/>
          <w:tab w:val="left" w:pos="6521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D5B72">
        <w:rPr>
          <w:rFonts w:ascii="Times New Roman" w:hAnsi="Times New Roman" w:cs="Times New Roman"/>
        </w:rPr>
        <w:t>на засед</w:t>
      </w:r>
      <w:r>
        <w:rPr>
          <w:rFonts w:ascii="Times New Roman" w:hAnsi="Times New Roman" w:cs="Times New Roman"/>
        </w:rPr>
        <w:t>ании кафедры</w:t>
      </w:r>
      <w:r>
        <w:rPr>
          <w:rFonts w:ascii="Times New Roman" w:hAnsi="Times New Roman" w:cs="Times New Roman"/>
        </w:rPr>
        <w:tab/>
        <w:t xml:space="preserve">зам. директора по </w:t>
      </w:r>
      <w:r w:rsidRPr="007D5B72">
        <w:rPr>
          <w:rFonts w:ascii="Times New Roman" w:hAnsi="Times New Roman" w:cs="Times New Roman"/>
        </w:rPr>
        <w:t>ВР            Директор НОУ Школа «</w:t>
      </w:r>
      <w:r>
        <w:rPr>
          <w:rFonts w:ascii="Times New Roman" w:hAnsi="Times New Roman" w:cs="Times New Roman"/>
        </w:rPr>
        <w:t>НИКА</w:t>
      </w:r>
      <w:r w:rsidRPr="007D5B72">
        <w:rPr>
          <w:rFonts w:ascii="Times New Roman" w:hAnsi="Times New Roman" w:cs="Times New Roman"/>
        </w:rPr>
        <w:t xml:space="preserve">» </w:t>
      </w:r>
    </w:p>
    <w:p w:rsidR="00D05DFC" w:rsidRPr="007D5B72" w:rsidRDefault="00D05DFC" w:rsidP="00D05DFC">
      <w:pPr>
        <w:tabs>
          <w:tab w:val="left" w:pos="2977"/>
          <w:tab w:val="left" w:pos="6135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D5B72">
        <w:rPr>
          <w:rFonts w:ascii="Times New Roman" w:hAnsi="Times New Roman" w:cs="Times New Roman"/>
        </w:rPr>
        <w:t>Протокол</w:t>
      </w:r>
      <w:r>
        <w:rPr>
          <w:rFonts w:ascii="Times New Roman" w:hAnsi="Times New Roman" w:cs="Times New Roman"/>
        </w:rPr>
        <w:tab/>
        <w:t xml:space="preserve">_________  </w:t>
      </w:r>
      <w:r>
        <w:rPr>
          <w:rFonts w:ascii="Times New Roman" w:hAnsi="Times New Roman" w:cs="Times New Roman"/>
          <w:lang w:val="en-US"/>
        </w:rPr>
        <w:t>C</w:t>
      </w:r>
      <w:r w:rsidRPr="00D05D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А. Пивова</w:t>
      </w:r>
      <w:r>
        <w:rPr>
          <w:rFonts w:ascii="Times New Roman" w:hAnsi="Times New Roman" w:cs="Times New Roman"/>
        </w:rPr>
        <w:tab/>
        <w:t>__________ И.А.Рублева</w:t>
      </w:r>
    </w:p>
    <w:p w:rsidR="00D05DFC" w:rsidRDefault="00D05DFC" w:rsidP="00D05DFC">
      <w:pPr>
        <w:tabs>
          <w:tab w:val="left" w:pos="2977"/>
          <w:tab w:val="left" w:pos="6060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7D5B72">
        <w:rPr>
          <w:rFonts w:ascii="Times New Roman" w:hAnsi="Times New Roman" w:cs="Times New Roman"/>
        </w:rPr>
        <w:t xml:space="preserve"> от__________ № ___</w:t>
      </w:r>
    </w:p>
    <w:p w:rsidR="00D05DFC" w:rsidRPr="007D5B72" w:rsidRDefault="00D05DFC" w:rsidP="00D05DFC">
      <w:pPr>
        <w:tabs>
          <w:tab w:val="left" w:pos="2977"/>
          <w:tab w:val="left" w:pos="6060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_______</w:t>
      </w:r>
      <w:r w:rsidRPr="007D5B72">
        <w:rPr>
          <w:rFonts w:ascii="Times New Roman" w:hAnsi="Times New Roman" w:cs="Times New Roman"/>
        </w:rPr>
        <w:tab/>
        <w:t xml:space="preserve">Приказ </w:t>
      </w:r>
      <w:proofErr w:type="gramStart"/>
      <w:r w:rsidRPr="007D5B72">
        <w:rPr>
          <w:rFonts w:ascii="Times New Roman" w:hAnsi="Times New Roman" w:cs="Times New Roman"/>
        </w:rPr>
        <w:t>от</w:t>
      </w:r>
      <w:proofErr w:type="gramEnd"/>
      <w:r w:rsidRPr="007D5B72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</w:t>
      </w:r>
      <w:r w:rsidRPr="007D5B72">
        <w:rPr>
          <w:rFonts w:ascii="Times New Roman" w:hAnsi="Times New Roman" w:cs="Times New Roman"/>
        </w:rPr>
        <w:t xml:space="preserve"> № ___</w:t>
      </w:r>
    </w:p>
    <w:p w:rsidR="00D05DFC" w:rsidRPr="007D5B72" w:rsidRDefault="00D05DFC" w:rsidP="00D05DFC">
      <w:pPr>
        <w:rPr>
          <w:rFonts w:ascii="Times New Roman" w:hAnsi="Times New Roman" w:cs="Times New Roman"/>
        </w:rPr>
      </w:pPr>
    </w:p>
    <w:p w:rsidR="00D05DFC" w:rsidRDefault="00D05DFC" w:rsidP="00D05DFC">
      <w:pPr>
        <w:rPr>
          <w:rFonts w:ascii="Times New Roman" w:hAnsi="Times New Roman" w:cs="Times New Roman"/>
          <w:sz w:val="24"/>
          <w:szCs w:val="24"/>
        </w:rPr>
      </w:pPr>
    </w:p>
    <w:p w:rsidR="00D05DFC" w:rsidRDefault="00D05DFC" w:rsidP="00D05DFC">
      <w:pPr>
        <w:rPr>
          <w:rFonts w:ascii="Times New Roman" w:hAnsi="Times New Roman" w:cs="Times New Roman"/>
          <w:sz w:val="24"/>
          <w:szCs w:val="24"/>
        </w:rPr>
      </w:pPr>
    </w:p>
    <w:p w:rsidR="007B540B" w:rsidRPr="00E62528" w:rsidRDefault="007B540B" w:rsidP="007B540B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DFC" w:rsidRPr="00D05DFC" w:rsidRDefault="00D05DFC" w:rsidP="007B540B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DFC">
        <w:rPr>
          <w:rFonts w:ascii="Times New Roman" w:hAnsi="Times New Roman" w:cs="Times New Roman"/>
          <w:b/>
          <w:sz w:val="36"/>
          <w:szCs w:val="36"/>
        </w:rPr>
        <w:t>ВОСПИТАТЕЛЬНАЯ       ПРОГРАММА</w:t>
      </w:r>
    </w:p>
    <w:p w:rsidR="00D05DFC" w:rsidRDefault="00D05DFC" w:rsidP="007B540B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2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   класса</w:t>
      </w:r>
    </w:p>
    <w:p w:rsidR="00D05DFC" w:rsidRPr="005934D3" w:rsidRDefault="005934D3" w:rsidP="007B540B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4D3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="007B540B" w:rsidRPr="007B5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27AF">
        <w:rPr>
          <w:rFonts w:ascii="Times New Roman" w:hAnsi="Times New Roman" w:cs="Times New Roman"/>
          <w:b/>
          <w:sz w:val="28"/>
          <w:szCs w:val="28"/>
          <w:u w:val="single"/>
        </w:rPr>
        <w:t xml:space="preserve">Я - </w:t>
      </w:r>
      <w:r w:rsidR="002927AF" w:rsidRPr="005934D3">
        <w:rPr>
          <w:rFonts w:ascii="Times New Roman" w:hAnsi="Times New Roman" w:cs="Times New Roman"/>
          <w:b/>
          <w:sz w:val="28"/>
          <w:szCs w:val="28"/>
          <w:u w:val="single"/>
        </w:rPr>
        <w:t>Личность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  <w:r w:rsidRPr="005934D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05DFC" w:rsidRDefault="00D05DFC" w:rsidP="007B540B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2012-2013 учебный год</w:t>
      </w:r>
    </w:p>
    <w:p w:rsidR="00D05DFC" w:rsidRDefault="00D05DFC" w:rsidP="00D05DF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05DFC" w:rsidRPr="007E4527" w:rsidRDefault="00D05DFC" w:rsidP="00D05DF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7B540B" w:rsidRPr="00F26BEA" w:rsidRDefault="007B540B" w:rsidP="007B540B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26BEA">
        <w:rPr>
          <w:rFonts w:ascii="Times New Roman" w:hAnsi="Times New Roman" w:cs="Times New Roman"/>
          <w:b/>
          <w:sz w:val="24"/>
          <w:szCs w:val="24"/>
        </w:rPr>
        <w:t>Программу составил:</w:t>
      </w:r>
    </w:p>
    <w:p w:rsidR="007B540B" w:rsidRDefault="007B540B" w:rsidP="007B540B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4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927AF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2927A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927AF" w:rsidRPr="002927A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2927AF" w:rsidRPr="00AB0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7B540B" w:rsidRPr="00F26BEA" w:rsidRDefault="007B540B" w:rsidP="007B540B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4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Гуляева А.А.</w:t>
      </w:r>
    </w:p>
    <w:p w:rsidR="00D05DFC" w:rsidRPr="00F26BEA" w:rsidRDefault="00D05DFC" w:rsidP="007B540B">
      <w:pPr>
        <w:tabs>
          <w:tab w:val="left" w:pos="66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DFC" w:rsidRPr="00F26BEA" w:rsidRDefault="00D05DFC" w:rsidP="00D05DFC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DFC" w:rsidRDefault="00D05DFC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DFC" w:rsidRDefault="00D05DFC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5DFC" w:rsidRDefault="00D05DFC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540B" w:rsidRPr="00E62528" w:rsidRDefault="005934D3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B540B" w:rsidRPr="00E62528" w:rsidRDefault="007B540B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540B" w:rsidRPr="00E62528" w:rsidRDefault="007B540B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540B" w:rsidRPr="00E62528" w:rsidRDefault="007B540B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540B" w:rsidRPr="00E62528" w:rsidRDefault="007B540B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540B" w:rsidRPr="00E62528" w:rsidRDefault="007B540B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540B" w:rsidRPr="00E62528" w:rsidRDefault="007B540B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25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934D3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D05DFC" w:rsidRDefault="007B540B" w:rsidP="00D05DFC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252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34D3">
        <w:rPr>
          <w:rFonts w:ascii="Times New Roman" w:hAnsi="Times New Roman" w:cs="Times New Roman"/>
          <w:sz w:val="28"/>
          <w:szCs w:val="28"/>
        </w:rPr>
        <w:t>2012 г.</w:t>
      </w:r>
    </w:p>
    <w:p w:rsidR="005934D3" w:rsidRPr="00AB0873" w:rsidRDefault="00AB0873" w:rsidP="00D05DFC">
      <w:pPr>
        <w:tabs>
          <w:tab w:val="left" w:pos="3120"/>
        </w:tabs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0873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lastRenderedPageBreak/>
        <w:t>I</w:t>
      </w:r>
      <w:r w:rsidRPr="00AB087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Работа с учащимися</w:t>
      </w:r>
    </w:p>
    <w:p w:rsidR="00D05DFC" w:rsidRDefault="00D05DFC" w:rsidP="00D05DFC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528" w:rsidRPr="00504004" w:rsidRDefault="00E62528" w:rsidP="00E62528">
      <w:pPr>
        <w:tabs>
          <w:tab w:val="left" w:pos="7072"/>
        </w:tabs>
        <w:ind w:firstLine="720"/>
        <w:jc w:val="both"/>
        <w:rPr>
          <w:rFonts w:ascii="Times New Roman" w:hAnsi="Times New Roman" w:cs="Times New Roman"/>
          <w:sz w:val="48"/>
          <w:szCs w:val="48"/>
        </w:rPr>
      </w:pPr>
      <w:r w:rsidRPr="00504004">
        <w:rPr>
          <w:rFonts w:ascii="Times New Roman" w:hAnsi="Times New Roman" w:cs="Times New Roman"/>
          <w:b/>
          <w:color w:val="FF0000"/>
          <w:sz w:val="48"/>
          <w:szCs w:val="48"/>
        </w:rPr>
        <w:t>Цель программы:</w:t>
      </w:r>
      <w:r w:rsidRPr="00504004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E62528" w:rsidRPr="00E62528" w:rsidRDefault="00504004" w:rsidP="00504004">
      <w:pPr>
        <w:tabs>
          <w:tab w:val="left" w:pos="7072"/>
        </w:tabs>
        <w:rPr>
          <w:rFonts w:ascii="Times New Roman" w:hAnsi="Times New Roman" w:cs="Times New Roman"/>
          <w:sz w:val="36"/>
          <w:szCs w:val="36"/>
        </w:rPr>
      </w:pPr>
      <w:r w:rsidRPr="00E62528">
        <w:rPr>
          <w:rFonts w:ascii="Times New Roman" w:hAnsi="Times New Roman" w:cs="Times New Roman"/>
          <w:sz w:val="36"/>
          <w:szCs w:val="36"/>
        </w:rPr>
        <w:t>Содействовать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62528" w:rsidRPr="00E62528">
        <w:rPr>
          <w:rFonts w:ascii="Times New Roman" w:hAnsi="Times New Roman" w:cs="Times New Roman"/>
          <w:sz w:val="36"/>
          <w:szCs w:val="36"/>
        </w:rPr>
        <w:t>формирован</w:t>
      </w:r>
      <w:r>
        <w:rPr>
          <w:rFonts w:ascii="Times New Roman" w:hAnsi="Times New Roman" w:cs="Times New Roman"/>
          <w:sz w:val="36"/>
          <w:szCs w:val="36"/>
        </w:rPr>
        <w:t xml:space="preserve">ию и развитию интеллектуальной, нравственной, творческой, </w:t>
      </w:r>
      <w:r w:rsidR="00E62528" w:rsidRPr="00E62528">
        <w:rPr>
          <w:rFonts w:ascii="Times New Roman" w:hAnsi="Times New Roman" w:cs="Times New Roman"/>
          <w:sz w:val="36"/>
          <w:szCs w:val="36"/>
        </w:rPr>
        <w:t>активной личности, способной к самопознанию и саморазвитию.</w:t>
      </w:r>
    </w:p>
    <w:p w:rsidR="00E62528" w:rsidRPr="00504004" w:rsidRDefault="00E62528" w:rsidP="00E62528">
      <w:pPr>
        <w:tabs>
          <w:tab w:val="left" w:pos="3120"/>
        </w:tabs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50400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Задачи: </w:t>
      </w:r>
    </w:p>
    <w:p w:rsidR="00802C4B" w:rsidRPr="004A624A" w:rsidRDefault="00E62528" w:rsidP="00504004">
      <w:pPr>
        <w:tabs>
          <w:tab w:val="left" w:pos="312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4A624A">
        <w:rPr>
          <w:rFonts w:ascii="Times New Roman" w:hAnsi="Times New Roman" w:cs="Times New Roman"/>
          <w:sz w:val="36"/>
          <w:szCs w:val="36"/>
        </w:rPr>
        <w:t>1.Развивать мотивацию к учебной деятельности.</w:t>
      </w:r>
    </w:p>
    <w:p w:rsidR="00E62528" w:rsidRPr="004A624A" w:rsidRDefault="00E62528" w:rsidP="00504004">
      <w:pPr>
        <w:rPr>
          <w:rFonts w:ascii="Times New Roman" w:hAnsi="Times New Roman" w:cs="Times New Roman"/>
          <w:sz w:val="36"/>
          <w:szCs w:val="36"/>
        </w:rPr>
      </w:pPr>
      <w:r w:rsidRPr="004A624A">
        <w:rPr>
          <w:rFonts w:ascii="Times New Roman" w:hAnsi="Times New Roman" w:cs="Times New Roman"/>
          <w:sz w:val="36"/>
          <w:szCs w:val="36"/>
        </w:rPr>
        <w:t>2. Содействовать обогащению духовного мира, формированию позитивного мировоззрения, развитию познавательной активности.</w:t>
      </w:r>
    </w:p>
    <w:p w:rsidR="00E62528" w:rsidRPr="004A624A" w:rsidRDefault="00E62528" w:rsidP="00504004">
      <w:pPr>
        <w:pStyle w:val="podpis"/>
        <w:ind w:left="0"/>
        <w:jc w:val="left"/>
        <w:rPr>
          <w:rFonts w:ascii="Times New Roman" w:hAnsi="Times New Roman" w:cs="Times New Roman"/>
          <w:color w:val="auto"/>
          <w:sz w:val="36"/>
          <w:szCs w:val="36"/>
        </w:rPr>
      </w:pPr>
      <w:r w:rsidRPr="004A624A">
        <w:rPr>
          <w:rFonts w:ascii="Times New Roman" w:hAnsi="Times New Roman" w:cs="Times New Roman"/>
          <w:color w:val="auto"/>
          <w:sz w:val="36"/>
          <w:szCs w:val="36"/>
        </w:rPr>
        <w:t>3. Создавать условия для проявления и развития творческого потенциала учащихся.</w:t>
      </w:r>
    </w:p>
    <w:p w:rsidR="004A624A" w:rsidRPr="00B45559" w:rsidRDefault="004A624A" w:rsidP="0050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624A">
        <w:rPr>
          <w:rFonts w:ascii="Times New Roman" w:hAnsi="Times New Roman" w:cs="Times New Roman"/>
          <w:sz w:val="36"/>
          <w:szCs w:val="36"/>
        </w:rPr>
        <w:t>4.</w:t>
      </w:r>
      <w:r w:rsidRPr="004A62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Формировать гражданское и патриотическое сознание, </w:t>
      </w:r>
      <w:r w:rsidRPr="00B45559">
        <w:rPr>
          <w:rFonts w:ascii="Times New Roman" w:eastAsia="Times New Roman" w:hAnsi="Times New Roman" w:cs="Times New Roman"/>
          <w:sz w:val="36"/>
          <w:szCs w:val="36"/>
          <w:lang w:eastAsia="ru-RU"/>
        </w:rPr>
        <w:t>нравственные позиции.</w:t>
      </w:r>
    </w:p>
    <w:p w:rsidR="00E62528" w:rsidRPr="00B45559" w:rsidRDefault="004A624A" w:rsidP="00504004">
      <w:pPr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5</w:t>
      </w:r>
      <w:r w:rsidR="00E62528" w:rsidRPr="00B45559">
        <w:rPr>
          <w:rFonts w:ascii="Times New Roman" w:hAnsi="Times New Roman" w:cs="Times New Roman"/>
          <w:sz w:val="36"/>
          <w:szCs w:val="36"/>
        </w:rPr>
        <w:t>. Формировать коммуникативные умения и навыки, способность адекватно выбирать формы и способы общения в различных ситуациях.</w:t>
      </w:r>
    </w:p>
    <w:p w:rsidR="00E62528" w:rsidRPr="00E62528" w:rsidRDefault="00E62528" w:rsidP="00504004">
      <w:pPr>
        <w:rPr>
          <w:rFonts w:ascii="Times New Roman" w:hAnsi="Times New Roman" w:cs="Times New Roman"/>
          <w:sz w:val="36"/>
          <w:szCs w:val="36"/>
        </w:rPr>
      </w:pPr>
      <w:r w:rsidRPr="00E32772">
        <w:rPr>
          <w:rFonts w:ascii="Times New Roman" w:eastAsia="Times New Roman" w:hAnsi="Times New Roman"/>
          <w:b/>
          <w:color w:val="943634"/>
          <w:sz w:val="44"/>
          <w:szCs w:val="44"/>
          <w:lang w:eastAsia="ru-RU"/>
        </w:rPr>
        <w:br/>
      </w:r>
    </w:p>
    <w:p w:rsidR="00E62528" w:rsidRPr="00E62528" w:rsidRDefault="00E62528" w:rsidP="00E62528">
      <w:pPr>
        <w:tabs>
          <w:tab w:val="left" w:pos="3120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02C4B" w:rsidRDefault="00802C4B" w:rsidP="00D05DFC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DFC" w:rsidRDefault="00D05DFC" w:rsidP="00D05DFC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D54" w:rsidRPr="00D1657B" w:rsidRDefault="00117D54"/>
    <w:p w:rsidR="00D1657B" w:rsidRPr="00E00C0B" w:rsidRDefault="00D1657B"/>
    <w:p w:rsidR="00D1657B" w:rsidRPr="00E00C0B" w:rsidRDefault="00D1657B"/>
    <w:p w:rsidR="00D1657B" w:rsidRPr="009A07D2" w:rsidRDefault="00D1657B"/>
    <w:p w:rsidR="0054606C" w:rsidRDefault="00AB0873" w:rsidP="00AB0873">
      <w:pPr>
        <w:shd w:val="clear" w:color="auto" w:fill="FFFFFF" w:themeFill="background1"/>
        <w:rPr>
          <w:b/>
          <w:color w:val="FF0000"/>
          <w:sz w:val="48"/>
          <w:szCs w:val="48"/>
        </w:rPr>
      </w:pPr>
      <w:r w:rsidRPr="00504004">
        <w:rPr>
          <w:b/>
          <w:color w:val="FF0000"/>
          <w:sz w:val="48"/>
          <w:szCs w:val="48"/>
        </w:rPr>
        <w:lastRenderedPageBreak/>
        <w:t>Пути реализации</w:t>
      </w:r>
    </w:p>
    <w:p w:rsidR="00AB0873" w:rsidRPr="0054606C" w:rsidRDefault="0054606C" w:rsidP="0054606C">
      <w:pPr>
        <w:tabs>
          <w:tab w:val="left" w:pos="640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3040"/>
      </w:tblGrid>
      <w:tr w:rsidR="00AB0873" w:rsidTr="005722B1">
        <w:trPr>
          <w:trHeight w:val="1832"/>
        </w:trPr>
        <w:tc>
          <w:tcPr>
            <w:tcW w:w="2235" w:type="dxa"/>
            <w:shd w:val="clear" w:color="auto" w:fill="C2D69B" w:themeFill="accent3" w:themeFillTint="99"/>
            <w:vAlign w:val="center"/>
          </w:tcPr>
          <w:p w:rsidR="00AB0873" w:rsidRDefault="0054606C" w:rsidP="005722B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Учебная деятельность</w:t>
            </w:r>
          </w:p>
        </w:tc>
      </w:tr>
    </w:tbl>
    <w:tbl>
      <w:tblPr>
        <w:tblStyle w:val="a7"/>
        <w:tblW w:w="0" w:type="auto"/>
        <w:tblInd w:w="250" w:type="dxa"/>
        <w:tblLook w:val="04A0"/>
      </w:tblPr>
      <w:tblGrid>
        <w:gridCol w:w="3040"/>
      </w:tblGrid>
      <w:tr w:rsidR="0054606C" w:rsidTr="005722B1">
        <w:trPr>
          <w:trHeight w:val="1897"/>
        </w:trPr>
        <w:tc>
          <w:tcPr>
            <w:tcW w:w="3004" w:type="dxa"/>
            <w:shd w:val="clear" w:color="auto" w:fill="C2D69B" w:themeFill="accent3" w:themeFillTint="99"/>
            <w:vAlign w:val="center"/>
          </w:tcPr>
          <w:p w:rsidR="0054606C" w:rsidRDefault="0054606C" w:rsidP="005722B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Внеурочная</w:t>
            </w:r>
          </w:p>
          <w:p w:rsidR="0054606C" w:rsidRDefault="0054606C" w:rsidP="005722B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деятельность</w:t>
            </w:r>
          </w:p>
        </w:tc>
      </w:tr>
    </w:tbl>
    <w:tbl>
      <w:tblPr>
        <w:tblpPr w:leftFromText="180" w:rightFromText="180" w:vertAnchor="text" w:horzAnchor="margin" w:tblpXSpec="right" w:tblpY="-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</w:tblGrid>
      <w:tr w:rsidR="0054606C" w:rsidTr="005722B1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792" w:type="dxa"/>
            <w:shd w:val="clear" w:color="auto" w:fill="C2D69B" w:themeFill="accent3" w:themeFillTint="99"/>
            <w:vAlign w:val="center"/>
          </w:tcPr>
          <w:p w:rsidR="005722B1" w:rsidRDefault="005722B1" w:rsidP="005722B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Внешкольная деятельность</w:t>
            </w:r>
          </w:p>
        </w:tc>
      </w:tr>
    </w:tbl>
    <w:p w:rsidR="0054606C" w:rsidRDefault="005722B1" w:rsidP="00AB0873">
      <w:pPr>
        <w:shd w:val="clear" w:color="auto" w:fill="FFFFFF" w:themeFill="background1"/>
        <w:rPr>
          <w:b/>
          <w:color w:val="FF0000"/>
          <w:sz w:val="48"/>
          <w:szCs w:val="4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margin-left:393.85pt;margin-top:-.15pt;width:13.5pt;height:75.5pt;flip:x;z-index:251692032;mso-position-horizontal-relative:text;mso-position-vertical-relative:text">
            <v:shadow on="t" opacity=".5" offset="-6pt,-6pt"/>
            <v:textbox style="layout-flow:vertical-ideographic"/>
          </v:shape>
        </w:pict>
      </w:r>
      <w:r w:rsidR="0054606C">
        <w:rPr>
          <w:noProof/>
          <w:lang w:eastAsia="ru-RU"/>
        </w:rPr>
        <w:pict>
          <v:shape id="_x0000_s1058" type="#_x0000_t67" style="position:absolute;margin-left:221.35pt;margin-top:3.6pt;width:13.5pt;height:75.5pt;flip:x;z-index:251691008;mso-position-horizontal-relative:text;mso-position-vertical-relative:text">
            <v:shadow on="t" opacity=".5" offset="-6pt,-6pt"/>
            <v:textbox style="layout-flow:vertical-ideographic"/>
          </v:shape>
        </w:pict>
      </w:r>
      <w:r w:rsidR="0054606C" w:rsidRPr="00711F02">
        <w:rPr>
          <w:noProof/>
          <w:lang w:eastAsia="ru-RU"/>
        </w:rPr>
        <w:pict>
          <v:shape id="_x0000_s1057" type="#_x0000_t67" style="position:absolute;margin-left:53.35pt;margin-top:3.6pt;width:13.5pt;height:75.5pt;flip:x;z-index:251689984;mso-position-horizontal-relative:text;mso-position-vertical-relative:text">
            <v:shadow on="t" opacity=".5" offset="-6pt,-6pt"/>
            <v:textbox style="layout-flow:vertical-ideographic"/>
          </v:shape>
        </w:pict>
      </w:r>
      <w:r w:rsidR="0054606C">
        <w:rPr>
          <w:b/>
          <w:color w:val="FF0000"/>
          <w:sz w:val="48"/>
          <w:szCs w:val="48"/>
        </w:rPr>
        <w:t xml:space="preserve"> </w:t>
      </w:r>
    </w:p>
    <w:tbl>
      <w:tblPr>
        <w:tblpPr w:leftFromText="180" w:rightFromText="180" w:vertAnchor="text" w:horzAnchor="page" w:tblpX="1138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</w:tblGrid>
      <w:tr w:rsidR="0054606C" w:rsidTr="0054606C">
        <w:trPr>
          <w:trHeight w:val="3820"/>
        </w:trPr>
        <w:tc>
          <w:tcPr>
            <w:tcW w:w="2895" w:type="dxa"/>
            <w:shd w:val="clear" w:color="auto" w:fill="FABF8F" w:themeFill="accent6" w:themeFillTint="99"/>
          </w:tcPr>
          <w:p w:rsidR="0054606C" w:rsidRDefault="0054606C" w:rsidP="0054606C">
            <w:pPr>
              <w:ind w:left="-21"/>
            </w:pPr>
          </w:p>
          <w:p w:rsidR="0054606C" w:rsidRDefault="0054606C" w:rsidP="0054606C">
            <w:pPr>
              <w:ind w:left="-21"/>
            </w:pPr>
            <w:r>
              <w:t>*Практические занятия.</w:t>
            </w:r>
          </w:p>
          <w:p w:rsidR="0054606C" w:rsidRDefault="0054606C" w:rsidP="0054606C">
            <w:pPr>
              <w:ind w:left="-21"/>
            </w:pPr>
            <w:r>
              <w:t>*Факультативы.</w:t>
            </w:r>
          </w:p>
          <w:p w:rsidR="0054606C" w:rsidRDefault="0054606C" w:rsidP="0054606C">
            <w:pPr>
              <w:ind w:left="-21"/>
            </w:pPr>
            <w:r>
              <w:t>*Предметные недели.</w:t>
            </w:r>
          </w:p>
          <w:p w:rsidR="0054606C" w:rsidRDefault="0054606C" w:rsidP="0054606C">
            <w:pPr>
              <w:ind w:left="-21"/>
            </w:pPr>
            <w:r>
              <w:t>*Олимпиады.</w:t>
            </w:r>
          </w:p>
          <w:p w:rsidR="0054606C" w:rsidRDefault="0054606C" w:rsidP="0054606C">
            <w:pPr>
              <w:ind w:left="-21"/>
            </w:pPr>
            <w:r>
              <w:t>*Проектная работа.</w:t>
            </w:r>
          </w:p>
          <w:p w:rsidR="0054606C" w:rsidRDefault="0054606C" w:rsidP="0054606C">
            <w:pPr>
              <w:ind w:left="-21"/>
            </w:pPr>
          </w:p>
        </w:tc>
      </w:tr>
    </w:tbl>
    <w:tbl>
      <w:tblPr>
        <w:tblpPr w:leftFromText="180" w:rightFromText="180" w:vertAnchor="text" w:horzAnchor="margin" w:tblpXSpec="right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</w:tblGrid>
      <w:tr w:rsidR="0054606C" w:rsidTr="0054606C">
        <w:trPr>
          <w:trHeight w:val="3554"/>
        </w:trPr>
        <w:tc>
          <w:tcPr>
            <w:tcW w:w="2594" w:type="dxa"/>
            <w:shd w:val="clear" w:color="auto" w:fill="FABF8F" w:themeFill="accent6" w:themeFillTint="99"/>
          </w:tcPr>
          <w:p w:rsidR="0054606C" w:rsidRDefault="0054606C" w:rsidP="0054606C">
            <w:pPr>
              <w:ind w:left="114"/>
            </w:pPr>
            <w:r>
              <w:t>* Спортивный клуб              «Надежда»</w:t>
            </w:r>
          </w:p>
          <w:p w:rsidR="0054606C" w:rsidRPr="00E31CBB" w:rsidRDefault="0054606C" w:rsidP="0054606C">
            <w:pPr>
              <w:ind w:left="114"/>
            </w:pPr>
            <w:r>
              <w:t xml:space="preserve">*КСК « </w:t>
            </w:r>
            <w:proofErr w:type="spellStart"/>
            <w:r>
              <w:t>Битца</w:t>
            </w:r>
            <w:proofErr w:type="spellEnd"/>
            <w:r>
              <w:t>»</w:t>
            </w:r>
          </w:p>
          <w:p w:rsidR="0054606C" w:rsidRDefault="0054606C" w:rsidP="0054606C">
            <w:pPr>
              <w:ind w:left="114"/>
            </w:pPr>
            <w:r>
              <w:t>*Спортивный центр «Кимберли-Лэнд»</w:t>
            </w:r>
          </w:p>
          <w:p w:rsidR="0054606C" w:rsidRDefault="0054606C" w:rsidP="0054606C">
            <w:pPr>
              <w:ind w:left="114"/>
            </w:pPr>
            <w:r>
              <w:t>*Спортивный клуб «Прометей»</w:t>
            </w:r>
          </w:p>
          <w:p w:rsidR="0054606C" w:rsidRDefault="0054606C" w:rsidP="0054606C">
            <w:pPr>
              <w:ind w:left="114"/>
            </w:pPr>
            <w:r>
              <w:t>* Центр на Сумской «Каскад»</w:t>
            </w:r>
          </w:p>
        </w:tc>
      </w:tr>
    </w:tbl>
    <w:tbl>
      <w:tblPr>
        <w:tblpPr w:leftFromText="180" w:rightFromText="180" w:vertAnchor="page" w:horzAnchor="margin" w:tblpXSpec="center" w:tblpY="6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3"/>
      </w:tblGrid>
      <w:tr w:rsidR="005722B1" w:rsidTr="005722B1">
        <w:trPr>
          <w:trHeight w:val="3441"/>
        </w:trPr>
        <w:tc>
          <w:tcPr>
            <w:tcW w:w="3033" w:type="dxa"/>
            <w:shd w:val="clear" w:color="auto" w:fill="FABF8F" w:themeFill="accent6" w:themeFillTint="99"/>
          </w:tcPr>
          <w:p w:rsidR="005722B1" w:rsidRDefault="005722B1" w:rsidP="005722B1">
            <w:pPr>
              <w:ind w:left="99"/>
              <w:jc w:val="center"/>
            </w:pPr>
          </w:p>
          <w:p w:rsidR="005722B1" w:rsidRDefault="005722B1" w:rsidP="005722B1">
            <w:pPr>
              <w:ind w:left="99"/>
            </w:pPr>
            <w:r>
              <w:t>*Кружки и секции по интересам.</w:t>
            </w:r>
          </w:p>
          <w:p w:rsidR="005722B1" w:rsidRDefault="005722B1" w:rsidP="005722B1">
            <w:pPr>
              <w:ind w:left="99"/>
            </w:pPr>
            <w:r>
              <w:t>*Самоуправление.</w:t>
            </w:r>
          </w:p>
          <w:p w:rsidR="005722B1" w:rsidRDefault="005722B1" w:rsidP="005722B1">
            <w:pPr>
              <w:ind w:left="99"/>
            </w:pPr>
            <w:r>
              <w:t>*Школьные традиции.</w:t>
            </w:r>
          </w:p>
          <w:p w:rsidR="005722B1" w:rsidRDefault="005722B1" w:rsidP="005722B1">
            <w:pPr>
              <w:ind w:left="99"/>
            </w:pPr>
            <w:r>
              <w:t>*Классные часы.</w:t>
            </w:r>
          </w:p>
          <w:p w:rsidR="005722B1" w:rsidRDefault="005722B1" w:rsidP="005722B1">
            <w:pPr>
              <w:ind w:left="99"/>
            </w:pPr>
            <w:r>
              <w:t>*КТД, творческие игры, праздники.</w:t>
            </w:r>
          </w:p>
          <w:p w:rsidR="005722B1" w:rsidRDefault="005722B1" w:rsidP="005722B1">
            <w:pPr>
              <w:ind w:left="99"/>
            </w:pPr>
          </w:p>
        </w:tc>
      </w:tr>
    </w:tbl>
    <w:p w:rsidR="00AB0873" w:rsidRPr="00504004" w:rsidRDefault="00AB0873" w:rsidP="00AB0873">
      <w:pPr>
        <w:shd w:val="clear" w:color="auto" w:fill="FFFFFF" w:themeFill="background1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br w:type="textWrapping" w:clear="all"/>
      </w:r>
    </w:p>
    <w:p w:rsidR="00AB0873" w:rsidRDefault="00AB0873" w:rsidP="00AB0873">
      <w:pPr>
        <w:shd w:val="clear" w:color="auto" w:fill="FFFFFF" w:themeFill="background1"/>
        <w:rPr>
          <w:sz w:val="18"/>
          <w:szCs w:val="18"/>
        </w:rPr>
      </w:pPr>
    </w:p>
    <w:p w:rsidR="00AB0873" w:rsidRDefault="00AB0873" w:rsidP="00AB0873">
      <w:pPr>
        <w:shd w:val="clear" w:color="auto" w:fill="FFFFFF" w:themeFill="background1"/>
        <w:rPr>
          <w:sz w:val="18"/>
          <w:szCs w:val="18"/>
        </w:rPr>
      </w:pPr>
    </w:p>
    <w:p w:rsidR="00AB0873" w:rsidRDefault="00AB0873" w:rsidP="00AB0873">
      <w:pPr>
        <w:rPr>
          <w:sz w:val="18"/>
          <w:szCs w:val="18"/>
        </w:rPr>
      </w:pPr>
    </w:p>
    <w:p w:rsidR="00AB0873" w:rsidRDefault="00AB0873" w:rsidP="00AB0873">
      <w:r>
        <w:rPr>
          <w:noProof/>
        </w:rPr>
        <w:pict>
          <v:shape id="_x0000_s1053" type="#_x0000_t67" style="position:absolute;margin-left:570.3pt;margin-top:.05pt;width:7.15pt;height:61.5pt;z-index:251685888;mso-position-horizontal-relative:text;mso-position-vertical-relative:text">
            <v:shadow on="t" opacity=".5" offset="-6pt,-6pt"/>
            <v:textbox style="layout-flow:vertical-ideographic"/>
          </v:shape>
        </w:pict>
      </w:r>
    </w:p>
    <w:p w:rsidR="00AB0873" w:rsidRDefault="00AB0873" w:rsidP="00AB0873"/>
    <w:p w:rsidR="00AB0873" w:rsidRDefault="00AB0873" w:rsidP="00AB0873">
      <w:r w:rsidRPr="00B240FA">
        <w:rPr>
          <w:color w:val="00B050"/>
        </w:rPr>
        <w:t>.</w:t>
      </w:r>
    </w:p>
    <w:p w:rsidR="009A07D2" w:rsidRDefault="009A07D2" w:rsidP="009A07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color w:val="943634"/>
          <w:sz w:val="44"/>
          <w:szCs w:val="44"/>
          <w:lang w:eastAsia="ru-RU"/>
        </w:rPr>
      </w:pPr>
    </w:p>
    <w:p w:rsidR="00AB0873" w:rsidRDefault="00AB0873" w:rsidP="009A07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color w:val="943634"/>
          <w:sz w:val="44"/>
          <w:szCs w:val="44"/>
          <w:lang w:eastAsia="ru-RU"/>
        </w:rPr>
      </w:pPr>
    </w:p>
    <w:p w:rsidR="00AB0873" w:rsidRDefault="00AB0873" w:rsidP="009A07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color w:val="943634"/>
          <w:sz w:val="44"/>
          <w:szCs w:val="44"/>
          <w:lang w:eastAsia="ru-RU"/>
        </w:rPr>
      </w:pPr>
    </w:p>
    <w:p w:rsidR="005722B1" w:rsidRDefault="005722B1" w:rsidP="00AB0873">
      <w:pPr>
        <w:pStyle w:val="a5"/>
        <w:rPr>
          <w:b/>
          <w:color w:val="FF0000"/>
          <w:sz w:val="48"/>
          <w:szCs w:val="48"/>
        </w:rPr>
      </w:pPr>
    </w:p>
    <w:p w:rsidR="005722B1" w:rsidRDefault="005722B1" w:rsidP="00AB0873">
      <w:pPr>
        <w:pStyle w:val="a5"/>
        <w:rPr>
          <w:b/>
          <w:color w:val="FF0000"/>
          <w:sz w:val="48"/>
          <w:szCs w:val="48"/>
        </w:rPr>
      </w:pPr>
    </w:p>
    <w:p w:rsidR="005722B1" w:rsidRDefault="005722B1" w:rsidP="00AB0873">
      <w:pPr>
        <w:pStyle w:val="a5"/>
        <w:rPr>
          <w:b/>
          <w:color w:val="FF0000"/>
          <w:sz w:val="48"/>
          <w:szCs w:val="48"/>
        </w:rPr>
      </w:pPr>
    </w:p>
    <w:p w:rsidR="005722B1" w:rsidRDefault="005722B1" w:rsidP="00AB0873">
      <w:pPr>
        <w:pStyle w:val="a5"/>
        <w:rPr>
          <w:b/>
          <w:color w:val="FF0000"/>
          <w:sz w:val="48"/>
          <w:szCs w:val="48"/>
        </w:rPr>
      </w:pPr>
    </w:p>
    <w:p w:rsidR="005722B1" w:rsidRDefault="005722B1" w:rsidP="00AB0873">
      <w:pPr>
        <w:pStyle w:val="a5"/>
        <w:rPr>
          <w:b/>
          <w:color w:val="FF0000"/>
          <w:sz w:val="48"/>
          <w:szCs w:val="48"/>
        </w:rPr>
      </w:pPr>
    </w:p>
    <w:p w:rsidR="00AB0873" w:rsidRPr="00B45559" w:rsidRDefault="00AB0873" w:rsidP="00AB0873">
      <w:pPr>
        <w:pStyle w:val="a5"/>
        <w:rPr>
          <w:b/>
          <w:color w:val="FF0000"/>
          <w:sz w:val="48"/>
          <w:szCs w:val="48"/>
        </w:rPr>
      </w:pPr>
      <w:r w:rsidRPr="00B45559">
        <w:rPr>
          <w:b/>
          <w:color w:val="FF0000"/>
          <w:sz w:val="48"/>
          <w:szCs w:val="48"/>
        </w:rPr>
        <w:lastRenderedPageBreak/>
        <w:t>Закономерности воспитательной системы</w:t>
      </w:r>
    </w:p>
    <w:p w:rsidR="00AB0873" w:rsidRPr="00B45559" w:rsidRDefault="00AB0873" w:rsidP="00AB0873">
      <w:pPr>
        <w:pStyle w:val="a5"/>
        <w:rPr>
          <w:b/>
          <w:sz w:val="48"/>
          <w:szCs w:val="48"/>
        </w:rPr>
      </w:pPr>
    </w:p>
    <w:p w:rsidR="00AB0873" w:rsidRDefault="00AB0873" w:rsidP="00AB0873">
      <w:pPr>
        <w:pStyle w:val="a5"/>
      </w:pP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Style w:val="30"/>
          <w:rFonts w:ascii="Times New Roman" w:hAnsi="Times New Roman" w:cs="Times New Roman"/>
          <w:color w:val="FF0000"/>
          <w:sz w:val="36"/>
          <w:szCs w:val="36"/>
          <w:lang w:val="ru-RU"/>
        </w:rPr>
        <w:t>Первая закономерность</w:t>
      </w:r>
      <w:r w:rsidRPr="00B45559">
        <w:rPr>
          <w:rStyle w:val="30"/>
          <w:rFonts w:ascii="Times New Roman" w:hAnsi="Times New Roman" w:cs="Times New Roman"/>
          <w:color w:val="auto"/>
          <w:sz w:val="36"/>
          <w:szCs w:val="36"/>
          <w:lang w:val="ru-RU"/>
        </w:rPr>
        <w:t xml:space="preserve">: воспитание ребёнка совершается только на основе активности самого ребёнка во взаимодействии его с окружающей социальной средой. </w:t>
      </w: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Style w:val="30"/>
          <w:rFonts w:ascii="Times New Roman" w:hAnsi="Times New Roman" w:cs="Times New Roman"/>
          <w:color w:val="auto"/>
          <w:sz w:val="36"/>
          <w:szCs w:val="36"/>
          <w:lang w:val="ru-RU"/>
        </w:rPr>
        <w:t>Активность существенным образом зависит от мотивации.</w:t>
      </w:r>
      <w:r>
        <w:rPr>
          <w:rStyle w:val="30"/>
          <w:rFonts w:ascii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 w:rsidRPr="00B45559">
        <w:rPr>
          <w:rStyle w:val="30"/>
          <w:rFonts w:ascii="Times New Roman" w:hAnsi="Times New Roman" w:cs="Times New Roman"/>
          <w:color w:val="auto"/>
          <w:sz w:val="36"/>
          <w:szCs w:val="36"/>
          <w:lang w:val="ru-RU"/>
        </w:rPr>
        <w:t>Поэтому</w:t>
      </w:r>
      <w:r>
        <w:rPr>
          <w:rStyle w:val="30"/>
          <w:rFonts w:ascii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 w:rsidRPr="00B45559">
        <w:rPr>
          <w:rStyle w:val="30"/>
          <w:rFonts w:ascii="Times New Roman" w:hAnsi="Times New Roman" w:cs="Times New Roman"/>
          <w:color w:val="auto"/>
          <w:sz w:val="36"/>
          <w:szCs w:val="36"/>
          <w:lang w:val="ru-RU"/>
        </w:rPr>
        <w:t>главное -  потребности и мотивы ребёнка</w:t>
      </w:r>
      <w:r w:rsidRPr="00B45559">
        <w:rPr>
          <w:rFonts w:ascii="Times New Roman" w:hAnsi="Times New Roman" w:cs="Times New Roman"/>
          <w:sz w:val="36"/>
          <w:szCs w:val="36"/>
        </w:rPr>
        <w:t>.</w:t>
      </w: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color w:val="FF0000"/>
          <w:sz w:val="36"/>
          <w:szCs w:val="36"/>
        </w:rPr>
        <w:t>Вторая закономерность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B45559">
        <w:rPr>
          <w:rFonts w:ascii="Times New Roman" w:hAnsi="Times New Roman" w:cs="Times New Roman"/>
          <w:sz w:val="36"/>
          <w:szCs w:val="36"/>
        </w:rPr>
        <w:t>определяет единство обучения и воспитания. Формируя знания, человек развивается; развиваясь, он стремится к расширению своей деятельности и общения, которая, в свою очередь, требует новых знаний и умений.</w:t>
      </w: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color w:val="FF0000"/>
          <w:sz w:val="36"/>
          <w:szCs w:val="36"/>
        </w:rPr>
        <w:t>Третья закономерность</w:t>
      </w:r>
      <w:r w:rsidRPr="00B45559">
        <w:rPr>
          <w:rFonts w:ascii="Times New Roman" w:hAnsi="Times New Roman" w:cs="Times New Roman"/>
          <w:sz w:val="36"/>
          <w:szCs w:val="36"/>
        </w:rPr>
        <w:t>: эффективность воспитания зависит от целостности воспитательных влияний различных социальных субъектов.</w:t>
      </w: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53283E" w:rsidRDefault="00AB0873" w:rsidP="00AB0873">
      <w:pPr>
        <w:pStyle w:val="a5"/>
        <w:rPr>
          <w:sz w:val="24"/>
          <w:szCs w:val="24"/>
        </w:rPr>
      </w:pPr>
    </w:p>
    <w:p w:rsidR="00AB0873" w:rsidRPr="00B45559" w:rsidRDefault="00AB0873" w:rsidP="00AB0873">
      <w:pPr>
        <w:rPr>
          <w:b/>
          <w:color w:val="FF0000"/>
          <w:sz w:val="48"/>
          <w:szCs w:val="48"/>
        </w:rPr>
      </w:pPr>
      <w:r w:rsidRPr="0053283E">
        <w:rPr>
          <w:b/>
          <w:color w:val="FF0000"/>
          <w:sz w:val="36"/>
          <w:szCs w:val="36"/>
        </w:rPr>
        <w:t xml:space="preserve"> </w:t>
      </w:r>
      <w:r w:rsidRPr="00B45559">
        <w:rPr>
          <w:b/>
          <w:color w:val="FF0000"/>
          <w:sz w:val="48"/>
          <w:szCs w:val="48"/>
        </w:rPr>
        <w:t>Принципы воспитательной системы</w:t>
      </w:r>
    </w:p>
    <w:p w:rsidR="00AB0873" w:rsidRPr="0053283E" w:rsidRDefault="00AB0873" w:rsidP="00AB0873">
      <w:pPr>
        <w:rPr>
          <w:b/>
          <w:color w:val="FF0000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color w:val="000000" w:themeColor="text1"/>
          <w:sz w:val="36"/>
          <w:szCs w:val="36"/>
        </w:rPr>
        <w:t>1.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Личностный 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подход: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45559">
        <w:rPr>
          <w:rFonts w:ascii="Times New Roman" w:hAnsi="Times New Roman" w:cs="Times New Roman"/>
          <w:sz w:val="36"/>
          <w:szCs w:val="36"/>
        </w:rPr>
        <w:t>уважение уникальности и своеобразия каждого ребёнка, опора на естественный процесс саморазвития формирующейся личности.</w:t>
      </w: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B0873" w:rsidRPr="00B45559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color w:val="000000" w:themeColor="text1"/>
          <w:sz w:val="36"/>
          <w:szCs w:val="36"/>
        </w:rPr>
        <w:t>2.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Педагогическая целесообразность:</w:t>
      </w:r>
      <w:r w:rsidRPr="00B45559">
        <w:rPr>
          <w:rFonts w:ascii="Times New Roman" w:hAnsi="Times New Roman" w:cs="Times New Roman"/>
          <w:sz w:val="36"/>
          <w:szCs w:val="36"/>
        </w:rPr>
        <w:t xml:space="preserve"> это мера педагогического вмешательства, разумной достаточности; предоставление самостоятельности и возможности самовыражения личности ребёнка.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3.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Природосообразность</w:t>
      </w:r>
      <w:r w:rsidRPr="00B45559">
        <w:rPr>
          <w:rFonts w:ascii="Times New Roman" w:hAnsi="Times New Roman" w:cs="Times New Roman"/>
          <w:sz w:val="36"/>
          <w:szCs w:val="36"/>
        </w:rPr>
        <w:t xml:space="preserve">: воспитание с учётом природы ребёнка, его индивидуальных, биологических, физиологических и психологических особенностей. </w:t>
      </w:r>
      <w:r w:rsidRPr="00B45559">
        <w:rPr>
          <w:rFonts w:ascii="Times New Roman" w:hAnsi="Times New Roman" w:cs="Times New Roman"/>
          <w:sz w:val="36"/>
          <w:szCs w:val="36"/>
        </w:rPr>
        <w:lastRenderedPageBreak/>
        <w:t>Использование возрастно-психологической диагностики для коррекции поведения.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4.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Культуросообразность</w:t>
      </w:r>
      <w:r w:rsidRPr="00B45559">
        <w:rPr>
          <w:rFonts w:ascii="Times New Roman" w:hAnsi="Times New Roman" w:cs="Times New Roman"/>
          <w:sz w:val="36"/>
          <w:szCs w:val="36"/>
        </w:rPr>
        <w:t>: рассматривается нами как формирование личности ребёнка в рамках национальной культуры, культуры отношения с природой, взаимодействия с семьёй.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5.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Принцип событийности</w:t>
      </w:r>
      <w:r w:rsidRPr="00B45559">
        <w:rPr>
          <w:rFonts w:ascii="Times New Roman" w:hAnsi="Times New Roman" w:cs="Times New Roman"/>
          <w:sz w:val="36"/>
          <w:szCs w:val="36"/>
        </w:rPr>
        <w:t>: введение в жизнь ребёнка эмоционально значимых событий, формирование способности быть творцами и участниками этих дел.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6.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Принцип интеграции и дифференциации совместной деятельности классного руководителя и обучающихся</w:t>
      </w:r>
      <w:r w:rsidRPr="00B45559">
        <w:rPr>
          <w:rFonts w:ascii="Times New Roman" w:hAnsi="Times New Roman" w:cs="Times New Roman"/>
          <w:sz w:val="36"/>
          <w:szCs w:val="36"/>
        </w:rPr>
        <w:t xml:space="preserve"> предполагает развитие инициативы и самостоятельности детей. В основе этого принципа — определение общих целей педагога и обучающихся, организация их совместной деятельности на основе взаимопонимания и взаимопомощи.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7.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Принцип социальной адекватности воспитания</w:t>
      </w:r>
      <w:r w:rsidRPr="00B45559">
        <w:rPr>
          <w:rFonts w:ascii="Times New Roman" w:hAnsi="Times New Roman" w:cs="Times New Roman"/>
          <w:sz w:val="36"/>
          <w:szCs w:val="36"/>
        </w:rPr>
        <w:t xml:space="preserve"> требует создания таких условий, при которых дети, осознавая свою социальную защищенность, в то же время формировали у себя готовность к социальной самозащите.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 xml:space="preserve">8. 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Принцип социальной активности</w:t>
      </w:r>
      <w:r w:rsidRPr="00B45559">
        <w:rPr>
          <w:rFonts w:ascii="Times New Roman" w:hAnsi="Times New Roman" w:cs="Times New Roman"/>
          <w:sz w:val="36"/>
          <w:szCs w:val="36"/>
        </w:rPr>
        <w:t>:  Воспитывая социальную активность у учащихся, мы стараемся помочь им убедиться в том, что ценности, которые предлагаем, являются для учащихся значимыми. Воспитание на основе данного принципа создает учащимся условия для самостоятельного выбора и принятия решений, формирует способность отстаивать свое мнение, свою жизненную позицию. Принцип способствует формированию внутренней, внешней культуры ребенка, развитию мышления.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lastRenderedPageBreak/>
        <w:t xml:space="preserve"> 9.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 xml:space="preserve">Принцип </w:t>
      </w:r>
      <w:proofErr w:type="spellStart"/>
      <w:r w:rsidRPr="00B45559">
        <w:rPr>
          <w:rFonts w:ascii="Times New Roman" w:hAnsi="Times New Roman" w:cs="Times New Roman"/>
          <w:color w:val="FF0000"/>
          <w:sz w:val="36"/>
          <w:szCs w:val="36"/>
        </w:rPr>
        <w:t>проблемности</w:t>
      </w:r>
      <w:proofErr w:type="spellEnd"/>
      <w:r w:rsidRPr="00B45559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Pr="00B45559">
        <w:rPr>
          <w:rFonts w:ascii="Times New Roman" w:hAnsi="Times New Roman" w:cs="Times New Roman"/>
          <w:sz w:val="36"/>
          <w:szCs w:val="36"/>
        </w:rPr>
        <w:t xml:space="preserve"> воспитании нужно разбудить любознательность ученика, желание самостоятельно дойти до истины.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10.</w:t>
      </w:r>
      <w:r w:rsidRPr="00B45559">
        <w:rPr>
          <w:rFonts w:ascii="Times New Roman" w:hAnsi="Times New Roman" w:cs="Times New Roman"/>
          <w:color w:val="FF0000"/>
          <w:sz w:val="36"/>
          <w:szCs w:val="36"/>
        </w:rPr>
        <w:t>Принцип индивидуализации</w:t>
      </w:r>
      <w:r w:rsidRPr="00B45559">
        <w:rPr>
          <w:rFonts w:ascii="Times New Roman" w:hAnsi="Times New Roman" w:cs="Times New Roman"/>
          <w:sz w:val="36"/>
          <w:szCs w:val="36"/>
        </w:rPr>
        <w:t>:  Ребенок должен быть самим собой, мыслить по- своему, иметь свое мнение. Воспитательная система предполагает воспитание учащихся не по шаблону, а с учетом индивидуальных возможностей, способностей каждой личности.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11.</w:t>
      </w:r>
      <w:r w:rsidRPr="00D42388">
        <w:rPr>
          <w:rFonts w:ascii="Times New Roman" w:hAnsi="Times New Roman" w:cs="Times New Roman"/>
          <w:color w:val="FF0000"/>
          <w:sz w:val="36"/>
          <w:szCs w:val="36"/>
        </w:rPr>
        <w:t>Принцип взаимодействия личности и коллектива</w:t>
      </w:r>
      <w:r w:rsidRPr="00B45559">
        <w:rPr>
          <w:rFonts w:ascii="Times New Roman" w:hAnsi="Times New Roman" w:cs="Times New Roman"/>
          <w:sz w:val="36"/>
          <w:szCs w:val="36"/>
        </w:rPr>
        <w:t>:  Воспитательная система класса – это принцип равноправного отношения к взрослым и детям в коллективе, к их мнению, аргументации их поступков.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12.</w:t>
      </w:r>
      <w:r w:rsidRPr="00D42388">
        <w:rPr>
          <w:rFonts w:ascii="Times New Roman" w:hAnsi="Times New Roman" w:cs="Times New Roman"/>
          <w:color w:val="FF0000"/>
          <w:sz w:val="36"/>
          <w:szCs w:val="36"/>
        </w:rPr>
        <w:t>Принцип развивающегося воспитания</w:t>
      </w:r>
      <w:r w:rsidRPr="00B45559">
        <w:rPr>
          <w:rFonts w:ascii="Times New Roman" w:hAnsi="Times New Roman" w:cs="Times New Roman"/>
          <w:sz w:val="36"/>
          <w:szCs w:val="36"/>
        </w:rPr>
        <w:t>:  Предполагает формирование в ученике активной жизненной позиции. Педагогический коллектив школы старается создать условия для проявления возможностей каждого ребенка.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13.</w:t>
      </w:r>
      <w:r w:rsidRPr="00D42388">
        <w:rPr>
          <w:rFonts w:ascii="Times New Roman" w:hAnsi="Times New Roman" w:cs="Times New Roman"/>
          <w:color w:val="FF0000"/>
          <w:sz w:val="36"/>
          <w:szCs w:val="36"/>
        </w:rPr>
        <w:t>Принцип целостности воспитательного процесса</w:t>
      </w:r>
      <w:r w:rsidRPr="00B45559">
        <w:rPr>
          <w:rFonts w:ascii="Times New Roman" w:hAnsi="Times New Roman" w:cs="Times New Roman"/>
          <w:sz w:val="36"/>
          <w:szCs w:val="36"/>
        </w:rPr>
        <w:t>:  Это единый и целостный процесс формирования человека. Каждое воспитательное мероприятие, проводимое в классе, школе, несет в себе элементы эстетики, этики, здоровья.</w:t>
      </w:r>
    </w:p>
    <w:p w:rsidR="00AB0873" w:rsidRPr="009A07D2" w:rsidRDefault="00AB0873" w:rsidP="00AB0873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B0873" w:rsidRPr="00D42388" w:rsidRDefault="00AB0873" w:rsidP="00AB0873">
      <w:pPr>
        <w:pStyle w:val="a5"/>
        <w:rPr>
          <w:rFonts w:ascii="Times New Roman" w:hAnsi="Times New Roman" w:cs="Times New Roman"/>
          <w:color w:val="FF0000"/>
          <w:sz w:val="36"/>
          <w:szCs w:val="36"/>
        </w:rPr>
      </w:pPr>
      <w:r w:rsidRPr="00B45559">
        <w:rPr>
          <w:rFonts w:ascii="Times New Roman" w:hAnsi="Times New Roman" w:cs="Times New Roman"/>
          <w:sz w:val="36"/>
          <w:szCs w:val="36"/>
        </w:rPr>
        <w:t>14.</w:t>
      </w:r>
      <w:r w:rsidRPr="00D42388">
        <w:rPr>
          <w:rFonts w:ascii="Times New Roman" w:hAnsi="Times New Roman" w:cs="Times New Roman"/>
          <w:color w:val="FF0000"/>
          <w:sz w:val="36"/>
          <w:szCs w:val="36"/>
        </w:rPr>
        <w:t>Принцип единства воспитательной и образо</w:t>
      </w:r>
      <w:r>
        <w:rPr>
          <w:rFonts w:ascii="Times New Roman" w:hAnsi="Times New Roman" w:cs="Times New Roman"/>
          <w:color w:val="FF0000"/>
          <w:sz w:val="36"/>
          <w:szCs w:val="36"/>
        </w:rPr>
        <w:t>вательной среды</w:t>
      </w:r>
      <w:r w:rsidRPr="00D42388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5722B1" w:rsidRDefault="005722B1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</w:pPr>
    </w:p>
    <w:p w:rsidR="005722B1" w:rsidRDefault="005722B1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</w:pPr>
    </w:p>
    <w:p w:rsidR="005722B1" w:rsidRDefault="005722B1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</w:pPr>
    </w:p>
    <w:p w:rsidR="005722B1" w:rsidRDefault="005722B1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</w:pPr>
    </w:p>
    <w:p w:rsidR="009A07D2" w:rsidRDefault="009A07D2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48"/>
          <w:szCs w:val="48"/>
          <w:lang w:eastAsia="ru-RU"/>
        </w:rPr>
        <w:lastRenderedPageBreak/>
        <w:t>Основные направления работы</w:t>
      </w:r>
    </w:p>
    <w:tbl>
      <w:tblPr>
        <w:tblW w:w="10140" w:type="dxa"/>
        <w:tblCellSpacing w:w="0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04"/>
        <w:gridCol w:w="2689"/>
        <w:gridCol w:w="2307"/>
        <w:gridCol w:w="2640"/>
      </w:tblGrid>
      <w:tr w:rsidR="009A07D2" w:rsidTr="009A07D2">
        <w:trPr>
          <w:tblCellSpacing w:w="0" w:type="dxa"/>
        </w:trPr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направления: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Содержание: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реализации: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 деятельности:</w:t>
            </w:r>
          </w:p>
        </w:tc>
      </w:tr>
      <w:tr w:rsidR="009A07D2" w:rsidTr="009A07D2">
        <w:trPr>
          <w:tblCellSpacing w:w="0" w:type="dxa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Учебно-познавательная деятельность</w:t>
            </w: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Умственное развитие. Культура умственного труда, умственные способности, социальный интеллект, кругозор.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Интеллектуальные игры, предметные недели, олимпиады, классные часы по анализу собственной учебной деятельности, научно-исследовательские конференции, спецкурсы и факультативы.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успешно реализуют свои способности в учебе, активно принимают  участие в предметных олимпиадах, возникает потребность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добывание новых знаний.</w:t>
            </w:r>
          </w:p>
        </w:tc>
      </w:tr>
      <w:tr w:rsidR="009A07D2" w:rsidTr="009A07D2">
        <w:trPr>
          <w:tblCellSpacing w:w="0" w:type="dxa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Нравственная</w:t>
            </w: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Нравственный выбор, нравственное просвещение и нравственное поведение, выдающиеся люди и их нравственные ценности. Жизненные ценности и правила, знание этических учений, нравственный опыт.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часы, знакомство с историческими и памятными местами города. театральные и кинопросмотры. участие в спектаклях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Желание учеников самосовершенствоваться, желание формировать позитивное отношение к обычаям и традициям своей семьи, своего народа, уметь слушать и слышать, смотреть и видеть,  осознавать и делать выводы. </w:t>
            </w:r>
          </w:p>
        </w:tc>
      </w:tr>
      <w:tr w:rsidR="009A07D2" w:rsidTr="009A07D2">
        <w:trPr>
          <w:tblCellSpacing w:w="0" w:type="dxa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Гражданская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Личность. Закон.</w:t>
            </w:r>
            <w:r w:rsidRPr="009A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обязанности, ответственность и долг, честь и достоинство. Каждый гражданин в ответе за свою семью, Родину, Планету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Презентации, спектакли, беседы, дискуссии, ролевые игры, просмотр тематических фильмов,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делать свой жизненный выбор и нести за него ответственность. Отстаивание своих интересов и интересов своей семьи. Уважительное отношение к народам мира, любовь к своей Родине, ее истории, культуре, традициям.</w:t>
            </w:r>
          </w:p>
        </w:tc>
      </w:tr>
      <w:tr w:rsidR="009A07D2" w:rsidTr="009A07D2">
        <w:trPr>
          <w:tblCellSpacing w:w="0" w:type="dxa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Культурно –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досуговая</w:t>
            </w:r>
            <w:proofErr w:type="spellEnd"/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 собой, эмоции и чувства. Духовно-нравственные  основы жизни человека, семейные, социальные, общественные явления и традиции. Выбор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рациональных способов использования свободного времени, направление  своей деятельности  в часы досуга на достижение общезначимых целей,  творческой активности.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Спектакли, экскурсии, совместные мероприятия  с родителями. Встречи с интересными людьми, конкурсы, викторины, тематические вечера,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праздники.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Художественно – эстетически развитая личность, способная ориентироваться в человеческих ценностях, умеющая направлять свою деятельность в часы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досуга на достижение общезначимых целей, реализовать свой творческий потенциал.</w:t>
            </w:r>
          </w:p>
        </w:tc>
      </w:tr>
      <w:tr w:rsidR="009A07D2" w:rsidTr="009A07D2">
        <w:trPr>
          <w:tblCellSpacing w:w="0" w:type="dxa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Санитарно-просветительская деятельность</w:t>
            </w:r>
          </w:p>
          <w:p w:rsidR="009A07D2" w:rsidRDefault="009A07D2">
            <w:pPr>
              <w:spacing w:before="100" w:beforeAutospacing="1" w:after="100" w:afterAutospacing="1" w:line="240" w:lineRule="auto"/>
              <w:ind w:left="2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сохранения собственного здоровья, гармония души и тела, воля и волевые качества человека для сохранения здоровья. Решение практических жизненных задач, связанных с использованием знаний и умений в рациональном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природоиспользовании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защите окружающей среды, обеспечении безопасности жизнедеятельности человека, включая аспекты собственного здоровья.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Турпоходы, конкурсы, аукцион знаний, инструктажи, беседы. Экскурсия на экологическую площадку, просмотр фильмов, тематические  классные часы, презентации, встречи со школьным врачом.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D2" w:rsidRDefault="009A0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учащихся формируется позитивное и деятельное отношение к проблеме сохранения и защиты своего здоровья. Воспринимает, оценивает и бережет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Формирует негативное отношение к вредным привычкам.</w:t>
            </w:r>
          </w:p>
        </w:tc>
      </w:tr>
    </w:tbl>
    <w:p w:rsidR="009A07D2" w:rsidRDefault="009A07D2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9A07D2" w:rsidRDefault="009A07D2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9A07D2" w:rsidRDefault="009A07D2" w:rsidP="009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A815A1" w:rsidRPr="005722B1" w:rsidRDefault="00A815A1" w:rsidP="00572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A815A1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II</w:t>
      </w:r>
      <w:r w:rsidRPr="00A815A1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r w:rsidRPr="009A07D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A815A1">
        <w:rPr>
          <w:rFonts w:ascii="Times New Roman" w:hAnsi="Times New Roman" w:cs="Times New Roman"/>
          <w:b/>
          <w:color w:val="FF0000"/>
          <w:sz w:val="48"/>
          <w:szCs w:val="48"/>
        </w:rPr>
        <w:t>Работа с родителями.</w:t>
      </w:r>
    </w:p>
    <w:p w:rsidR="00A815A1" w:rsidRPr="005722B1" w:rsidRDefault="00A815A1" w:rsidP="00A815A1">
      <w:pPr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5722B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Цель: </w:t>
      </w:r>
    </w:p>
    <w:p w:rsidR="00A815A1" w:rsidRDefault="00A815A1" w:rsidP="00A815A1">
      <w:pPr>
        <w:rPr>
          <w:rFonts w:ascii="Times New Roman" w:hAnsi="Times New Roman" w:cs="Times New Roman"/>
          <w:sz w:val="36"/>
          <w:szCs w:val="36"/>
        </w:rPr>
      </w:pPr>
      <w:r w:rsidRPr="002927AF">
        <w:rPr>
          <w:rFonts w:ascii="Times New Roman" w:hAnsi="Times New Roman" w:cs="Times New Roman"/>
          <w:sz w:val="36"/>
          <w:szCs w:val="36"/>
        </w:rPr>
        <w:t>Создать условия для благоприятного климата взаимодействия с родителями, установить доверительные  и партнерские отношения; вовлечь семьи в единое образовательное пространство.</w:t>
      </w:r>
    </w:p>
    <w:p w:rsidR="005722B1" w:rsidRPr="005722B1" w:rsidRDefault="005722B1" w:rsidP="00A815A1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-3"/>
        <w:tblpPr w:leftFromText="180" w:rightFromText="180" w:vertAnchor="text" w:horzAnchor="page" w:tblpX="1078" w:tblpY="232"/>
        <w:tblW w:w="0" w:type="auto"/>
        <w:tblLook w:val="0000"/>
      </w:tblPr>
      <w:tblGrid>
        <w:gridCol w:w="1582"/>
      </w:tblGrid>
      <w:tr w:rsidR="00A815A1" w:rsidTr="00A815A1">
        <w:trPr>
          <w:cnfStyle w:val="000000100000"/>
          <w:trHeight w:val="60"/>
        </w:trPr>
        <w:tc>
          <w:tcPr>
            <w:cnfStyle w:val="000010000000"/>
            <w:tcW w:w="12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15A1" w:rsidRDefault="00A815A1" w:rsidP="00A815A1">
            <w:pPr>
              <w:pStyle w:val="a5"/>
            </w:pPr>
          </w:p>
        </w:tc>
      </w:tr>
      <w:tr w:rsidR="00A815A1" w:rsidTr="00A815A1">
        <w:trPr>
          <w:trHeight w:val="1423"/>
        </w:trPr>
        <w:tc>
          <w:tcPr>
            <w:cnfStyle w:val="000010000000"/>
            <w:tcW w:w="1202" w:type="dxa"/>
            <w:tcBorders>
              <w:left w:val="none" w:sz="0" w:space="0" w:color="auto"/>
              <w:right w:val="none" w:sz="0" w:space="0" w:color="auto"/>
            </w:tcBorders>
          </w:tcPr>
          <w:p w:rsidR="00A815A1" w:rsidRPr="00DA2A25" w:rsidRDefault="00A815A1" w:rsidP="00A815A1">
            <w:pPr>
              <w:pStyle w:val="a5"/>
              <w:ind w:left="13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Псих</w:t>
            </w:r>
            <w:r w:rsidRPr="00DA2A25">
              <w:rPr>
                <w:b/>
                <w:color w:val="auto"/>
                <w:sz w:val="18"/>
                <w:szCs w:val="18"/>
              </w:rPr>
              <w:t>о</w:t>
            </w:r>
            <w:r>
              <w:rPr>
                <w:b/>
                <w:color w:val="auto"/>
                <w:sz w:val="18"/>
                <w:szCs w:val="18"/>
              </w:rPr>
              <w:t>ло</w:t>
            </w:r>
            <w:r w:rsidRPr="00DA2A25">
              <w:rPr>
                <w:b/>
                <w:color w:val="auto"/>
                <w:sz w:val="18"/>
                <w:szCs w:val="18"/>
              </w:rPr>
              <w:t>го-педагогическое</w:t>
            </w:r>
          </w:p>
          <w:p w:rsidR="00A815A1" w:rsidRPr="00B40A0F" w:rsidRDefault="00711F02" w:rsidP="00A815A1">
            <w:pPr>
              <w:ind w:left="130"/>
              <w:rPr>
                <w:sz w:val="18"/>
                <w:szCs w:val="18"/>
              </w:rPr>
            </w:pPr>
            <w:r w:rsidRPr="00711F02">
              <w:rPr>
                <w:noProof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8" type="#_x0000_t38" style="position:absolute;left:0;text-align:left;margin-left:70.05pt;margin-top:19.05pt;width:47.85pt;height:33pt;z-index:251678720;mso-position-horizontal-relative:text;mso-position-vertical-relative:text" o:connectortype="curved" adj="11127,-86891,-46112">
                  <v:stroke endarrow="block"/>
                </v:shape>
              </w:pict>
            </w:r>
            <w:r w:rsidR="00A815A1" w:rsidRPr="00DA2A25">
              <w:rPr>
                <w:b/>
                <w:color w:val="auto"/>
                <w:sz w:val="18"/>
                <w:szCs w:val="18"/>
              </w:rPr>
              <w:t>просвещение родителей</w:t>
            </w:r>
          </w:p>
        </w:tc>
      </w:tr>
    </w:tbl>
    <w:p w:rsidR="00A815A1" w:rsidRDefault="00A815A1" w:rsidP="00A815A1"/>
    <w:p w:rsidR="00A815A1" w:rsidRDefault="00A815A1" w:rsidP="00A815A1"/>
    <w:tbl>
      <w:tblPr>
        <w:tblW w:w="0" w:type="auto"/>
        <w:tblInd w:w="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0"/>
      </w:tblGrid>
      <w:tr w:rsidR="00A815A1" w:rsidRPr="00DA2A25" w:rsidTr="00A815A1">
        <w:trPr>
          <w:trHeight w:val="1538"/>
        </w:trPr>
        <w:tc>
          <w:tcPr>
            <w:tcW w:w="2740" w:type="dxa"/>
            <w:shd w:val="clear" w:color="auto" w:fill="FABF8F" w:themeFill="accent6" w:themeFillTint="99"/>
          </w:tcPr>
          <w:p w:rsidR="00A815A1" w:rsidRPr="00B40A0F" w:rsidRDefault="00A815A1" w:rsidP="00A815A1">
            <w:pPr>
              <w:pStyle w:val="a5"/>
              <w:shd w:val="clear" w:color="auto" w:fill="FABF8F" w:themeFill="accent6" w:themeFillTin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B40A0F">
              <w:rPr>
                <w:sz w:val="18"/>
                <w:szCs w:val="18"/>
              </w:rPr>
              <w:t>повышать психологическую и педагогическую культуру родителей;</w:t>
            </w:r>
          </w:p>
          <w:p w:rsidR="00A815A1" w:rsidRPr="00B40A0F" w:rsidRDefault="00711F02" w:rsidP="00A815A1">
            <w:pPr>
              <w:pStyle w:val="a5"/>
              <w:shd w:val="clear" w:color="auto" w:fill="FABF8F" w:themeFill="accent6" w:themeFillTint="9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047" type="#_x0000_t38" style="position:absolute;margin-left:128.95pt;margin-top:29.4pt;width:33.85pt;height:26.2pt;rotation:90;flip:x;z-index:251676672" o:connectortype="curved" adj="10784,261550,-195772">
                  <v:stroke endarrow="block"/>
                </v:shape>
              </w:pict>
            </w:r>
            <w:r w:rsidR="00A815A1">
              <w:rPr>
                <w:sz w:val="18"/>
                <w:szCs w:val="18"/>
              </w:rPr>
              <w:t>*</w:t>
            </w:r>
            <w:r w:rsidR="00A815A1" w:rsidRPr="00B40A0F">
              <w:rPr>
                <w:sz w:val="18"/>
                <w:szCs w:val="18"/>
              </w:rPr>
              <w:t>научить родителей видеть и понимать изменения, происходящие с детьми;</w:t>
            </w:r>
          </w:p>
          <w:p w:rsidR="00A815A1" w:rsidRPr="00B40A0F" w:rsidRDefault="00A815A1" w:rsidP="00A815A1">
            <w:pPr>
              <w:pStyle w:val="a5"/>
              <w:shd w:val="clear" w:color="auto" w:fill="FABF8F" w:themeFill="accent6" w:themeFillTin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B40A0F">
              <w:rPr>
                <w:sz w:val="18"/>
                <w:szCs w:val="18"/>
              </w:rPr>
              <w:t>совместно искать методы эффективного влияния на ребенка в процессе приобретения им общественных и учебных навыков;</w:t>
            </w:r>
          </w:p>
          <w:p w:rsidR="00A815A1" w:rsidRPr="00B40A0F" w:rsidRDefault="00A815A1" w:rsidP="00A815A1">
            <w:pPr>
              <w:pStyle w:val="a5"/>
              <w:shd w:val="clear" w:color="auto" w:fill="FABF8F" w:themeFill="accent6" w:themeFillTin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B40A0F">
              <w:rPr>
                <w:sz w:val="18"/>
                <w:szCs w:val="18"/>
              </w:rPr>
              <w:t>способствовать формированию личной ответственности за поведение своих детей.</w:t>
            </w:r>
          </w:p>
          <w:p w:rsidR="00A815A1" w:rsidRDefault="00A815A1" w:rsidP="00A815A1"/>
        </w:tc>
      </w:tr>
    </w:tbl>
    <w:tbl>
      <w:tblPr>
        <w:tblpPr w:leftFromText="180" w:rightFromText="180" w:vertAnchor="text" w:horzAnchor="page" w:tblpX="6643" w:tblpY="-1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6"/>
      </w:tblGrid>
      <w:tr w:rsidR="00A815A1" w:rsidTr="00A815A1">
        <w:trPr>
          <w:trHeight w:val="1266"/>
        </w:trPr>
        <w:tc>
          <w:tcPr>
            <w:tcW w:w="3426" w:type="dxa"/>
            <w:shd w:val="clear" w:color="auto" w:fill="8DB3E2" w:themeFill="text2" w:themeFillTint="66"/>
          </w:tcPr>
          <w:p w:rsidR="00A815A1" w:rsidRDefault="00A815A1" w:rsidP="00A815A1">
            <w:pPr>
              <w:pStyle w:val="a5"/>
              <w:rPr>
                <w:sz w:val="18"/>
                <w:szCs w:val="18"/>
              </w:rPr>
            </w:pPr>
            <w:r w:rsidRPr="00F55BEA">
              <w:rPr>
                <w:sz w:val="18"/>
                <w:szCs w:val="18"/>
              </w:rPr>
              <w:t>Родительские встречи.</w:t>
            </w:r>
          </w:p>
          <w:p w:rsidR="00A815A1" w:rsidRPr="00F55BEA" w:rsidRDefault="00A815A1" w:rsidP="00A815A1">
            <w:pPr>
              <w:pStyle w:val="a5"/>
              <w:rPr>
                <w:sz w:val="18"/>
                <w:szCs w:val="18"/>
              </w:rPr>
            </w:pPr>
            <w:r w:rsidRPr="00F55BEA">
              <w:rPr>
                <w:sz w:val="18"/>
                <w:szCs w:val="18"/>
              </w:rPr>
              <w:t>Тематические беседы.</w:t>
            </w:r>
          </w:p>
          <w:p w:rsidR="00A815A1" w:rsidRPr="00F55BEA" w:rsidRDefault="00A815A1" w:rsidP="00A815A1">
            <w:pPr>
              <w:pStyle w:val="a5"/>
              <w:rPr>
                <w:sz w:val="18"/>
                <w:szCs w:val="18"/>
              </w:rPr>
            </w:pPr>
            <w:r w:rsidRPr="00F55BEA">
              <w:rPr>
                <w:sz w:val="18"/>
                <w:szCs w:val="18"/>
              </w:rPr>
              <w:t>Индивидуальные консультации.</w:t>
            </w:r>
          </w:p>
          <w:p w:rsidR="00A815A1" w:rsidRPr="00F55BEA" w:rsidRDefault="00A815A1" w:rsidP="00A815A1">
            <w:pPr>
              <w:pStyle w:val="a5"/>
              <w:rPr>
                <w:sz w:val="18"/>
                <w:szCs w:val="18"/>
              </w:rPr>
            </w:pPr>
            <w:r w:rsidRPr="00F55BEA">
              <w:rPr>
                <w:sz w:val="18"/>
                <w:szCs w:val="18"/>
              </w:rPr>
              <w:t>Встречи с психологом.</w:t>
            </w:r>
          </w:p>
        </w:tc>
      </w:tr>
    </w:tbl>
    <w:p w:rsidR="00A815A1" w:rsidRDefault="00A815A1" w:rsidP="00A815A1"/>
    <w:tbl>
      <w:tblPr>
        <w:tblStyle w:val="-3"/>
        <w:tblpPr w:leftFromText="180" w:rightFromText="180" w:vertAnchor="text" w:horzAnchor="page" w:tblpX="313" w:tblpY="-70"/>
        <w:tblW w:w="0" w:type="auto"/>
        <w:tblLook w:val="0000"/>
      </w:tblPr>
      <w:tblGrid>
        <w:gridCol w:w="2745"/>
      </w:tblGrid>
      <w:tr w:rsidR="00A815A1" w:rsidTr="00A815A1">
        <w:trPr>
          <w:cnfStyle w:val="000000100000"/>
          <w:trHeight w:val="1961"/>
        </w:trPr>
        <w:tc>
          <w:tcPr>
            <w:cnfStyle w:val="000010000000"/>
            <w:tcW w:w="2745" w:type="dxa"/>
          </w:tcPr>
          <w:p w:rsidR="00A815A1" w:rsidRPr="002927AF" w:rsidRDefault="00A815A1" w:rsidP="00A815A1">
            <w:pPr>
              <w:pStyle w:val="a5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A815A1" w:rsidRPr="002927AF" w:rsidRDefault="00A815A1" w:rsidP="00A815A1">
            <w:pPr>
              <w:pStyle w:val="a5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A815A1" w:rsidRPr="00DA2A25" w:rsidRDefault="00A815A1" w:rsidP="00A815A1">
            <w:pPr>
              <w:pStyle w:val="a5"/>
              <w:jc w:val="center"/>
              <w:rPr>
                <w:b/>
                <w:color w:val="auto"/>
                <w:sz w:val="18"/>
                <w:szCs w:val="18"/>
              </w:rPr>
            </w:pPr>
            <w:r w:rsidRPr="00DA2A25">
              <w:rPr>
                <w:b/>
                <w:color w:val="auto"/>
                <w:sz w:val="18"/>
                <w:szCs w:val="18"/>
              </w:rPr>
              <w:t>Вовлечение родителей</w:t>
            </w:r>
          </w:p>
          <w:p w:rsidR="00A815A1" w:rsidRPr="00DA2A25" w:rsidRDefault="00711F02" w:rsidP="00A815A1">
            <w:pPr>
              <w:pStyle w:val="a5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pict>
                <v:shape id="_x0000_s1050" type="#_x0000_t38" style="position:absolute;left:0;text-align:left;margin-left:131.4pt;margin-top:10.55pt;width:52.5pt;height:44.25pt;z-index:251680768" o:connectortype="curved" adj="10800,-263886,-62023">
                  <v:stroke endarrow="block"/>
                </v:shape>
              </w:pict>
            </w:r>
            <w:r w:rsidR="00A815A1" w:rsidRPr="00DA2A25">
              <w:rPr>
                <w:b/>
                <w:color w:val="auto"/>
                <w:sz w:val="18"/>
                <w:szCs w:val="18"/>
              </w:rPr>
              <w:t>в уче</w:t>
            </w:r>
            <w:bookmarkStart w:id="0" w:name="_GoBack"/>
            <w:bookmarkEnd w:id="0"/>
            <w:r w:rsidR="00A815A1" w:rsidRPr="00DA2A25">
              <w:rPr>
                <w:b/>
                <w:color w:val="auto"/>
                <w:sz w:val="18"/>
                <w:szCs w:val="18"/>
              </w:rPr>
              <w:t>бно -</w:t>
            </w:r>
            <w:r w:rsidR="00A815A1" w:rsidRPr="00A815A1">
              <w:rPr>
                <w:b/>
                <w:color w:val="auto"/>
                <w:sz w:val="18"/>
                <w:szCs w:val="18"/>
              </w:rPr>
              <w:t xml:space="preserve"> </w:t>
            </w:r>
            <w:r w:rsidR="00A815A1" w:rsidRPr="00DA2A25">
              <w:rPr>
                <w:b/>
                <w:color w:val="auto"/>
                <w:sz w:val="18"/>
                <w:szCs w:val="18"/>
              </w:rPr>
              <w:t>воспитательный процесс:</w:t>
            </w:r>
          </w:p>
          <w:p w:rsidR="00A815A1" w:rsidRPr="00DA2A25" w:rsidRDefault="00A815A1" w:rsidP="00A815A1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A815A1" w:rsidRDefault="00A815A1" w:rsidP="00A815A1"/>
        </w:tc>
      </w:tr>
    </w:tbl>
    <w:p w:rsidR="00A815A1" w:rsidRDefault="00A815A1" w:rsidP="00A815A1"/>
    <w:p w:rsidR="00A815A1" w:rsidRDefault="00A815A1" w:rsidP="00A815A1"/>
    <w:tbl>
      <w:tblPr>
        <w:tblpPr w:leftFromText="180" w:rightFromText="180" w:vertAnchor="text" w:horzAnchor="page" w:tblpX="4168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A815A1" w:rsidTr="00A815A1">
        <w:trPr>
          <w:trHeight w:val="3678"/>
        </w:trPr>
        <w:tc>
          <w:tcPr>
            <w:tcW w:w="4361" w:type="dxa"/>
            <w:shd w:val="clear" w:color="auto" w:fill="FABF8F" w:themeFill="accent6" w:themeFillTint="99"/>
          </w:tcPr>
          <w:p w:rsidR="00A815A1" w:rsidRPr="00A815A1" w:rsidRDefault="00A815A1" w:rsidP="00A815A1">
            <w:pPr>
              <w:shd w:val="clear" w:color="auto" w:fill="FABF8F" w:themeFill="accent6" w:themeFillTint="99"/>
            </w:pPr>
            <w:r>
              <w:t xml:space="preserve">  </w:t>
            </w:r>
          </w:p>
          <w:p w:rsidR="00A815A1" w:rsidRPr="00A815A1" w:rsidRDefault="00A815A1" w:rsidP="00A815A1">
            <w:pPr>
              <w:shd w:val="clear" w:color="auto" w:fill="FABF8F" w:themeFill="accent6" w:themeFillTint="99"/>
              <w:rPr>
                <w:sz w:val="18"/>
                <w:szCs w:val="18"/>
              </w:rPr>
            </w:pPr>
            <w:r>
              <w:t>*</w:t>
            </w:r>
            <w:r w:rsidRPr="00B40A0F">
              <w:rPr>
                <w:sz w:val="18"/>
                <w:szCs w:val="18"/>
              </w:rPr>
              <w:t>создать атмосферу сотрудничества взрослых и детей;</w:t>
            </w:r>
          </w:p>
          <w:p w:rsidR="00A815A1" w:rsidRDefault="00711F02" w:rsidP="00A815A1">
            <w:pPr>
              <w:shd w:val="clear" w:color="auto" w:fill="FABF8F" w:themeFill="accent6" w:themeFillTint="9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1" type="#_x0000_t38" style="position:absolute;margin-left:202.65pt;margin-top:17.1pt;width:63.75pt;height:42.75pt;rotation:90;flip:x;z-index:251682816" o:connectortype="curved" adj="10792,219411,-162381">
                  <v:stroke endarrow="block"/>
                </v:shape>
              </w:pict>
            </w:r>
            <w:r w:rsidR="00A815A1">
              <w:rPr>
                <w:sz w:val="18"/>
                <w:szCs w:val="18"/>
              </w:rPr>
              <w:t xml:space="preserve">  *</w:t>
            </w:r>
            <w:r w:rsidR="00A815A1" w:rsidRPr="00B40A0F">
              <w:rPr>
                <w:sz w:val="18"/>
                <w:szCs w:val="18"/>
              </w:rPr>
              <w:t>выявлять проблемы, возникающие у школьников в ходе образовательного процесса, и координировать работу детей, родителей и учителей;</w:t>
            </w:r>
          </w:p>
          <w:p w:rsidR="00A815A1" w:rsidRPr="00B40A0F" w:rsidRDefault="00A815A1" w:rsidP="00A815A1">
            <w:pPr>
              <w:shd w:val="clear" w:color="auto" w:fill="FABF8F" w:themeFill="accent6" w:themeFillTin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*</w:t>
            </w:r>
            <w:r w:rsidRPr="00B40A0F">
              <w:rPr>
                <w:sz w:val="18"/>
                <w:szCs w:val="18"/>
              </w:rPr>
              <w:t>привлекать родителей к организации учебной и досуговой деятельности.</w:t>
            </w:r>
          </w:p>
          <w:p w:rsidR="00A815A1" w:rsidRDefault="00A815A1" w:rsidP="00A815A1">
            <w:pPr>
              <w:shd w:val="clear" w:color="auto" w:fill="FABF8F" w:themeFill="accent6" w:themeFillTint="99"/>
            </w:pPr>
          </w:p>
          <w:p w:rsidR="00A815A1" w:rsidRDefault="00A815A1" w:rsidP="00A815A1"/>
        </w:tc>
      </w:tr>
    </w:tbl>
    <w:p w:rsidR="00A815A1" w:rsidRDefault="00A815A1" w:rsidP="00A815A1">
      <w:pPr>
        <w:pStyle w:val="a5"/>
      </w:pPr>
    </w:p>
    <w:p w:rsidR="00A815A1" w:rsidRDefault="00A815A1" w:rsidP="00A815A1">
      <w:pPr>
        <w:pStyle w:val="a5"/>
      </w:pPr>
    </w:p>
    <w:p w:rsidR="00A815A1" w:rsidRDefault="00A815A1" w:rsidP="00A815A1">
      <w:pPr>
        <w:pStyle w:val="a5"/>
      </w:pPr>
    </w:p>
    <w:p w:rsidR="00A815A1" w:rsidRDefault="00A815A1" w:rsidP="00A815A1">
      <w:pPr>
        <w:pStyle w:val="a5"/>
      </w:pPr>
    </w:p>
    <w:p w:rsidR="00A815A1" w:rsidRDefault="00A815A1" w:rsidP="00A815A1"/>
    <w:p w:rsidR="00A815A1" w:rsidRDefault="00A815A1" w:rsidP="00A815A1"/>
    <w:tbl>
      <w:tblPr>
        <w:tblpPr w:leftFromText="180" w:rightFromText="180" w:vertAnchor="text" w:horzAnchor="page" w:tblpX="9022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</w:tblGrid>
      <w:tr w:rsidR="00A815A1" w:rsidTr="00A815A1">
        <w:trPr>
          <w:trHeight w:val="1590"/>
        </w:trPr>
        <w:tc>
          <w:tcPr>
            <w:tcW w:w="2802" w:type="dxa"/>
            <w:shd w:val="clear" w:color="auto" w:fill="8DB3E2" w:themeFill="text2" w:themeFillTint="66"/>
          </w:tcPr>
          <w:p w:rsidR="00A815A1" w:rsidRDefault="00A815A1" w:rsidP="00A815A1">
            <w:pPr>
              <w:pStyle w:val="a5"/>
            </w:pPr>
          </w:p>
          <w:p w:rsidR="00A815A1" w:rsidRPr="00FC393A" w:rsidRDefault="00A815A1" w:rsidP="00A815A1">
            <w:pPr>
              <w:pStyle w:val="a5"/>
              <w:rPr>
                <w:sz w:val="18"/>
                <w:szCs w:val="18"/>
              </w:rPr>
            </w:pPr>
            <w:r w:rsidRPr="00FC393A">
              <w:rPr>
                <w:sz w:val="18"/>
                <w:szCs w:val="18"/>
              </w:rPr>
              <w:t>Открытые уроки   и</w:t>
            </w:r>
            <w:r w:rsidRPr="00A815A1">
              <w:rPr>
                <w:sz w:val="18"/>
                <w:szCs w:val="18"/>
              </w:rPr>
              <w:t xml:space="preserve"> </w:t>
            </w:r>
            <w:r w:rsidRPr="00FC393A">
              <w:rPr>
                <w:sz w:val="18"/>
                <w:szCs w:val="18"/>
              </w:rPr>
              <w:t>классные часы.</w:t>
            </w:r>
          </w:p>
          <w:p w:rsidR="00A815A1" w:rsidRPr="00FC393A" w:rsidRDefault="00A815A1" w:rsidP="00A815A1">
            <w:pPr>
              <w:pStyle w:val="a5"/>
              <w:rPr>
                <w:sz w:val="18"/>
                <w:szCs w:val="18"/>
              </w:rPr>
            </w:pPr>
            <w:r w:rsidRPr="00FC393A">
              <w:rPr>
                <w:sz w:val="18"/>
                <w:szCs w:val="18"/>
              </w:rPr>
              <w:t>Совместные праздники.</w:t>
            </w:r>
          </w:p>
          <w:p w:rsidR="00A815A1" w:rsidRPr="00FC393A" w:rsidRDefault="00A815A1" w:rsidP="00A815A1">
            <w:pPr>
              <w:pStyle w:val="a5"/>
              <w:rPr>
                <w:sz w:val="18"/>
                <w:szCs w:val="18"/>
              </w:rPr>
            </w:pPr>
            <w:r w:rsidRPr="00FC393A">
              <w:rPr>
                <w:sz w:val="18"/>
                <w:szCs w:val="18"/>
              </w:rPr>
              <w:t>Творческие мастерские.</w:t>
            </w:r>
          </w:p>
          <w:p w:rsidR="00A815A1" w:rsidRDefault="00A815A1" w:rsidP="00A815A1">
            <w:pPr>
              <w:pStyle w:val="a5"/>
            </w:pPr>
          </w:p>
        </w:tc>
      </w:tr>
    </w:tbl>
    <w:p w:rsidR="00A815A1" w:rsidRDefault="00A815A1" w:rsidP="00A815A1"/>
    <w:p w:rsidR="00A815A1" w:rsidRDefault="00A815A1" w:rsidP="00A815A1"/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Default="00A815A1" w:rsidP="00A815A1">
      <w:pPr>
        <w:rPr>
          <w:sz w:val="18"/>
          <w:szCs w:val="18"/>
        </w:rPr>
      </w:pPr>
    </w:p>
    <w:p w:rsidR="00A815A1" w:rsidRPr="00A815A1" w:rsidRDefault="00A815A1" w:rsidP="00BC1AF7">
      <w:pPr>
        <w:rPr>
          <w:lang w:val="en-US"/>
        </w:rPr>
      </w:pPr>
    </w:p>
    <w:sectPr w:rsidR="00A815A1" w:rsidRPr="00A815A1" w:rsidSect="00D1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C09"/>
    <w:rsid w:val="00117D54"/>
    <w:rsid w:val="00190EB0"/>
    <w:rsid w:val="002927AF"/>
    <w:rsid w:val="002A106B"/>
    <w:rsid w:val="003D6D53"/>
    <w:rsid w:val="00404FD2"/>
    <w:rsid w:val="00415403"/>
    <w:rsid w:val="00485C09"/>
    <w:rsid w:val="004A624A"/>
    <w:rsid w:val="004F06FF"/>
    <w:rsid w:val="00504004"/>
    <w:rsid w:val="00512092"/>
    <w:rsid w:val="00522577"/>
    <w:rsid w:val="0054606C"/>
    <w:rsid w:val="005722B1"/>
    <w:rsid w:val="005934D3"/>
    <w:rsid w:val="006061D8"/>
    <w:rsid w:val="00711F02"/>
    <w:rsid w:val="00776836"/>
    <w:rsid w:val="0078207C"/>
    <w:rsid w:val="007B540B"/>
    <w:rsid w:val="007E4934"/>
    <w:rsid w:val="00802C4B"/>
    <w:rsid w:val="00804F1B"/>
    <w:rsid w:val="009036E1"/>
    <w:rsid w:val="009226CA"/>
    <w:rsid w:val="00943CF8"/>
    <w:rsid w:val="009A07D2"/>
    <w:rsid w:val="009D13E6"/>
    <w:rsid w:val="00A12F0D"/>
    <w:rsid w:val="00A40A22"/>
    <w:rsid w:val="00A66AF0"/>
    <w:rsid w:val="00A72892"/>
    <w:rsid w:val="00A815A1"/>
    <w:rsid w:val="00A864B2"/>
    <w:rsid w:val="00AB0873"/>
    <w:rsid w:val="00AF7274"/>
    <w:rsid w:val="00B05632"/>
    <w:rsid w:val="00B45559"/>
    <w:rsid w:val="00BB7E8F"/>
    <w:rsid w:val="00BC1AF7"/>
    <w:rsid w:val="00CD2DC3"/>
    <w:rsid w:val="00D05DFC"/>
    <w:rsid w:val="00D1657B"/>
    <w:rsid w:val="00D42388"/>
    <w:rsid w:val="00D52178"/>
    <w:rsid w:val="00E00C0B"/>
    <w:rsid w:val="00E62528"/>
    <w:rsid w:val="00ED0983"/>
    <w:rsid w:val="00F31F45"/>
    <w:rsid w:val="00FB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>
      <o:colormenu v:ext="edit" strokecolor="none [2404]"/>
    </o:shapedefaults>
    <o:shapelayout v:ext="edit">
      <o:idmap v:ext="edit" data="1"/>
      <o:rules v:ext="edit">
        <o:r id="V:Rule5" type="connector" idref="#_x0000_s1050"/>
        <o:r id="V:Rule6" type="connector" idref="#_x0000_s1047"/>
        <o:r id="V:Rule7" type="connector" idref="#_x0000_s1048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09"/>
  </w:style>
  <w:style w:type="paragraph" w:styleId="3">
    <w:name w:val="heading 3"/>
    <w:basedOn w:val="a"/>
    <w:next w:val="a"/>
    <w:link w:val="30"/>
    <w:uiPriority w:val="9"/>
    <w:unhideWhenUsed/>
    <w:qFormat/>
    <w:rsid w:val="00BC1AF7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85C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85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FB2EB8"/>
  </w:style>
  <w:style w:type="paragraph" w:customStyle="1" w:styleId="podpis">
    <w:name w:val="podpis"/>
    <w:basedOn w:val="a"/>
    <w:rsid w:val="00E62528"/>
    <w:pPr>
      <w:spacing w:before="15" w:after="15" w:line="240" w:lineRule="auto"/>
      <w:ind w:left="90" w:right="9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D1657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1657B"/>
  </w:style>
  <w:style w:type="character" w:customStyle="1" w:styleId="30">
    <w:name w:val="Заголовок 3 Знак"/>
    <w:basedOn w:val="a0"/>
    <w:link w:val="3"/>
    <w:uiPriority w:val="9"/>
    <w:rsid w:val="00BC1AF7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table" w:styleId="-3">
    <w:name w:val="Light Shading Accent 3"/>
    <w:basedOn w:val="a1"/>
    <w:uiPriority w:val="60"/>
    <w:rsid w:val="00A815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AB0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NIKA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</dc:creator>
  <cp:keywords/>
  <dc:description/>
  <cp:lastModifiedBy>Admin</cp:lastModifiedBy>
  <cp:revision>11</cp:revision>
  <cp:lastPrinted>2012-09-25T10:11:00Z</cp:lastPrinted>
  <dcterms:created xsi:type="dcterms:W3CDTF">2012-10-07T16:37:00Z</dcterms:created>
  <dcterms:modified xsi:type="dcterms:W3CDTF">2012-10-14T13:40:00Z</dcterms:modified>
</cp:coreProperties>
</file>