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E0" w:rsidRPr="004923E0" w:rsidRDefault="004923E0" w:rsidP="0049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С. Власова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информатики МОУ СОШ №1 г. Карабаша </w:t>
      </w:r>
    </w:p>
    <w:p w:rsidR="004923E0" w:rsidRPr="004923E0" w:rsidRDefault="004923E0" w:rsidP="00492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В. Кувшинникова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химии МОУ СОШ №1 г. Карабаша </w:t>
      </w:r>
    </w:p>
    <w:p w:rsidR="004923E0" w:rsidRPr="004923E0" w:rsidRDefault="004923E0" w:rsidP="004923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23E0">
        <w:rPr>
          <w:rFonts w:ascii="Times New Roman" w:eastAsia="Times New Roman" w:hAnsi="Times New Roman" w:cs="Times New Roman"/>
          <w:b/>
          <w:bCs/>
          <w:color w:val="000066"/>
          <w:kern w:val="36"/>
          <w:sz w:val="48"/>
          <w:szCs w:val="48"/>
          <w:lang w:eastAsia="ru-RU"/>
        </w:rPr>
        <w:t>Урок по химии 10 класс</w:t>
      </w:r>
    </w:p>
    <w:p w:rsidR="004923E0" w:rsidRPr="004923E0" w:rsidRDefault="004923E0" w:rsidP="004923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23E0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t>Белки — природные высокомолекулярные вещества</w:t>
      </w:r>
      <w:r w:rsidRPr="004923E0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br/>
        <w:t>Химические свойства белков</w:t>
      </w:r>
    </w:p>
    <w:p w:rsidR="004923E0" w:rsidRPr="004923E0" w:rsidRDefault="004923E0" w:rsidP="004923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3E0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Задачи:</w:t>
      </w:r>
    </w:p>
    <w:p w:rsidR="004923E0" w:rsidRPr="004923E0" w:rsidRDefault="004923E0" w:rsidP="00492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знания о составе и строении белков как высшей ступени развития вещества. </w:t>
      </w:r>
    </w:p>
    <w:p w:rsidR="004923E0" w:rsidRPr="004923E0" w:rsidRDefault="004923E0" w:rsidP="00492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знания о химических свойствах белков. </w:t>
      </w:r>
    </w:p>
    <w:p w:rsidR="004923E0" w:rsidRPr="004923E0" w:rsidRDefault="004923E0" w:rsidP="00492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и навыков составления схем химических реакций. </w:t>
      </w:r>
    </w:p>
    <w:p w:rsidR="004923E0" w:rsidRPr="004923E0" w:rsidRDefault="004923E0" w:rsidP="00492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подтверждать химические свойства белков экспериментально, решать задачи, которые связывают химию с биологией и медициной. </w:t>
      </w:r>
    </w:p>
    <w:p w:rsidR="004923E0" w:rsidRPr="004923E0" w:rsidRDefault="004923E0" w:rsidP="004923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3E0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Оборудование:</w:t>
      </w:r>
    </w:p>
    <w:p w:rsidR="004923E0" w:rsidRPr="004923E0" w:rsidRDefault="004923E0" w:rsidP="004923E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яичный белок, раствор сульфата меди (II) и щелочи, концентрированная азотная кислота, этанол, соль железа, вода, спиртовка, пробирки. </w:t>
      </w:r>
      <w:proofErr w:type="gramEnd"/>
    </w:p>
    <w:p w:rsidR="004923E0" w:rsidRPr="004923E0" w:rsidRDefault="004923E0" w:rsidP="004923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3E0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Ход урока</w:t>
      </w:r>
    </w:p>
    <w:p w:rsidR="004923E0" w:rsidRPr="004923E0" w:rsidRDefault="004923E0" w:rsidP="004923E0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4923E0" w:rsidRPr="004923E0" w:rsidRDefault="004923E0" w:rsidP="00492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92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Проверка домашнего задания:</w:t>
        </w:r>
      </w:hyperlink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3E0" w:rsidRPr="004923E0" w:rsidRDefault="004923E0" w:rsidP="004923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опрос; </w:t>
      </w:r>
    </w:p>
    <w:p w:rsidR="004923E0" w:rsidRPr="004923E0" w:rsidRDefault="004923E0" w:rsidP="004923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 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составлению структурно-логической схемы; </w:t>
      </w:r>
    </w:p>
    <w:p w:rsidR="004923E0" w:rsidRPr="004923E0" w:rsidRDefault="004923E0" w:rsidP="004923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диктант. </w:t>
      </w:r>
    </w:p>
    <w:p w:rsidR="004923E0" w:rsidRPr="004923E0" w:rsidRDefault="004923E0" w:rsidP="004923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к изучению нового материала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3E0" w:rsidRPr="004923E0" w:rsidRDefault="004923E0" w:rsidP="004923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аминокислот велико, так как из них построены молекулы белков, играющих важнейшую рол в жизненных процессах. </w:t>
      </w:r>
    </w:p>
    <w:p w:rsidR="004923E0" w:rsidRPr="004923E0" w:rsidRDefault="004923E0" w:rsidP="00492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нового материала </w:t>
      </w:r>
    </w:p>
    <w:p w:rsidR="004923E0" w:rsidRPr="004923E0" w:rsidRDefault="004923E0" w:rsidP="004923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изучением нового материала демонстрируем </w:t>
      </w:r>
      <w:hyperlink r:id="rId7" w:history="1">
        <w:r w:rsidRPr="00492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вопрос</w:t>
        </w:r>
      </w:hyperlink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экране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организме человека и животного белки под влиянием (А) подвергаются (Б), в результате образуются (В), которые используются организмом для синтеза 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специфических (Г).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(Ответ учащиеся дают после изучения нового материала)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3E0" w:rsidRPr="004923E0" w:rsidRDefault="004923E0" w:rsidP="004923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Ориентировочно-мотивационный этап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3E0" w:rsidRPr="004923E0" w:rsidRDefault="004923E0" w:rsidP="004923E0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 функции белков.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Основой живого организма, носителями наследственных признаков, являются белки. С белками связаны все жизненные процессы.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92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7C796" wp14:editId="3F608781">
            <wp:extent cx="3810000" cy="2257425"/>
            <wp:effectExtent l="0" t="0" r="0" b="9525"/>
            <wp:docPr id="1" name="Рисунок 1" descr="http://karabash-school.narod.ru/Frame/Metod/pic/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bash-school.narod.ru/Frame/Metod/pic/s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 выполняют разнообразные функции: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3B3AAC" wp14:editId="7C46DE61">
            <wp:extent cx="4762500" cy="1905000"/>
            <wp:effectExtent l="0" t="0" r="0" b="0"/>
            <wp:docPr id="2" name="Рисунок 2" descr="http://karabash-school.narod.ru/Frame/Metod/pic/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abash-school.narod.ru/Frame/Metod/pic/s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белки являются биологическими катализаторами?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Белковую природу имеют многочисленные ферменты, которые 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катализируют реакции определенного типа Ферментам свойственна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избирательность, наибольшая активность при нормальной температуре организма, зависимость ферментной активности от рН. </w:t>
      </w:r>
    </w:p>
    <w:p w:rsidR="004923E0" w:rsidRPr="004923E0" w:rsidRDefault="004923E0" w:rsidP="004923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Операционно-исполнительский этап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3E0" w:rsidRPr="004923E0" w:rsidRDefault="004923E0" w:rsidP="004923E0">
      <w:pPr>
        <w:numPr>
          <w:ilvl w:val="1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строение белков.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Рассмотрим изображение четырех структур белка: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92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A1035" wp14:editId="6EACB085">
            <wp:extent cx="5905500" cy="3333750"/>
            <wp:effectExtent l="0" t="0" r="0" b="0"/>
            <wp:docPr id="3" name="Рисунок 3" descr="http://karabash-school.narod.ru/Frame/Metod/pic/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rabash-school.narod.ru/Frame/Metod/pic/im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E0" w:rsidRPr="004923E0" w:rsidRDefault="004923E0" w:rsidP="004923E0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4923E0" w:rsidRPr="004923E0" w:rsidRDefault="004923E0" w:rsidP="004923E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химические элементы входят в состав белков? </w:t>
      </w:r>
    </w:p>
    <w:p w:rsidR="004923E0" w:rsidRPr="004923E0" w:rsidRDefault="004923E0" w:rsidP="004923E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материал 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свойства аминокислот, укажите какие связи во вторичной структуре белка? 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(Учебник О. С. </w:t>
      </w:r>
      <w:proofErr w:type="spell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Гибриелян</w:t>
      </w:r>
      <w:proofErr w:type="spell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Химия-10). </w:t>
      </w:r>
      <w:proofErr w:type="gramEnd"/>
    </w:p>
    <w:p w:rsidR="004923E0" w:rsidRPr="004923E0" w:rsidRDefault="004923E0" w:rsidP="004923E0">
      <w:pPr>
        <w:spacing w:beforeAutospacing="1" w:after="0" w:afterAutospacing="1" w:line="240" w:lineRule="auto"/>
        <w:ind w:left="589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структур белка используем § 27. Таблица № 9 стр. 230, рисунки № 37, 38, 39, 40 стр. 228-229.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Составляем схему № 3.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25381" wp14:editId="70AA69B5">
            <wp:extent cx="6667500" cy="3705225"/>
            <wp:effectExtent l="0" t="0" r="0" b="9525"/>
            <wp:docPr id="4" name="Рисунок 4" descr="http://karabash-school.narod.ru/Frame/Metod/pic/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abash-school.narod.ru/Frame/Metod/pic/s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Представления о структуре полипептидной цепи в белках разработал </w:t>
      </w:r>
      <w:hyperlink r:id="rId12" w:history="1">
        <w:proofErr w:type="spellStart"/>
        <w:r w:rsidRPr="00492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Полинг</w:t>
        </w:r>
        <w:proofErr w:type="spellEnd"/>
        <w:r w:rsidRPr="00492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92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Лайнус</w:t>
        </w:r>
        <w:proofErr w:type="spellEnd"/>
      </w:hyperlink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3E0" w:rsidRPr="004923E0" w:rsidRDefault="004923E0" w:rsidP="004923E0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4923E0" w:rsidRPr="004923E0" w:rsidRDefault="004923E0" w:rsidP="004923E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органические соединения называются белками? </w:t>
      </w:r>
    </w:p>
    <w:p w:rsidR="004923E0" w:rsidRPr="004923E0" w:rsidRDefault="004923E0" w:rsidP="004923E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белки – высокомолекулярные соединения? </w:t>
      </w:r>
    </w:p>
    <w:p w:rsidR="004923E0" w:rsidRPr="004923E0" w:rsidRDefault="004923E0" w:rsidP="004923E0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Белки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высокомолекулярные соединения, образующиеся в результате связывания отдельных полипептидных цепей водородными связями. Все белки подразделяются на глобулярные (растворимы в воде) и фибриллярные (нерастворимы в воде). 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Глобулярные белки компактны, обладают сферической и приближенными к ней формами.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Глобулярный белок диаметром 2,5 </w:t>
      </w:r>
      <w:proofErr w:type="spell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полипептидную цепь длиной до 50 </w:t>
      </w:r>
      <w:proofErr w:type="spell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свернутую в клубок. Фибриллярные белки обычно вытянуты и входят в состав тканей, мышц, волос. </w:t>
      </w:r>
    </w:p>
    <w:p w:rsidR="004923E0" w:rsidRPr="004923E0" w:rsidRDefault="004923E0" w:rsidP="004923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3E0" w:rsidRPr="004923E0" w:rsidRDefault="004923E0" w:rsidP="004923E0">
      <w:pPr>
        <w:numPr>
          <w:ilvl w:val="1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белков.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Химические свойства рассматриваются с опорой на строение белков (учитель демонстрирует на 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 каждый на своем рабочем месте).</w:t>
      </w:r>
    </w:p>
    <w:tbl>
      <w:tblPr>
        <w:tblW w:w="4500" w:type="pct"/>
        <w:jc w:val="center"/>
        <w:tblCellSpacing w:w="7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2644"/>
        <w:gridCol w:w="1900"/>
        <w:gridCol w:w="2607"/>
      </w:tblGrid>
      <w:tr w:rsidR="004923E0" w:rsidRPr="004923E0" w:rsidTr="004923E0">
        <w:trPr>
          <w:tblCellSpacing w:w="75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3E0" w:rsidRPr="004923E0" w:rsidRDefault="004923E0" w:rsidP="0049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 1</w:t>
            </w:r>
          </w:p>
        </w:tc>
      </w:tr>
      <w:tr w:rsidR="004923E0" w:rsidRPr="004923E0" w:rsidTr="004923E0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4923E0" w:rsidRPr="004923E0" w:rsidRDefault="004923E0" w:rsidP="0049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0" w:type="auto"/>
            <w:vAlign w:val="center"/>
            <w:hideMark/>
          </w:tcPr>
          <w:p w:rsidR="004923E0" w:rsidRPr="004923E0" w:rsidRDefault="004923E0" w:rsidP="0049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делал</w:t>
            </w:r>
          </w:p>
        </w:tc>
        <w:tc>
          <w:tcPr>
            <w:tcW w:w="0" w:type="auto"/>
            <w:vAlign w:val="center"/>
            <w:hideMark/>
          </w:tcPr>
          <w:p w:rsidR="004923E0" w:rsidRPr="004923E0" w:rsidRDefault="004923E0" w:rsidP="0049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наблюдал</w:t>
            </w:r>
          </w:p>
        </w:tc>
        <w:tc>
          <w:tcPr>
            <w:tcW w:w="0" w:type="auto"/>
            <w:vAlign w:val="center"/>
            <w:hideMark/>
          </w:tcPr>
          <w:p w:rsidR="004923E0" w:rsidRPr="004923E0" w:rsidRDefault="004923E0" w:rsidP="0049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Объяснение и выводы</w:t>
            </w:r>
          </w:p>
        </w:tc>
      </w:tr>
      <w:tr w:rsidR="004923E0" w:rsidRPr="004923E0" w:rsidTr="004923E0">
        <w:trPr>
          <w:tblCellSpacing w:w="75" w:type="dxa"/>
          <w:jc w:val="center"/>
        </w:trPr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Качественные реакции на белки.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23E0" w:rsidRPr="004923E0" w:rsidTr="004923E0">
        <w:trPr>
          <w:tblCellSpacing w:w="75" w:type="dxa"/>
          <w:jc w:val="center"/>
        </w:trPr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proofErr w:type="spellStart"/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Биуретовая</w:t>
            </w:r>
            <w:proofErr w:type="spellEnd"/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реакция.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 мл раствора белка добавить раствор сульфата меди (II) и щелочи.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Красно-фиолетовое окрашивание.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взаимодействии растворов образуется комплексное соединение между ионами Си</w:t>
            </w:r>
            <w:proofErr w:type="gramStart"/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полипептидами.</w:t>
            </w:r>
          </w:p>
        </w:tc>
      </w:tr>
      <w:tr w:rsidR="004923E0" w:rsidRPr="004923E0" w:rsidTr="004923E0">
        <w:trPr>
          <w:tblCellSpacing w:w="75" w:type="dxa"/>
          <w:jc w:val="center"/>
        </w:trPr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Ксантопротеиновая реакция.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 мл раствора белка добавить по каплям концентрирующуюся азотную кислоту.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Желтое окрашивание.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доказывает, что в состав белков входят остатки ароматических аминокислот.</w:t>
            </w:r>
          </w:p>
        </w:tc>
      </w:tr>
      <w:tr w:rsidR="004923E0" w:rsidRPr="004923E0" w:rsidTr="004923E0">
        <w:trPr>
          <w:tblCellSpacing w:w="75" w:type="dxa"/>
          <w:jc w:val="center"/>
        </w:trPr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Денатурация белка.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пробирку № 1 с раствором белка добавили этанол неразбавленный.</w:t>
            </w: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пробирку № 2 с раствором белка </w:t>
            </w: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добавили соль железа.</w:t>
            </w: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Пробирку № 3 с раствором белка нагреть.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всех трех случаях наблюдается необратимое свертывание белка — денатурация.</w:t>
            </w:r>
          </w:p>
        </w:tc>
        <w:tc>
          <w:tcPr>
            <w:tcW w:w="0" w:type="auto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нагревании, действии неразбавленного спирта, солей тяжелых металлов происходит разрушение вторичной и </w:t>
            </w: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третичной структуры, с сохранением первичной.</w:t>
            </w:r>
          </w:p>
        </w:tc>
      </w:tr>
    </w:tbl>
    <w:p w:rsidR="004923E0" w:rsidRPr="004923E0" w:rsidRDefault="004923E0" w:rsidP="004923E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Гидролиз белков — разрушение первичной структуры в кислом или щелочном растворе с образованием аминокислот.</w:t>
      </w:r>
    </w:p>
    <w:p w:rsidR="004923E0" w:rsidRPr="004923E0" w:rsidRDefault="004923E0" w:rsidP="004923E0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29B94" wp14:editId="15277255">
            <wp:extent cx="5476875" cy="1495425"/>
            <wp:effectExtent l="0" t="0" r="0" b="0"/>
            <wp:docPr id="5" name="Рисунок 5" descr="http://karabash-school.narod.ru/Frame/Metod/pic/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rabash-school.narod.ru/Frame/Metod/pic/s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E0" w:rsidRPr="004923E0" w:rsidRDefault="004923E0" w:rsidP="004923E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Горение белков – с образованием азота, углекислого газа, воды </w:t>
      </w:r>
    </w:p>
    <w:p w:rsidR="004923E0" w:rsidRPr="004923E0" w:rsidRDefault="004923E0" w:rsidP="004923E0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4923E0" w:rsidRPr="004923E0" w:rsidRDefault="004923E0" w:rsidP="004923E0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процесс происходит при нагревании белка? </w:t>
      </w:r>
    </w:p>
    <w:p w:rsidR="004923E0" w:rsidRPr="004923E0" w:rsidRDefault="004923E0" w:rsidP="004923E0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химической реакцией можно определить наличие белка в молоке? </w:t>
      </w:r>
    </w:p>
    <w:p w:rsidR="004923E0" w:rsidRPr="004923E0" w:rsidRDefault="004923E0" w:rsidP="004923E0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3E0" w:rsidRPr="004923E0" w:rsidRDefault="004923E0" w:rsidP="004923E0">
      <w:pPr>
        <w:spacing w:after="1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Возвращаемся к </w:t>
      </w:r>
      <w:hyperlink r:id="rId14" w:history="1">
        <w:r w:rsidRPr="00492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вопросу</w:t>
        </w:r>
      </w:hyperlink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заданному в начале урока: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— фермент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гидрому</w:t>
      </w:r>
      <w:proofErr w:type="spell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— </w:t>
      </w:r>
      <w:r w:rsidRPr="00492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аминокислота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 — белки</w:t>
      </w:r>
    </w:p>
    <w:p w:rsidR="004923E0" w:rsidRPr="004923E0" w:rsidRDefault="004923E0" w:rsidP="00492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</w:t>
      </w:r>
      <w:proofErr w:type="spell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О.С.Гибриелян</w:t>
      </w:r>
      <w:proofErr w:type="spell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</w:t>
      </w:r>
      <w:proofErr w:type="spell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. §27 стр. 34 упр.1, 2, 3, 9.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на 5: </w:t>
      </w:r>
    </w:p>
    <w:p w:rsidR="004923E0" w:rsidRPr="004923E0" w:rsidRDefault="004923E0" w:rsidP="004923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 сообщение о белках, которые определяют иммунные свойства организма </w:t>
      </w:r>
    </w:p>
    <w:p w:rsidR="004923E0" w:rsidRPr="004923E0" w:rsidRDefault="004923E0" w:rsidP="004923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Сконструировать модели структур белка из любого материала. </w:t>
      </w:r>
    </w:p>
    <w:p w:rsidR="004923E0" w:rsidRPr="004923E0" w:rsidRDefault="004923E0" w:rsidP="004923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сообщение по производству искусственных пищевых продуктов (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белков растений). </w:t>
      </w:r>
    </w:p>
    <w:p w:rsidR="004923E0" w:rsidRPr="004923E0" w:rsidRDefault="004923E0" w:rsidP="004923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3E0" w:rsidRPr="004923E0" w:rsidRDefault="004923E0" w:rsidP="004923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Закрепление.</w:t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Рефлексивно-оценочный </w:t>
      </w:r>
      <w:hyperlink r:id="rId15" w:history="1">
        <w:r w:rsidRPr="004923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этап</w:t>
        </w:r>
      </w:hyperlink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3E0" w:rsidRPr="004923E0" w:rsidRDefault="004923E0" w:rsidP="004923E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задач — два ученика, в конце урока. Вывод по данным задачам, связав их с энергетической функцией. </w:t>
      </w:r>
    </w:p>
    <w:p w:rsidR="004923E0" w:rsidRPr="004923E0" w:rsidRDefault="004923E0" w:rsidP="004923E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структурно-логической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 — два ученика. </w:t>
      </w:r>
    </w:p>
    <w:p w:rsidR="004923E0" w:rsidRPr="004923E0" w:rsidRDefault="004923E0" w:rsidP="004923E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 — работа класса на </w:t>
      </w:r>
      <w:proofErr w:type="gramStart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</w:t>
      </w:r>
      <w:proofErr w:type="gramEnd"/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23E0" w:rsidRPr="004923E0" w:rsidRDefault="004923E0" w:rsidP="004923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3E0" w:rsidRPr="004923E0" w:rsidRDefault="004923E0" w:rsidP="004923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E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Белки — высокомолекулярные органические вещества, которые являются основой живого организма.</w:t>
      </w:r>
    </w:p>
    <w:p w:rsidR="004923E0" w:rsidRPr="004923E0" w:rsidRDefault="004923E0" w:rsidP="0049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4"/>
        <w:gridCol w:w="45"/>
      </w:tblGrid>
      <w:tr w:rsidR="004923E0" w:rsidRPr="004923E0" w:rsidTr="004923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23E0" w:rsidRPr="004923E0" w:rsidRDefault="004923E0" w:rsidP="00492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3E0" w:rsidRPr="004923E0" w:rsidTr="004923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BF82FB" wp14:editId="7110E0AD">
                  <wp:extent cx="5734050" cy="9525"/>
                  <wp:effectExtent l="0" t="0" r="0" b="9525"/>
                  <wp:docPr id="8" name="Рисунок 8" descr="http://karabash-school.narod.ru/Frame/Vipusk/Foto/l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arabash-school.narod.ru/Frame/Vipusk/Foto/l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3E0" w:rsidRPr="004923E0" w:rsidTr="004923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23E0" w:rsidRPr="004923E0" w:rsidRDefault="004923E0" w:rsidP="0049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Использована </w:t>
            </w:r>
            <w:proofErr w:type="spellStart"/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ММЦ г. Кыштыма 74216</w:t>
            </w:r>
            <w:r w:rsidRPr="0049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2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© В. С. Власова </w:t>
            </w:r>
            <w:hyperlink r:id="rId17" w:history="1">
              <w:r w:rsidRPr="004923E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karabash-school@yandex.ru</w:t>
              </w:r>
            </w:hyperlink>
            <w:r w:rsidRPr="00492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309A5" w:rsidRDefault="004923E0">
      <w:r>
        <w:rPr>
          <w:rStyle w:val="b-serp-urlitem"/>
        </w:rPr>
        <w:t xml:space="preserve">Интернет ссылка </w:t>
      </w:r>
      <w:bookmarkStart w:id="0" w:name="_GoBack"/>
      <w:bookmarkEnd w:id="0"/>
      <w:r>
        <w:rPr>
          <w:rStyle w:val="b-serp-urlitem"/>
        </w:rPr>
        <w:fldChar w:fldCharType="begin"/>
      </w:r>
      <w:r>
        <w:rPr>
          <w:rStyle w:val="b-serp-urlitem"/>
        </w:rPr>
        <w:instrText xml:space="preserve"> HYPERLINK "http://karabash-school.narod.ru/Frame/Metod/ksv.htm" \t "_blank" </w:instrText>
      </w:r>
      <w:r>
        <w:rPr>
          <w:rStyle w:val="b-serp-urlitem"/>
        </w:rPr>
        <w:fldChar w:fldCharType="separate"/>
      </w:r>
      <w:proofErr w:type="spellStart"/>
      <w:r>
        <w:rPr>
          <w:rStyle w:val="a5"/>
        </w:rPr>
        <w:t>Frame</w:t>
      </w:r>
      <w:proofErr w:type="spellEnd"/>
      <w:r>
        <w:rPr>
          <w:rStyle w:val="a5"/>
        </w:rPr>
        <w:t>/</w:t>
      </w:r>
      <w:proofErr w:type="spellStart"/>
      <w:r>
        <w:rPr>
          <w:rStyle w:val="a5"/>
        </w:rPr>
        <w:t>Metod</w:t>
      </w:r>
      <w:proofErr w:type="spellEnd"/>
      <w:r>
        <w:rPr>
          <w:rStyle w:val="a5"/>
        </w:rPr>
        <w:t>/ksv.htm</w:t>
      </w:r>
      <w:r>
        <w:rPr>
          <w:rStyle w:val="b-serp-urlitem"/>
        </w:rPr>
        <w:fldChar w:fldCharType="end"/>
      </w:r>
    </w:p>
    <w:sectPr w:rsidR="00B309A5" w:rsidSect="004923E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D40"/>
    <w:multiLevelType w:val="hybridMultilevel"/>
    <w:tmpl w:val="B9E0369C"/>
    <w:lvl w:ilvl="0" w:tplc="79D2E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4AC78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E4DAFC80" w:tentative="1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A5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4D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23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41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61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C9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B620B"/>
    <w:multiLevelType w:val="multilevel"/>
    <w:tmpl w:val="278C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C3680"/>
    <w:multiLevelType w:val="hybridMultilevel"/>
    <w:tmpl w:val="0A640846"/>
    <w:lvl w:ilvl="0" w:tplc="A496B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4E9D0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D7ED926" w:tentative="1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82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A1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E1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8E2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E8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4B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C3FD1"/>
    <w:multiLevelType w:val="hybridMultilevel"/>
    <w:tmpl w:val="D53CFD80"/>
    <w:lvl w:ilvl="0" w:tplc="AB52E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0A6BE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95AF79C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21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45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CA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64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8F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E3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E5D1F"/>
    <w:multiLevelType w:val="multilevel"/>
    <w:tmpl w:val="8EA6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1">
      <w:lvl w:ilvl="1">
        <w:numFmt w:val="upperRoman"/>
        <w:lvlText w:val="%2."/>
        <w:lvlJc w:val="right"/>
      </w:lvl>
    </w:lvlOverride>
  </w:num>
  <w:num w:numId="4">
    <w:abstractNumId w:val="4"/>
    <w:lvlOverride w:ilvl="1">
      <w:startOverride w:val="2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E0"/>
    <w:rsid w:val="004923E0"/>
    <w:rsid w:val="00B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0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basedOn w:val="a0"/>
    <w:rsid w:val="004923E0"/>
  </w:style>
  <w:style w:type="character" w:styleId="a5">
    <w:name w:val="Hyperlink"/>
    <w:basedOn w:val="a0"/>
    <w:uiPriority w:val="99"/>
    <w:semiHidden/>
    <w:unhideWhenUsed/>
    <w:rsid w:val="004923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0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basedOn w:val="a0"/>
    <w:rsid w:val="004923E0"/>
  </w:style>
  <w:style w:type="character" w:styleId="a5">
    <w:name w:val="Hyperlink"/>
    <w:basedOn w:val="a0"/>
    <w:uiPriority w:val="99"/>
    <w:semiHidden/>
    <w:unhideWhenUsed/>
    <w:rsid w:val="00492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0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7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rabash-school.narod.ru/Frame/Metod/page/vop.htm" TargetMode="External"/><Relationship Id="rId12" Type="http://schemas.openxmlformats.org/officeDocument/2006/relationships/hyperlink" Target="http://karabash-school.narod.ru/Frame/Metod/page/poling.htm" TargetMode="External"/><Relationship Id="rId17" Type="http://schemas.openxmlformats.org/officeDocument/2006/relationships/hyperlink" Target="mailto:karabash-school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hyperlink" Target="http://karabash-school.narod.ru/Frame/Metod/page/prov.htm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karabash-school.narod.ru/Frame/Metod/page/zak.ht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karabash-school.narod.ru/Frame/Metod/page/vo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873</Words>
  <Characters>4977</Characters>
  <Application>Microsoft Office Word</Application>
  <DocSecurity>0</DocSecurity>
  <Lines>41</Lines>
  <Paragraphs>11</Paragraphs>
  <ScaleCrop>false</ScaleCrop>
  <Company>МОУ СОШ №1 г.Карабаш Челябинской обл.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2012-06-28T03:58:00Z</dcterms:created>
  <dcterms:modified xsi:type="dcterms:W3CDTF">2012-06-28T04:02:00Z</dcterms:modified>
</cp:coreProperties>
</file>