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F2D" w:rsidRPr="005E416A" w:rsidRDefault="00D43F2D" w:rsidP="005E416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proofErr w:type="spellStart"/>
      <w:r w:rsidRPr="005E41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Джошуа</w:t>
      </w:r>
      <w:proofErr w:type="spellEnd"/>
      <w:r w:rsidRPr="005E41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E41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Рейнольдс</w:t>
      </w:r>
      <w:proofErr w:type="spellEnd"/>
      <w:r w:rsidRPr="005E41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(1723-1792) - самый известный портретист британской столицы, человек всесторонне образованный, знаток живописи старых мастеров, крупный теоретик искусства говорил:  </w:t>
      </w:r>
      <w:r w:rsidRPr="005E41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Великая цель искусства – потрясать воображение, поэтому художник не должен подчеркивать те средства, которыми он это достигает; зритель должен почувствовать </w:t>
      </w:r>
      <w:r w:rsidR="00E668AC" w:rsidRPr="005E41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только </w:t>
      </w:r>
      <w:r w:rsidRPr="005E41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воздействие результата его усилий”. Д. </w:t>
      </w:r>
      <w:proofErr w:type="spellStart"/>
      <w:r w:rsidRPr="005E41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Рейнольдс</w:t>
      </w:r>
      <w:proofErr w:type="spellEnd"/>
      <w:r w:rsidRPr="005E41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311668" w:rsidRPr="005E416A" w:rsidRDefault="00311668" w:rsidP="005E41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16A">
        <w:rPr>
          <w:rFonts w:ascii="Times New Roman" w:hAnsi="Times New Roman" w:cs="Times New Roman"/>
          <w:sz w:val="28"/>
          <w:szCs w:val="28"/>
        </w:rPr>
        <w:t xml:space="preserve">Тема урока: «Космические дали» </w:t>
      </w:r>
    </w:p>
    <w:p w:rsidR="00311668" w:rsidRPr="005E416A" w:rsidRDefault="00311668" w:rsidP="005E41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16A">
        <w:rPr>
          <w:rFonts w:ascii="Times New Roman" w:hAnsi="Times New Roman" w:cs="Times New Roman"/>
          <w:sz w:val="28"/>
          <w:szCs w:val="28"/>
        </w:rPr>
        <w:t>Цели урока: Познакомить учащихся  с различными выразительными средствами графики.</w:t>
      </w:r>
    </w:p>
    <w:p w:rsidR="00311668" w:rsidRPr="005E416A" w:rsidRDefault="00311668" w:rsidP="005E41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16A">
        <w:rPr>
          <w:rFonts w:ascii="Times New Roman" w:hAnsi="Times New Roman" w:cs="Times New Roman"/>
          <w:sz w:val="28"/>
          <w:szCs w:val="28"/>
        </w:rPr>
        <w:t>Задачи:</w:t>
      </w:r>
    </w:p>
    <w:p w:rsidR="00311668" w:rsidRPr="005E416A" w:rsidRDefault="00311668" w:rsidP="00E668AC">
      <w:pPr>
        <w:spacing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16A">
        <w:rPr>
          <w:rFonts w:ascii="Times New Roman" w:hAnsi="Times New Roman" w:cs="Times New Roman"/>
          <w:sz w:val="28"/>
          <w:szCs w:val="28"/>
          <w:u w:val="single"/>
        </w:rPr>
        <w:t xml:space="preserve">Учебные: </w:t>
      </w:r>
      <w:r w:rsidRPr="005E416A">
        <w:rPr>
          <w:rFonts w:ascii="Times New Roman" w:hAnsi="Times New Roman" w:cs="Times New Roman"/>
          <w:sz w:val="28"/>
          <w:szCs w:val="28"/>
        </w:rPr>
        <w:t xml:space="preserve"> </w:t>
      </w:r>
      <w:r w:rsidRPr="005E4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научиться владеть графическими средствами изображения в рисунке, владея законами перспективы, соотношениями светлых и темных пятен, силуэтным построением;</w:t>
      </w:r>
    </w:p>
    <w:p w:rsidR="00311668" w:rsidRPr="005E416A" w:rsidRDefault="00311668" w:rsidP="00E668AC">
      <w:pPr>
        <w:spacing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овладеть определенными методами, принципами и техническими приемами работы, обеспечивающими возможность убедительного изображения действительности;</w:t>
      </w:r>
    </w:p>
    <w:p w:rsidR="00311668" w:rsidRPr="005E416A" w:rsidRDefault="00311668" w:rsidP="00E668AC">
      <w:pPr>
        <w:spacing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обучаясь графической грамоте, развить свои творческие способности.</w:t>
      </w:r>
    </w:p>
    <w:p w:rsidR="00311668" w:rsidRPr="005E416A" w:rsidRDefault="00311668" w:rsidP="00E668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11668" w:rsidRPr="005E416A" w:rsidRDefault="00311668" w:rsidP="00E668AC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5E416A">
        <w:rPr>
          <w:rFonts w:ascii="Times New Roman" w:hAnsi="Times New Roman" w:cs="Times New Roman"/>
          <w:sz w:val="28"/>
          <w:szCs w:val="28"/>
          <w:u w:val="single"/>
        </w:rPr>
        <w:t>Образовательные:</w:t>
      </w:r>
      <w:r w:rsidR="00584649" w:rsidRPr="005E416A">
        <w:rPr>
          <w:rFonts w:ascii="Times New Roman" w:hAnsi="Times New Roman" w:cs="Times New Roman"/>
          <w:sz w:val="28"/>
          <w:szCs w:val="28"/>
        </w:rPr>
        <w:t xml:space="preserve"> Познакомить с различными графическими средствами изображения в рисунке</w:t>
      </w:r>
    </w:p>
    <w:p w:rsidR="00311668" w:rsidRPr="005E416A" w:rsidRDefault="00311668" w:rsidP="00E668AC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5E416A">
        <w:rPr>
          <w:rFonts w:ascii="Times New Roman" w:hAnsi="Times New Roman" w:cs="Times New Roman"/>
          <w:sz w:val="28"/>
          <w:szCs w:val="28"/>
          <w:u w:val="single"/>
        </w:rPr>
        <w:t>Развивающие</w:t>
      </w:r>
      <w:r w:rsidRPr="005E416A">
        <w:rPr>
          <w:rFonts w:ascii="Times New Roman" w:hAnsi="Times New Roman" w:cs="Times New Roman"/>
          <w:sz w:val="28"/>
          <w:szCs w:val="28"/>
        </w:rPr>
        <w:t xml:space="preserve">: Развитие памяти, наблюдательности, творческого воображения. </w:t>
      </w:r>
    </w:p>
    <w:p w:rsidR="00311668" w:rsidRPr="005E416A" w:rsidRDefault="00311668" w:rsidP="00E668AC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E416A">
        <w:rPr>
          <w:rFonts w:ascii="Times New Roman" w:hAnsi="Times New Roman" w:cs="Times New Roman"/>
          <w:sz w:val="28"/>
          <w:szCs w:val="28"/>
        </w:rPr>
        <w:t xml:space="preserve">-расширение представления об окружающем мире. </w:t>
      </w:r>
    </w:p>
    <w:p w:rsidR="00311668" w:rsidRPr="005E416A" w:rsidRDefault="00311668" w:rsidP="00E668AC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E416A">
        <w:rPr>
          <w:rFonts w:ascii="Times New Roman" w:hAnsi="Times New Roman" w:cs="Times New Roman"/>
          <w:sz w:val="28"/>
          <w:szCs w:val="28"/>
        </w:rPr>
        <w:t xml:space="preserve">-развитие мотивации учебной деятельности, интереса к предмету. </w:t>
      </w:r>
    </w:p>
    <w:p w:rsidR="00311668" w:rsidRPr="005E416A" w:rsidRDefault="00311668" w:rsidP="005E41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16A">
        <w:rPr>
          <w:rFonts w:ascii="Times New Roman" w:hAnsi="Times New Roman" w:cs="Times New Roman"/>
          <w:sz w:val="28"/>
          <w:szCs w:val="28"/>
        </w:rPr>
        <w:t>Тип урока: Комбинированный.</w:t>
      </w:r>
    </w:p>
    <w:p w:rsidR="00584649" w:rsidRPr="005E416A" w:rsidRDefault="00311668" w:rsidP="005E41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16A">
        <w:rPr>
          <w:rFonts w:ascii="Times New Roman" w:hAnsi="Times New Roman" w:cs="Times New Roman"/>
          <w:sz w:val="28"/>
          <w:szCs w:val="28"/>
        </w:rPr>
        <w:t>Оборудование: презентация, рисунки</w:t>
      </w:r>
      <w:r w:rsidR="00584649" w:rsidRPr="005E416A">
        <w:rPr>
          <w:rFonts w:ascii="Times New Roman" w:hAnsi="Times New Roman" w:cs="Times New Roman"/>
          <w:sz w:val="28"/>
          <w:szCs w:val="28"/>
        </w:rPr>
        <w:t>.</w:t>
      </w:r>
    </w:p>
    <w:p w:rsidR="00584649" w:rsidRPr="005E416A" w:rsidRDefault="00311668" w:rsidP="005E41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16A">
        <w:rPr>
          <w:rFonts w:ascii="Times New Roman" w:hAnsi="Times New Roman" w:cs="Times New Roman"/>
          <w:sz w:val="28"/>
          <w:szCs w:val="28"/>
        </w:rPr>
        <w:t xml:space="preserve">Для учителя: </w:t>
      </w:r>
      <w:r w:rsidR="00584649" w:rsidRPr="005E416A">
        <w:rPr>
          <w:rFonts w:ascii="Times New Roman" w:hAnsi="Times New Roman" w:cs="Times New Roman"/>
          <w:sz w:val="28"/>
          <w:szCs w:val="28"/>
        </w:rPr>
        <w:t>Листы бумаги, карандаш, маркер.</w:t>
      </w:r>
    </w:p>
    <w:p w:rsidR="00584649" w:rsidRPr="005E416A" w:rsidRDefault="00584649" w:rsidP="005E41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16A">
        <w:rPr>
          <w:rFonts w:ascii="Times New Roman" w:hAnsi="Times New Roman" w:cs="Times New Roman"/>
          <w:sz w:val="28"/>
          <w:szCs w:val="28"/>
        </w:rPr>
        <w:t>Для учащихся: Карандашный набросок  на тему «Космические дали»</w:t>
      </w:r>
      <w:proofErr w:type="gramStart"/>
      <w:r w:rsidRPr="005E416A">
        <w:rPr>
          <w:rFonts w:ascii="Times New Roman" w:hAnsi="Times New Roman" w:cs="Times New Roman"/>
          <w:sz w:val="28"/>
          <w:szCs w:val="28"/>
        </w:rPr>
        <w:t>,м</w:t>
      </w:r>
      <w:proofErr w:type="gramEnd"/>
      <w:r w:rsidRPr="005E416A">
        <w:rPr>
          <w:rFonts w:ascii="Times New Roman" w:hAnsi="Times New Roman" w:cs="Times New Roman"/>
          <w:sz w:val="28"/>
          <w:szCs w:val="28"/>
        </w:rPr>
        <w:t>ягкие карандаши, ластик, фломастеры, маркеры.</w:t>
      </w:r>
    </w:p>
    <w:p w:rsidR="00E668AC" w:rsidRDefault="006931AA" w:rsidP="005E41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ТСО:</w:t>
      </w:r>
      <w:r w:rsidR="00311668" w:rsidRPr="005E416A">
        <w:rPr>
          <w:rFonts w:ascii="Times New Roman" w:hAnsi="Times New Roman" w:cs="Times New Roman"/>
          <w:sz w:val="28"/>
          <w:szCs w:val="28"/>
        </w:rPr>
        <w:t xml:space="preserve"> Презентаци</w:t>
      </w:r>
      <w:r w:rsidR="00E668AC">
        <w:rPr>
          <w:rFonts w:ascii="Times New Roman" w:hAnsi="Times New Roman" w:cs="Times New Roman"/>
          <w:sz w:val="28"/>
          <w:szCs w:val="28"/>
        </w:rPr>
        <w:t xml:space="preserve">и к уроку </w:t>
      </w:r>
      <w:proofErr w:type="gramStart"/>
      <w:r w:rsidR="00E668A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E668AC">
        <w:rPr>
          <w:rFonts w:ascii="Times New Roman" w:hAnsi="Times New Roman" w:cs="Times New Roman"/>
          <w:sz w:val="28"/>
          <w:szCs w:val="28"/>
        </w:rPr>
        <w:t>приложения)</w:t>
      </w:r>
      <w:r w:rsidR="00311668" w:rsidRPr="005E41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1668" w:rsidRPr="005E416A" w:rsidRDefault="00311668" w:rsidP="005E41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16A">
        <w:rPr>
          <w:rFonts w:ascii="Times New Roman" w:hAnsi="Times New Roman" w:cs="Times New Roman"/>
          <w:sz w:val="28"/>
          <w:szCs w:val="28"/>
        </w:rPr>
        <w:t xml:space="preserve">ПЛАН УРОКА. </w:t>
      </w:r>
    </w:p>
    <w:p w:rsidR="00311668" w:rsidRPr="005E416A" w:rsidRDefault="00311668" w:rsidP="005E416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16A">
        <w:rPr>
          <w:rFonts w:ascii="Times New Roman" w:hAnsi="Times New Roman" w:cs="Times New Roman"/>
          <w:sz w:val="28"/>
          <w:szCs w:val="28"/>
        </w:rPr>
        <w:t>Организация рабочего места (2 минуты)</w:t>
      </w:r>
    </w:p>
    <w:p w:rsidR="00311668" w:rsidRPr="005E416A" w:rsidRDefault="00311668" w:rsidP="005E416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16A">
        <w:rPr>
          <w:rFonts w:ascii="Times New Roman" w:hAnsi="Times New Roman" w:cs="Times New Roman"/>
          <w:sz w:val="28"/>
          <w:szCs w:val="28"/>
        </w:rPr>
        <w:t>Сообщение темы и цели урока</w:t>
      </w:r>
      <w:proofErr w:type="gramStart"/>
      <w:r w:rsidRPr="005E416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E416A">
        <w:rPr>
          <w:rFonts w:ascii="Times New Roman" w:hAnsi="Times New Roman" w:cs="Times New Roman"/>
          <w:sz w:val="28"/>
          <w:szCs w:val="28"/>
        </w:rPr>
        <w:t>3 минуты)</w:t>
      </w:r>
    </w:p>
    <w:p w:rsidR="00311668" w:rsidRPr="005E416A" w:rsidRDefault="00311668" w:rsidP="005E416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16A">
        <w:rPr>
          <w:rFonts w:ascii="Times New Roman" w:hAnsi="Times New Roman" w:cs="Times New Roman"/>
          <w:sz w:val="28"/>
          <w:szCs w:val="28"/>
        </w:rPr>
        <w:lastRenderedPageBreak/>
        <w:t>Введение  в тему. Беседа (10 минут)</w:t>
      </w:r>
    </w:p>
    <w:p w:rsidR="00311668" w:rsidRPr="005E416A" w:rsidRDefault="00311668" w:rsidP="005E416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16A">
        <w:rPr>
          <w:rFonts w:ascii="Times New Roman" w:hAnsi="Times New Roman" w:cs="Times New Roman"/>
          <w:sz w:val="28"/>
          <w:szCs w:val="28"/>
        </w:rPr>
        <w:t>Сам</w:t>
      </w:r>
      <w:r w:rsidR="00584649" w:rsidRPr="005E416A">
        <w:rPr>
          <w:rFonts w:ascii="Times New Roman" w:hAnsi="Times New Roman" w:cs="Times New Roman"/>
          <w:sz w:val="28"/>
          <w:szCs w:val="28"/>
        </w:rPr>
        <w:t>остоятельная работа учащихся (25</w:t>
      </w:r>
      <w:r w:rsidRPr="005E416A">
        <w:rPr>
          <w:rFonts w:ascii="Times New Roman" w:hAnsi="Times New Roman" w:cs="Times New Roman"/>
          <w:sz w:val="28"/>
          <w:szCs w:val="28"/>
        </w:rPr>
        <w:t xml:space="preserve"> минут)</w:t>
      </w:r>
    </w:p>
    <w:p w:rsidR="00311668" w:rsidRPr="005E416A" w:rsidRDefault="00311668" w:rsidP="005E416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16A">
        <w:rPr>
          <w:rFonts w:ascii="Times New Roman" w:hAnsi="Times New Roman" w:cs="Times New Roman"/>
          <w:sz w:val="28"/>
          <w:szCs w:val="28"/>
        </w:rPr>
        <w:t>Итог урока (5 минут)</w:t>
      </w:r>
    </w:p>
    <w:p w:rsidR="00311668" w:rsidRPr="005E416A" w:rsidRDefault="00311668" w:rsidP="005E41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16A">
        <w:rPr>
          <w:rFonts w:ascii="Times New Roman" w:hAnsi="Times New Roman" w:cs="Times New Roman"/>
          <w:sz w:val="28"/>
          <w:szCs w:val="28"/>
        </w:rPr>
        <w:t xml:space="preserve">ХОД УРОКА </w:t>
      </w:r>
    </w:p>
    <w:p w:rsidR="00311668" w:rsidRPr="005E416A" w:rsidRDefault="00311668" w:rsidP="005E416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E416A">
        <w:rPr>
          <w:rFonts w:ascii="Times New Roman" w:hAnsi="Times New Roman" w:cs="Times New Roman"/>
          <w:sz w:val="28"/>
          <w:szCs w:val="28"/>
        </w:rPr>
        <w:t>Организация рабочего места.</w:t>
      </w:r>
    </w:p>
    <w:p w:rsidR="00964076" w:rsidRPr="005E416A" w:rsidRDefault="00964076" w:rsidP="005E416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E416A">
        <w:rPr>
          <w:rFonts w:ascii="Times New Roman" w:hAnsi="Times New Roman" w:cs="Times New Roman"/>
          <w:sz w:val="28"/>
          <w:szCs w:val="28"/>
        </w:rPr>
        <w:t>Сегодня вы будете выполнять работу на тему «Космические дали»</w:t>
      </w:r>
    </w:p>
    <w:p w:rsidR="006D70DC" w:rsidRPr="005E416A" w:rsidRDefault="00E668AC" w:rsidP="005E416A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Я расскажу вам об од</w:t>
      </w:r>
      <w:r w:rsidR="006931AA">
        <w:rPr>
          <w:rFonts w:ascii="Times New Roman" w:hAnsi="Times New Roman" w:cs="Times New Roman"/>
          <w:sz w:val="28"/>
          <w:szCs w:val="28"/>
        </w:rPr>
        <w:t>ном из видов изобразительного и</w:t>
      </w:r>
      <w:r>
        <w:rPr>
          <w:rFonts w:ascii="Times New Roman" w:hAnsi="Times New Roman" w:cs="Times New Roman"/>
          <w:sz w:val="28"/>
          <w:szCs w:val="28"/>
        </w:rPr>
        <w:t>скус</w:t>
      </w:r>
      <w:r w:rsidR="006931A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тв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графике она более всего </w:t>
      </w:r>
      <w:r w:rsidR="00964076" w:rsidRPr="005E416A">
        <w:rPr>
          <w:rFonts w:ascii="Times New Roman" w:hAnsi="Times New Roman" w:cs="Times New Roman"/>
          <w:sz w:val="28"/>
          <w:szCs w:val="28"/>
        </w:rPr>
        <w:t>приближена к письму, р</w:t>
      </w:r>
      <w:r w:rsidR="003A335E" w:rsidRPr="005E416A">
        <w:rPr>
          <w:rFonts w:ascii="Times New Roman" w:hAnsi="Times New Roman" w:cs="Times New Roman"/>
          <w:sz w:val="28"/>
          <w:szCs w:val="28"/>
        </w:rPr>
        <w:t>исунку. Так как важным ее средством является лист бумаги с нанесенным</w:t>
      </w:r>
      <w:r w:rsidR="00CA2C0B" w:rsidRPr="005E416A">
        <w:rPr>
          <w:rFonts w:ascii="Times New Roman" w:hAnsi="Times New Roman" w:cs="Times New Roman"/>
          <w:sz w:val="28"/>
          <w:szCs w:val="28"/>
        </w:rPr>
        <w:t>и</w:t>
      </w:r>
      <w:r w:rsidR="003A335E" w:rsidRPr="005E416A">
        <w:rPr>
          <w:rFonts w:ascii="Times New Roman" w:hAnsi="Times New Roman" w:cs="Times New Roman"/>
          <w:sz w:val="28"/>
          <w:szCs w:val="28"/>
        </w:rPr>
        <w:t xml:space="preserve"> на него линиями, точками, пятнами и штрихами.</w:t>
      </w:r>
      <w:r w:rsidR="00421397" w:rsidRPr="005E416A">
        <w:rPr>
          <w:rFonts w:ascii="Times New Roman" w:hAnsi="Times New Roman" w:cs="Times New Roman"/>
          <w:sz w:val="28"/>
          <w:szCs w:val="28"/>
        </w:rPr>
        <w:t xml:space="preserve"> </w:t>
      </w:r>
      <w:r w:rsidR="003A335E" w:rsidRPr="005E416A">
        <w:rPr>
          <w:rFonts w:ascii="Times New Roman" w:hAnsi="Times New Roman" w:cs="Times New Roman"/>
          <w:sz w:val="28"/>
          <w:szCs w:val="28"/>
        </w:rPr>
        <w:t>Графика близка к живописи, но если там цвет является основным художественным средством, то в графике это линия, точка, штрих, пятно. Что бы нарисовать тот или иной предмет, не достаточно иметь четкое представление о его форме.</w:t>
      </w:r>
      <w:r w:rsidR="00421397" w:rsidRPr="005E416A">
        <w:rPr>
          <w:rFonts w:ascii="Times New Roman" w:hAnsi="Times New Roman" w:cs="Times New Roman"/>
          <w:sz w:val="28"/>
          <w:szCs w:val="28"/>
        </w:rPr>
        <w:t xml:space="preserve"> </w:t>
      </w:r>
      <w:r w:rsidR="003A335E" w:rsidRPr="005E416A">
        <w:rPr>
          <w:rFonts w:ascii="Times New Roman" w:hAnsi="Times New Roman" w:cs="Times New Roman"/>
          <w:sz w:val="28"/>
          <w:szCs w:val="28"/>
        </w:rPr>
        <w:t xml:space="preserve">Необходимо уметь выразить свойства предмета </w:t>
      </w:r>
      <w:r w:rsidR="00421397" w:rsidRPr="005E416A">
        <w:rPr>
          <w:rFonts w:ascii="Times New Roman" w:hAnsi="Times New Roman" w:cs="Times New Roman"/>
          <w:sz w:val="28"/>
          <w:szCs w:val="28"/>
        </w:rPr>
        <w:t>на лис</w:t>
      </w:r>
      <w:r w:rsidR="003A335E" w:rsidRPr="005E416A">
        <w:rPr>
          <w:rFonts w:ascii="Times New Roman" w:hAnsi="Times New Roman" w:cs="Times New Roman"/>
          <w:sz w:val="28"/>
          <w:szCs w:val="28"/>
        </w:rPr>
        <w:t xml:space="preserve">те бумаги. Подчиняя движение руки, </w:t>
      </w:r>
      <w:r w:rsidR="006931AA">
        <w:rPr>
          <w:rFonts w:ascii="Times New Roman" w:hAnsi="Times New Roman" w:cs="Times New Roman"/>
          <w:sz w:val="28"/>
          <w:szCs w:val="28"/>
        </w:rPr>
        <w:t>задуманному изображению</w:t>
      </w:r>
      <w:r w:rsidR="00CA2C0B" w:rsidRPr="005E416A">
        <w:rPr>
          <w:rFonts w:ascii="Times New Roman" w:hAnsi="Times New Roman" w:cs="Times New Roman"/>
          <w:sz w:val="28"/>
          <w:szCs w:val="28"/>
        </w:rPr>
        <w:t>.</w:t>
      </w:r>
      <w:r w:rsidR="00421397" w:rsidRPr="005E416A">
        <w:rPr>
          <w:rFonts w:ascii="Times New Roman" w:hAnsi="Times New Roman" w:cs="Times New Roman"/>
          <w:sz w:val="28"/>
          <w:szCs w:val="28"/>
        </w:rPr>
        <w:t xml:space="preserve"> </w:t>
      </w:r>
      <w:r w:rsidR="003A335E" w:rsidRPr="005E416A">
        <w:rPr>
          <w:rFonts w:ascii="Times New Roman" w:hAnsi="Times New Roman" w:cs="Times New Roman"/>
          <w:sz w:val="28"/>
          <w:szCs w:val="28"/>
        </w:rPr>
        <w:t xml:space="preserve">Вот тут нам и помогут </w:t>
      </w:r>
      <w:r w:rsidR="00C203B3" w:rsidRPr="005E416A">
        <w:rPr>
          <w:rFonts w:ascii="Times New Roman" w:hAnsi="Times New Roman" w:cs="Times New Roman"/>
          <w:sz w:val="28"/>
          <w:szCs w:val="28"/>
        </w:rPr>
        <w:t>выразительные средства график</w:t>
      </w:r>
      <w:proofErr w:type="gramStart"/>
      <w:r w:rsidR="00C203B3" w:rsidRPr="005E416A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C203B3" w:rsidRPr="005E416A">
        <w:rPr>
          <w:rFonts w:ascii="Times New Roman" w:hAnsi="Times New Roman" w:cs="Times New Roman"/>
          <w:sz w:val="28"/>
          <w:szCs w:val="28"/>
        </w:rPr>
        <w:t xml:space="preserve"> линия, пятно и точка, переходы света и тени.</w:t>
      </w:r>
      <w:r w:rsidR="00C203B3" w:rsidRPr="005E4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379D" w:rsidRPr="005E4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="00DB379D" w:rsidRPr="005E4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Презентация№</w:t>
      </w:r>
      <w:proofErr w:type="spellEnd"/>
      <w:r w:rsidR="00DB379D" w:rsidRPr="005E4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proofErr w:type="gramStart"/>
      <w:r w:rsidR="00DB379D" w:rsidRPr="005E4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C203B3" w:rsidRPr="005E4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="00C203B3" w:rsidRPr="005E4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есмотря на то, что художник-график ограничен только двумя цветами,  он может передать многоцветность мира, мягкость ткани, блеск стали. . Художник-график, так же как и художник-живописец должен знать перспективу, уметь хорошо рисовать. </w:t>
      </w:r>
      <w:proofErr w:type="gramStart"/>
      <w:r w:rsidR="00C203B3" w:rsidRPr="005E4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 слово “графика” происходит от греческого слова “графо” - “пишу”, “черчу”, “рисую”</w:t>
      </w:r>
      <w:r w:rsidR="00CA2C0B" w:rsidRPr="005E4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CA2C0B" w:rsidRPr="005E4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03B3" w:rsidRPr="005E4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21397" w:rsidRPr="005E4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0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подумать, что г</w:t>
      </w:r>
      <w:r w:rsidR="00DB379D" w:rsidRPr="005E4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рафический </w:t>
      </w:r>
      <w:r w:rsidR="00C203B3" w:rsidRPr="005E4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рисунок о многом “умалчивает”, он не передает ни цвета, ни тона предметов, ничего не говорит о материале, из которого они сделаны</w:t>
      </w:r>
      <w:r w:rsidR="00530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="00530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</w:t>
      </w:r>
      <w:proofErr w:type="gramEnd"/>
      <w:r w:rsidR="00530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03B3" w:rsidRPr="005E4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художник располагает очень скупым</w:t>
      </w:r>
      <w:r w:rsidR="00A24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03B3" w:rsidRPr="005E4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выразительным</w:t>
      </w:r>
      <w:r w:rsidR="00A24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03B3" w:rsidRPr="005E4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</w:t>
      </w:r>
      <w:r w:rsidR="00A24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="00C203B3" w:rsidRPr="005E4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только линией, которая передает очертания предметов. Но, оказывается, если линией владеть в полной мере, то можно постичь очень многое. </w:t>
      </w:r>
      <w:r w:rsidR="00693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C203B3" w:rsidRPr="005E4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рисунках художника В.М. Васильев</w:t>
      </w:r>
      <w:proofErr w:type="gramStart"/>
      <w:r w:rsidR="00C203B3" w:rsidRPr="005E4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DB379D" w:rsidRPr="005E4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DB379D" w:rsidRPr="005E4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Презентация№2)</w:t>
      </w:r>
      <w:r w:rsidR="00C203B3" w:rsidRPr="005E4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линией и пятном с поразительной силой переданы величие, романтическая сила русской природы, русской деревни. Иллюстрация к рассказу А.П. Чехова “Тоска”, выполненная художником И.М. </w:t>
      </w:r>
      <w:proofErr w:type="spellStart"/>
      <w:r w:rsidR="00C203B3" w:rsidRPr="005E4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Филем</w:t>
      </w:r>
      <w:proofErr w:type="spellEnd"/>
      <w:r w:rsidR="00C203B3" w:rsidRPr="005E4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наталкивает на размышление о сущности человеческого бытия на земле, а графический рисунок И.И. Текучева </w:t>
      </w:r>
      <w:r w:rsidR="00693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C203B3" w:rsidRPr="005E4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доке</w:t>
      </w:r>
      <w:r w:rsidR="00693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C203B3" w:rsidRPr="005E4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показывает могущество индустриального города – порта.</w:t>
      </w:r>
    </w:p>
    <w:p w:rsidR="006931AA" w:rsidRPr="005E416A" w:rsidRDefault="00DB379D" w:rsidP="006931AA">
      <w:pPr>
        <w:spacing w:before="100" w:beforeAutospacing="1" w:after="100" w:afterAutospacing="1" w:line="240" w:lineRule="auto"/>
        <w:ind w:left="1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Очень важным моментом в произведениях графического искусства является соотношение черных и белых пятен, их размер и ритм. Все эти вопросы решает композиция. Композиция, в свою очередь, строится, исходя из замысла художника, настроения, которое он хочет передать. Черные и белые пятна должны взаимно подчеркивать и выделять друг друга. Второстепенные элементы композиции – сероватые нейтральные оттенки. Для того чтобы декоративная композиция стала выразительной, она должна иметь композиционный центр, доминирующее пятно, которое может </w:t>
      </w:r>
      <w:r w:rsidRPr="005E4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состоять из нескольких элементов или одного большого.</w:t>
      </w:r>
      <w:r w:rsidR="006931AA" w:rsidRPr="00693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931AA" w:rsidRPr="005E4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Существует два способа организации композиции:</w:t>
      </w:r>
    </w:p>
    <w:p w:rsidR="006931AA" w:rsidRPr="005E416A" w:rsidRDefault="006931AA" w:rsidP="006931AA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1.С</w:t>
      </w:r>
      <w:r w:rsidRPr="005E4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осредоточение внимания на отдельном предмете, окружающая среда подчиняется центру композиции и работает на него;</w:t>
      </w:r>
    </w:p>
    <w:p w:rsidR="006931AA" w:rsidRDefault="006931AA" w:rsidP="006931AA">
      <w:pPr>
        <w:spacing w:before="100" w:beforeAutospacing="1" w:after="100" w:afterAutospacing="1" w:line="240" w:lineRule="auto"/>
        <w:ind w:left="708" w:firstLine="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.В</w:t>
      </w:r>
      <w:r w:rsidRPr="005E4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идение в целом без выделения отдельного предмета, при этом любые детали подчиняются целому, утрачивают свою самостоятельность. В такой композиции нет ни главного, ни второстепенного – это единый ансамбль.</w:t>
      </w:r>
    </w:p>
    <w:p w:rsidR="006931AA" w:rsidRPr="005E416A" w:rsidRDefault="006931AA" w:rsidP="006931AA">
      <w:pPr>
        <w:spacing w:before="100" w:beforeAutospacing="1" w:after="100" w:afterAutospacing="1" w:line="240" w:lineRule="auto"/>
        <w:ind w:left="708" w:firstLine="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31A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5E416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Ритм</w:t>
      </w:r>
      <w:r w:rsidRPr="005E4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 всех видах искусства – одно из важнейших средств выразительности композиции. Ритм – это чередование каких-либо элементов в определенной последовательности. Ритм в графике может быть задан линиями, пятнами света и тени. Можно использовать чередование одинаковых элементов композиции. С помощью ритма можно передать движение на плоскости.</w:t>
      </w:r>
    </w:p>
    <w:p w:rsidR="006931AA" w:rsidRPr="005E416A" w:rsidRDefault="006931AA" w:rsidP="006931A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Ощущение движения можно создать:</w:t>
      </w:r>
    </w:p>
    <w:p w:rsidR="006931AA" w:rsidRPr="005E416A" w:rsidRDefault="006931AA" w:rsidP="006931AA">
      <w:pPr>
        <w:spacing w:before="100" w:beforeAutospacing="1" w:after="100" w:afterAutospacing="1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-если на рисунке использовать одну или несколько диагональных линий;</w:t>
      </w:r>
    </w:p>
    <w:p w:rsidR="006931AA" w:rsidRPr="005E416A" w:rsidRDefault="006931AA" w:rsidP="006931AA">
      <w:pPr>
        <w:spacing w:before="100" w:beforeAutospacing="1" w:after="100" w:afterAutospacing="1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-свободное пространство перед движущимся объектом дает возможность мысленно продолжить движение, как бы приглашая нас двигаться вместе с ним. </w:t>
      </w:r>
    </w:p>
    <w:p w:rsidR="006931AA" w:rsidRPr="005E416A" w:rsidRDefault="006931AA" w:rsidP="006931AA">
      <w:pPr>
        <w:spacing w:before="100" w:beforeAutospacing="1" w:after="100" w:afterAutospacing="1" w:line="240" w:lineRule="auto"/>
        <w:ind w:left="357" w:firstLine="351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Ощущение покоя можно создать:</w:t>
      </w:r>
    </w:p>
    <w:p w:rsidR="006931AA" w:rsidRPr="005E416A" w:rsidRDefault="006931AA" w:rsidP="006931AA">
      <w:pPr>
        <w:spacing w:before="100" w:beforeAutospacing="1" w:after="100" w:afterAutospacing="1" w:line="240" w:lineRule="auto"/>
        <w:ind w:left="357" w:firstLine="351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-если не использовать диагональные направления;</w:t>
      </w:r>
    </w:p>
    <w:p w:rsidR="006931AA" w:rsidRPr="005E416A" w:rsidRDefault="006931AA" w:rsidP="006931AA">
      <w:pPr>
        <w:spacing w:before="100" w:beforeAutospacing="1" w:after="100" w:afterAutospacing="1" w:line="240" w:lineRule="auto"/>
        <w:ind w:left="357" w:firstLine="351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-если перед движущимся объектом нет свободного пространства;</w:t>
      </w:r>
    </w:p>
    <w:p w:rsidR="006931AA" w:rsidRPr="005E416A" w:rsidRDefault="006931AA" w:rsidP="006931AA">
      <w:pPr>
        <w:spacing w:before="100" w:beforeAutospacing="1" w:after="100" w:afterAutospacing="1" w:line="240" w:lineRule="auto"/>
        <w:ind w:left="708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-если объекты изображены в спокойных  позах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931AA" w:rsidRPr="005E416A" w:rsidRDefault="006931AA" w:rsidP="006931AA">
      <w:pPr>
        <w:spacing w:before="100" w:beforeAutospacing="1" w:after="100" w:afterAutospacing="1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E4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-если композиция является симметричной, уравновешенной или образует простые геометрические схемы (треугольник, круг, овал, квадрат, прямоугольник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E4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</w:p>
    <w:p w:rsidR="006931AA" w:rsidRPr="005E416A" w:rsidRDefault="006931AA" w:rsidP="006931AA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379D" w:rsidRPr="005E416A" w:rsidRDefault="00DB379D" w:rsidP="00E668AC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Важно учитывать в творческой работе и положение источника света. Рассмотрим изображения, обратите внимание на выразительные возможности фронтального, бокового и </w:t>
      </w:r>
      <w:proofErr w:type="spellStart"/>
      <w:r w:rsidRPr="005E4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контражурного</w:t>
      </w:r>
      <w:proofErr w:type="spellEnd"/>
      <w:r w:rsidRPr="005E4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освещений</w:t>
      </w:r>
    </w:p>
    <w:p w:rsidR="00DB379D" w:rsidRPr="005E416A" w:rsidRDefault="00DB379D" w:rsidP="00E668AC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91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Фронтальное освещение</w:t>
      </w:r>
      <w:r w:rsidRPr="005E4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когда источник света освещает объект прямо, т.к. находится перед ним. Такое освещение слабо выявляет детали.</w:t>
      </w:r>
    </w:p>
    <w:p w:rsidR="00DB379D" w:rsidRPr="005E416A" w:rsidRDefault="00DB379D" w:rsidP="00E668AC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91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Боковое освещение</w:t>
      </w:r>
      <w:r w:rsidRPr="005E4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(слева или справа) хорошо выявляет форму, объем, фактуру объектов.</w:t>
      </w:r>
    </w:p>
    <w:p w:rsidR="00E40E0D" w:rsidRPr="005E416A" w:rsidRDefault="00DB379D" w:rsidP="00E668AC">
      <w:pPr>
        <w:spacing w:before="100" w:beforeAutospacing="1" w:after="100" w:afterAutospacing="1" w:line="240" w:lineRule="auto"/>
        <w:ind w:left="360" w:firstLine="7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591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Контражурное</w:t>
      </w:r>
      <w:proofErr w:type="spellEnd"/>
      <w:r w:rsidR="005E416A" w:rsidRPr="005E4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4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освещение возникает, если источник света находится за объектом. Это очень эффектное и выразительное освещение, особенно когда на картине изображены деревья, снег или вода. Однако предметы в этих условиях теряют свой объем.</w:t>
      </w:r>
      <w:r w:rsidR="00E40E0D" w:rsidRPr="005E4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E40E0D" w:rsidRPr="005E416A">
        <w:rPr>
          <w:rFonts w:ascii="Times New Roman" w:hAnsi="Times New Roman" w:cs="Times New Roman"/>
          <w:sz w:val="28"/>
          <w:szCs w:val="28"/>
        </w:rPr>
        <w:t xml:space="preserve"> Ребята, у каждого из вас на столах лежит придуманный вами, карандашный набросок композиции о далеком космическом пространстве. Пользуясь полученными на уроке новыми знаниями</w:t>
      </w:r>
      <w:proofErr w:type="gramStart"/>
      <w:r w:rsidR="00E40E0D" w:rsidRPr="005E416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40E0D" w:rsidRPr="005E416A">
        <w:rPr>
          <w:rFonts w:ascii="Times New Roman" w:hAnsi="Times New Roman" w:cs="Times New Roman"/>
          <w:sz w:val="28"/>
          <w:szCs w:val="28"/>
        </w:rPr>
        <w:t xml:space="preserve"> закончите его.</w:t>
      </w:r>
    </w:p>
    <w:p w:rsidR="00E40E0D" w:rsidRPr="005E416A" w:rsidRDefault="00E40E0D" w:rsidP="00E668AC">
      <w:pPr>
        <w:ind w:left="142" w:firstLine="218"/>
        <w:jc w:val="both"/>
        <w:rPr>
          <w:rFonts w:ascii="Times New Roman" w:hAnsi="Times New Roman" w:cs="Times New Roman"/>
          <w:sz w:val="28"/>
          <w:szCs w:val="28"/>
        </w:rPr>
      </w:pPr>
      <w:r w:rsidRPr="005E4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4.Практическая работа учащихся.</w:t>
      </w:r>
      <w:r w:rsidRPr="005E41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0E0D" w:rsidRPr="005E416A" w:rsidRDefault="00E40E0D" w:rsidP="00E668A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E416A">
        <w:rPr>
          <w:rFonts w:ascii="Times New Roman" w:hAnsi="Times New Roman" w:cs="Times New Roman"/>
          <w:sz w:val="28"/>
          <w:szCs w:val="28"/>
        </w:rPr>
        <w:t xml:space="preserve">5.Итог урока: Выставка и обсуждение работ. Понравилось вам выполнять графический рисунок? Мне очень понравились ваши работы. Спасибо всем. </w:t>
      </w:r>
    </w:p>
    <w:p w:rsidR="00E40E0D" w:rsidRDefault="00E40E0D" w:rsidP="005E416A">
      <w:p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литературы:</w:t>
      </w:r>
    </w:p>
    <w:p w:rsidR="00DD5911" w:rsidRPr="005E416A" w:rsidRDefault="00E40E0D" w:rsidP="00DD5911">
      <w:pPr>
        <w:ind w:left="2124" w:firstLine="324"/>
        <w:rPr>
          <w:rFonts w:ascii="Times New Roman" w:hAnsi="Times New Roman" w:cs="Times New Roman"/>
          <w:sz w:val="28"/>
          <w:szCs w:val="28"/>
        </w:rPr>
      </w:pPr>
      <w:r w:rsidRPr="005E4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Н.М. Сокольникова «Основы композиции», «Основы рисунка». Обнинск. Издательство «Титул». 1996.</w:t>
      </w:r>
      <w:r w:rsidR="00DD5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DD5911" w:rsidRPr="00DD5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5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5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D5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D5911" w:rsidRPr="005E4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Г.М. </w:t>
      </w:r>
      <w:proofErr w:type="spellStart"/>
      <w:r w:rsidR="00DD5911" w:rsidRPr="005E4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Логвиненко</w:t>
      </w:r>
      <w:proofErr w:type="spellEnd"/>
      <w:r w:rsidR="00DD5911" w:rsidRPr="005E4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«Декоративная композиция». Москва. Гуманитарный издательский центр «</w:t>
      </w:r>
      <w:proofErr w:type="spellStart"/>
      <w:r w:rsidR="00DD5911" w:rsidRPr="005E4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Владос</w:t>
      </w:r>
      <w:proofErr w:type="spellEnd"/>
      <w:r w:rsidR="00DD5911" w:rsidRPr="005E4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2005</w:t>
      </w:r>
    </w:p>
    <w:p w:rsidR="00E40E0D" w:rsidRDefault="00DD5911" w:rsidP="00DD591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Приложения: </w:t>
      </w:r>
    </w:p>
    <w:p w:rsidR="00DD5911" w:rsidRDefault="00DD5911" w:rsidP="00DD5911">
      <w:pPr>
        <w:pStyle w:val="a3"/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Презентация «Точка, линия, пятно»</w:t>
      </w:r>
    </w:p>
    <w:p w:rsidR="00DD5911" w:rsidRDefault="00DD5911" w:rsidP="00DD5911">
      <w:pPr>
        <w:pStyle w:val="a3"/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Презентация «Художник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графики»</w:t>
      </w:r>
    </w:p>
    <w:p w:rsidR="00DD5911" w:rsidRPr="00DD5911" w:rsidRDefault="00DD5911" w:rsidP="00DD5911">
      <w:pPr>
        <w:pStyle w:val="a3"/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Презентация «Виды освещения в изобразительном искусстве»</w:t>
      </w:r>
    </w:p>
    <w:p w:rsidR="00DB379D" w:rsidRPr="00832AFC" w:rsidRDefault="00DB379D" w:rsidP="00DB3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32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DB379D" w:rsidRPr="00832AFC" w:rsidRDefault="00DB379D" w:rsidP="00832A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DB379D" w:rsidRDefault="00DB379D" w:rsidP="00DB379D">
      <w:pPr>
        <w:spacing w:before="100" w:beforeAutospacing="1" w:after="100" w:afterAutospacing="1" w:line="240" w:lineRule="auto"/>
        <w:ind w:left="141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DB379D" w:rsidRPr="001E2806" w:rsidRDefault="00DB379D" w:rsidP="00DB379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CA2C0B" w:rsidRPr="001E2806" w:rsidRDefault="00CA2C0B" w:rsidP="00CA2C0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DB379D" w:rsidRDefault="00DB379D" w:rsidP="00DB379D">
      <w:pPr>
        <w:spacing w:before="100" w:beforeAutospacing="1" w:after="100" w:afterAutospacing="1" w:line="240" w:lineRule="auto"/>
        <w:ind w:left="12" w:firstLine="70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826C78" w:rsidRDefault="00DB379D" w:rsidP="00CA2C0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ru-RU"/>
        </w:rPr>
        <w:tab/>
      </w:r>
      <w:r>
        <w:rPr>
          <w:rFonts w:ascii="Arial" w:eastAsia="Times New Roman" w:hAnsi="Arial" w:cs="Arial"/>
          <w:color w:val="000000"/>
          <w:sz w:val="16"/>
          <w:szCs w:val="16"/>
          <w:lang w:eastAsia="ru-RU"/>
        </w:rPr>
        <w:tab/>
      </w:r>
      <w:r>
        <w:rPr>
          <w:rFonts w:ascii="Arial" w:eastAsia="Times New Roman" w:hAnsi="Arial" w:cs="Arial"/>
          <w:color w:val="000000"/>
          <w:sz w:val="16"/>
          <w:szCs w:val="16"/>
          <w:lang w:eastAsia="ru-RU"/>
        </w:rPr>
        <w:tab/>
      </w:r>
      <w:r>
        <w:rPr>
          <w:rFonts w:ascii="Arial" w:eastAsia="Times New Roman" w:hAnsi="Arial" w:cs="Arial"/>
          <w:color w:val="000000"/>
          <w:sz w:val="16"/>
          <w:szCs w:val="16"/>
          <w:lang w:eastAsia="ru-RU"/>
        </w:rPr>
        <w:tab/>
      </w:r>
      <w:r>
        <w:rPr>
          <w:rFonts w:ascii="Arial" w:eastAsia="Times New Roman" w:hAnsi="Arial" w:cs="Arial"/>
          <w:color w:val="000000"/>
          <w:sz w:val="16"/>
          <w:szCs w:val="16"/>
          <w:lang w:eastAsia="ru-RU"/>
        </w:rPr>
        <w:tab/>
      </w:r>
      <w:r>
        <w:rPr>
          <w:rFonts w:ascii="Arial" w:eastAsia="Times New Roman" w:hAnsi="Arial" w:cs="Arial"/>
          <w:color w:val="000000"/>
          <w:sz w:val="16"/>
          <w:szCs w:val="16"/>
          <w:lang w:eastAsia="ru-RU"/>
        </w:rPr>
        <w:tab/>
      </w:r>
      <w:r>
        <w:rPr>
          <w:rFonts w:ascii="Arial" w:eastAsia="Times New Roman" w:hAnsi="Arial" w:cs="Arial"/>
          <w:color w:val="000000"/>
          <w:sz w:val="16"/>
          <w:szCs w:val="16"/>
          <w:lang w:eastAsia="ru-RU"/>
        </w:rPr>
        <w:tab/>
      </w:r>
      <w:r>
        <w:rPr>
          <w:rFonts w:ascii="Arial" w:eastAsia="Times New Roman" w:hAnsi="Arial" w:cs="Arial"/>
          <w:color w:val="000000"/>
          <w:sz w:val="16"/>
          <w:szCs w:val="16"/>
          <w:lang w:eastAsia="ru-RU"/>
        </w:rPr>
        <w:tab/>
      </w:r>
      <w:r>
        <w:rPr>
          <w:rFonts w:ascii="Arial" w:eastAsia="Times New Roman" w:hAnsi="Arial" w:cs="Arial"/>
          <w:color w:val="000000"/>
          <w:sz w:val="16"/>
          <w:szCs w:val="16"/>
          <w:lang w:eastAsia="ru-RU"/>
        </w:rPr>
        <w:tab/>
      </w:r>
      <w:r>
        <w:rPr>
          <w:rFonts w:ascii="Arial" w:eastAsia="Times New Roman" w:hAnsi="Arial" w:cs="Arial"/>
          <w:color w:val="000000"/>
          <w:sz w:val="16"/>
          <w:szCs w:val="16"/>
          <w:lang w:eastAsia="ru-RU"/>
        </w:rPr>
        <w:tab/>
      </w:r>
      <w:r>
        <w:rPr>
          <w:rFonts w:ascii="Arial" w:eastAsia="Times New Roman" w:hAnsi="Arial" w:cs="Arial"/>
          <w:color w:val="000000"/>
          <w:sz w:val="16"/>
          <w:szCs w:val="16"/>
          <w:lang w:eastAsia="ru-RU"/>
        </w:rPr>
        <w:tab/>
      </w:r>
      <w:r>
        <w:rPr>
          <w:rFonts w:ascii="Arial" w:eastAsia="Times New Roman" w:hAnsi="Arial" w:cs="Arial"/>
          <w:color w:val="000000"/>
          <w:sz w:val="16"/>
          <w:szCs w:val="16"/>
          <w:lang w:eastAsia="ru-RU"/>
        </w:rPr>
        <w:tab/>
      </w:r>
      <w:r>
        <w:rPr>
          <w:rFonts w:ascii="Arial" w:eastAsia="Times New Roman" w:hAnsi="Arial" w:cs="Arial"/>
          <w:color w:val="000000"/>
          <w:sz w:val="16"/>
          <w:szCs w:val="16"/>
          <w:lang w:eastAsia="ru-RU"/>
        </w:rPr>
        <w:tab/>
      </w:r>
      <w:r>
        <w:rPr>
          <w:rFonts w:ascii="Arial" w:eastAsia="Times New Roman" w:hAnsi="Arial" w:cs="Arial"/>
          <w:color w:val="000000"/>
          <w:sz w:val="16"/>
          <w:szCs w:val="16"/>
          <w:lang w:eastAsia="ru-RU"/>
        </w:rPr>
        <w:tab/>
      </w:r>
      <w:r>
        <w:rPr>
          <w:rFonts w:ascii="Arial" w:eastAsia="Times New Roman" w:hAnsi="Arial" w:cs="Arial"/>
          <w:color w:val="000000"/>
          <w:sz w:val="16"/>
          <w:szCs w:val="16"/>
          <w:lang w:eastAsia="ru-RU"/>
        </w:rPr>
        <w:tab/>
      </w:r>
      <w:r>
        <w:rPr>
          <w:rFonts w:ascii="Arial" w:eastAsia="Times New Roman" w:hAnsi="Arial" w:cs="Arial"/>
          <w:color w:val="000000"/>
          <w:sz w:val="16"/>
          <w:szCs w:val="16"/>
          <w:lang w:eastAsia="ru-RU"/>
        </w:rPr>
        <w:tab/>
      </w:r>
      <w:r>
        <w:rPr>
          <w:rFonts w:ascii="Arial" w:eastAsia="Times New Roman" w:hAnsi="Arial" w:cs="Arial"/>
          <w:color w:val="000000"/>
          <w:sz w:val="16"/>
          <w:szCs w:val="16"/>
          <w:lang w:eastAsia="ru-RU"/>
        </w:rPr>
        <w:tab/>
      </w:r>
      <w:r>
        <w:rPr>
          <w:rFonts w:ascii="Arial" w:eastAsia="Times New Roman" w:hAnsi="Arial" w:cs="Arial"/>
          <w:color w:val="000000"/>
          <w:sz w:val="16"/>
          <w:szCs w:val="16"/>
          <w:lang w:eastAsia="ru-RU"/>
        </w:rPr>
        <w:tab/>
      </w:r>
      <w:r>
        <w:rPr>
          <w:rFonts w:ascii="Arial" w:eastAsia="Times New Roman" w:hAnsi="Arial" w:cs="Arial"/>
          <w:color w:val="000000"/>
          <w:sz w:val="16"/>
          <w:szCs w:val="16"/>
          <w:lang w:eastAsia="ru-RU"/>
        </w:rPr>
        <w:tab/>
      </w:r>
      <w:r>
        <w:rPr>
          <w:rFonts w:ascii="Arial" w:eastAsia="Times New Roman" w:hAnsi="Arial" w:cs="Arial"/>
          <w:color w:val="000000"/>
          <w:sz w:val="16"/>
          <w:szCs w:val="16"/>
          <w:lang w:eastAsia="ru-RU"/>
        </w:rPr>
        <w:tab/>
      </w:r>
      <w:r>
        <w:rPr>
          <w:rFonts w:ascii="Arial" w:eastAsia="Times New Roman" w:hAnsi="Arial" w:cs="Arial"/>
          <w:color w:val="000000"/>
          <w:sz w:val="16"/>
          <w:szCs w:val="16"/>
          <w:lang w:eastAsia="ru-RU"/>
        </w:rPr>
        <w:tab/>
      </w:r>
      <w:r>
        <w:rPr>
          <w:rFonts w:ascii="Arial" w:eastAsia="Times New Roman" w:hAnsi="Arial" w:cs="Arial"/>
          <w:color w:val="000000"/>
          <w:sz w:val="16"/>
          <w:szCs w:val="16"/>
          <w:lang w:eastAsia="ru-RU"/>
        </w:rPr>
        <w:tab/>
      </w:r>
      <w:r>
        <w:rPr>
          <w:rFonts w:ascii="Arial" w:eastAsia="Times New Roman" w:hAnsi="Arial" w:cs="Arial"/>
          <w:color w:val="000000"/>
          <w:sz w:val="16"/>
          <w:szCs w:val="16"/>
          <w:lang w:eastAsia="ru-RU"/>
        </w:rPr>
        <w:tab/>
      </w:r>
      <w:r>
        <w:rPr>
          <w:rFonts w:ascii="Arial" w:eastAsia="Times New Roman" w:hAnsi="Arial" w:cs="Arial"/>
          <w:color w:val="000000"/>
          <w:sz w:val="16"/>
          <w:szCs w:val="16"/>
          <w:lang w:eastAsia="ru-RU"/>
        </w:rPr>
        <w:tab/>
      </w:r>
      <w:r>
        <w:rPr>
          <w:rFonts w:ascii="Arial" w:eastAsia="Times New Roman" w:hAnsi="Arial" w:cs="Arial"/>
          <w:color w:val="000000"/>
          <w:sz w:val="16"/>
          <w:szCs w:val="16"/>
          <w:lang w:eastAsia="ru-RU"/>
        </w:rPr>
        <w:tab/>
      </w:r>
      <w:r>
        <w:rPr>
          <w:rFonts w:ascii="Arial" w:eastAsia="Times New Roman" w:hAnsi="Arial" w:cs="Arial"/>
          <w:color w:val="000000"/>
          <w:sz w:val="16"/>
          <w:szCs w:val="16"/>
          <w:lang w:eastAsia="ru-RU"/>
        </w:rPr>
        <w:tab/>
      </w:r>
      <w:r>
        <w:rPr>
          <w:rFonts w:ascii="Arial" w:eastAsia="Times New Roman" w:hAnsi="Arial" w:cs="Arial"/>
          <w:color w:val="000000"/>
          <w:sz w:val="16"/>
          <w:szCs w:val="16"/>
          <w:lang w:eastAsia="ru-RU"/>
        </w:rPr>
        <w:tab/>
      </w:r>
      <w:r>
        <w:rPr>
          <w:rFonts w:ascii="Arial" w:eastAsia="Times New Roman" w:hAnsi="Arial" w:cs="Arial"/>
          <w:color w:val="000000"/>
          <w:sz w:val="16"/>
          <w:szCs w:val="16"/>
          <w:lang w:eastAsia="ru-RU"/>
        </w:rPr>
        <w:tab/>
      </w:r>
      <w:r>
        <w:rPr>
          <w:rFonts w:ascii="Arial" w:eastAsia="Times New Roman" w:hAnsi="Arial" w:cs="Arial"/>
          <w:color w:val="000000"/>
          <w:sz w:val="16"/>
          <w:szCs w:val="16"/>
          <w:lang w:eastAsia="ru-RU"/>
        </w:rPr>
        <w:tab/>
      </w:r>
      <w:r>
        <w:rPr>
          <w:rFonts w:ascii="Arial" w:eastAsia="Times New Roman" w:hAnsi="Arial" w:cs="Arial"/>
          <w:color w:val="000000"/>
          <w:sz w:val="16"/>
          <w:szCs w:val="16"/>
          <w:lang w:eastAsia="ru-RU"/>
        </w:rPr>
        <w:tab/>
      </w:r>
      <w:r>
        <w:rPr>
          <w:rFonts w:ascii="Arial" w:eastAsia="Times New Roman" w:hAnsi="Arial" w:cs="Arial"/>
          <w:color w:val="000000"/>
          <w:sz w:val="16"/>
          <w:szCs w:val="16"/>
          <w:lang w:eastAsia="ru-RU"/>
        </w:rPr>
        <w:tab/>
      </w:r>
      <w:r>
        <w:rPr>
          <w:rFonts w:ascii="Arial" w:eastAsia="Times New Roman" w:hAnsi="Arial" w:cs="Arial"/>
          <w:color w:val="000000"/>
          <w:sz w:val="16"/>
          <w:szCs w:val="16"/>
          <w:lang w:eastAsia="ru-RU"/>
        </w:rPr>
        <w:tab/>
      </w:r>
      <w:r>
        <w:rPr>
          <w:rFonts w:ascii="Arial" w:eastAsia="Times New Roman" w:hAnsi="Arial" w:cs="Arial"/>
          <w:color w:val="000000"/>
          <w:sz w:val="16"/>
          <w:szCs w:val="16"/>
          <w:lang w:eastAsia="ru-RU"/>
        </w:rPr>
        <w:tab/>
      </w:r>
      <w:r>
        <w:rPr>
          <w:rFonts w:ascii="Arial" w:eastAsia="Times New Roman" w:hAnsi="Arial" w:cs="Arial"/>
          <w:color w:val="000000"/>
          <w:sz w:val="16"/>
          <w:szCs w:val="16"/>
          <w:lang w:eastAsia="ru-RU"/>
        </w:rPr>
        <w:tab/>
      </w:r>
      <w:r>
        <w:rPr>
          <w:rFonts w:ascii="Arial" w:eastAsia="Times New Roman" w:hAnsi="Arial" w:cs="Arial"/>
          <w:color w:val="000000"/>
          <w:sz w:val="16"/>
          <w:szCs w:val="16"/>
          <w:lang w:eastAsia="ru-RU"/>
        </w:rPr>
        <w:tab/>
      </w:r>
      <w:r>
        <w:rPr>
          <w:rFonts w:ascii="Arial" w:eastAsia="Times New Roman" w:hAnsi="Arial" w:cs="Arial"/>
          <w:color w:val="000000"/>
          <w:sz w:val="16"/>
          <w:szCs w:val="16"/>
          <w:lang w:eastAsia="ru-RU"/>
        </w:rPr>
        <w:tab/>
      </w:r>
      <w:r>
        <w:rPr>
          <w:rFonts w:ascii="Arial" w:eastAsia="Times New Roman" w:hAnsi="Arial" w:cs="Arial"/>
          <w:color w:val="000000"/>
          <w:sz w:val="16"/>
          <w:szCs w:val="16"/>
          <w:lang w:eastAsia="ru-RU"/>
        </w:rPr>
        <w:tab/>
      </w:r>
      <w:r>
        <w:rPr>
          <w:rFonts w:ascii="Arial" w:eastAsia="Times New Roman" w:hAnsi="Arial" w:cs="Arial"/>
          <w:color w:val="000000"/>
          <w:sz w:val="16"/>
          <w:szCs w:val="16"/>
          <w:lang w:eastAsia="ru-RU"/>
        </w:rPr>
        <w:tab/>
      </w:r>
      <w:r>
        <w:rPr>
          <w:rFonts w:ascii="Arial" w:eastAsia="Times New Roman" w:hAnsi="Arial" w:cs="Arial"/>
          <w:color w:val="000000"/>
          <w:sz w:val="16"/>
          <w:szCs w:val="16"/>
          <w:lang w:eastAsia="ru-RU"/>
        </w:rPr>
        <w:tab/>
      </w:r>
      <w:r>
        <w:rPr>
          <w:rFonts w:ascii="Arial" w:eastAsia="Times New Roman" w:hAnsi="Arial" w:cs="Arial"/>
          <w:color w:val="000000"/>
          <w:sz w:val="16"/>
          <w:szCs w:val="16"/>
          <w:lang w:eastAsia="ru-RU"/>
        </w:rPr>
        <w:tab/>
      </w:r>
      <w:r>
        <w:rPr>
          <w:rFonts w:ascii="Arial" w:eastAsia="Times New Roman" w:hAnsi="Arial" w:cs="Arial"/>
          <w:color w:val="000000"/>
          <w:sz w:val="16"/>
          <w:szCs w:val="16"/>
          <w:lang w:eastAsia="ru-RU"/>
        </w:rPr>
        <w:tab/>
      </w:r>
      <w:r>
        <w:rPr>
          <w:rFonts w:ascii="Arial" w:eastAsia="Times New Roman" w:hAnsi="Arial" w:cs="Arial"/>
          <w:color w:val="000000"/>
          <w:sz w:val="16"/>
          <w:szCs w:val="16"/>
          <w:lang w:eastAsia="ru-RU"/>
        </w:rPr>
        <w:tab/>
      </w:r>
      <w:r>
        <w:rPr>
          <w:rFonts w:ascii="Arial" w:eastAsia="Times New Roman" w:hAnsi="Arial" w:cs="Arial"/>
          <w:color w:val="000000"/>
          <w:sz w:val="16"/>
          <w:szCs w:val="16"/>
          <w:lang w:eastAsia="ru-RU"/>
        </w:rPr>
        <w:tab/>
      </w:r>
      <w:r>
        <w:rPr>
          <w:rFonts w:ascii="Arial" w:eastAsia="Times New Roman" w:hAnsi="Arial" w:cs="Arial"/>
          <w:color w:val="000000"/>
          <w:sz w:val="16"/>
          <w:szCs w:val="16"/>
          <w:lang w:eastAsia="ru-RU"/>
        </w:rPr>
        <w:tab/>
      </w:r>
      <w:r>
        <w:rPr>
          <w:rFonts w:ascii="Arial" w:eastAsia="Times New Roman" w:hAnsi="Arial" w:cs="Arial"/>
          <w:color w:val="000000"/>
          <w:sz w:val="16"/>
          <w:szCs w:val="16"/>
          <w:lang w:eastAsia="ru-RU"/>
        </w:rPr>
        <w:tab/>
      </w:r>
      <w:r>
        <w:rPr>
          <w:rFonts w:ascii="Arial" w:eastAsia="Times New Roman" w:hAnsi="Arial" w:cs="Arial"/>
          <w:color w:val="000000"/>
          <w:sz w:val="16"/>
          <w:szCs w:val="16"/>
          <w:lang w:eastAsia="ru-RU"/>
        </w:rPr>
        <w:tab/>
      </w:r>
      <w:r>
        <w:rPr>
          <w:rFonts w:ascii="Arial" w:eastAsia="Times New Roman" w:hAnsi="Arial" w:cs="Arial"/>
          <w:color w:val="000000"/>
          <w:sz w:val="16"/>
          <w:szCs w:val="16"/>
          <w:lang w:eastAsia="ru-RU"/>
        </w:rPr>
        <w:tab/>
      </w:r>
      <w:r>
        <w:rPr>
          <w:rFonts w:ascii="Arial" w:eastAsia="Times New Roman" w:hAnsi="Arial" w:cs="Arial"/>
          <w:color w:val="000000"/>
          <w:sz w:val="16"/>
          <w:szCs w:val="16"/>
          <w:lang w:eastAsia="ru-RU"/>
        </w:rPr>
        <w:tab/>
      </w:r>
      <w:r w:rsidR="00CA2C0B" w:rsidRPr="001E2806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</w:t>
      </w:r>
    </w:p>
    <w:p w:rsidR="00826C78" w:rsidRDefault="00826C78" w:rsidP="00CA2C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u w:val="single"/>
          <w:lang w:eastAsia="ru-RU"/>
        </w:rPr>
      </w:pPr>
    </w:p>
    <w:p w:rsidR="00E40E0D" w:rsidRDefault="00E40E0D" w:rsidP="00E40E0D">
      <w:pPr>
        <w:pStyle w:val="a3"/>
      </w:pPr>
    </w:p>
    <w:p w:rsidR="00E40E0D" w:rsidRPr="00E40E0D" w:rsidRDefault="00E40E0D" w:rsidP="00E40E0D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C203B3" w:rsidRPr="00BE0FBE" w:rsidRDefault="00C203B3" w:rsidP="00C203B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C203B3" w:rsidRPr="00BE0FBE" w:rsidRDefault="00C203B3" w:rsidP="00C203B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964076" w:rsidRDefault="00964076" w:rsidP="00826C78"/>
    <w:p w:rsidR="00311668" w:rsidRDefault="00311668" w:rsidP="00311668">
      <w:pPr>
        <w:ind w:left="360"/>
      </w:pPr>
    </w:p>
    <w:p w:rsidR="00D43F2D" w:rsidRPr="00D43F2D" w:rsidRDefault="00D43F2D" w:rsidP="00D43F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D43F2D" w:rsidRPr="00BE0FBE" w:rsidRDefault="00D43F2D" w:rsidP="00D43F2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421A7" w:rsidRDefault="00A2444D"/>
    <w:sectPr w:rsidR="000421A7" w:rsidSect="002E2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256B9"/>
    <w:multiLevelType w:val="hybridMultilevel"/>
    <w:tmpl w:val="373EA19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52447"/>
    <w:multiLevelType w:val="multilevel"/>
    <w:tmpl w:val="C0587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B06477"/>
    <w:multiLevelType w:val="hybridMultilevel"/>
    <w:tmpl w:val="0F244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5871AF"/>
    <w:multiLevelType w:val="multilevel"/>
    <w:tmpl w:val="1D828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DF4CC3"/>
    <w:multiLevelType w:val="multilevel"/>
    <w:tmpl w:val="61406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7539F2"/>
    <w:multiLevelType w:val="multilevel"/>
    <w:tmpl w:val="75DAB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3F2D"/>
    <w:rsid w:val="002E26AB"/>
    <w:rsid w:val="00311668"/>
    <w:rsid w:val="003A335E"/>
    <w:rsid w:val="003C1B1F"/>
    <w:rsid w:val="003D57ED"/>
    <w:rsid w:val="00421397"/>
    <w:rsid w:val="00530715"/>
    <w:rsid w:val="00584649"/>
    <w:rsid w:val="005E416A"/>
    <w:rsid w:val="006931AA"/>
    <w:rsid w:val="006D70DC"/>
    <w:rsid w:val="00826C78"/>
    <w:rsid w:val="00832AFC"/>
    <w:rsid w:val="00964076"/>
    <w:rsid w:val="00A2444D"/>
    <w:rsid w:val="00AB0AB7"/>
    <w:rsid w:val="00B36CB3"/>
    <w:rsid w:val="00C203B3"/>
    <w:rsid w:val="00CA2C0B"/>
    <w:rsid w:val="00D43F2D"/>
    <w:rsid w:val="00DB379D"/>
    <w:rsid w:val="00DD5911"/>
    <w:rsid w:val="00E40E0D"/>
    <w:rsid w:val="00E5050C"/>
    <w:rsid w:val="00E66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F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43F2D"/>
  </w:style>
  <w:style w:type="paragraph" w:styleId="a3">
    <w:name w:val="List Paragraph"/>
    <w:basedOn w:val="a"/>
    <w:uiPriority w:val="34"/>
    <w:qFormat/>
    <w:rsid w:val="003116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1046</Words>
  <Characters>5965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Котуха</dc:creator>
  <cp:lastModifiedBy>Котуха</cp:lastModifiedBy>
  <cp:revision>4</cp:revision>
  <dcterms:created xsi:type="dcterms:W3CDTF">2013-04-21T07:22:00Z</dcterms:created>
  <dcterms:modified xsi:type="dcterms:W3CDTF">2013-04-21T17:29:00Z</dcterms:modified>
</cp:coreProperties>
</file>