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A7" w:rsidRPr="001C32D4" w:rsidRDefault="00987FCF" w:rsidP="001C32D4">
      <w:pPr>
        <w:ind w:firstLine="720"/>
        <w:rPr>
          <w:b/>
          <w:szCs w:val="28"/>
        </w:rPr>
      </w:pPr>
      <w:r w:rsidRPr="001C32D4">
        <w:rPr>
          <w:b/>
          <w:szCs w:val="28"/>
        </w:rPr>
        <w:t xml:space="preserve">Организация внеурочной деятельности </w:t>
      </w:r>
      <w:proofErr w:type="gramStart"/>
      <w:r w:rsidRPr="001C32D4">
        <w:rPr>
          <w:b/>
          <w:szCs w:val="28"/>
        </w:rPr>
        <w:t>обучающихся</w:t>
      </w:r>
      <w:proofErr w:type="gramEnd"/>
      <w:r w:rsidRPr="001C32D4">
        <w:rPr>
          <w:b/>
          <w:szCs w:val="28"/>
        </w:rPr>
        <w:t xml:space="preserve"> по </w:t>
      </w:r>
      <w:r w:rsidR="00EA63A7" w:rsidRPr="001C32D4">
        <w:rPr>
          <w:b/>
          <w:szCs w:val="28"/>
        </w:rPr>
        <w:t>химии</w:t>
      </w:r>
    </w:p>
    <w:p w:rsidR="00A420AD" w:rsidRPr="001C32D4" w:rsidRDefault="00987FCF" w:rsidP="001C32D4">
      <w:pPr>
        <w:ind w:firstLine="720"/>
        <w:rPr>
          <w:b/>
          <w:szCs w:val="28"/>
        </w:rPr>
      </w:pPr>
      <w:r w:rsidRPr="001C32D4">
        <w:rPr>
          <w:b/>
          <w:szCs w:val="28"/>
        </w:rPr>
        <w:t>в свете требований ФГОС ООО</w:t>
      </w:r>
    </w:p>
    <w:p w:rsidR="00EA63A7" w:rsidRPr="001C32D4" w:rsidRDefault="00EA63A7" w:rsidP="001C32D4">
      <w:pPr>
        <w:ind w:firstLine="720"/>
        <w:rPr>
          <w:b/>
          <w:szCs w:val="28"/>
        </w:rPr>
      </w:pPr>
      <w:r w:rsidRPr="001C32D4">
        <w:rPr>
          <w:b/>
          <w:szCs w:val="28"/>
        </w:rPr>
        <w:t>(Из опыта работы МОУ «СОШ № 73» г. Саратова)</w:t>
      </w:r>
    </w:p>
    <w:p w:rsidR="00690D67" w:rsidRPr="001C32D4" w:rsidRDefault="00690D67" w:rsidP="001C32D4">
      <w:pPr>
        <w:ind w:firstLine="720"/>
        <w:rPr>
          <w:b/>
          <w:szCs w:val="28"/>
        </w:rPr>
      </w:pPr>
    </w:p>
    <w:p w:rsidR="004024E4" w:rsidRPr="001C32D4" w:rsidRDefault="00690D67" w:rsidP="001C32D4">
      <w:pPr>
        <w:jc w:val="left"/>
        <w:rPr>
          <w:szCs w:val="28"/>
        </w:rPr>
      </w:pPr>
      <w:proofErr w:type="spellStart"/>
      <w:r w:rsidRPr="001C32D4">
        <w:rPr>
          <w:szCs w:val="28"/>
        </w:rPr>
        <w:t>Дуванова</w:t>
      </w:r>
      <w:proofErr w:type="spellEnd"/>
      <w:r w:rsidRPr="001C32D4">
        <w:rPr>
          <w:szCs w:val="28"/>
        </w:rPr>
        <w:t xml:space="preserve"> Татьяна Викторовна, учитель химии МОУ «СОШ № 73» г. Саратова </w:t>
      </w:r>
    </w:p>
    <w:p w:rsidR="00690D67" w:rsidRPr="001C32D4" w:rsidRDefault="00690D67" w:rsidP="001C32D4">
      <w:pPr>
        <w:jc w:val="left"/>
        <w:rPr>
          <w:szCs w:val="28"/>
        </w:rPr>
      </w:pPr>
      <w:r w:rsidRPr="001C32D4">
        <w:rPr>
          <w:szCs w:val="28"/>
        </w:rPr>
        <w:t xml:space="preserve">Зубкова Екатерина Дмитриевна, заместитель директора по учебно-воспитательной работе МОУ «СОШ № 73» г. Саратова </w:t>
      </w:r>
    </w:p>
    <w:p w:rsidR="0031131D" w:rsidRPr="001C32D4" w:rsidRDefault="0031131D" w:rsidP="001C32D4">
      <w:pPr>
        <w:ind w:firstLine="720"/>
        <w:jc w:val="both"/>
        <w:rPr>
          <w:szCs w:val="28"/>
        </w:rPr>
      </w:pPr>
    </w:p>
    <w:p w:rsidR="00120932" w:rsidRPr="001C32D4" w:rsidRDefault="00120932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>Одним из основных критериев готовности образовательного учреждения к реализации ФГОС основного общего образования является определение оптимальной модели организации образовательного процесса, обеспечивающей реализацию внеурочной деятельности обучающихся.</w:t>
      </w:r>
    </w:p>
    <w:p w:rsidR="00120932" w:rsidRPr="001C32D4" w:rsidRDefault="00120932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 xml:space="preserve">Ключевую цель программы развития </w:t>
      </w:r>
      <w:r w:rsidR="00F95269" w:rsidRPr="001C32D4">
        <w:rPr>
          <w:szCs w:val="28"/>
        </w:rPr>
        <w:t xml:space="preserve">МОУ «СОШ № 73» Кировского района города Саратова </w:t>
      </w:r>
      <w:r w:rsidRPr="001C32D4">
        <w:rPr>
          <w:szCs w:val="28"/>
        </w:rPr>
        <w:t xml:space="preserve">мы видим в формировании исследовательских и проектных умений и </w:t>
      </w:r>
      <w:proofErr w:type="gramStart"/>
      <w:r w:rsidRPr="001C32D4">
        <w:rPr>
          <w:szCs w:val="28"/>
        </w:rPr>
        <w:t>навыков</w:t>
      </w:r>
      <w:proofErr w:type="gramEnd"/>
      <w:r w:rsidRPr="001C32D4">
        <w:rPr>
          <w:szCs w:val="28"/>
        </w:rPr>
        <w:t xml:space="preserve"> </w:t>
      </w:r>
      <w:r w:rsidR="00F95269" w:rsidRPr="001C32D4">
        <w:rPr>
          <w:szCs w:val="28"/>
        </w:rPr>
        <w:t>об</w:t>
      </w:r>
      <w:r w:rsidRPr="001C32D4">
        <w:rPr>
          <w:szCs w:val="28"/>
        </w:rPr>
        <w:t>уча</w:t>
      </w:r>
      <w:r w:rsidR="00F95269" w:rsidRPr="001C32D4">
        <w:rPr>
          <w:szCs w:val="28"/>
        </w:rPr>
        <w:t>ю</w:t>
      </w:r>
      <w:r w:rsidRPr="001C32D4">
        <w:rPr>
          <w:szCs w:val="28"/>
        </w:rPr>
        <w:t xml:space="preserve">щихся для успешной и безопасной социализации в условиях современного общества через вовлечение </w:t>
      </w:r>
      <w:r w:rsidR="00F95269" w:rsidRPr="001C32D4">
        <w:rPr>
          <w:szCs w:val="28"/>
        </w:rPr>
        <w:t>об</w:t>
      </w:r>
      <w:r w:rsidRPr="001C32D4">
        <w:rPr>
          <w:szCs w:val="28"/>
        </w:rPr>
        <w:t>уча</w:t>
      </w:r>
      <w:r w:rsidR="00F95269" w:rsidRPr="001C32D4">
        <w:rPr>
          <w:szCs w:val="28"/>
        </w:rPr>
        <w:t>ю</w:t>
      </w:r>
      <w:r w:rsidRPr="001C32D4">
        <w:rPr>
          <w:szCs w:val="28"/>
        </w:rPr>
        <w:t>щихся в практическую исследовательскую деятельность, развитие толерантной и безопасной образовательной школьной среды.</w:t>
      </w:r>
    </w:p>
    <w:p w:rsidR="004A1094" w:rsidRPr="001C32D4" w:rsidRDefault="004A1094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>Модель развития нашей школы – «Проектно-исследовательская лаборатория».</w:t>
      </w:r>
    </w:p>
    <w:p w:rsidR="008A6CF5" w:rsidRPr="001C32D4" w:rsidRDefault="008A6CF5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>Почему мы предлагаем эту модель развития школы?</w:t>
      </w:r>
    </w:p>
    <w:p w:rsidR="008A6CF5" w:rsidRPr="001C32D4" w:rsidRDefault="008A6CF5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>Происходящие вокруг перемены так стремительны, что человеку все реже удается сохранять гармонию с окружающими, используя старые, привычные поведенческие модели. Повседневная жизнь постоянно требует от каждого из нас проявления поисковой активности. В настоящее время исследовательское поведение является стилем жизни современного человека</w:t>
      </w:r>
    </w:p>
    <w:p w:rsidR="008A6CF5" w:rsidRPr="001C32D4" w:rsidRDefault="008A6CF5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>В современном мире мы должны…</w:t>
      </w:r>
    </w:p>
    <w:p w:rsidR="008A6CF5" w:rsidRPr="001C32D4" w:rsidRDefault="008A6CF5" w:rsidP="001C32D4">
      <w:pPr>
        <w:numPr>
          <w:ilvl w:val="1"/>
          <w:numId w:val="1"/>
        </w:numPr>
        <w:tabs>
          <w:tab w:val="clear" w:pos="1440"/>
          <w:tab w:val="num" w:pos="-7230"/>
        </w:tabs>
        <w:ind w:left="0" w:firstLine="720"/>
        <w:jc w:val="both"/>
        <w:rPr>
          <w:szCs w:val="28"/>
        </w:rPr>
      </w:pPr>
      <w:r w:rsidRPr="001C32D4">
        <w:rPr>
          <w:szCs w:val="28"/>
        </w:rPr>
        <w:t xml:space="preserve">готовить учащихся к профессиям, которые еще не созданы </w:t>
      </w:r>
    </w:p>
    <w:p w:rsidR="008A6CF5" w:rsidRPr="001C32D4" w:rsidRDefault="008A6CF5" w:rsidP="001C32D4">
      <w:pPr>
        <w:numPr>
          <w:ilvl w:val="1"/>
          <w:numId w:val="1"/>
        </w:numPr>
        <w:tabs>
          <w:tab w:val="clear" w:pos="1440"/>
          <w:tab w:val="num" w:pos="-7230"/>
        </w:tabs>
        <w:ind w:left="0" w:firstLine="720"/>
        <w:jc w:val="both"/>
        <w:rPr>
          <w:szCs w:val="28"/>
        </w:rPr>
      </w:pPr>
      <w:r w:rsidRPr="001C32D4">
        <w:rPr>
          <w:szCs w:val="28"/>
        </w:rPr>
        <w:t xml:space="preserve">используя технологии, которые еще не изобретены </w:t>
      </w:r>
    </w:p>
    <w:p w:rsidR="008A6CF5" w:rsidRPr="001C32D4" w:rsidRDefault="008A6CF5" w:rsidP="001C32D4">
      <w:pPr>
        <w:numPr>
          <w:ilvl w:val="1"/>
          <w:numId w:val="1"/>
        </w:numPr>
        <w:tabs>
          <w:tab w:val="clear" w:pos="1440"/>
          <w:tab w:val="num" w:pos="-7230"/>
        </w:tabs>
        <w:ind w:left="0" w:firstLine="720"/>
        <w:jc w:val="both"/>
        <w:rPr>
          <w:szCs w:val="28"/>
        </w:rPr>
      </w:pPr>
      <w:r w:rsidRPr="001C32D4">
        <w:rPr>
          <w:szCs w:val="28"/>
        </w:rPr>
        <w:t xml:space="preserve">для решения проблем, которые, возможно, еще даже не стоят перед нами. </w:t>
      </w:r>
    </w:p>
    <w:p w:rsidR="004A1094" w:rsidRPr="001C32D4" w:rsidRDefault="004A1094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 xml:space="preserve">Чтобы непрерывное образование стало реальностью, человек должен иметь необходимую основу, на которой строится вся пирамида образования. Фундаментальную роль в ней играет познавательная активность индивида. </w:t>
      </w:r>
    </w:p>
    <w:p w:rsidR="00A84573" w:rsidRPr="001C32D4" w:rsidRDefault="004A1094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>Особую актуальность в данном случае приобретает внеурочная познавательная деятельность.</w:t>
      </w:r>
    </w:p>
    <w:p w:rsidR="004A1094" w:rsidRPr="001C32D4" w:rsidRDefault="004A1094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 xml:space="preserve">Согласно ФГОС, образовательные результаты внеурочной деятельности школьников могут быть трех уровней. </w:t>
      </w:r>
    </w:p>
    <w:p w:rsidR="004A1094" w:rsidRPr="001C32D4" w:rsidRDefault="004A1094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>Первый уровень результатов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4A1094" w:rsidRPr="001C32D4" w:rsidRDefault="004A1094" w:rsidP="001C32D4">
      <w:pPr>
        <w:ind w:firstLine="720"/>
        <w:jc w:val="both"/>
        <w:rPr>
          <w:szCs w:val="28"/>
        </w:rPr>
      </w:pPr>
      <w:proofErr w:type="gramStart"/>
      <w:r w:rsidRPr="001C32D4">
        <w:rPr>
          <w:szCs w:val="28"/>
        </w:rPr>
        <w:t xml:space="preserve">Второй уровень результатов – формирование позитивных отношений школьника к базовым ценностям общества (человек, семья, Отечество, природа, </w:t>
      </w:r>
      <w:r w:rsidRPr="001C32D4">
        <w:rPr>
          <w:szCs w:val="28"/>
        </w:rPr>
        <w:lastRenderedPageBreak/>
        <w:t>мир, знания, труд, культура), ценностного отношения к социальной реальности в целом.</w:t>
      </w:r>
      <w:proofErr w:type="gramEnd"/>
    </w:p>
    <w:p w:rsidR="004A1094" w:rsidRPr="001C32D4" w:rsidRDefault="004A1094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 xml:space="preserve">Третий уровень результатов – получение школьником опыта самостоятельного </w:t>
      </w:r>
      <w:proofErr w:type="spellStart"/>
      <w:r w:rsidRPr="001C32D4">
        <w:rPr>
          <w:szCs w:val="28"/>
        </w:rPr>
        <w:t>ценностно</w:t>
      </w:r>
      <w:proofErr w:type="spellEnd"/>
      <w:r w:rsidRPr="001C32D4">
        <w:rPr>
          <w:szCs w:val="28"/>
        </w:rPr>
        <w:t xml:space="preserve"> окрашенного социального действия.</w:t>
      </w:r>
    </w:p>
    <w:p w:rsidR="004A1094" w:rsidRPr="001C32D4" w:rsidRDefault="004A1094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>Достижение всех трех уровней результатов внеурочной деятельности увеличивает вероятность появления образовательных эффектов этой деятельности (эффектов воспитания и социализации детей)</w:t>
      </w:r>
      <w:r w:rsidR="0069788A" w:rsidRPr="001C32D4">
        <w:rPr>
          <w:szCs w:val="28"/>
        </w:rPr>
        <w:t>.</w:t>
      </w:r>
    </w:p>
    <w:p w:rsidR="0069788A" w:rsidRPr="001C32D4" w:rsidRDefault="0069788A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>Внеурочная познавательная деятельность организована в нашей школе в форме кружков познавательной направленности, чемпионатов, предметных и дистанционных олимпиад, школьного научного общества «</w:t>
      </w:r>
      <w:proofErr w:type="spellStart"/>
      <w:r w:rsidRPr="001C32D4">
        <w:rPr>
          <w:szCs w:val="28"/>
        </w:rPr>
        <w:t>Проектория</w:t>
      </w:r>
      <w:proofErr w:type="spellEnd"/>
      <w:r w:rsidRPr="001C32D4">
        <w:rPr>
          <w:szCs w:val="28"/>
        </w:rPr>
        <w:t>», интеллектуальных клубов, редакций школьных СМИ, библиотечных вечеров, дидактических театров, познавательных экскурсий, конкурсов рисунков, стихов, рассказов, сочинений и т.п.</w:t>
      </w:r>
    </w:p>
    <w:p w:rsidR="00B7623C" w:rsidRPr="001C32D4" w:rsidRDefault="00B7623C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 xml:space="preserve">В МОУ «СОШ № 73» внеурочная деятельность является составной частью образовательного плана школы. Немалая роль отводится кружкам естественнонаучного направления. </w:t>
      </w:r>
      <w:r w:rsidR="00E608C2" w:rsidRPr="001C32D4">
        <w:rPr>
          <w:szCs w:val="28"/>
        </w:rPr>
        <w:t xml:space="preserve">В течение ряда лет работают кружки по химии: </w:t>
      </w:r>
      <w:r w:rsidRPr="001C32D4">
        <w:rPr>
          <w:szCs w:val="28"/>
        </w:rPr>
        <w:t xml:space="preserve"> «Химия в быту», «Органические вещества на службе у человека», «Основы химического анализа», «Подготовка к ГИА и ЕГЭ по химии».</w:t>
      </w:r>
      <w:r w:rsidR="00F95269" w:rsidRPr="001C32D4">
        <w:rPr>
          <w:szCs w:val="28"/>
        </w:rPr>
        <w:t xml:space="preserve"> Рабочие программы кружков являются авторскими</w:t>
      </w:r>
      <w:proofErr w:type="gramStart"/>
      <w:r w:rsidR="00F95269" w:rsidRPr="001C32D4">
        <w:rPr>
          <w:szCs w:val="28"/>
        </w:rPr>
        <w:t xml:space="preserve"> </w:t>
      </w:r>
      <w:r w:rsidR="00B73CD9" w:rsidRPr="001C32D4">
        <w:rPr>
          <w:szCs w:val="28"/>
        </w:rPr>
        <w:t>,</w:t>
      </w:r>
      <w:proofErr w:type="gramEnd"/>
      <w:r w:rsidR="00B73CD9" w:rsidRPr="001C32D4">
        <w:rPr>
          <w:szCs w:val="28"/>
        </w:rPr>
        <w:t xml:space="preserve"> разработаны учителем химии МОУ «СОШ № 73» </w:t>
      </w:r>
      <w:proofErr w:type="spellStart"/>
      <w:r w:rsidR="00B73CD9" w:rsidRPr="001C32D4">
        <w:rPr>
          <w:szCs w:val="28"/>
        </w:rPr>
        <w:t>Дувановой</w:t>
      </w:r>
      <w:proofErr w:type="spellEnd"/>
      <w:r w:rsidR="00B73CD9" w:rsidRPr="001C32D4">
        <w:rPr>
          <w:szCs w:val="28"/>
        </w:rPr>
        <w:t xml:space="preserve"> Татьяной Викторовной. </w:t>
      </w:r>
      <w:proofErr w:type="gramStart"/>
      <w:r w:rsidR="00B73CD9" w:rsidRPr="001C32D4">
        <w:rPr>
          <w:szCs w:val="28"/>
        </w:rPr>
        <w:t xml:space="preserve">В 2011-2012 учебном году рабочая программа кружка «Основы химического анализа» участвовала в региональном </w:t>
      </w:r>
      <w:proofErr w:type="spellStart"/>
      <w:r w:rsidR="00B73CD9" w:rsidRPr="001C32D4">
        <w:rPr>
          <w:szCs w:val="28"/>
        </w:rPr>
        <w:t>интернет-конкурсе</w:t>
      </w:r>
      <w:proofErr w:type="spellEnd"/>
      <w:r w:rsidR="00B73CD9" w:rsidRPr="001C32D4">
        <w:rPr>
          <w:szCs w:val="28"/>
        </w:rPr>
        <w:t xml:space="preserve"> «Моя лучшая методическая разработка » в номинации «Рабочие программы по внеклассной деятельности» и была отмечена дипломом первой степени.</w:t>
      </w:r>
      <w:proofErr w:type="gramEnd"/>
    </w:p>
    <w:p w:rsidR="00416B7E" w:rsidRPr="001C32D4" w:rsidRDefault="00416B7E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 xml:space="preserve">При реализации профильного обучения в школе важным условием является взаимодействие «Школа-ВУЗ». Поэтому с созданием профильного физико-химического 10 класса в 2010 году мы заключили договор о сотрудничестве с Институтом химии СГУ им. Н.Г. Чернышевского. Преподаватели </w:t>
      </w:r>
      <w:r w:rsidR="00480A0A" w:rsidRPr="001C32D4">
        <w:rPr>
          <w:szCs w:val="28"/>
        </w:rPr>
        <w:t xml:space="preserve">университета читали специальные курсы по наиболее </w:t>
      </w:r>
      <w:proofErr w:type="spellStart"/>
      <w:r w:rsidR="00480A0A" w:rsidRPr="001C32D4">
        <w:rPr>
          <w:szCs w:val="28"/>
        </w:rPr>
        <w:t>трудноусваиваемым</w:t>
      </w:r>
      <w:proofErr w:type="spellEnd"/>
      <w:r w:rsidR="00480A0A" w:rsidRPr="001C32D4">
        <w:rPr>
          <w:szCs w:val="28"/>
        </w:rPr>
        <w:t xml:space="preserve"> разделам химии, физики и математики, предоставляли консультации по материалам ЕГЭ, олимпиадным задачам, проводили практические занятия по химии и физике. Это сотрудничество создало условия для жизненного самоопределения выпускников и выбора будущей профессии. </w:t>
      </w:r>
    </w:p>
    <w:p w:rsidR="00480A0A" w:rsidRPr="001C32D4" w:rsidRDefault="00480A0A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>С 2012-2013 учебного года ребята</w:t>
      </w:r>
      <w:r w:rsidR="00A12F86" w:rsidRPr="001C32D4">
        <w:rPr>
          <w:szCs w:val="28"/>
        </w:rPr>
        <w:t>,</w:t>
      </w:r>
      <w:r w:rsidRPr="001C32D4">
        <w:rPr>
          <w:szCs w:val="28"/>
        </w:rPr>
        <w:t xml:space="preserve"> проявляющие интерес </w:t>
      </w:r>
      <w:r w:rsidR="00A12F86" w:rsidRPr="001C32D4">
        <w:rPr>
          <w:szCs w:val="28"/>
        </w:rPr>
        <w:t xml:space="preserve">к изучению естественнонаучных предметов, активно откликнулись на инициативу кафедры химии и методики обучения института химии СГУ им. Н.Г. Чернышевского. </w:t>
      </w:r>
      <w:proofErr w:type="gramStart"/>
      <w:r w:rsidR="00A12F86" w:rsidRPr="001C32D4">
        <w:rPr>
          <w:szCs w:val="28"/>
        </w:rPr>
        <w:t>Преподаватели кафедры организовали занятия с о школьниками города с целью содействия в повышении уровня научной подготовки учащихся, оказании помощи им в самостоятельном научном поиске и организационном обеспечении их научной работы.</w:t>
      </w:r>
      <w:proofErr w:type="gramEnd"/>
    </w:p>
    <w:p w:rsidR="001D5082" w:rsidRPr="001C32D4" w:rsidRDefault="001D5082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>Все это создает оптимальные условия для организации взаимного общения обучающихся и сотрудничества педагогов школы и вуза, формирует интеллектуально-творческую среду.</w:t>
      </w:r>
    </w:p>
    <w:p w:rsidR="00B7623C" w:rsidRPr="001C32D4" w:rsidRDefault="00854B32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>Обучающиеся школы много и с удовольствием участвуют в различных олимпиадах, турнирах, конкурсах</w:t>
      </w:r>
      <w:r w:rsidR="00B73CD9" w:rsidRPr="001C32D4">
        <w:rPr>
          <w:szCs w:val="28"/>
        </w:rPr>
        <w:t xml:space="preserve"> по химии,</w:t>
      </w:r>
      <w:r w:rsidRPr="001C32D4">
        <w:rPr>
          <w:szCs w:val="28"/>
        </w:rPr>
        <w:t xml:space="preserve"> в том числе дистанционных.</w:t>
      </w:r>
    </w:p>
    <w:p w:rsidR="00854B32" w:rsidRPr="001C32D4" w:rsidRDefault="00854B32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lastRenderedPageBreak/>
        <w:t xml:space="preserve">Среди </w:t>
      </w:r>
      <w:proofErr w:type="gramStart"/>
      <w:r w:rsidR="00B73CD9" w:rsidRPr="001C32D4">
        <w:rPr>
          <w:szCs w:val="28"/>
        </w:rPr>
        <w:t>об</w:t>
      </w:r>
      <w:r w:rsidRPr="001C32D4">
        <w:rPr>
          <w:szCs w:val="28"/>
        </w:rPr>
        <w:t>уча</w:t>
      </w:r>
      <w:r w:rsidR="00B73CD9" w:rsidRPr="001C32D4">
        <w:rPr>
          <w:szCs w:val="28"/>
        </w:rPr>
        <w:t>ю</w:t>
      </w:r>
      <w:r w:rsidRPr="001C32D4">
        <w:rPr>
          <w:szCs w:val="28"/>
        </w:rPr>
        <w:t>щихся</w:t>
      </w:r>
      <w:proofErr w:type="gramEnd"/>
      <w:r w:rsidRPr="001C32D4">
        <w:rPr>
          <w:szCs w:val="28"/>
        </w:rPr>
        <w:t xml:space="preserve"> школы Всероссийский турнир по химии «Осенний марафон» завоевал большую популярность. Марафон направлен на пропаганду предметных знаний и формирования стимула к их приобретению, создает оптимальные условия для выявления одаренных школьников, их дальнейшее интеллектуальное развитие и профориентацию. </w:t>
      </w:r>
      <w:r w:rsidR="00416B7E" w:rsidRPr="001C32D4">
        <w:rPr>
          <w:szCs w:val="28"/>
        </w:rPr>
        <w:t>В течение двух лет наши учащиеся становились победителями данного мероприятия.</w:t>
      </w:r>
    </w:p>
    <w:p w:rsidR="00854B32" w:rsidRPr="001C32D4" w:rsidRDefault="009B5427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 xml:space="preserve"> </w:t>
      </w:r>
      <w:r w:rsidR="00854B32" w:rsidRPr="001C32D4">
        <w:rPr>
          <w:szCs w:val="28"/>
        </w:rPr>
        <w:t>«Центр поддержки талантливой молодежи» (</w:t>
      </w:r>
      <w:proofErr w:type="gramStart"/>
      <w:r w:rsidR="00854B32" w:rsidRPr="001C32D4">
        <w:rPr>
          <w:szCs w:val="28"/>
        </w:rPr>
        <w:t>г</w:t>
      </w:r>
      <w:proofErr w:type="gramEnd"/>
      <w:r w:rsidR="00854B32" w:rsidRPr="001C32D4">
        <w:rPr>
          <w:szCs w:val="28"/>
        </w:rPr>
        <w:t>. Бийск Алтайского края) дает  уникальную возможность, в том числе и ученикам нашей школы, принять участие во Всероссийской олимпиаде по химии, которая проверяет не только интеллектуальный уровень, но и дает учащимся новые знания. Многие задания становятся для ребят открытием, способствуют углубленному изучению предмета.</w:t>
      </w:r>
      <w:r w:rsidR="00416B7E" w:rsidRPr="001C32D4">
        <w:rPr>
          <w:szCs w:val="28"/>
        </w:rPr>
        <w:t xml:space="preserve"> Белов Александр, ученик 10 класса профильной физико-химической группы был отмечен дипломом третьей степени в 2012 году.</w:t>
      </w:r>
    </w:p>
    <w:p w:rsidR="00574DE4" w:rsidRPr="001C32D4" w:rsidRDefault="00574DE4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 xml:space="preserve">Обучающиеся выпускных классов нашей школы  ежегодно </w:t>
      </w:r>
      <w:r w:rsidR="00416B7E" w:rsidRPr="001C32D4">
        <w:rPr>
          <w:szCs w:val="28"/>
        </w:rPr>
        <w:t xml:space="preserve">успешно </w:t>
      </w:r>
      <w:r w:rsidRPr="001C32D4">
        <w:rPr>
          <w:szCs w:val="28"/>
        </w:rPr>
        <w:t xml:space="preserve">принимают участие в предметных олимпиадах по химии среди абитуриентов, проводимых Институтом химии СГУ им. Н.Г.Чернышевского и </w:t>
      </w:r>
      <w:proofErr w:type="spellStart"/>
      <w:r w:rsidRPr="001C32D4">
        <w:rPr>
          <w:szCs w:val="28"/>
        </w:rPr>
        <w:t>Энгельсским</w:t>
      </w:r>
      <w:proofErr w:type="spellEnd"/>
      <w:r w:rsidRPr="001C32D4">
        <w:rPr>
          <w:szCs w:val="28"/>
        </w:rPr>
        <w:t xml:space="preserve"> Технологическим Институтом (филиал) СГТУ им. Ю.А.Гагарина. </w:t>
      </w:r>
    </w:p>
    <w:p w:rsidR="007C3A11" w:rsidRPr="001C32D4" w:rsidRDefault="002F5194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 xml:space="preserve">Отдельно хочется </w:t>
      </w:r>
      <w:r w:rsidR="007C3A11" w:rsidRPr="001C32D4">
        <w:rPr>
          <w:szCs w:val="28"/>
        </w:rPr>
        <w:t>остановиться на</w:t>
      </w:r>
      <w:r w:rsidRPr="001C32D4">
        <w:rPr>
          <w:szCs w:val="28"/>
        </w:rPr>
        <w:t xml:space="preserve"> участие  в марте 2011 года ученика 10 класса МОУ «СОШ № 73» Маркова Владимира в</w:t>
      </w:r>
      <w:r w:rsidR="00FB11BF" w:rsidRPr="001C32D4">
        <w:rPr>
          <w:szCs w:val="28"/>
        </w:rPr>
        <w:t xml:space="preserve"> Ю</w:t>
      </w:r>
      <w:r w:rsidRPr="001C32D4">
        <w:rPr>
          <w:szCs w:val="28"/>
        </w:rPr>
        <w:t xml:space="preserve">билейном </w:t>
      </w:r>
      <w:r w:rsidRPr="001C32D4">
        <w:rPr>
          <w:szCs w:val="28"/>
          <w:lang w:val="en-US"/>
        </w:rPr>
        <w:t>XX</w:t>
      </w:r>
      <w:r w:rsidRPr="001C32D4">
        <w:rPr>
          <w:szCs w:val="28"/>
        </w:rPr>
        <w:t xml:space="preserve"> Всероссийском форуме научной молодежи «Шаг в будущее», который состоялся в городе Москве в МГТУ </w:t>
      </w:r>
      <w:proofErr w:type="spellStart"/>
      <w:r w:rsidRPr="001C32D4">
        <w:rPr>
          <w:szCs w:val="28"/>
        </w:rPr>
        <w:t>им.Н.Э.Баумана</w:t>
      </w:r>
      <w:proofErr w:type="spellEnd"/>
      <w:r w:rsidRPr="001C32D4">
        <w:rPr>
          <w:szCs w:val="28"/>
        </w:rPr>
        <w:t xml:space="preserve">. </w:t>
      </w:r>
      <w:r w:rsidR="00FB11BF" w:rsidRPr="001C32D4">
        <w:rPr>
          <w:szCs w:val="28"/>
        </w:rPr>
        <w:t xml:space="preserve"> Эта уникальная возможность на главном Национальном смотре творческих достижений российских школьников и студентов увидеть Россию завтрашнего дня. Российская научно-социальная программа для молодежи и школьников «Шаг в будущее» основана в 1991 году по инициативе выпускников МГТУ им. Н.Э.Баумана. 150 тысяч школьников, студенто</w:t>
      </w:r>
      <w:r w:rsidR="007C3A11" w:rsidRPr="001C32D4">
        <w:rPr>
          <w:szCs w:val="28"/>
        </w:rPr>
        <w:t xml:space="preserve">в и </w:t>
      </w:r>
      <w:r w:rsidR="00FB11BF" w:rsidRPr="001C32D4">
        <w:rPr>
          <w:szCs w:val="28"/>
        </w:rPr>
        <w:t xml:space="preserve"> молодых ученых, проживающих на территории 9 временных поясов</w:t>
      </w:r>
      <w:r w:rsidR="007C3A11" w:rsidRPr="001C32D4">
        <w:rPr>
          <w:szCs w:val="28"/>
        </w:rPr>
        <w:t>,</w:t>
      </w:r>
      <w:r w:rsidR="00FB11BF" w:rsidRPr="001C32D4">
        <w:rPr>
          <w:szCs w:val="28"/>
        </w:rPr>
        <w:t xml:space="preserve"> объединяет сегодня программа «Шаг в будущее»</w:t>
      </w:r>
      <w:r w:rsidR="007C3A11" w:rsidRPr="001C32D4">
        <w:rPr>
          <w:szCs w:val="28"/>
        </w:rPr>
        <w:t>. В соответствии с Распоряжением Правительства РФ от 20 мая 1998 года № 573-р эта программа является частью государственной политики в области кадрового обеспечения российской науки.</w:t>
      </w:r>
    </w:p>
    <w:p w:rsidR="00733F40" w:rsidRPr="001C32D4" w:rsidRDefault="007C3A11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>В 2010-2011 учебном году среди обучающихся Саратовской области были проведены региональны</w:t>
      </w:r>
      <w:r w:rsidR="00997D09" w:rsidRPr="001C32D4">
        <w:rPr>
          <w:szCs w:val="28"/>
        </w:rPr>
        <w:t>й</w:t>
      </w:r>
      <w:r w:rsidRPr="001C32D4">
        <w:rPr>
          <w:szCs w:val="28"/>
        </w:rPr>
        <w:t xml:space="preserve"> этап</w:t>
      </w:r>
      <w:r w:rsidR="00997D09" w:rsidRPr="001C32D4">
        <w:rPr>
          <w:szCs w:val="28"/>
        </w:rPr>
        <w:t xml:space="preserve"> предметных</w:t>
      </w:r>
      <w:r w:rsidRPr="001C32D4">
        <w:rPr>
          <w:szCs w:val="28"/>
        </w:rPr>
        <w:t xml:space="preserve"> </w:t>
      </w:r>
      <w:r w:rsidR="00997D09" w:rsidRPr="001C32D4">
        <w:rPr>
          <w:szCs w:val="28"/>
        </w:rPr>
        <w:t xml:space="preserve">олимпиад и научно-практическая конференция «Шаг в будущее». </w:t>
      </w:r>
      <w:r w:rsidR="00FB11BF" w:rsidRPr="001C32D4">
        <w:rPr>
          <w:szCs w:val="28"/>
        </w:rPr>
        <w:t xml:space="preserve"> </w:t>
      </w:r>
      <w:r w:rsidR="00997D09" w:rsidRPr="001C32D4">
        <w:rPr>
          <w:szCs w:val="28"/>
        </w:rPr>
        <w:t xml:space="preserve"> Ученики 10 профильного физико-химического класса нашей школы активно приняли участие в данных мероприятиях</w:t>
      </w:r>
      <w:proofErr w:type="gramStart"/>
      <w:r w:rsidR="00997D09" w:rsidRPr="001C32D4">
        <w:rPr>
          <w:szCs w:val="28"/>
        </w:rPr>
        <w:t xml:space="preserve"> .</w:t>
      </w:r>
      <w:proofErr w:type="gramEnd"/>
      <w:r w:rsidR="00997D09" w:rsidRPr="001C32D4">
        <w:rPr>
          <w:szCs w:val="28"/>
        </w:rPr>
        <w:t xml:space="preserve">  </w:t>
      </w:r>
      <w:r w:rsidR="0018351A" w:rsidRPr="001C32D4">
        <w:rPr>
          <w:szCs w:val="28"/>
        </w:rPr>
        <w:t xml:space="preserve">В результате конкурсного отбора  два исследовательских проекта «Опасная чистота» и «Синтез и исследование свойств магнитной жидкости» были представлены на заочный конкурс в МГТУ </w:t>
      </w:r>
      <w:proofErr w:type="spellStart"/>
      <w:r w:rsidR="0018351A" w:rsidRPr="001C32D4">
        <w:rPr>
          <w:szCs w:val="28"/>
        </w:rPr>
        <w:t>им.Н.Э.Баумана</w:t>
      </w:r>
      <w:proofErr w:type="spellEnd"/>
      <w:r w:rsidR="0018351A" w:rsidRPr="001C32D4">
        <w:rPr>
          <w:szCs w:val="28"/>
        </w:rPr>
        <w:t>.</w:t>
      </w:r>
      <w:r w:rsidR="008F2FFD" w:rsidRPr="001C32D4">
        <w:rPr>
          <w:szCs w:val="28"/>
        </w:rPr>
        <w:t xml:space="preserve"> </w:t>
      </w:r>
      <w:r w:rsidR="00B038BB" w:rsidRPr="001C32D4">
        <w:rPr>
          <w:szCs w:val="28"/>
        </w:rPr>
        <w:t>Р</w:t>
      </w:r>
      <w:r w:rsidR="008F2FFD" w:rsidRPr="001C32D4">
        <w:rPr>
          <w:szCs w:val="28"/>
        </w:rPr>
        <w:t>абота Маркова Владимира «Синтез и исследование свойств магнитной жидкости» была рекомендована к защите на секции «Высокотехнологичные системы и современные материалы»</w:t>
      </w:r>
      <w:r w:rsidR="00B038BB" w:rsidRPr="001C32D4">
        <w:rPr>
          <w:szCs w:val="28"/>
        </w:rPr>
        <w:t xml:space="preserve"> и отмечена дипломом </w:t>
      </w:r>
      <w:r w:rsidR="00B038BB" w:rsidRPr="001C32D4">
        <w:rPr>
          <w:szCs w:val="28"/>
          <w:lang w:val="en-US"/>
        </w:rPr>
        <w:t>III</w:t>
      </w:r>
      <w:r w:rsidR="00B038BB" w:rsidRPr="001C32D4">
        <w:rPr>
          <w:szCs w:val="28"/>
        </w:rPr>
        <w:t xml:space="preserve"> степени.</w:t>
      </w:r>
    </w:p>
    <w:p w:rsidR="000349BF" w:rsidRPr="001C32D4" w:rsidRDefault="001D2D6E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>Позитивное отношение школьника к самому знанию как общественной ценности будет вырабатываться у него тогда, когда знание станет объектом эмоционального переживания.</w:t>
      </w:r>
      <w:r w:rsidR="000349BF" w:rsidRPr="001C32D4">
        <w:rPr>
          <w:szCs w:val="28"/>
        </w:rPr>
        <w:t xml:space="preserve"> </w:t>
      </w:r>
    </w:p>
    <w:p w:rsidR="001D2D6E" w:rsidRPr="001C32D4" w:rsidRDefault="000349BF" w:rsidP="001C32D4">
      <w:pPr>
        <w:ind w:firstLine="720"/>
        <w:jc w:val="both"/>
        <w:rPr>
          <w:szCs w:val="28"/>
        </w:rPr>
      </w:pPr>
      <w:proofErr w:type="gramStart"/>
      <w:r w:rsidRPr="001C32D4">
        <w:rPr>
          <w:szCs w:val="28"/>
        </w:rPr>
        <w:t xml:space="preserve">Традиционным стало участие </w:t>
      </w:r>
      <w:r w:rsidR="00EC0921" w:rsidRPr="001C32D4">
        <w:rPr>
          <w:szCs w:val="28"/>
        </w:rPr>
        <w:t xml:space="preserve">обучающихся нашей школы в составе команды Кировского района города Саратова </w:t>
      </w:r>
      <w:r w:rsidRPr="001C32D4">
        <w:rPr>
          <w:szCs w:val="28"/>
        </w:rPr>
        <w:t xml:space="preserve">в  городской интеллектуальной  </w:t>
      </w:r>
      <w:r w:rsidRPr="001C32D4">
        <w:rPr>
          <w:szCs w:val="28"/>
        </w:rPr>
        <w:lastRenderedPageBreak/>
        <w:t>игре для девятиклассников по предметам естественнонаучного цикла.</w:t>
      </w:r>
      <w:proofErr w:type="gramEnd"/>
      <w:r w:rsidRPr="001C32D4">
        <w:rPr>
          <w:szCs w:val="28"/>
        </w:rPr>
        <w:t xml:space="preserve"> Участвуя, ребята прикасаются к великому наследию М.В. Ломоносова, Д.И. Менделеева, А.М. Бутлерова, М. Скл</w:t>
      </w:r>
      <w:r w:rsidR="00F926D2" w:rsidRPr="001C32D4">
        <w:rPr>
          <w:szCs w:val="28"/>
        </w:rPr>
        <w:t>о</w:t>
      </w:r>
      <w:r w:rsidRPr="001C32D4">
        <w:rPr>
          <w:szCs w:val="28"/>
        </w:rPr>
        <w:t>довской-Кюри, Н.Н. Зинина. То, что наша команда в течение трёх лет становилась лидером игры, мотивирует младших школьников к познавательной деятельности.</w:t>
      </w:r>
    </w:p>
    <w:p w:rsidR="00733B2B" w:rsidRPr="001C32D4" w:rsidRDefault="000349BF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 xml:space="preserve">С большим энтузиазмом юные химики подходят к участию в творческих конкурсах: «Виват, Химия!», «Химический калейдоскоп», </w:t>
      </w:r>
      <w:proofErr w:type="gramStart"/>
      <w:r w:rsidR="00733B2B" w:rsidRPr="001C32D4">
        <w:rPr>
          <w:szCs w:val="28"/>
        </w:rPr>
        <w:t>организованных</w:t>
      </w:r>
      <w:proofErr w:type="gramEnd"/>
      <w:r w:rsidR="00733B2B" w:rsidRPr="001C32D4">
        <w:rPr>
          <w:szCs w:val="28"/>
        </w:rPr>
        <w:t xml:space="preserve"> кафедрой ЕНО </w:t>
      </w:r>
      <w:proofErr w:type="spellStart"/>
      <w:r w:rsidR="00733B2B" w:rsidRPr="001C32D4">
        <w:rPr>
          <w:szCs w:val="28"/>
        </w:rPr>
        <w:t>СарИПКиПРО</w:t>
      </w:r>
      <w:proofErr w:type="spellEnd"/>
      <w:r w:rsidR="00733B2B" w:rsidRPr="001C32D4">
        <w:rPr>
          <w:szCs w:val="28"/>
        </w:rPr>
        <w:t xml:space="preserve">. </w:t>
      </w:r>
    </w:p>
    <w:p w:rsidR="000B6AE5" w:rsidRPr="001C32D4" w:rsidRDefault="00733B2B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 xml:space="preserve">Школьники раскрывают свои таланты </w:t>
      </w:r>
      <w:r w:rsidR="000349BF" w:rsidRPr="001C32D4">
        <w:rPr>
          <w:szCs w:val="28"/>
        </w:rPr>
        <w:t>в умении писать сказки, стихи, сочинения, эссе, сценарии, снимать видео, исполнять песни</w:t>
      </w:r>
      <w:r w:rsidR="00041C39" w:rsidRPr="001C32D4">
        <w:rPr>
          <w:szCs w:val="28"/>
        </w:rPr>
        <w:t>, осуществлять художественную съемку, выпускать электронные газеты и даже заниматься резьбой по дереву.</w:t>
      </w:r>
      <w:r w:rsidR="00F10473" w:rsidRPr="001C32D4">
        <w:rPr>
          <w:noProof/>
          <w:szCs w:val="28"/>
          <w:lang w:eastAsia="ru-RU"/>
        </w:rPr>
        <w:t xml:space="preserve"> </w:t>
      </w:r>
      <w:r w:rsidR="000E3C1C" w:rsidRPr="001C32D4">
        <w:rPr>
          <w:noProof/>
          <w:szCs w:val="28"/>
          <w:lang w:eastAsia="ru-RU"/>
        </w:rPr>
        <w:t>В январе 2013 года на базе МОУ «Средняя общеобразовательная школа № 73» г. Саратова успешно прошел конкурс детских экспериментальных работ «Магический фейерверк».</w:t>
      </w:r>
      <w:r w:rsidR="000B1F80" w:rsidRPr="001C32D4">
        <w:rPr>
          <w:noProof/>
          <w:szCs w:val="28"/>
          <w:lang w:eastAsia="ru-RU"/>
        </w:rPr>
        <w:t xml:space="preserve"> Фотоотчет о проведенном мероприятии размещен на </w:t>
      </w:r>
      <w:hyperlink r:id="rId7" w:history="1">
        <w:r w:rsidR="000B1F80" w:rsidRPr="001C32D4">
          <w:rPr>
            <w:rStyle w:val="a9"/>
            <w:noProof/>
            <w:szCs w:val="28"/>
            <w:lang w:eastAsia="ru-RU"/>
          </w:rPr>
          <w:t>странице портала «Социальная сеть работников образования»</w:t>
        </w:r>
      </w:hyperlink>
    </w:p>
    <w:p w:rsidR="000349BF" w:rsidRPr="001C32D4" w:rsidRDefault="000B6AE5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 xml:space="preserve">Одним из интересных направлений внеурочной деятельности по химии является выпуск газеты «Химия в лицах», к созданию которой ребята относятся со всей ответственностью. Для подготовки материала каждого номера </w:t>
      </w:r>
      <w:r w:rsidR="00F50EF4" w:rsidRPr="001C32D4">
        <w:rPr>
          <w:szCs w:val="28"/>
        </w:rPr>
        <w:t>проводится большая подготовительная работа: интервьюирование преподавателей вузов</w:t>
      </w:r>
      <w:r w:rsidR="00041C39" w:rsidRPr="001C32D4">
        <w:rPr>
          <w:szCs w:val="28"/>
        </w:rPr>
        <w:t xml:space="preserve"> </w:t>
      </w:r>
      <w:r w:rsidR="00F50EF4" w:rsidRPr="001C32D4">
        <w:rPr>
          <w:szCs w:val="28"/>
        </w:rPr>
        <w:t>и школ Саратовской области, авторов УМК по химии, выпускников школы – студентов химических специальностей, анализ итогов участия школьников в различных конкурсных мероприятиях по предмету, фоторепортажи.</w:t>
      </w:r>
      <w:r w:rsidR="009B5427" w:rsidRPr="001C32D4">
        <w:rPr>
          <w:szCs w:val="28"/>
        </w:rPr>
        <w:t xml:space="preserve"> </w:t>
      </w:r>
      <w:hyperlink r:id="rId8" w:history="1">
        <w:r w:rsidR="009B5427" w:rsidRPr="001C32D4">
          <w:rPr>
            <w:rStyle w:val="a9"/>
            <w:szCs w:val="28"/>
          </w:rPr>
          <w:t>Выпуски газеты</w:t>
        </w:r>
      </w:hyperlink>
      <w:r w:rsidR="009B5427" w:rsidRPr="001C32D4">
        <w:rPr>
          <w:szCs w:val="28"/>
        </w:rPr>
        <w:t xml:space="preserve"> опубликованы в рамках проекта для одаренных детей «Алые паруса» социальной сети </w:t>
      </w:r>
      <w:proofErr w:type="spellStart"/>
      <w:r w:rsidR="009B5427" w:rsidRPr="001C32D4">
        <w:rPr>
          <w:szCs w:val="28"/>
          <w:lang w:val="en-US"/>
        </w:rPr>
        <w:t>nsportal</w:t>
      </w:r>
      <w:proofErr w:type="spellEnd"/>
      <w:r w:rsidR="009B5427" w:rsidRPr="001C32D4">
        <w:rPr>
          <w:szCs w:val="28"/>
        </w:rPr>
        <w:t>.</w:t>
      </w:r>
      <w:proofErr w:type="spellStart"/>
      <w:r w:rsidR="009B5427" w:rsidRPr="001C32D4">
        <w:rPr>
          <w:szCs w:val="28"/>
          <w:lang w:val="en-US"/>
        </w:rPr>
        <w:t>ru</w:t>
      </w:r>
      <w:proofErr w:type="spellEnd"/>
      <w:r w:rsidR="009B5427" w:rsidRPr="001C32D4">
        <w:rPr>
          <w:szCs w:val="28"/>
        </w:rPr>
        <w:t xml:space="preserve">. </w:t>
      </w:r>
    </w:p>
    <w:p w:rsidR="008F79CF" w:rsidRPr="001C32D4" w:rsidRDefault="008F79CF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 xml:space="preserve">Возможность организовать внеурочную деятельность дает метод проектов, который обеспечивает не только интеллектуальное, но и нравственное развитие детей, их самостоятельность, активность; позволяет приобретать </w:t>
      </w:r>
      <w:proofErr w:type="gramStart"/>
      <w:r w:rsidRPr="001C32D4">
        <w:rPr>
          <w:szCs w:val="28"/>
        </w:rPr>
        <w:t>обучающимся</w:t>
      </w:r>
      <w:proofErr w:type="gramEnd"/>
      <w:r w:rsidRPr="001C32D4">
        <w:rPr>
          <w:szCs w:val="28"/>
        </w:rPr>
        <w:t xml:space="preserve"> опыт социального взаимодействия, сплачивает детей, развивает </w:t>
      </w:r>
      <w:proofErr w:type="spellStart"/>
      <w:r w:rsidRPr="001C32D4">
        <w:rPr>
          <w:szCs w:val="28"/>
        </w:rPr>
        <w:t>коммуникативность</w:t>
      </w:r>
      <w:proofErr w:type="spellEnd"/>
      <w:r w:rsidRPr="001C32D4">
        <w:rPr>
          <w:szCs w:val="28"/>
        </w:rPr>
        <w:t>.</w:t>
      </w:r>
    </w:p>
    <w:p w:rsidR="00B038BB" w:rsidRPr="001C32D4" w:rsidRDefault="00B038BB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>В проектной деятельности доля самостоятельности возрастает в разы, ставятся иные цели: научить не столько решать конкретные задачи, сколько осмысливать сам путь решения.</w:t>
      </w:r>
    </w:p>
    <w:p w:rsidR="00B038BB" w:rsidRPr="001C32D4" w:rsidRDefault="00B038BB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 xml:space="preserve">Главным </w:t>
      </w:r>
      <w:proofErr w:type="spellStart"/>
      <w:r w:rsidRPr="001C32D4">
        <w:rPr>
          <w:szCs w:val="28"/>
        </w:rPr>
        <w:t>станосится</w:t>
      </w:r>
      <w:proofErr w:type="spellEnd"/>
      <w:r w:rsidRPr="001C32D4">
        <w:rPr>
          <w:szCs w:val="28"/>
        </w:rPr>
        <w:t xml:space="preserve"> не алгоритм решения, а способ создания этого алгоритма. Иными словами, здесь заложен принцип </w:t>
      </w:r>
      <w:proofErr w:type="spellStart"/>
      <w:r w:rsidRPr="001C32D4">
        <w:rPr>
          <w:szCs w:val="28"/>
        </w:rPr>
        <w:t>мыследеятельности</w:t>
      </w:r>
      <w:proofErr w:type="spellEnd"/>
      <w:r w:rsidRPr="001C32D4">
        <w:rPr>
          <w:szCs w:val="28"/>
        </w:rPr>
        <w:t>, когда учащийся, организуя свои действия, одновременно осмысливает, зачем и почему он делает именно так.</w:t>
      </w:r>
      <w:r w:rsidR="00F10473" w:rsidRPr="001C32D4">
        <w:rPr>
          <w:noProof/>
          <w:szCs w:val="28"/>
          <w:lang w:eastAsia="ru-RU"/>
        </w:rPr>
        <w:t xml:space="preserve"> </w:t>
      </w:r>
    </w:p>
    <w:p w:rsidR="00B038BB" w:rsidRPr="001C32D4" w:rsidRDefault="00B038BB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 xml:space="preserve">Эмоциональная включенность ребят в процесс создания и представления проекта столь велика, что практически все выпускники школы, спустя годы </w:t>
      </w:r>
      <w:proofErr w:type="gramStart"/>
      <w:r w:rsidRPr="001C32D4">
        <w:rPr>
          <w:szCs w:val="28"/>
        </w:rPr>
        <w:t>вспоминают</w:t>
      </w:r>
      <w:proofErr w:type="gramEnd"/>
      <w:r w:rsidRPr="001C32D4">
        <w:rPr>
          <w:szCs w:val="28"/>
        </w:rPr>
        <w:t xml:space="preserve"> как они работали над тем или иным проектом. На этом эмоциональном фоне приобретенные знания и навыки становятся интегральной частью жизненного опыта ребят.</w:t>
      </w:r>
    </w:p>
    <w:p w:rsidR="008F79CF" w:rsidRPr="001C32D4" w:rsidRDefault="008F79CF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 xml:space="preserve">Исходя из модели развития школы, мы имеем огромный опыт в организации проектно-исследовательской деятельности </w:t>
      </w:r>
      <w:proofErr w:type="gramStart"/>
      <w:r w:rsidRPr="001C32D4">
        <w:rPr>
          <w:szCs w:val="28"/>
        </w:rPr>
        <w:t>обучающихся</w:t>
      </w:r>
      <w:proofErr w:type="gramEnd"/>
      <w:r w:rsidRPr="001C32D4">
        <w:rPr>
          <w:szCs w:val="28"/>
        </w:rPr>
        <w:t>.</w:t>
      </w:r>
    </w:p>
    <w:p w:rsidR="008F79CF" w:rsidRPr="001C32D4" w:rsidRDefault="008F79CF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lastRenderedPageBreak/>
        <w:t>Девиз учеников МОУ «СОШ № 73», заинтересованными естественными науками – «Лучше один раз увидеть, чем 100 раз услышать».</w:t>
      </w:r>
    </w:p>
    <w:p w:rsidR="00BF6FC8" w:rsidRPr="001C32D4" w:rsidRDefault="008F79CF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>Основанием для выбора тем ученических проектов являются проблемы, с которыми сталкиваются люди в повседневной жизни.</w:t>
      </w:r>
      <w:r w:rsidR="00F10473" w:rsidRPr="001C32D4">
        <w:rPr>
          <w:szCs w:val="28"/>
        </w:rPr>
        <w:t xml:space="preserve"> </w:t>
      </w:r>
      <w:r w:rsidRPr="001C32D4">
        <w:rPr>
          <w:szCs w:val="28"/>
        </w:rPr>
        <w:t>Казалось бы, что школьник может обнаружить в колбасе, копченой рыбе, меде и стиральном порошке? Оказывается достаточно много, и на все эти вопросы отвечают результаты исследовательских проектов юных химиков нашей школы.</w:t>
      </w:r>
      <w:r w:rsidR="00BF6FC8" w:rsidRPr="001C32D4">
        <w:rPr>
          <w:szCs w:val="28"/>
        </w:rPr>
        <w:t xml:space="preserve"> </w:t>
      </w:r>
    </w:p>
    <w:p w:rsidR="00B2547B" w:rsidRPr="001C32D4" w:rsidRDefault="00BF6FC8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 xml:space="preserve">Качественное обнаружение в </w:t>
      </w:r>
      <w:proofErr w:type="spellStart"/>
      <w:r w:rsidRPr="001C32D4">
        <w:rPr>
          <w:szCs w:val="28"/>
        </w:rPr>
        <w:t>Кока-Коле</w:t>
      </w:r>
      <w:proofErr w:type="spellEnd"/>
      <w:r w:rsidRPr="001C32D4">
        <w:rPr>
          <w:szCs w:val="28"/>
        </w:rPr>
        <w:t xml:space="preserve"> и в энергетическом напитке «Ягуар» консервантов (бензойной и </w:t>
      </w:r>
      <w:proofErr w:type="spellStart"/>
      <w:r w:rsidRPr="001C32D4">
        <w:rPr>
          <w:szCs w:val="28"/>
        </w:rPr>
        <w:t>сорбиновой</w:t>
      </w:r>
      <w:proofErr w:type="spellEnd"/>
      <w:r w:rsidRPr="001C32D4">
        <w:rPr>
          <w:szCs w:val="28"/>
        </w:rPr>
        <w:t xml:space="preserve"> кислот)  и кофеина методом капиллярного электрофореза, осуществили </w:t>
      </w:r>
      <w:proofErr w:type="spellStart"/>
      <w:r w:rsidRPr="001C32D4">
        <w:rPr>
          <w:szCs w:val="28"/>
        </w:rPr>
        <w:t>Трач</w:t>
      </w:r>
      <w:proofErr w:type="spellEnd"/>
      <w:r w:rsidRPr="001C32D4">
        <w:rPr>
          <w:szCs w:val="28"/>
        </w:rPr>
        <w:t xml:space="preserve"> Оксана и </w:t>
      </w:r>
      <w:proofErr w:type="spellStart"/>
      <w:r w:rsidRPr="001C32D4">
        <w:rPr>
          <w:szCs w:val="28"/>
        </w:rPr>
        <w:t>Ставицкая</w:t>
      </w:r>
      <w:proofErr w:type="spellEnd"/>
      <w:r w:rsidRPr="001C32D4">
        <w:rPr>
          <w:szCs w:val="28"/>
        </w:rPr>
        <w:t xml:space="preserve"> </w:t>
      </w:r>
      <w:proofErr w:type="spellStart"/>
      <w:r w:rsidRPr="001C32D4">
        <w:rPr>
          <w:szCs w:val="28"/>
        </w:rPr>
        <w:t>Анастасиия</w:t>
      </w:r>
      <w:proofErr w:type="spellEnd"/>
      <w:r w:rsidRPr="001C32D4">
        <w:rPr>
          <w:szCs w:val="28"/>
        </w:rPr>
        <w:t xml:space="preserve"> на базе лаборатории </w:t>
      </w:r>
      <w:proofErr w:type="spellStart"/>
      <w:r w:rsidRPr="001C32D4">
        <w:rPr>
          <w:szCs w:val="28"/>
        </w:rPr>
        <w:t>наноаналитики</w:t>
      </w:r>
      <w:proofErr w:type="spellEnd"/>
      <w:r w:rsidRPr="001C32D4">
        <w:rPr>
          <w:szCs w:val="28"/>
        </w:rPr>
        <w:t xml:space="preserve"> Института химии СГУ имени Н. Г. Чернышевского.</w:t>
      </w:r>
      <w:r w:rsidR="00B2547B" w:rsidRPr="001C32D4">
        <w:rPr>
          <w:szCs w:val="28"/>
        </w:rPr>
        <w:t xml:space="preserve"> </w:t>
      </w:r>
    </w:p>
    <w:p w:rsidR="008F79CF" w:rsidRPr="001C32D4" w:rsidRDefault="00B2547B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>Чем раньше у подростка сформируется необходимость заботиться о своем здоровье, тем здоровее будет каждый конкретный человек и общество в целом.</w:t>
      </w:r>
    </w:p>
    <w:p w:rsidR="00BF6FC8" w:rsidRPr="001C32D4" w:rsidRDefault="00BF6FC8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 xml:space="preserve">Работая над проектом «Все мы родом из детства» </w:t>
      </w:r>
      <w:proofErr w:type="spellStart"/>
      <w:r w:rsidRPr="001C32D4">
        <w:rPr>
          <w:szCs w:val="28"/>
        </w:rPr>
        <w:t>Швырева</w:t>
      </w:r>
      <w:proofErr w:type="spellEnd"/>
      <w:r w:rsidRPr="001C32D4">
        <w:rPr>
          <w:szCs w:val="28"/>
        </w:rPr>
        <w:t xml:space="preserve"> Алла и Ефремова Мария, постарались ответить на вопросы: «Почему мило улыбающийся, но некачественно сделанный, плюшевый зверек может серьёзно навредить здоровью?»</w:t>
      </w:r>
      <w:r w:rsidR="00690D67" w:rsidRPr="001C32D4">
        <w:rPr>
          <w:szCs w:val="28"/>
        </w:rPr>
        <w:t>. За помощью у</w:t>
      </w:r>
      <w:r w:rsidRPr="001C32D4">
        <w:rPr>
          <w:szCs w:val="28"/>
        </w:rPr>
        <w:t>ченицы отправились в ФГУЗ Центр гигиены и эпидемиологии города Саратова.</w:t>
      </w:r>
    </w:p>
    <w:p w:rsidR="00BF6FC8" w:rsidRPr="001C32D4" w:rsidRDefault="00BF6FC8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>Чем чистота может быть опасна? Екатерина Лоскутова доказала, что стиральные порошки могут нанести вред здоровью человека через дыхательные пути, проведя исследования на базе аналитической лаборатор</w:t>
      </w:r>
      <w:proofErr w:type="gramStart"/>
      <w:r w:rsidRPr="001C32D4">
        <w:rPr>
          <w:szCs w:val="28"/>
        </w:rPr>
        <w:t>ии ООО</w:t>
      </w:r>
      <w:proofErr w:type="gramEnd"/>
      <w:r w:rsidRPr="001C32D4">
        <w:rPr>
          <w:szCs w:val="28"/>
        </w:rPr>
        <w:t xml:space="preserve"> «</w:t>
      </w:r>
      <w:proofErr w:type="spellStart"/>
      <w:r w:rsidRPr="001C32D4">
        <w:rPr>
          <w:szCs w:val="28"/>
        </w:rPr>
        <w:t>Терра</w:t>
      </w:r>
      <w:proofErr w:type="spellEnd"/>
      <w:r w:rsidRPr="001C32D4">
        <w:rPr>
          <w:szCs w:val="28"/>
        </w:rPr>
        <w:t>».</w:t>
      </w:r>
    </w:p>
    <w:p w:rsidR="00BF6FC8" w:rsidRPr="001C32D4" w:rsidRDefault="00BF6FC8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 xml:space="preserve">Козлов Владимир решил обратиться к полезным свойствам меда, и убедился в качестве исследуемых образцов, не выходя из кабинета химии.  </w:t>
      </w:r>
    </w:p>
    <w:p w:rsidR="00BF6FC8" w:rsidRPr="001C32D4" w:rsidRDefault="00BF6FC8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>Что скрывается за процессом копчения</w:t>
      </w:r>
      <w:proofErr w:type="gramStart"/>
      <w:r w:rsidRPr="001C32D4">
        <w:rPr>
          <w:szCs w:val="28"/>
        </w:rPr>
        <w:t xml:space="preserve">?... </w:t>
      </w:r>
      <w:proofErr w:type="gramEnd"/>
    </w:p>
    <w:p w:rsidR="00BF6FC8" w:rsidRPr="001C32D4" w:rsidRDefault="00BF6FC8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>Действительно трудно отказаться от копченой рыбы или колбасы, а знаем ли мы, что процесс натурального копчения давно подменили использованием продукта химической промышленности - «Жидкий дым»?</w:t>
      </w:r>
      <w:r w:rsidR="00B2547B" w:rsidRPr="001C32D4">
        <w:rPr>
          <w:szCs w:val="28"/>
        </w:rPr>
        <w:t xml:space="preserve"> </w:t>
      </w:r>
      <w:r w:rsidRPr="001C32D4">
        <w:rPr>
          <w:szCs w:val="28"/>
        </w:rPr>
        <w:t xml:space="preserve">Методом </w:t>
      </w:r>
      <w:proofErr w:type="spellStart"/>
      <w:r w:rsidRPr="001C32D4">
        <w:rPr>
          <w:szCs w:val="28"/>
        </w:rPr>
        <w:t>хроматомассспектрометрии</w:t>
      </w:r>
      <w:proofErr w:type="spellEnd"/>
      <w:r w:rsidRPr="001C32D4">
        <w:rPr>
          <w:szCs w:val="28"/>
        </w:rPr>
        <w:t xml:space="preserve"> </w:t>
      </w:r>
      <w:r w:rsidR="00B2547B" w:rsidRPr="001C32D4">
        <w:rPr>
          <w:szCs w:val="28"/>
        </w:rPr>
        <w:t xml:space="preserve">обучающиеся школы </w:t>
      </w:r>
      <w:proofErr w:type="spellStart"/>
      <w:r w:rsidRPr="001C32D4">
        <w:rPr>
          <w:szCs w:val="28"/>
        </w:rPr>
        <w:t>Павлюк</w:t>
      </w:r>
      <w:proofErr w:type="spellEnd"/>
      <w:r w:rsidRPr="001C32D4">
        <w:rPr>
          <w:szCs w:val="28"/>
        </w:rPr>
        <w:t xml:space="preserve"> Дарья </w:t>
      </w:r>
      <w:r w:rsidR="00B2547B" w:rsidRPr="001C32D4">
        <w:rPr>
          <w:szCs w:val="28"/>
        </w:rPr>
        <w:t xml:space="preserve">и Козлов Владимир </w:t>
      </w:r>
      <w:r w:rsidRPr="001C32D4">
        <w:rPr>
          <w:szCs w:val="28"/>
        </w:rPr>
        <w:t>определил</w:t>
      </w:r>
      <w:r w:rsidR="00B2547B" w:rsidRPr="001C32D4">
        <w:rPr>
          <w:szCs w:val="28"/>
        </w:rPr>
        <w:t>и</w:t>
      </w:r>
      <w:r w:rsidRPr="001C32D4">
        <w:rPr>
          <w:szCs w:val="28"/>
        </w:rPr>
        <w:t xml:space="preserve"> состав коптильной жидкости.</w:t>
      </w:r>
      <w:r w:rsidR="00B2547B" w:rsidRPr="001C32D4">
        <w:rPr>
          <w:szCs w:val="28"/>
        </w:rPr>
        <w:t xml:space="preserve"> На региональном туре всероссийского конкурса юношеских исследовательских работ им. В. И. Вернадского </w:t>
      </w:r>
      <w:r w:rsidR="009B5427" w:rsidRPr="001C32D4">
        <w:rPr>
          <w:szCs w:val="28"/>
        </w:rPr>
        <w:t xml:space="preserve">в 2012 году </w:t>
      </w:r>
      <w:r w:rsidR="00B2547B" w:rsidRPr="001C32D4">
        <w:rPr>
          <w:szCs w:val="28"/>
        </w:rPr>
        <w:t>данный проект получил заслуженно высокую оценку жюри</w:t>
      </w:r>
      <w:r w:rsidR="009B5427" w:rsidRPr="001C32D4">
        <w:rPr>
          <w:szCs w:val="28"/>
        </w:rPr>
        <w:t xml:space="preserve"> – диплом </w:t>
      </w:r>
      <w:r w:rsidR="009B5427" w:rsidRPr="001C32D4">
        <w:rPr>
          <w:szCs w:val="28"/>
          <w:lang w:val="en-US"/>
        </w:rPr>
        <w:t>II</w:t>
      </w:r>
      <w:r w:rsidR="009B5427" w:rsidRPr="001C32D4">
        <w:rPr>
          <w:szCs w:val="28"/>
        </w:rPr>
        <w:t xml:space="preserve"> степени</w:t>
      </w:r>
      <w:r w:rsidR="00B2547B" w:rsidRPr="001C32D4">
        <w:rPr>
          <w:szCs w:val="28"/>
        </w:rPr>
        <w:t>.</w:t>
      </w:r>
    </w:p>
    <w:p w:rsidR="00F10473" w:rsidRPr="001C32D4" w:rsidRDefault="009B5427" w:rsidP="001C32D4">
      <w:pPr>
        <w:ind w:firstLine="720"/>
        <w:jc w:val="both"/>
        <w:rPr>
          <w:szCs w:val="28"/>
        </w:rPr>
      </w:pPr>
      <w:r w:rsidRPr="001C32D4">
        <w:rPr>
          <w:szCs w:val="28"/>
        </w:rPr>
        <w:t xml:space="preserve">На 1-й городской конференции юных экологов и </w:t>
      </w:r>
      <w:proofErr w:type="spellStart"/>
      <w:r w:rsidRPr="001C32D4">
        <w:rPr>
          <w:szCs w:val="28"/>
        </w:rPr>
        <w:t>вавиловцев</w:t>
      </w:r>
      <w:proofErr w:type="spellEnd"/>
      <w:r w:rsidRPr="001C32D4">
        <w:rPr>
          <w:szCs w:val="28"/>
        </w:rPr>
        <w:t xml:space="preserve">, посвященной 125-летию со дня рождения Н.И. Вавилова, ученицы 8 класса </w:t>
      </w:r>
      <w:proofErr w:type="spellStart"/>
      <w:r w:rsidRPr="001C32D4">
        <w:rPr>
          <w:szCs w:val="28"/>
        </w:rPr>
        <w:t>Хрыкина</w:t>
      </w:r>
      <w:proofErr w:type="spellEnd"/>
      <w:r w:rsidRPr="001C32D4">
        <w:rPr>
          <w:szCs w:val="28"/>
        </w:rPr>
        <w:t xml:space="preserve"> Анна и Елизарова Анна представили свой проект в секции «Симфония жизни», раскрывающей проблемы влияния нездорового питания на организм подростка. Обучающиеся были награждены дипломом </w:t>
      </w:r>
      <w:r w:rsidRPr="001C32D4">
        <w:rPr>
          <w:szCs w:val="28"/>
          <w:lang w:val="en-US"/>
        </w:rPr>
        <w:t>II</w:t>
      </w:r>
      <w:r w:rsidRPr="001C32D4">
        <w:rPr>
          <w:szCs w:val="28"/>
        </w:rPr>
        <w:t xml:space="preserve"> степени.</w:t>
      </w:r>
    </w:p>
    <w:p w:rsidR="00F10473" w:rsidRPr="001C32D4" w:rsidRDefault="00F10473" w:rsidP="001C32D4">
      <w:pPr>
        <w:ind w:firstLine="720"/>
        <w:jc w:val="both"/>
        <w:textAlignment w:val="baseline"/>
        <w:rPr>
          <w:rFonts w:eastAsia="+mn-ea"/>
          <w:bCs/>
          <w:kern w:val="24"/>
          <w:position w:val="1"/>
          <w:szCs w:val="28"/>
          <w:lang w:eastAsia="ru-RU"/>
        </w:rPr>
      </w:pPr>
      <w:r w:rsidRPr="001C32D4">
        <w:rPr>
          <w:rFonts w:eastAsia="Calibri"/>
          <w:bCs/>
          <w:kern w:val="24"/>
          <w:szCs w:val="28"/>
          <w:lang w:eastAsia="ru-RU"/>
        </w:rPr>
        <w:t xml:space="preserve">Таким образом, используя различные формы внеурочной деятельности, мы создаем условия для творческой самореализации и профессионального самоопределения учащихся, популяризируем самостоятельную интеллектуально-творческую </w:t>
      </w:r>
      <w:r w:rsidR="00EA4B61" w:rsidRPr="001C32D4">
        <w:rPr>
          <w:rFonts w:eastAsia="Calibri"/>
          <w:bCs/>
          <w:kern w:val="24"/>
          <w:szCs w:val="28"/>
          <w:lang w:eastAsia="ru-RU"/>
        </w:rPr>
        <w:t xml:space="preserve">проектно-исследовательскую </w:t>
      </w:r>
      <w:r w:rsidRPr="001C32D4">
        <w:rPr>
          <w:rFonts w:eastAsia="Calibri"/>
          <w:bCs/>
          <w:kern w:val="24"/>
          <w:szCs w:val="28"/>
          <w:lang w:eastAsia="ru-RU"/>
        </w:rPr>
        <w:t xml:space="preserve">деятельность </w:t>
      </w:r>
      <w:r w:rsidR="00EA4B61" w:rsidRPr="001C32D4">
        <w:rPr>
          <w:rFonts w:eastAsia="Calibri"/>
          <w:bCs/>
          <w:kern w:val="24"/>
          <w:szCs w:val="28"/>
          <w:lang w:eastAsia="ru-RU"/>
        </w:rPr>
        <w:t>обучающихся</w:t>
      </w:r>
      <w:r w:rsidRPr="001C32D4">
        <w:rPr>
          <w:rFonts w:eastAsia="Calibri"/>
          <w:bCs/>
          <w:kern w:val="24"/>
          <w:szCs w:val="28"/>
          <w:lang w:eastAsia="ru-RU"/>
        </w:rPr>
        <w:t>.</w:t>
      </w:r>
      <w:r w:rsidRPr="001C32D4">
        <w:rPr>
          <w:rFonts w:eastAsia="+mn-ea"/>
          <w:bCs/>
          <w:kern w:val="24"/>
          <w:position w:val="1"/>
          <w:szCs w:val="28"/>
          <w:lang w:eastAsia="ru-RU"/>
        </w:rPr>
        <w:t xml:space="preserve"> </w:t>
      </w:r>
    </w:p>
    <w:sectPr w:rsidR="00F10473" w:rsidRPr="001C32D4" w:rsidSect="001C32D4">
      <w:pgSz w:w="11906" w:h="16838"/>
      <w:pgMar w:top="1134" w:right="1134" w:bottom="1134" w:left="1134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608" w:rsidRDefault="00E56608" w:rsidP="00F926D2">
      <w:r>
        <w:separator/>
      </w:r>
    </w:p>
  </w:endnote>
  <w:endnote w:type="continuationSeparator" w:id="0">
    <w:p w:rsidR="00E56608" w:rsidRDefault="00E56608" w:rsidP="00F92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608" w:rsidRDefault="00E56608" w:rsidP="00F926D2">
      <w:r>
        <w:separator/>
      </w:r>
    </w:p>
  </w:footnote>
  <w:footnote w:type="continuationSeparator" w:id="0">
    <w:p w:rsidR="00E56608" w:rsidRDefault="00E56608" w:rsidP="00F92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E5CA7"/>
    <w:multiLevelType w:val="hybridMultilevel"/>
    <w:tmpl w:val="9B3253A6"/>
    <w:lvl w:ilvl="0" w:tplc="7BC223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7AC987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B48D8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8CCFC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D2E18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45285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252F2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AAEF5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D201A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FCF"/>
    <w:rsid w:val="000349BF"/>
    <w:rsid w:val="00041C39"/>
    <w:rsid w:val="000B1F80"/>
    <w:rsid w:val="000B6AE5"/>
    <w:rsid w:val="000E3C1C"/>
    <w:rsid w:val="00120932"/>
    <w:rsid w:val="0018351A"/>
    <w:rsid w:val="001C32D4"/>
    <w:rsid w:val="001C3AD9"/>
    <w:rsid w:val="001D2D6E"/>
    <w:rsid w:val="001D5082"/>
    <w:rsid w:val="00242D88"/>
    <w:rsid w:val="00276EA4"/>
    <w:rsid w:val="002A4C32"/>
    <w:rsid w:val="002F04A2"/>
    <w:rsid w:val="002F5194"/>
    <w:rsid w:val="0031131D"/>
    <w:rsid w:val="00390E91"/>
    <w:rsid w:val="00402147"/>
    <w:rsid w:val="004024E4"/>
    <w:rsid w:val="00416B7E"/>
    <w:rsid w:val="00480A0A"/>
    <w:rsid w:val="004A1094"/>
    <w:rsid w:val="00502CBD"/>
    <w:rsid w:val="00573483"/>
    <w:rsid w:val="00574DE4"/>
    <w:rsid w:val="005F7C52"/>
    <w:rsid w:val="00683F33"/>
    <w:rsid w:val="00690D67"/>
    <w:rsid w:val="0069788A"/>
    <w:rsid w:val="006D420C"/>
    <w:rsid w:val="00733B2B"/>
    <w:rsid w:val="00733F40"/>
    <w:rsid w:val="007C3A11"/>
    <w:rsid w:val="007E44C8"/>
    <w:rsid w:val="008226FD"/>
    <w:rsid w:val="00854B32"/>
    <w:rsid w:val="00897867"/>
    <w:rsid w:val="00897C7D"/>
    <w:rsid w:val="008A6CF5"/>
    <w:rsid w:val="008F2FFD"/>
    <w:rsid w:val="008F79CF"/>
    <w:rsid w:val="0093179C"/>
    <w:rsid w:val="00987FCF"/>
    <w:rsid w:val="00997D09"/>
    <w:rsid w:val="009B5427"/>
    <w:rsid w:val="00A12F86"/>
    <w:rsid w:val="00A420AD"/>
    <w:rsid w:val="00A84573"/>
    <w:rsid w:val="00B038BB"/>
    <w:rsid w:val="00B2547B"/>
    <w:rsid w:val="00B27164"/>
    <w:rsid w:val="00B73CD9"/>
    <w:rsid w:val="00B7623C"/>
    <w:rsid w:val="00B77B42"/>
    <w:rsid w:val="00B975B2"/>
    <w:rsid w:val="00BA2DE7"/>
    <w:rsid w:val="00BA44F9"/>
    <w:rsid w:val="00BD54D9"/>
    <w:rsid w:val="00BF52BC"/>
    <w:rsid w:val="00BF6FC8"/>
    <w:rsid w:val="00C559F3"/>
    <w:rsid w:val="00C679B0"/>
    <w:rsid w:val="00C85430"/>
    <w:rsid w:val="00C90D52"/>
    <w:rsid w:val="00CE1F1C"/>
    <w:rsid w:val="00CF2C51"/>
    <w:rsid w:val="00DD5F34"/>
    <w:rsid w:val="00E56608"/>
    <w:rsid w:val="00E608C2"/>
    <w:rsid w:val="00EA4B61"/>
    <w:rsid w:val="00EA63A7"/>
    <w:rsid w:val="00EC0921"/>
    <w:rsid w:val="00EF1078"/>
    <w:rsid w:val="00F10473"/>
    <w:rsid w:val="00F34042"/>
    <w:rsid w:val="00F50EF4"/>
    <w:rsid w:val="00F83C65"/>
    <w:rsid w:val="00F926D2"/>
    <w:rsid w:val="00F95269"/>
    <w:rsid w:val="00FB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26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26D2"/>
  </w:style>
  <w:style w:type="paragraph" w:styleId="a5">
    <w:name w:val="footer"/>
    <w:basedOn w:val="a"/>
    <w:link w:val="a6"/>
    <w:uiPriority w:val="99"/>
    <w:unhideWhenUsed/>
    <w:rsid w:val="00F926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6D2"/>
  </w:style>
  <w:style w:type="paragraph" w:styleId="a7">
    <w:name w:val="Balloon Text"/>
    <w:basedOn w:val="a"/>
    <w:link w:val="a8"/>
    <w:uiPriority w:val="99"/>
    <w:semiHidden/>
    <w:unhideWhenUsed/>
    <w:rsid w:val="00F926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6D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B1F8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B1F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ap/ap/drugoe/gazeta-himiya-v-lica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node/5007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Полина</cp:lastModifiedBy>
  <cp:revision>4</cp:revision>
  <cp:lastPrinted>2012-10-22T14:30:00Z</cp:lastPrinted>
  <dcterms:created xsi:type="dcterms:W3CDTF">2013-02-09T12:44:00Z</dcterms:created>
  <dcterms:modified xsi:type="dcterms:W3CDTF">2013-02-09T13:06:00Z</dcterms:modified>
</cp:coreProperties>
</file>