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D9" w:rsidRDefault="00E86ED9" w:rsidP="00E86ED9">
      <w:pPr>
        <w:pStyle w:val="prtext"/>
        <w:jc w:val="center"/>
        <w:rPr>
          <w:color w:val="000000"/>
          <w:sz w:val="28"/>
          <w:szCs w:val="28"/>
        </w:rPr>
      </w:pPr>
      <w:r w:rsidRPr="00E86ED9">
        <w:rPr>
          <w:color w:val="000000"/>
          <w:sz w:val="36"/>
          <w:szCs w:val="28"/>
        </w:rPr>
        <w:t>Снятие эмоционального напряжения на уроках ритмики</w:t>
      </w:r>
    </w:p>
    <w:p w:rsidR="00CC5B8B" w:rsidRDefault="00956B39" w:rsidP="00956B39">
      <w:pPr>
        <w:pStyle w:val="prtex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6BF2" w:rsidRPr="005C2944">
        <w:rPr>
          <w:color w:val="000000"/>
          <w:sz w:val="28"/>
          <w:szCs w:val="28"/>
        </w:rPr>
        <w:t>О целительной силе искусства, о том, что с его помощью лечатся многие недуги, известно уже давно. Так, занятия вокалом или хоровым пением позволяют улучшить состояние дыхательной системы, а уроки живописи, скульптуры снимают эмоциональное напряжение. Но немногие знают о б</w:t>
      </w:r>
      <w:r>
        <w:rPr>
          <w:color w:val="000000"/>
          <w:sz w:val="28"/>
          <w:szCs w:val="28"/>
        </w:rPr>
        <w:t>лаготворном воздействии танцев.</w:t>
      </w:r>
      <w:r>
        <w:rPr>
          <w:color w:val="000000"/>
          <w:sz w:val="28"/>
          <w:szCs w:val="28"/>
        </w:rPr>
        <w:br/>
        <w:t xml:space="preserve"> Конечно </w:t>
      </w:r>
      <w:r w:rsidR="00A76BF2" w:rsidRPr="005C2944">
        <w:rPr>
          <w:color w:val="000000"/>
          <w:sz w:val="28"/>
          <w:szCs w:val="28"/>
        </w:rPr>
        <w:t xml:space="preserve"> танец </w:t>
      </w:r>
      <w:r w:rsidR="001C4206">
        <w:rPr>
          <w:color w:val="000000"/>
          <w:sz w:val="28"/>
          <w:szCs w:val="28"/>
        </w:rPr>
        <w:t>–</w:t>
      </w:r>
      <w:r w:rsidR="00A76BF2" w:rsidRPr="005C2944">
        <w:rPr>
          <w:color w:val="000000"/>
          <w:sz w:val="28"/>
          <w:szCs w:val="28"/>
        </w:rPr>
        <w:t xml:space="preserve"> это</w:t>
      </w:r>
      <w:r w:rsidR="001C4206">
        <w:rPr>
          <w:color w:val="000000"/>
          <w:sz w:val="28"/>
          <w:szCs w:val="28"/>
        </w:rPr>
        <w:t>,</w:t>
      </w:r>
      <w:r w:rsidR="00A76BF2" w:rsidRPr="005C2944">
        <w:rPr>
          <w:color w:val="000000"/>
          <w:sz w:val="28"/>
          <w:szCs w:val="28"/>
        </w:rPr>
        <w:t xml:space="preserve"> прежде всего движения. Как любая по</w:t>
      </w:r>
      <w:r>
        <w:rPr>
          <w:color w:val="000000"/>
          <w:sz w:val="28"/>
          <w:szCs w:val="28"/>
        </w:rPr>
        <w:t>сильная физическая нагрузка, он положительно сказывае</w:t>
      </w:r>
      <w:r w:rsidR="00A76BF2" w:rsidRPr="005C2944">
        <w:rPr>
          <w:color w:val="000000"/>
          <w:sz w:val="28"/>
          <w:szCs w:val="28"/>
        </w:rPr>
        <w:t>тся на здоровье, особенно детей школьного возраста, вынужденных большую часть своего времени проводить сидя. Систематические хореографические занятия в младшем школьном возрасте дают легкую красивую походку, правильную осанку, которая остается на всю жизнь. Но это еще не все. Уроки танцев оказывают и психотерапевтическое действие, помогают решать и психологические проблемы.</w:t>
      </w:r>
      <w:r w:rsidR="00A76BF2" w:rsidRPr="005C2944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CC5B8B" w:rsidRPr="005C2944">
        <w:rPr>
          <w:sz w:val="28"/>
          <w:szCs w:val="28"/>
        </w:rPr>
        <w:t>Занятия ритмикой положительно влияют на умственное развитие детей: ведь каждое занятие нужно понять, осмысли</w:t>
      </w:r>
      <w:r>
        <w:rPr>
          <w:sz w:val="28"/>
          <w:szCs w:val="28"/>
        </w:rPr>
        <w:t>ть, правильно понять,</w:t>
      </w:r>
      <w:r w:rsidR="00CC5B8B" w:rsidRPr="005C2944">
        <w:rPr>
          <w:sz w:val="28"/>
          <w:szCs w:val="28"/>
        </w:rPr>
        <w:t xml:space="preserve">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98644A" w:rsidRPr="005C2944" w:rsidRDefault="0098644A" w:rsidP="0098644A">
      <w:pPr>
        <w:pStyle w:val="prtex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2944">
        <w:rPr>
          <w:sz w:val="28"/>
          <w:szCs w:val="28"/>
        </w:rPr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</w:t>
      </w:r>
      <w:r>
        <w:rPr>
          <w:sz w:val="28"/>
          <w:szCs w:val="28"/>
        </w:rPr>
        <w:t xml:space="preserve">       </w:t>
      </w:r>
      <w:r w:rsidRPr="005C2944">
        <w:rPr>
          <w:sz w:val="28"/>
          <w:szCs w:val="28"/>
        </w:rPr>
        <w:t>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  <w:r w:rsidRPr="00956B39">
        <w:rPr>
          <w:color w:val="000000"/>
          <w:sz w:val="28"/>
          <w:szCs w:val="28"/>
        </w:rPr>
        <w:t xml:space="preserve"> </w:t>
      </w:r>
      <w:r w:rsidRPr="005F0482">
        <w:rPr>
          <w:color w:val="000000"/>
          <w:sz w:val="28"/>
          <w:szCs w:val="28"/>
        </w:rPr>
        <w:t>Одной из задач уроков ритмики является организация двигательного режима ребенка. Увеличение объема двигательной активности оказывает влияние на повышение умственной активности, физическое разв</w:t>
      </w:r>
      <w:r>
        <w:rPr>
          <w:color w:val="000000"/>
          <w:sz w:val="28"/>
          <w:szCs w:val="28"/>
        </w:rPr>
        <w:t>итие, состояние нервной системы.</w:t>
      </w:r>
    </w:p>
    <w:p w:rsidR="0098644A" w:rsidRPr="005C2944" w:rsidRDefault="0098644A" w:rsidP="0098644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Pr="005C2944">
        <w:rPr>
          <w:color w:val="000000"/>
          <w:sz w:val="28"/>
          <w:szCs w:val="28"/>
        </w:rPr>
        <w:t xml:space="preserve"> курса ритмики - научить ребенка сознательно распоряжаться своим телом, координировать простые и сложные движения, согласовывать свои движения с музыкой.</w:t>
      </w:r>
    </w:p>
    <w:p w:rsidR="0098644A" w:rsidRPr="005C2944" w:rsidRDefault="00E86ED9" w:rsidP="0098644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этой цели считаю</w:t>
      </w:r>
      <w:r w:rsidR="0098644A" w:rsidRPr="005C2944">
        <w:rPr>
          <w:color w:val="000000"/>
          <w:sz w:val="28"/>
          <w:szCs w:val="28"/>
        </w:rPr>
        <w:t xml:space="preserve"> целесообразным использовать в работе упражнения:</w:t>
      </w:r>
    </w:p>
    <w:p w:rsidR="0098644A" w:rsidRPr="005C2944" w:rsidRDefault="0098644A" w:rsidP="00986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hAnsi="Times New Roman" w:cs="Times New Roman"/>
          <w:color w:val="000000"/>
          <w:sz w:val="28"/>
          <w:szCs w:val="28"/>
        </w:rPr>
        <w:t>на развитие координации, памяти, внимания;</w:t>
      </w:r>
    </w:p>
    <w:p w:rsidR="0098644A" w:rsidRPr="005C2944" w:rsidRDefault="0098644A" w:rsidP="009864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hAnsi="Times New Roman" w:cs="Times New Roman"/>
          <w:color w:val="000000"/>
          <w:sz w:val="28"/>
          <w:szCs w:val="28"/>
        </w:rPr>
        <w:t>на увеличение подвижности суставов и укрепление мышц аппарата.</w:t>
      </w:r>
    </w:p>
    <w:p w:rsidR="0098644A" w:rsidRPr="005C2944" w:rsidRDefault="0098644A" w:rsidP="0098644A">
      <w:pPr>
        <w:pStyle w:val="a3"/>
        <w:rPr>
          <w:color w:val="000000"/>
          <w:sz w:val="28"/>
          <w:szCs w:val="28"/>
        </w:rPr>
      </w:pPr>
      <w:r w:rsidRPr="005C2944">
        <w:rPr>
          <w:color w:val="000000"/>
          <w:sz w:val="28"/>
          <w:szCs w:val="28"/>
        </w:rPr>
        <w:t>Последов</w:t>
      </w:r>
      <w:r w:rsidR="00E86ED9">
        <w:rPr>
          <w:color w:val="000000"/>
          <w:sz w:val="28"/>
          <w:szCs w:val="28"/>
        </w:rPr>
        <w:t>ательность разработки</w:t>
      </w:r>
      <w:r w:rsidR="003B5A65">
        <w:rPr>
          <w:color w:val="000000"/>
          <w:sz w:val="28"/>
          <w:szCs w:val="28"/>
        </w:rPr>
        <w:t xml:space="preserve"> основных групп суставов и мышц следующая:</w:t>
      </w:r>
    </w:p>
    <w:p w:rsidR="0098644A" w:rsidRPr="005C2944" w:rsidRDefault="0098644A" w:rsidP="009864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2944">
        <w:rPr>
          <w:rFonts w:ascii="Times New Roman" w:hAnsi="Times New Roman" w:cs="Times New Roman"/>
          <w:color w:val="000000"/>
          <w:sz w:val="28"/>
          <w:szCs w:val="28"/>
        </w:rPr>
        <w:t>пальцы, кисти, предплечья, вся рука, шея, плечи, корпус, бедро, голень, стопа.</w:t>
      </w:r>
      <w:proofErr w:type="gramEnd"/>
    </w:p>
    <w:p w:rsidR="0098644A" w:rsidRPr="005C2944" w:rsidRDefault="0098644A" w:rsidP="00986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hAnsi="Times New Roman" w:cs="Times New Roman"/>
          <w:color w:val="000000"/>
          <w:sz w:val="28"/>
          <w:szCs w:val="28"/>
        </w:rPr>
        <w:t>на освоение основных движений: ходьбы, бега, прыжков, различных типов шагов;</w:t>
      </w:r>
    </w:p>
    <w:p w:rsidR="0098644A" w:rsidRDefault="0098644A" w:rsidP="009864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освобождение корпуса и рук.</w:t>
      </w:r>
    </w:p>
    <w:p w:rsidR="0098644A" w:rsidRDefault="0098644A" w:rsidP="0098644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ритмикой являются хорошей физической и эмоциональной разрядкой и способствуют снятию умственного напряжения.</w:t>
      </w: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ритмикой воспитывают у ребенка музыкальный вкус, прививают любовь к музыке.</w:t>
      </w: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умственные и физические способности, мелкую и крупную моторику, двигательную активность.</w:t>
      </w: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ритмикой помогают раскрепоститься застенчивым деткам.</w:t>
      </w: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учится работать в коллективе и ощущать себя частью этого коллектива.</w:t>
      </w:r>
    </w:p>
    <w:p w:rsidR="0098644A" w:rsidRPr="005C2944" w:rsidRDefault="0098644A" w:rsidP="009864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Телесный опыт способствует полноценному развитию у ребенка всех психических процессов: восприятия, внимания, памяти, воображения, мышления.</w:t>
      </w:r>
    </w:p>
    <w:p w:rsidR="003B5A65" w:rsidRDefault="00956B39" w:rsidP="003B5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6BF2" w:rsidRPr="005C2944">
        <w:rPr>
          <w:color w:val="000000"/>
          <w:sz w:val="28"/>
          <w:szCs w:val="28"/>
        </w:rPr>
        <w:t xml:space="preserve">Прежде всего, движения под музыку улучшают настроение. Это верный способ снятия стресса. Угловатость и </w:t>
      </w:r>
      <w:proofErr w:type="spellStart"/>
      <w:r w:rsidR="00A76BF2" w:rsidRPr="005C2944">
        <w:rPr>
          <w:color w:val="000000"/>
          <w:sz w:val="28"/>
          <w:szCs w:val="28"/>
        </w:rPr>
        <w:t>нескоординированность</w:t>
      </w:r>
      <w:proofErr w:type="spellEnd"/>
      <w:r w:rsidR="00A76BF2" w:rsidRPr="005C2944">
        <w:rPr>
          <w:color w:val="000000"/>
          <w:sz w:val="28"/>
          <w:szCs w:val="28"/>
        </w:rPr>
        <w:t xml:space="preserve"> движений</w:t>
      </w:r>
      <w:r w:rsidR="00A76BF2">
        <w:rPr>
          <w:color w:val="000000"/>
          <w:sz w:val="28"/>
          <w:szCs w:val="28"/>
        </w:rPr>
        <w:t xml:space="preserve"> детей</w:t>
      </w:r>
      <w:r w:rsidR="00A76BF2" w:rsidRPr="005C2944">
        <w:rPr>
          <w:color w:val="000000"/>
          <w:sz w:val="28"/>
          <w:szCs w:val="28"/>
        </w:rPr>
        <w:t>, сутулость вызывают постоянное недовольство собой. И как следствие - неуверенность, скованность. Возникает чувство непр</w:t>
      </w:r>
      <w:r w:rsidR="00A76BF2">
        <w:rPr>
          <w:color w:val="000000"/>
          <w:sz w:val="28"/>
          <w:szCs w:val="28"/>
        </w:rPr>
        <w:t>иятия своего тела. И уроки ритмики</w:t>
      </w:r>
      <w:r w:rsidR="00A76BF2" w:rsidRPr="005C2944">
        <w:rPr>
          <w:color w:val="000000"/>
          <w:sz w:val="28"/>
          <w:szCs w:val="28"/>
        </w:rPr>
        <w:t xml:space="preserve"> очень помогают почувствовать свое тело, принять его таким, какое оно есть сейчас.</w:t>
      </w:r>
      <w:r w:rsidR="00A76BF2" w:rsidRPr="005C2944">
        <w:rPr>
          <w:color w:val="000000"/>
          <w:sz w:val="28"/>
          <w:szCs w:val="28"/>
        </w:rPr>
        <w:br/>
        <w:t>Танец - это способ выражения личных чувств и переживаний, и он особенно полезен людям, испытывающим трудности в общении, в налаживании контактов. Именно этот вид творчества поможет освоить навыки общения, правильно пос</w:t>
      </w:r>
      <w:r w:rsidR="0098644A">
        <w:rPr>
          <w:color w:val="000000"/>
          <w:sz w:val="28"/>
          <w:szCs w:val="28"/>
        </w:rPr>
        <w:t>троить партнерские отношения.</w:t>
      </w:r>
      <w:r w:rsidR="0098644A">
        <w:rPr>
          <w:color w:val="000000"/>
          <w:sz w:val="28"/>
          <w:szCs w:val="28"/>
        </w:rPr>
        <w:br/>
        <w:t xml:space="preserve">     </w:t>
      </w:r>
      <w:r w:rsidR="00A76BF2" w:rsidRPr="005C2944">
        <w:rPr>
          <w:color w:val="000000"/>
          <w:sz w:val="28"/>
          <w:szCs w:val="28"/>
        </w:rPr>
        <w:t>Практический о</w:t>
      </w:r>
      <w:r w:rsidR="00A76BF2">
        <w:rPr>
          <w:color w:val="000000"/>
          <w:sz w:val="28"/>
          <w:szCs w:val="28"/>
        </w:rPr>
        <w:t>пыт показывает, что уроки ритмики</w:t>
      </w:r>
      <w:r w:rsidR="00A76BF2" w:rsidRPr="005C2944">
        <w:rPr>
          <w:color w:val="000000"/>
          <w:sz w:val="28"/>
          <w:szCs w:val="28"/>
        </w:rPr>
        <w:t xml:space="preserve"> очень полезны детям, которые по различным причинам трудно адаптируются к школе, а их в последнее время становится все больше и больше. Такой ребенок, по моему убеждению, </w:t>
      </w:r>
      <w:r w:rsidR="001C4206" w:rsidRPr="005C2944">
        <w:rPr>
          <w:color w:val="000000"/>
          <w:sz w:val="28"/>
          <w:szCs w:val="28"/>
        </w:rPr>
        <w:t>нуждается,</w:t>
      </w:r>
      <w:r w:rsidR="00A76BF2" w:rsidRPr="005C2944">
        <w:rPr>
          <w:color w:val="000000"/>
          <w:sz w:val="28"/>
          <w:szCs w:val="28"/>
        </w:rPr>
        <w:t xml:space="preserve"> прежде </w:t>
      </w:r>
      <w:r w:rsidR="001C4206" w:rsidRPr="005C2944">
        <w:rPr>
          <w:color w:val="000000"/>
          <w:sz w:val="28"/>
          <w:szCs w:val="28"/>
        </w:rPr>
        <w:t>всего,</w:t>
      </w:r>
      <w:r w:rsidR="00A76BF2" w:rsidRPr="005C2944">
        <w:rPr>
          <w:color w:val="000000"/>
          <w:sz w:val="28"/>
          <w:szCs w:val="28"/>
        </w:rPr>
        <w:t xml:space="preserve"> в психологической поддержке, эмоциональной стабильности. Танец дает ему возможность творческого самовыражения, способствует самоутверждению, снятию психологических зажимов и повышает эмоциональную стабильность.</w:t>
      </w:r>
      <w:r w:rsidR="00A76BF2" w:rsidRPr="005C2944">
        <w:rPr>
          <w:color w:val="000000"/>
          <w:sz w:val="28"/>
          <w:szCs w:val="28"/>
        </w:rPr>
        <w:br/>
      </w:r>
      <w:r w:rsidR="003B5A65">
        <w:rPr>
          <w:color w:val="000000"/>
          <w:sz w:val="28"/>
          <w:szCs w:val="28"/>
        </w:rPr>
        <w:t xml:space="preserve">     </w:t>
      </w:r>
      <w:r w:rsidR="00A76BF2" w:rsidRPr="005C2944">
        <w:rPr>
          <w:color w:val="000000"/>
          <w:sz w:val="28"/>
          <w:szCs w:val="28"/>
        </w:rPr>
        <w:t xml:space="preserve">Хорошие результаты получаются при работе с </w:t>
      </w:r>
      <w:proofErr w:type="spellStart"/>
      <w:r w:rsidR="00A76BF2" w:rsidRPr="005C2944">
        <w:rPr>
          <w:color w:val="000000"/>
          <w:sz w:val="28"/>
          <w:szCs w:val="28"/>
        </w:rPr>
        <w:t>гиперактивными</w:t>
      </w:r>
      <w:proofErr w:type="spellEnd"/>
      <w:r w:rsidR="00A76BF2" w:rsidRPr="005C2944">
        <w:rPr>
          <w:color w:val="000000"/>
          <w:sz w:val="28"/>
          <w:szCs w:val="28"/>
        </w:rPr>
        <w:t xml:space="preserve"> детьми. В танце, при заданном ритме, они учатся чувствовать свое тело и осознанно управлять им, контролируя свои движения. Эти навыки сохраняются долго, а способность управлять своими действиями переносится и в другие сферы деятельности.</w:t>
      </w:r>
    </w:p>
    <w:p w:rsidR="003B5A65" w:rsidRPr="005C2944" w:rsidRDefault="003B5A65" w:rsidP="003B5A65">
      <w:pPr>
        <w:pStyle w:val="western"/>
        <w:shd w:val="clear" w:color="auto" w:fill="FFFFFF"/>
        <w:spacing w:before="0" w:beforeAutospacing="0" w:after="0" w:afterAutospacing="0"/>
        <w:ind w:firstLine="317"/>
        <w:rPr>
          <w:sz w:val="28"/>
          <w:szCs w:val="28"/>
        </w:rPr>
      </w:pPr>
      <w:r w:rsidRPr="005C2944">
        <w:rPr>
          <w:sz w:val="28"/>
          <w:szCs w:val="28"/>
        </w:rPr>
        <w:t>Обучению младших школьников танцам и пляскам предшествует работа по привитию навыков четкого и выра</w:t>
      </w:r>
      <w:r w:rsidRPr="005C2944">
        <w:rPr>
          <w:sz w:val="28"/>
          <w:szCs w:val="28"/>
        </w:rPr>
        <w:softHyphen/>
        <w:t>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</w:t>
      </w:r>
      <w:r w:rsidRPr="005C2944">
        <w:rPr>
          <w:sz w:val="28"/>
          <w:szCs w:val="28"/>
        </w:rPr>
        <w:softHyphen/>
        <w:t>воение хорового шага связано со спокойной русской мело</w:t>
      </w:r>
      <w:r w:rsidRPr="005C2944">
        <w:rPr>
          <w:sz w:val="28"/>
          <w:szCs w:val="28"/>
        </w:rPr>
        <w:softHyphen/>
        <w:t>дией, а топающего —</w:t>
      </w:r>
      <w:r>
        <w:rPr>
          <w:sz w:val="28"/>
          <w:szCs w:val="28"/>
        </w:rPr>
        <w:t xml:space="preserve"> </w:t>
      </w:r>
      <w:proofErr w:type="gramStart"/>
      <w:r w:rsidRPr="005C2944">
        <w:rPr>
          <w:sz w:val="28"/>
          <w:szCs w:val="28"/>
        </w:rPr>
        <w:t>с</w:t>
      </w:r>
      <w:proofErr w:type="gramEnd"/>
      <w:r w:rsidRPr="005C2944">
        <w:rPr>
          <w:sz w:val="28"/>
          <w:szCs w:val="28"/>
        </w:rPr>
        <w:t xml:space="preserve"> озорной плясовой. Почувство</w:t>
      </w:r>
      <w:r w:rsidRPr="005C2944">
        <w:rPr>
          <w:sz w:val="28"/>
          <w:szCs w:val="28"/>
        </w:rPr>
        <w:softHyphen/>
        <w:t xml:space="preserve">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</w:t>
      </w:r>
    </w:p>
    <w:p w:rsidR="003B5A65" w:rsidRPr="005C2944" w:rsidRDefault="003B5A65" w:rsidP="003B5A65">
      <w:pPr>
        <w:pStyle w:val="western"/>
        <w:shd w:val="clear" w:color="auto" w:fill="FFFFFF"/>
        <w:spacing w:before="0" w:beforeAutospacing="0" w:after="0" w:afterAutospacing="0"/>
        <w:ind w:firstLine="317"/>
        <w:rPr>
          <w:sz w:val="28"/>
          <w:szCs w:val="28"/>
        </w:rPr>
      </w:pPr>
      <w:r w:rsidRPr="005C2944">
        <w:rPr>
          <w:sz w:val="28"/>
          <w:szCs w:val="28"/>
        </w:rPr>
        <w:t>Во время проведения игр под музыку перед учителем стоит задача научить учащихся создавать музыкально-двига</w:t>
      </w:r>
      <w:r w:rsidRPr="005C2944">
        <w:rPr>
          <w:sz w:val="28"/>
          <w:szCs w:val="28"/>
        </w:rPr>
        <w:softHyphen/>
        <w:t>тельный образ. Причем, учитель должен сказать название, которое определяло бы характер движения. Например: «зай</w:t>
      </w:r>
      <w:r w:rsidRPr="005C2944">
        <w:rPr>
          <w:sz w:val="28"/>
          <w:szCs w:val="28"/>
        </w:rPr>
        <w:softHyphen/>
        <w:t>чик» (подпрыгивание), «лошадка» (прямой галоп), «кошеч</w:t>
      </w:r>
      <w:r w:rsidRPr="005C2944">
        <w:rPr>
          <w:sz w:val="28"/>
          <w:szCs w:val="28"/>
        </w:rPr>
        <w:softHyphen/>
        <w:t xml:space="preserve">ка» (мягкий шаг), «мячик» (подпрыгивание и бег) и т. п. Объясняя задание, учитель не должен подсказывать </w:t>
      </w:r>
      <w:proofErr w:type="gramStart"/>
      <w:r w:rsidRPr="005C2944">
        <w:rPr>
          <w:sz w:val="28"/>
          <w:szCs w:val="28"/>
        </w:rPr>
        <w:t>детям</w:t>
      </w:r>
      <w:proofErr w:type="gramEnd"/>
      <w:r w:rsidRPr="005C2944">
        <w:rPr>
          <w:sz w:val="28"/>
          <w:szCs w:val="28"/>
        </w:rPr>
        <w:t xml:space="preserve"> вид движения (надо говорить: </w:t>
      </w:r>
      <w:r w:rsidRPr="005C2944">
        <w:rPr>
          <w:i/>
          <w:iCs/>
          <w:sz w:val="28"/>
          <w:szCs w:val="28"/>
        </w:rPr>
        <w:t xml:space="preserve">будете двигаться, </w:t>
      </w:r>
      <w:r w:rsidRPr="005C2944">
        <w:rPr>
          <w:sz w:val="28"/>
          <w:szCs w:val="28"/>
        </w:rPr>
        <w:t xml:space="preserve">а </w:t>
      </w:r>
      <w:r w:rsidRPr="005C2944">
        <w:rPr>
          <w:i/>
          <w:iCs/>
          <w:sz w:val="28"/>
          <w:szCs w:val="28"/>
        </w:rPr>
        <w:t>не бегать, прыгать, шагать).</w:t>
      </w:r>
    </w:p>
    <w:p w:rsidR="00956B39" w:rsidRPr="005F0482" w:rsidRDefault="00956B39" w:rsidP="003B5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</w:t>
      </w:r>
      <w:r w:rsidRPr="005F0482">
        <w:rPr>
          <w:rStyle w:val="a4"/>
          <w:color w:val="000000"/>
          <w:sz w:val="28"/>
          <w:szCs w:val="28"/>
        </w:rPr>
        <w:t>Ритмические игры</w:t>
      </w:r>
      <w:r w:rsidRPr="005F048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F0482">
        <w:rPr>
          <w:color w:val="000000"/>
          <w:sz w:val="28"/>
          <w:szCs w:val="28"/>
        </w:rPr>
        <w:t xml:space="preserve">развивают у детей образное восприятие музыки. Форма игры создает условия для раскрытия эмоционального мира каждого ребенка и усвоения им </w:t>
      </w:r>
      <w:r w:rsidRPr="005F0482">
        <w:rPr>
          <w:color w:val="000000"/>
          <w:sz w:val="28"/>
          <w:szCs w:val="28"/>
        </w:rPr>
        <w:lastRenderedPageBreak/>
        <w:t>необходимых знаний, понятий, формирования навыков в обстановке эмоционального комфорта.</w:t>
      </w:r>
    </w:p>
    <w:p w:rsidR="00956B39" w:rsidRPr="005F0482" w:rsidRDefault="003B5A65" w:rsidP="003B5A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56B39" w:rsidRPr="005F0482">
        <w:rPr>
          <w:color w:val="000000"/>
          <w:sz w:val="28"/>
          <w:szCs w:val="28"/>
        </w:rPr>
        <w:t>В процессе игры создаются условия для общения детей в паре, в группе, проявляются личностные качества, а педагог в процессе игры имеет возможность корректировать отношения между детьми, активизировать творческую деятельность группы, создавать условия для наиболее полного проявления каждого ребенка в рамках заданных правил. Последнее особенно важно, т. к. внутренняя дисциплина необходима детям в музыкально-художественной деятельности.</w:t>
      </w:r>
    </w:p>
    <w:p w:rsidR="00F05BC6" w:rsidRPr="005C2944" w:rsidRDefault="003B5A65" w:rsidP="001C420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Подбор музыки для занятий проходит очень </w:t>
      </w:r>
      <w:r w:rsidR="00CC5B8B" w:rsidRPr="005C2944">
        <w:rPr>
          <w:color w:val="000000"/>
          <w:sz w:val="28"/>
          <w:szCs w:val="28"/>
        </w:rPr>
        <w:t xml:space="preserve">тщательно, </w:t>
      </w:r>
      <w:r>
        <w:rPr>
          <w:color w:val="000000"/>
          <w:sz w:val="28"/>
          <w:szCs w:val="28"/>
        </w:rPr>
        <w:t>поскольку приходится учитывать</w:t>
      </w:r>
      <w:r w:rsidR="00CC5B8B" w:rsidRPr="005C2944">
        <w:rPr>
          <w:color w:val="000000"/>
          <w:sz w:val="28"/>
          <w:szCs w:val="28"/>
        </w:rPr>
        <w:t xml:space="preserve"> особенности детей. Так, для </w:t>
      </w:r>
      <w:proofErr w:type="spellStart"/>
      <w:r w:rsidR="00CC5B8B" w:rsidRPr="005C2944">
        <w:rPr>
          <w:color w:val="000000"/>
          <w:sz w:val="28"/>
          <w:szCs w:val="28"/>
        </w:rPr>
        <w:t>гиперактивных</w:t>
      </w:r>
      <w:proofErr w:type="spellEnd"/>
      <w:r w:rsidR="00CC5B8B" w:rsidRPr="005C2944">
        <w:rPr>
          <w:color w:val="000000"/>
          <w:sz w:val="28"/>
          <w:szCs w:val="28"/>
        </w:rPr>
        <w:t xml:space="preserve"> рекомендуются медленные мелодии и плавные движения, способствующие снятию мышечного и эмоционального напряжения.</w:t>
      </w:r>
      <w:r w:rsidR="00CC5B8B" w:rsidRPr="005C2944">
        <w:rPr>
          <w:color w:val="000000"/>
          <w:sz w:val="28"/>
          <w:szCs w:val="28"/>
        </w:rPr>
        <w:br/>
      </w:r>
      <w:r w:rsidR="00381408">
        <w:rPr>
          <w:color w:val="000000"/>
          <w:sz w:val="28"/>
          <w:szCs w:val="28"/>
        </w:rPr>
        <w:t xml:space="preserve">   </w:t>
      </w:r>
      <w:r w:rsidR="00956B39">
        <w:rPr>
          <w:color w:val="000000"/>
          <w:sz w:val="28"/>
          <w:szCs w:val="28"/>
        </w:rPr>
        <w:t xml:space="preserve">  </w:t>
      </w:r>
      <w:r w:rsidR="00CC5B8B" w:rsidRPr="005C2944">
        <w:rPr>
          <w:color w:val="000000"/>
          <w:sz w:val="28"/>
          <w:szCs w:val="28"/>
        </w:rPr>
        <w:t>Особое внимание уделяется жестам, осанке, позе, мимике. Чтобы выразительно двигаться под музыку, надо владеть некоторым запасом движений - гимнастических, хореографических, плясовых. Поэтому очень важно, когда на первых этапах работы дети выполн</w:t>
      </w:r>
      <w:r w:rsidR="00A76BF2">
        <w:rPr>
          <w:color w:val="000000"/>
          <w:sz w:val="28"/>
          <w:szCs w:val="28"/>
        </w:rPr>
        <w:t>яют упражнение вместе с педагогом</w:t>
      </w:r>
      <w:r w:rsidR="00CC5B8B" w:rsidRPr="005C2944">
        <w:rPr>
          <w:color w:val="000000"/>
          <w:sz w:val="28"/>
          <w:szCs w:val="28"/>
        </w:rPr>
        <w:t>. Далее, когда уже имеется некоторый запас упражнений, предлагают незнакомое музыкальное произведение для импровизированного танца. Сначала дети имеют возможность работать самостоятельно, затем - в парах</w:t>
      </w:r>
      <w:r w:rsidR="00F05BC6" w:rsidRPr="005C2944">
        <w:rPr>
          <w:color w:val="000000"/>
          <w:sz w:val="28"/>
          <w:szCs w:val="28"/>
        </w:rPr>
        <w:t>.</w:t>
      </w:r>
    </w:p>
    <w:p w:rsidR="00CC5B8B" w:rsidRPr="005C2944" w:rsidRDefault="00381408" w:rsidP="00956B3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C5B8B"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 после курса танцевальной терапии отмечаются изменения в поведении детей - снижаются агрессивные проявления, уменьшается уровень тревожности, мышечной и эмоциональной напряженности. Дети становятся более эмоционально отзывчивыми, вырази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тельными в движениях и в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</w:t>
      </w:r>
      <w:r w:rsidR="00CC5B8B"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важно, чтобы осно</w:t>
      </w:r>
      <w:r w:rsidR="00A76BF2">
        <w:rPr>
          <w:rFonts w:ascii="Times New Roman" w:eastAsia="Times New Roman" w:hAnsi="Times New Roman" w:cs="Times New Roman"/>
          <w:color w:val="000000"/>
          <w:sz w:val="28"/>
          <w:szCs w:val="28"/>
        </w:rPr>
        <w:t>вной целью школьных уроков ритмики</w:t>
      </w:r>
      <w:r w:rsidR="00CC5B8B"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отнюдь не точность хореографических движений. Чрезмерная увлеченность именно этим делает занятия довольно мучительными. Ведь не каждый может поднимать колено на определенную высоту или тянуть носок под нужным углом и т.д. Конечно, очень хорошо, если учащиеся освоили и выполняют правильно все движения, н</w:t>
      </w:r>
      <w:r w:rsidR="00A7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условиях </w:t>
      </w:r>
      <w:r w:rsidR="00CC5B8B"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гораздо важнее, чтобы эти занятия решали психотерапевтические задачи, о которых речь шла выше. Задача педагога в том, чтобы дети полюбили этот вид творчества и получали удовольствие от движений под музыку и общения. Танцевальные занятия должны развивать способность ребенка выражать свои чувства, управлять ими и своим телом. Педагог должен создавать у ребенка уверенность в себе, а это и будет способствовать его эмоциональному благополучию.</w:t>
      </w:r>
      <w:r w:rsidR="00CC5B8B" w:rsidRPr="005C29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CC5B8B" w:rsidRPr="005C2944" w:rsidRDefault="00CC5B8B" w:rsidP="00956B39">
      <w:pPr>
        <w:rPr>
          <w:rFonts w:ascii="Times New Roman" w:hAnsi="Times New Roman" w:cs="Times New Roman"/>
          <w:sz w:val="28"/>
          <w:szCs w:val="28"/>
        </w:rPr>
      </w:pPr>
    </w:p>
    <w:p w:rsidR="00381408" w:rsidRDefault="00381408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381408" w:rsidRDefault="00381408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983144" w:rsidRDefault="00983144" w:rsidP="00956B39">
      <w:pPr>
        <w:pStyle w:val="a3"/>
        <w:spacing w:before="0" w:beforeAutospacing="0" w:after="0" w:afterAutospacing="0" w:line="334" w:lineRule="atLeast"/>
        <w:rPr>
          <w:rStyle w:val="a4"/>
          <w:color w:val="222222"/>
          <w:sz w:val="28"/>
          <w:szCs w:val="28"/>
        </w:rPr>
      </w:pP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rStyle w:val="a4"/>
          <w:color w:val="222222"/>
          <w:sz w:val="28"/>
          <w:szCs w:val="28"/>
        </w:rPr>
        <w:lastRenderedPageBreak/>
        <w:t>Пример упражнений на релаксации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 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rStyle w:val="a5"/>
          <w:b/>
          <w:bCs/>
          <w:color w:val="222222"/>
          <w:sz w:val="28"/>
          <w:szCs w:val="28"/>
        </w:rPr>
        <w:t>«Звуки природы»</w:t>
      </w:r>
      <w:r w:rsidRPr="005F0482">
        <w:rPr>
          <w:rStyle w:val="apple-converted-space"/>
          <w:i/>
          <w:iCs/>
          <w:color w:val="222222"/>
          <w:sz w:val="28"/>
          <w:szCs w:val="28"/>
        </w:rPr>
        <w:t> </w:t>
      </w:r>
      <w:r w:rsidRPr="005F0482">
        <w:rPr>
          <w:rStyle w:val="a5"/>
          <w:color w:val="222222"/>
          <w:sz w:val="28"/>
          <w:szCs w:val="28"/>
        </w:rPr>
        <w:t>-</w:t>
      </w:r>
      <w:r w:rsidRPr="005F0482">
        <w:rPr>
          <w:rStyle w:val="apple-converted-space"/>
          <w:color w:val="222222"/>
          <w:sz w:val="28"/>
          <w:szCs w:val="28"/>
        </w:rPr>
        <w:t> </w:t>
      </w:r>
      <w:r w:rsidRPr="005F0482">
        <w:rPr>
          <w:color w:val="222222"/>
          <w:sz w:val="28"/>
          <w:szCs w:val="28"/>
        </w:rPr>
        <w:t>3 мин.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Используемая музыка: пение птиц, журчание ручья, шум моря и т.д.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Инструкция: Лягте на спину, руки за голову, закройте глаза и слушайте мой голос.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Прислушайтесь к звукам и наслаждайтесь запахами вокруг вас: пахнет земля, ветер доносит запах сосен. Вы слышите пение птиц, шорохи трав. Вы чувствуете себя абсолютно спокойными и счастливыми. Приятное ощущение свежести и бодрости охватывает все тело: лоб, лицо,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Открываем глаза.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Вы полны сил и энергии. Постарайтесь сохранить эти ощущения на весь день.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 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rStyle w:val="a5"/>
          <w:b/>
          <w:bCs/>
          <w:color w:val="222222"/>
          <w:sz w:val="28"/>
          <w:szCs w:val="28"/>
        </w:rPr>
        <w:t>«Расслабление приятно»</w:t>
      </w:r>
      <w:r w:rsidRPr="005F0482">
        <w:rPr>
          <w:rStyle w:val="apple-converted-space"/>
          <w:color w:val="222222"/>
          <w:sz w:val="28"/>
          <w:szCs w:val="28"/>
        </w:rPr>
        <w:t> </w:t>
      </w:r>
      <w:r w:rsidRPr="005F0482">
        <w:rPr>
          <w:color w:val="222222"/>
          <w:sz w:val="28"/>
          <w:szCs w:val="28"/>
        </w:rPr>
        <w:t>(сидя на полу)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Все умеют танцевать,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Прыгать, бегать, рисовать,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Но не все пока умеют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Расслабляться, отдыхать.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Есть у нас игра такая  –</w:t>
      </w:r>
      <w:r w:rsidR="00766E96">
        <w:rPr>
          <w:color w:val="222222"/>
          <w:sz w:val="28"/>
          <w:szCs w:val="28"/>
        </w:rPr>
        <w:t xml:space="preserve"> </w:t>
      </w:r>
      <w:r w:rsidRPr="005F0482">
        <w:rPr>
          <w:color w:val="222222"/>
          <w:sz w:val="28"/>
          <w:szCs w:val="28"/>
        </w:rPr>
        <w:t>(</w:t>
      </w:r>
      <w:r w:rsidRPr="005F0482">
        <w:rPr>
          <w:rStyle w:val="a5"/>
          <w:color w:val="222222"/>
          <w:sz w:val="28"/>
          <w:szCs w:val="28"/>
        </w:rPr>
        <w:t>замедляется разговорный темп</w:t>
      </w:r>
      <w:r w:rsidRPr="005F0482">
        <w:rPr>
          <w:color w:val="222222"/>
          <w:sz w:val="28"/>
          <w:szCs w:val="28"/>
        </w:rPr>
        <w:t>)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Очень легкая, простая: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Замедляются движения,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Исчезает напряжение…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И становится понятно: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color w:val="222222"/>
          <w:sz w:val="28"/>
          <w:szCs w:val="28"/>
        </w:rPr>
      </w:pPr>
      <w:r w:rsidRPr="005F0482">
        <w:rPr>
          <w:color w:val="222222"/>
          <w:sz w:val="28"/>
          <w:szCs w:val="28"/>
        </w:rPr>
        <w:t>Расслабление приятно!</w:t>
      </w:r>
    </w:p>
    <w:p w:rsidR="005F0482" w:rsidRPr="005F0482" w:rsidRDefault="005F0482" w:rsidP="00956B39">
      <w:pPr>
        <w:pStyle w:val="a3"/>
        <w:spacing w:before="0" w:beforeAutospacing="0" w:after="0" w:afterAutospacing="0" w:line="334" w:lineRule="atLeast"/>
        <w:rPr>
          <w:sz w:val="28"/>
          <w:szCs w:val="28"/>
        </w:rPr>
      </w:pPr>
      <w:r w:rsidRPr="005F0482">
        <w:rPr>
          <w:color w:val="222222"/>
          <w:sz w:val="28"/>
          <w:szCs w:val="28"/>
        </w:rPr>
        <w:t>(в игре могут быть использованы произвольные движения)</w:t>
      </w:r>
    </w:p>
    <w:p w:rsidR="005F0482" w:rsidRDefault="005F0482" w:rsidP="00956B39">
      <w:pPr>
        <w:rPr>
          <w:rFonts w:ascii="Times New Roman" w:hAnsi="Times New Roman" w:cs="Times New Roman"/>
          <w:sz w:val="28"/>
          <w:szCs w:val="28"/>
        </w:rPr>
      </w:pPr>
    </w:p>
    <w:p w:rsidR="00766E96" w:rsidRDefault="00766E96" w:rsidP="00956B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«Изобрази эмоцию»</w:t>
      </w:r>
    </w:p>
    <w:p w:rsidR="00766E96" w:rsidRPr="00766E96" w:rsidRDefault="00766E96" w:rsidP="00956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Оговариваются виды эмоций, позы, мимика. Затем включаются разные по ритму фрагменты музыки. Дети двигаются в соответствии с темпом. Музыка останавливается, дети замирают, изображая какую-либо эмоцию.</w:t>
      </w:r>
    </w:p>
    <w:p w:rsidR="000829E1" w:rsidRPr="005C2944" w:rsidRDefault="000829E1" w:rsidP="00956B39">
      <w:pPr>
        <w:pStyle w:val="a3"/>
        <w:rPr>
          <w:color w:val="333333"/>
          <w:sz w:val="28"/>
          <w:szCs w:val="28"/>
        </w:rPr>
      </w:pPr>
      <w:r w:rsidRPr="005C2944">
        <w:rPr>
          <w:color w:val="333333"/>
          <w:sz w:val="28"/>
          <w:szCs w:val="28"/>
        </w:rPr>
        <w:t> </w:t>
      </w:r>
    </w:p>
    <w:p w:rsidR="000829E1" w:rsidRPr="005C2944" w:rsidRDefault="000829E1" w:rsidP="00956B39">
      <w:pPr>
        <w:pStyle w:val="a3"/>
        <w:rPr>
          <w:color w:val="333333"/>
          <w:sz w:val="28"/>
          <w:szCs w:val="28"/>
        </w:rPr>
      </w:pPr>
      <w:r w:rsidRPr="005C2944">
        <w:rPr>
          <w:color w:val="333333"/>
          <w:sz w:val="28"/>
          <w:szCs w:val="28"/>
        </w:rPr>
        <w:br/>
      </w:r>
    </w:p>
    <w:p w:rsidR="000829E1" w:rsidRPr="005C2944" w:rsidRDefault="000829E1" w:rsidP="00956B39">
      <w:pPr>
        <w:rPr>
          <w:rFonts w:ascii="Times New Roman" w:hAnsi="Times New Roman" w:cs="Times New Roman"/>
          <w:sz w:val="28"/>
          <w:szCs w:val="28"/>
        </w:rPr>
      </w:pPr>
    </w:p>
    <w:sectPr w:rsidR="000829E1" w:rsidRPr="005C2944" w:rsidSect="007766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565"/>
    <w:multiLevelType w:val="multilevel"/>
    <w:tmpl w:val="509A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82EA3"/>
    <w:multiLevelType w:val="multilevel"/>
    <w:tmpl w:val="D264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C315F"/>
    <w:multiLevelType w:val="multilevel"/>
    <w:tmpl w:val="66C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81E54"/>
    <w:multiLevelType w:val="multilevel"/>
    <w:tmpl w:val="6C96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52D8"/>
    <w:multiLevelType w:val="multilevel"/>
    <w:tmpl w:val="CB7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B6CA2"/>
    <w:multiLevelType w:val="multilevel"/>
    <w:tmpl w:val="A2D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C0AD3"/>
    <w:multiLevelType w:val="multilevel"/>
    <w:tmpl w:val="E35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56406"/>
    <w:multiLevelType w:val="multilevel"/>
    <w:tmpl w:val="0B68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43C59"/>
    <w:multiLevelType w:val="multilevel"/>
    <w:tmpl w:val="AD26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C715F"/>
    <w:multiLevelType w:val="multilevel"/>
    <w:tmpl w:val="4CA4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26380"/>
    <w:multiLevelType w:val="multilevel"/>
    <w:tmpl w:val="0464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667"/>
    <w:rsid w:val="000829E1"/>
    <w:rsid w:val="000C6E5B"/>
    <w:rsid w:val="001C4206"/>
    <w:rsid w:val="002D1851"/>
    <w:rsid w:val="00381408"/>
    <w:rsid w:val="003B5A65"/>
    <w:rsid w:val="005C2944"/>
    <w:rsid w:val="005F0482"/>
    <w:rsid w:val="00702658"/>
    <w:rsid w:val="00766E96"/>
    <w:rsid w:val="00776667"/>
    <w:rsid w:val="008E37B3"/>
    <w:rsid w:val="00956B39"/>
    <w:rsid w:val="00983144"/>
    <w:rsid w:val="0098644A"/>
    <w:rsid w:val="00A76BF2"/>
    <w:rsid w:val="00CC5B8B"/>
    <w:rsid w:val="00E11835"/>
    <w:rsid w:val="00E73781"/>
    <w:rsid w:val="00E86ED9"/>
    <w:rsid w:val="00EB72C9"/>
    <w:rsid w:val="00F0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C9"/>
  </w:style>
  <w:style w:type="paragraph" w:styleId="1">
    <w:name w:val="heading 1"/>
    <w:basedOn w:val="a"/>
    <w:link w:val="10"/>
    <w:uiPriority w:val="9"/>
    <w:qFormat/>
    <w:rsid w:val="00CC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667"/>
    <w:rPr>
      <w:b/>
      <w:bCs/>
    </w:rPr>
  </w:style>
  <w:style w:type="character" w:styleId="a5">
    <w:name w:val="Emphasis"/>
    <w:basedOn w:val="a0"/>
    <w:uiPriority w:val="20"/>
    <w:qFormat/>
    <w:rsid w:val="00776667"/>
    <w:rPr>
      <w:i/>
      <w:iCs/>
    </w:rPr>
  </w:style>
  <w:style w:type="character" w:customStyle="1" w:styleId="apple-converted-space">
    <w:name w:val="apple-converted-space"/>
    <w:basedOn w:val="a0"/>
    <w:rsid w:val="00776667"/>
  </w:style>
  <w:style w:type="paragraph" w:customStyle="1" w:styleId="western">
    <w:name w:val="western"/>
    <w:basedOn w:val="a"/>
    <w:rsid w:val="00CC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CC5B8B"/>
  </w:style>
  <w:style w:type="character" w:customStyle="1" w:styleId="10">
    <w:name w:val="Заголовок 1 Знак"/>
    <w:basedOn w:val="a0"/>
    <w:link w:val="1"/>
    <w:uiPriority w:val="9"/>
    <w:rsid w:val="00CC5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xonomy">
    <w:name w:val="taxonomy"/>
    <w:basedOn w:val="a0"/>
    <w:rsid w:val="00CC5B8B"/>
  </w:style>
  <w:style w:type="character" w:styleId="a6">
    <w:name w:val="Hyperlink"/>
    <w:basedOn w:val="a0"/>
    <w:uiPriority w:val="99"/>
    <w:semiHidden/>
    <w:unhideWhenUsed/>
    <w:rsid w:val="00CC5B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2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29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text">
    <w:name w:val="prtext"/>
    <w:basedOn w:val="a"/>
    <w:rsid w:val="0008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60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6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615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С(к)ОУ VIII вида</cp:lastModifiedBy>
  <cp:revision>8</cp:revision>
  <dcterms:created xsi:type="dcterms:W3CDTF">2012-12-02T15:30:00Z</dcterms:created>
  <dcterms:modified xsi:type="dcterms:W3CDTF">2013-01-10T11:29:00Z</dcterms:modified>
</cp:coreProperties>
</file>