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78F" w:rsidRPr="0003715B" w:rsidRDefault="00A4478F" w:rsidP="00A4478F">
      <w:pPr>
        <w:spacing w:after="240"/>
        <w:jc w:val="center"/>
        <w:rPr>
          <w:rFonts w:asciiTheme="majorHAnsi" w:hAnsiTheme="majorHAnsi"/>
          <w:b/>
          <w:sz w:val="32"/>
        </w:rPr>
      </w:pPr>
      <w:r w:rsidRPr="0003715B">
        <w:rPr>
          <w:rFonts w:asciiTheme="majorHAnsi" w:hAnsiTheme="majorHAnsi"/>
          <w:b/>
          <w:sz w:val="32"/>
        </w:rPr>
        <w:t>Тема урока: «Рисование фигуры человека»</w:t>
      </w:r>
    </w:p>
    <w:p w:rsidR="00A4478F" w:rsidRPr="00A4478F" w:rsidRDefault="00A4478F" w:rsidP="00A4478F">
      <w:pPr>
        <w:spacing w:after="120"/>
        <w:ind w:firstLine="709"/>
        <w:rPr>
          <w:rFonts w:asciiTheme="majorHAnsi" w:hAnsiTheme="majorHAnsi"/>
        </w:rPr>
      </w:pPr>
      <w:r w:rsidRPr="00A4478F">
        <w:rPr>
          <w:rFonts w:asciiTheme="majorHAnsi" w:hAnsiTheme="majorHAnsi"/>
          <w:b/>
        </w:rPr>
        <w:t>Цели и задачи урока:</w:t>
      </w:r>
      <w:r w:rsidRPr="00A4478F">
        <w:rPr>
          <w:rFonts w:asciiTheme="majorHAnsi" w:hAnsiTheme="majorHAnsi"/>
        </w:rPr>
        <w:t xml:space="preserve"> </w:t>
      </w:r>
    </w:p>
    <w:p w:rsidR="00A4478F" w:rsidRPr="00A4478F" w:rsidRDefault="00A4478F" w:rsidP="00A4478F">
      <w:pPr>
        <w:numPr>
          <w:ilvl w:val="0"/>
          <w:numId w:val="2"/>
        </w:numPr>
        <w:spacing w:line="276" w:lineRule="auto"/>
        <w:jc w:val="both"/>
        <w:rPr>
          <w:rFonts w:asciiTheme="majorHAnsi" w:hAnsiTheme="majorHAnsi" w:cs="Helvetica"/>
          <w:color w:val="333333"/>
        </w:rPr>
      </w:pPr>
      <w:r w:rsidRPr="00A4478F">
        <w:rPr>
          <w:rFonts w:asciiTheme="majorHAnsi" w:hAnsiTheme="majorHAnsi" w:cs="Helvetica"/>
          <w:color w:val="333333"/>
        </w:rPr>
        <w:t>совершенствовать навык проводить анализ картин, обращая внимание на</w:t>
      </w:r>
      <w:r>
        <w:rPr>
          <w:rFonts w:asciiTheme="majorHAnsi" w:hAnsiTheme="majorHAnsi" w:cs="Helvetica"/>
          <w:color w:val="333333"/>
          <w:lang w:val="en-US"/>
        </w:rPr>
        <w:t> </w:t>
      </w:r>
      <w:r w:rsidRPr="00A4478F">
        <w:rPr>
          <w:rFonts w:asciiTheme="majorHAnsi" w:hAnsiTheme="majorHAnsi" w:cs="Helvetica"/>
          <w:color w:val="333333"/>
        </w:rPr>
        <w:t>выразительность сюжета, последовательно читать содержание изображаемой сцены, выделять художественные достоинства картины.</w:t>
      </w:r>
    </w:p>
    <w:p w:rsidR="00A4478F" w:rsidRPr="00A4478F" w:rsidRDefault="00A4478F" w:rsidP="00A4478F">
      <w:pPr>
        <w:numPr>
          <w:ilvl w:val="0"/>
          <w:numId w:val="2"/>
        </w:numPr>
        <w:spacing w:line="276" w:lineRule="auto"/>
        <w:jc w:val="both"/>
        <w:rPr>
          <w:rFonts w:asciiTheme="majorHAnsi" w:hAnsiTheme="majorHAnsi" w:cs="Helvetica"/>
          <w:color w:val="333333"/>
        </w:rPr>
      </w:pPr>
      <w:r w:rsidRPr="00A4478F">
        <w:rPr>
          <w:rFonts w:asciiTheme="majorHAnsi" w:hAnsiTheme="majorHAnsi" w:cs="Helvetica"/>
          <w:color w:val="333333"/>
        </w:rPr>
        <w:t>развивать познавательные интересы при выполнении набросков и зарисовок фигуры человека с натуры, обращая внимание на конструктивно - анатомическое строение</w:t>
      </w:r>
      <w:r w:rsidR="00CC7020">
        <w:rPr>
          <w:rFonts w:asciiTheme="majorHAnsi" w:hAnsiTheme="majorHAnsi" w:cs="Helvetica"/>
          <w:color w:val="333333"/>
        </w:rPr>
        <w:t>.</w:t>
      </w:r>
    </w:p>
    <w:p w:rsidR="00A4478F" w:rsidRPr="00A4478F" w:rsidRDefault="00A4478F" w:rsidP="00A4478F">
      <w:pPr>
        <w:numPr>
          <w:ilvl w:val="0"/>
          <w:numId w:val="2"/>
        </w:numPr>
        <w:spacing w:line="276" w:lineRule="auto"/>
        <w:jc w:val="both"/>
        <w:rPr>
          <w:rFonts w:asciiTheme="majorHAnsi" w:hAnsiTheme="majorHAnsi" w:cs="Helvetica"/>
          <w:color w:val="333333"/>
        </w:rPr>
      </w:pPr>
      <w:r w:rsidRPr="00A4478F">
        <w:rPr>
          <w:rFonts w:asciiTheme="majorHAnsi" w:hAnsiTheme="majorHAnsi" w:cs="Helvetica"/>
          <w:color w:val="333333"/>
        </w:rPr>
        <w:t>продолжать развивать художественные навыки при выборе цветового решения в</w:t>
      </w:r>
      <w:r>
        <w:rPr>
          <w:rFonts w:asciiTheme="majorHAnsi" w:hAnsiTheme="majorHAnsi" w:cs="Helvetica"/>
          <w:color w:val="333333"/>
          <w:lang w:val="en-US"/>
        </w:rPr>
        <w:t> </w:t>
      </w:r>
      <w:r w:rsidRPr="00A4478F">
        <w:rPr>
          <w:rFonts w:asciiTheme="majorHAnsi" w:hAnsiTheme="majorHAnsi" w:cs="Helvetica"/>
          <w:color w:val="333333"/>
        </w:rPr>
        <w:t>выполнении работы.</w:t>
      </w:r>
    </w:p>
    <w:p w:rsidR="00A4478F" w:rsidRPr="00A4478F" w:rsidRDefault="00A4478F" w:rsidP="00A4478F">
      <w:pPr>
        <w:numPr>
          <w:ilvl w:val="0"/>
          <w:numId w:val="2"/>
        </w:numPr>
        <w:spacing w:line="276" w:lineRule="auto"/>
        <w:jc w:val="both"/>
        <w:rPr>
          <w:rFonts w:asciiTheme="majorHAnsi" w:hAnsiTheme="majorHAnsi" w:cs="Helvetica"/>
          <w:color w:val="333333"/>
        </w:rPr>
      </w:pPr>
      <w:r w:rsidRPr="00A4478F">
        <w:rPr>
          <w:rFonts w:asciiTheme="majorHAnsi" w:hAnsiTheme="majorHAnsi" w:cs="Helvetica"/>
          <w:color w:val="333333"/>
        </w:rPr>
        <w:t>расширять художественный кругозор учащихся, формировать активного зрителя.</w:t>
      </w:r>
    </w:p>
    <w:p w:rsidR="00A4478F" w:rsidRPr="00A4478F" w:rsidRDefault="00A4478F" w:rsidP="00A4478F">
      <w:pPr>
        <w:numPr>
          <w:ilvl w:val="0"/>
          <w:numId w:val="2"/>
        </w:numPr>
        <w:spacing w:line="276" w:lineRule="auto"/>
        <w:jc w:val="both"/>
        <w:rPr>
          <w:rFonts w:asciiTheme="majorHAnsi" w:hAnsiTheme="majorHAnsi" w:cs="Helvetica"/>
          <w:color w:val="333333"/>
        </w:rPr>
      </w:pPr>
      <w:r w:rsidRPr="00A4478F">
        <w:rPr>
          <w:rFonts w:asciiTheme="majorHAnsi" w:hAnsiTheme="majorHAnsi" w:cs="Helvetica"/>
          <w:color w:val="333333"/>
        </w:rPr>
        <w:t>воспитывать патриотическое отношение к деятельности художников в окружающей жизни.</w:t>
      </w:r>
    </w:p>
    <w:p w:rsidR="00CC7020" w:rsidRPr="004A5DAB" w:rsidRDefault="00CC7020" w:rsidP="00CC7020">
      <w:pPr>
        <w:jc w:val="center"/>
        <w:rPr>
          <w:b/>
        </w:rPr>
      </w:pPr>
      <w:r w:rsidRPr="004A5DAB">
        <w:rPr>
          <w:b/>
        </w:rPr>
        <w:t>Ход урока</w:t>
      </w:r>
    </w:p>
    <w:p w:rsidR="00CC7020" w:rsidRDefault="00CC7020" w:rsidP="00CC7020">
      <w:pPr>
        <w:pStyle w:val="a5"/>
        <w:numPr>
          <w:ilvl w:val="0"/>
          <w:numId w:val="3"/>
        </w:numPr>
      </w:pPr>
      <w:r>
        <w:t>Организационный момент.</w:t>
      </w:r>
    </w:p>
    <w:p w:rsidR="00CC7020" w:rsidRDefault="00CC7020" w:rsidP="00CC7020">
      <w:pPr>
        <w:pStyle w:val="a5"/>
        <w:numPr>
          <w:ilvl w:val="0"/>
          <w:numId w:val="3"/>
        </w:numPr>
      </w:pPr>
      <w:r>
        <w:t>Сообщение темы и цели урока.</w:t>
      </w:r>
    </w:p>
    <w:p w:rsidR="00CC7020" w:rsidRDefault="00CC7020" w:rsidP="00CC7020">
      <w:pPr>
        <w:pStyle w:val="a5"/>
        <w:numPr>
          <w:ilvl w:val="0"/>
          <w:numId w:val="3"/>
        </w:numPr>
      </w:pPr>
      <w:r>
        <w:t>Изложение нового материала.</w:t>
      </w:r>
    </w:p>
    <w:p w:rsidR="00CC7020" w:rsidRDefault="00CC7020" w:rsidP="00CC7020">
      <w:pPr>
        <w:pStyle w:val="a5"/>
        <w:numPr>
          <w:ilvl w:val="0"/>
          <w:numId w:val="3"/>
        </w:numPr>
      </w:pPr>
      <w:r>
        <w:t>Графическая работа.</w:t>
      </w:r>
    </w:p>
    <w:p w:rsidR="00CC7020" w:rsidRDefault="00CC7020" w:rsidP="00CC7020">
      <w:pPr>
        <w:pStyle w:val="a5"/>
        <w:numPr>
          <w:ilvl w:val="0"/>
          <w:numId w:val="3"/>
        </w:numPr>
      </w:pPr>
      <w:r>
        <w:t>Подведение итогов урока.</w:t>
      </w:r>
    </w:p>
    <w:p w:rsidR="00CC7020" w:rsidRDefault="00CC7020" w:rsidP="00CC7020"/>
    <w:p w:rsidR="00CC6C9B" w:rsidRPr="00A4478F" w:rsidRDefault="00CC6C9B" w:rsidP="00CC6C9B">
      <w:pPr>
        <w:rPr>
          <w:rFonts w:asciiTheme="majorHAnsi" w:hAnsiTheme="majorHAnsi"/>
        </w:rPr>
      </w:pPr>
    </w:p>
    <w:p w:rsidR="00CC6C9B" w:rsidRDefault="00CC6C9B" w:rsidP="0003715B">
      <w:pPr>
        <w:spacing w:after="120" w:line="276" w:lineRule="auto"/>
        <w:ind w:firstLine="709"/>
        <w:jc w:val="both"/>
        <w:rPr>
          <w:rFonts w:asciiTheme="majorHAnsi" w:hAnsiTheme="majorHAnsi"/>
        </w:rPr>
      </w:pPr>
      <w:r w:rsidRPr="00A4478F">
        <w:rPr>
          <w:rFonts w:asciiTheme="majorHAnsi" w:hAnsiTheme="majorHAnsi"/>
        </w:rPr>
        <w:t>В своих рисунках вам часто приходится изображать людей. Чтобы правильно, уверенно рисовать бойцов, идущих в атаку, космонавтов на далекой планете, спортсменов во время выполнения гимнастических упражнении, нужно изучать пропорции тела человека, много упражняться в изображении человеческой фигуры в разных движениях.</w:t>
      </w:r>
    </w:p>
    <w:p w:rsidR="0003715B" w:rsidRDefault="0003715B" w:rsidP="0003715B">
      <w:pPr>
        <w:spacing w:after="120" w:line="276" w:lineRule="auto"/>
        <w:ind w:firstLine="709"/>
        <w:jc w:val="both"/>
        <w:rPr>
          <w:rFonts w:asciiTheme="majorHAnsi" w:hAnsiTheme="majorHAnsi"/>
        </w:rPr>
      </w:pPr>
    </w:p>
    <w:p w:rsidR="0021377E" w:rsidRDefault="00CC7020" w:rsidP="0003715B">
      <w:pPr>
        <w:jc w:val="center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3A4812C0" wp14:editId="7A041A4D">
            <wp:extent cx="4086225" cy="3074784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30" t="22590" r="18266" b="14600"/>
                    <a:stretch/>
                  </pic:blipFill>
                  <pic:spPr bwMode="auto">
                    <a:xfrm>
                      <a:off x="0" y="0"/>
                      <a:ext cx="4082897" cy="307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C9B" w:rsidRPr="00A4478F" w:rsidRDefault="00CC6C9B" w:rsidP="00CC6C9B">
      <w:pPr>
        <w:rPr>
          <w:rFonts w:asciiTheme="majorHAnsi" w:hAnsiTheme="majorHAnsi"/>
        </w:rPr>
      </w:pPr>
    </w:p>
    <w:p w:rsidR="0003715B" w:rsidRPr="00A4478F" w:rsidRDefault="0003715B" w:rsidP="0003715B">
      <w:pPr>
        <w:spacing w:after="120"/>
        <w:ind w:firstLine="709"/>
        <w:jc w:val="both"/>
        <w:rPr>
          <w:rFonts w:asciiTheme="majorHAnsi" w:hAnsiTheme="majorHAnsi"/>
        </w:rPr>
      </w:pPr>
      <w:r w:rsidRPr="00A4478F">
        <w:rPr>
          <w:rFonts w:asciiTheme="majorHAnsi" w:hAnsiTheme="majorHAnsi"/>
        </w:rPr>
        <w:t xml:space="preserve">Чтобы правильно определить размеры отдельных частей тела относительно всего роста человека, нужно изучить основные пропорции. </w:t>
      </w:r>
    </w:p>
    <w:p w:rsidR="0003715B" w:rsidRPr="00A4478F" w:rsidRDefault="0003715B" w:rsidP="00CC6C9B">
      <w:pPr>
        <w:rPr>
          <w:rFonts w:asciiTheme="majorHAnsi" w:hAnsiTheme="majorHAnsi"/>
        </w:rPr>
      </w:pPr>
      <w:r>
        <w:rPr>
          <w:noProof/>
        </w:rPr>
        <w:lastRenderedPageBreak/>
        <w:drawing>
          <wp:inline distT="0" distB="0" distL="0" distR="0" wp14:anchorId="47E82577" wp14:editId="2FF22072">
            <wp:extent cx="3289920" cy="24840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311" t="23141" r="18538" b="14876"/>
                    <a:stretch/>
                  </pic:blipFill>
                  <pic:spPr bwMode="auto">
                    <a:xfrm>
                      <a:off x="0" y="0"/>
                      <a:ext cx="3289920" cy="24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   </w:t>
      </w:r>
      <w:r>
        <w:rPr>
          <w:noProof/>
        </w:rPr>
        <w:drawing>
          <wp:inline distT="0" distB="0" distL="0" distR="0" wp14:anchorId="625A513B" wp14:editId="3B73FC45">
            <wp:extent cx="3265200" cy="2484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156" t="22865" r="18848" b="14877"/>
                    <a:stretch/>
                  </pic:blipFill>
                  <pic:spPr bwMode="auto">
                    <a:xfrm>
                      <a:off x="0" y="0"/>
                      <a:ext cx="3265200" cy="24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C9B" w:rsidRPr="00A4478F" w:rsidRDefault="00CC6C9B" w:rsidP="00F75B7C">
      <w:pPr>
        <w:spacing w:before="240" w:after="240" w:line="276" w:lineRule="auto"/>
        <w:ind w:firstLine="708"/>
        <w:jc w:val="both"/>
        <w:rPr>
          <w:rFonts w:asciiTheme="majorHAnsi" w:hAnsiTheme="majorHAnsi"/>
        </w:rPr>
      </w:pPr>
      <w:r w:rsidRPr="00A4478F">
        <w:rPr>
          <w:rFonts w:asciiTheme="majorHAnsi" w:hAnsiTheme="majorHAnsi"/>
        </w:rPr>
        <w:t>В пластике тела основную роль играют мышцы. Их у человека более пятисот. Хорошо развитая мускулатура делает фигуру стройной, красивой.</w:t>
      </w:r>
    </w:p>
    <w:p w:rsidR="00CC6C9B" w:rsidRPr="00A4478F" w:rsidRDefault="00CC6C9B" w:rsidP="00F348AB">
      <w:pPr>
        <w:spacing w:before="240" w:after="120" w:line="276" w:lineRule="auto"/>
        <w:jc w:val="center"/>
        <w:rPr>
          <w:rFonts w:asciiTheme="majorHAnsi" w:hAnsiTheme="majorHAnsi"/>
          <w:b/>
        </w:rPr>
      </w:pPr>
      <w:r w:rsidRPr="00A4478F">
        <w:rPr>
          <w:rFonts w:asciiTheme="majorHAnsi" w:hAnsiTheme="majorHAnsi"/>
          <w:b/>
        </w:rPr>
        <w:t>Последовательность работы</w:t>
      </w:r>
      <w:r w:rsidR="00136B14" w:rsidRPr="00A4478F">
        <w:rPr>
          <w:rFonts w:asciiTheme="majorHAnsi" w:hAnsiTheme="majorHAnsi"/>
          <w:b/>
        </w:rPr>
        <w:t>:</w:t>
      </w:r>
    </w:p>
    <w:p w:rsidR="00CC6C9B" w:rsidRDefault="00CC6C9B" w:rsidP="00F75B7C">
      <w:pPr>
        <w:spacing w:line="276" w:lineRule="auto"/>
        <w:rPr>
          <w:noProof/>
        </w:rPr>
      </w:pPr>
      <w:r w:rsidRPr="00A4478F">
        <w:rPr>
          <w:rFonts w:asciiTheme="majorHAnsi" w:hAnsiTheme="majorHAnsi"/>
        </w:rPr>
        <w:t xml:space="preserve"> </w:t>
      </w:r>
      <w:r w:rsidR="00F348AB">
        <w:rPr>
          <w:noProof/>
        </w:rPr>
        <w:drawing>
          <wp:inline distT="0" distB="0" distL="0" distR="0" wp14:anchorId="5B202FD3" wp14:editId="25955FDD">
            <wp:extent cx="3275363" cy="248400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156" t="22589" r="18692" b="15153"/>
                    <a:stretch/>
                  </pic:blipFill>
                  <pic:spPr bwMode="auto">
                    <a:xfrm>
                      <a:off x="0" y="0"/>
                      <a:ext cx="3275363" cy="24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11A0" w:rsidRPr="000F11A0">
        <w:rPr>
          <w:noProof/>
        </w:rPr>
        <w:t xml:space="preserve"> </w:t>
      </w:r>
      <w:r w:rsidR="00390F85">
        <w:rPr>
          <w:noProof/>
        </w:rPr>
        <w:t xml:space="preserve">     </w:t>
      </w:r>
      <w:r w:rsidR="000F11A0">
        <w:rPr>
          <w:noProof/>
        </w:rPr>
        <w:drawing>
          <wp:inline distT="0" distB="0" distL="0" distR="0" wp14:anchorId="771A478D" wp14:editId="22237A12">
            <wp:extent cx="3289920" cy="24840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155" t="22865" r="18693" b="15152"/>
                    <a:stretch/>
                  </pic:blipFill>
                  <pic:spPr bwMode="auto">
                    <a:xfrm>
                      <a:off x="0" y="0"/>
                      <a:ext cx="3289920" cy="24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AEB" w:rsidRDefault="00271AEB" w:rsidP="00F75B7C">
      <w:pPr>
        <w:spacing w:line="276" w:lineRule="auto"/>
        <w:rPr>
          <w:rFonts w:asciiTheme="majorHAnsi" w:hAnsiTheme="majorHAnsi"/>
        </w:rPr>
      </w:pPr>
    </w:p>
    <w:p w:rsidR="004A084E" w:rsidRPr="00A4478F" w:rsidRDefault="00390F85" w:rsidP="00390F85">
      <w:pPr>
        <w:spacing w:line="276" w:lineRule="auto"/>
        <w:jc w:val="center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49EE81BC" wp14:editId="2FB8907A">
            <wp:extent cx="3600000" cy="2700000"/>
            <wp:effectExtent l="0" t="0" r="63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001" t="23141" r="18538" b="14876"/>
                    <a:stretch/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C9B" w:rsidRPr="00A4478F" w:rsidRDefault="00CC6C9B" w:rsidP="00F75B7C">
      <w:pPr>
        <w:spacing w:line="276" w:lineRule="auto"/>
        <w:rPr>
          <w:rFonts w:asciiTheme="majorHAnsi" w:hAnsiTheme="majorHAnsi"/>
        </w:rPr>
      </w:pPr>
    </w:p>
    <w:p w:rsidR="00CC6C9B" w:rsidRDefault="00CC6C9B" w:rsidP="00F75B7C">
      <w:pPr>
        <w:spacing w:line="276" w:lineRule="auto"/>
        <w:rPr>
          <w:rFonts w:asciiTheme="majorHAnsi" w:hAnsiTheme="majorHAnsi"/>
        </w:rPr>
      </w:pPr>
    </w:p>
    <w:p w:rsidR="002B690D" w:rsidRDefault="002B690D" w:rsidP="00F75B7C">
      <w:pPr>
        <w:spacing w:line="276" w:lineRule="auto"/>
        <w:rPr>
          <w:rFonts w:asciiTheme="majorHAnsi" w:hAnsiTheme="majorHAnsi"/>
        </w:rPr>
      </w:pPr>
      <w:bookmarkStart w:id="0" w:name="_GoBack"/>
      <w:bookmarkEnd w:id="0"/>
    </w:p>
    <w:p w:rsidR="007B023E" w:rsidRDefault="007B023E" w:rsidP="00F75B7C">
      <w:pPr>
        <w:spacing w:line="276" w:lineRule="auto"/>
        <w:rPr>
          <w:rFonts w:asciiTheme="majorHAnsi" w:hAnsiTheme="majorHAnsi"/>
        </w:rPr>
      </w:pPr>
      <w:r>
        <w:rPr>
          <w:noProof/>
        </w:rPr>
        <w:lastRenderedPageBreak/>
        <w:drawing>
          <wp:inline distT="0" distB="0" distL="0" distR="0" wp14:anchorId="5B2F6116" wp14:editId="099C23A5">
            <wp:extent cx="3254151" cy="248400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156" t="22314" r="18382" b="14600"/>
                    <a:stretch/>
                  </pic:blipFill>
                  <pic:spPr bwMode="auto">
                    <a:xfrm>
                      <a:off x="0" y="0"/>
                      <a:ext cx="3254151" cy="24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 </w:t>
      </w:r>
      <w:r>
        <w:rPr>
          <w:noProof/>
        </w:rPr>
        <w:drawing>
          <wp:inline distT="0" distB="0" distL="0" distR="0" wp14:anchorId="2E029FFC" wp14:editId="059ED077">
            <wp:extent cx="3315700" cy="2484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5156" t="23141" r="18538" b="15151"/>
                    <a:stretch/>
                  </pic:blipFill>
                  <pic:spPr bwMode="auto">
                    <a:xfrm>
                      <a:off x="0" y="0"/>
                      <a:ext cx="3315700" cy="24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23E" w:rsidRDefault="007B023E" w:rsidP="00F75B7C">
      <w:pPr>
        <w:spacing w:line="276" w:lineRule="auto"/>
        <w:rPr>
          <w:rFonts w:asciiTheme="majorHAnsi" w:hAnsiTheme="majorHAnsi"/>
        </w:rPr>
      </w:pPr>
    </w:p>
    <w:p w:rsidR="007B023E" w:rsidRPr="00A4478F" w:rsidRDefault="007B023E" w:rsidP="007B023E">
      <w:pPr>
        <w:spacing w:line="276" w:lineRule="auto"/>
        <w:jc w:val="center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3FCB1567" wp14:editId="473D7A82">
            <wp:extent cx="3607646" cy="273600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5155" t="22865" r="18693" b="14877"/>
                    <a:stretch/>
                  </pic:blipFill>
                  <pic:spPr bwMode="auto">
                    <a:xfrm>
                      <a:off x="0" y="0"/>
                      <a:ext cx="3607646" cy="27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C9B" w:rsidRPr="00A4478F" w:rsidRDefault="00CC6C9B" w:rsidP="00F75B7C">
      <w:pPr>
        <w:spacing w:line="276" w:lineRule="auto"/>
        <w:rPr>
          <w:rFonts w:asciiTheme="majorHAnsi" w:hAnsiTheme="majorHAnsi"/>
        </w:rPr>
      </w:pPr>
    </w:p>
    <w:p w:rsidR="00CC6C9B" w:rsidRPr="00A4478F" w:rsidRDefault="00CC6C9B" w:rsidP="00F75B7C">
      <w:pPr>
        <w:spacing w:line="276" w:lineRule="auto"/>
        <w:rPr>
          <w:rFonts w:asciiTheme="majorHAnsi" w:hAnsiTheme="majorHAnsi"/>
        </w:rPr>
      </w:pPr>
    </w:p>
    <w:p w:rsidR="00CC6C9B" w:rsidRPr="00A4478F" w:rsidRDefault="00CC6C9B" w:rsidP="00F75B7C">
      <w:pPr>
        <w:spacing w:line="276" w:lineRule="auto"/>
        <w:rPr>
          <w:rFonts w:asciiTheme="majorHAnsi" w:hAnsiTheme="majorHAnsi"/>
        </w:rPr>
      </w:pPr>
      <w:r w:rsidRPr="00A4478F">
        <w:rPr>
          <w:rFonts w:asciiTheme="majorHAnsi" w:hAnsiTheme="majorHAnsi"/>
        </w:rPr>
        <w:t xml:space="preserve">    </w:t>
      </w:r>
    </w:p>
    <w:p w:rsidR="00CC6C9B" w:rsidRPr="00A4478F" w:rsidRDefault="00CC6C9B" w:rsidP="00F75B7C">
      <w:pPr>
        <w:spacing w:line="276" w:lineRule="auto"/>
        <w:rPr>
          <w:rFonts w:asciiTheme="majorHAnsi" w:hAnsiTheme="majorHAnsi"/>
        </w:rPr>
      </w:pPr>
    </w:p>
    <w:sectPr w:rsidR="00CC6C9B" w:rsidRPr="00A4478F" w:rsidSect="00A4478F">
      <w:pgSz w:w="11906" w:h="16838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07BD8"/>
    <w:multiLevelType w:val="hybridMultilevel"/>
    <w:tmpl w:val="A06AA050"/>
    <w:lvl w:ilvl="0" w:tplc="B9F698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EE2972"/>
    <w:multiLevelType w:val="multilevel"/>
    <w:tmpl w:val="7C821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7B1DB5"/>
    <w:multiLevelType w:val="hybridMultilevel"/>
    <w:tmpl w:val="CFE86C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C9B"/>
    <w:rsid w:val="0003715B"/>
    <w:rsid w:val="000823F9"/>
    <w:rsid w:val="000F11A0"/>
    <w:rsid w:val="00136B14"/>
    <w:rsid w:val="0021377E"/>
    <w:rsid w:val="00271AEB"/>
    <w:rsid w:val="002B690D"/>
    <w:rsid w:val="00390F85"/>
    <w:rsid w:val="004A084E"/>
    <w:rsid w:val="007B023E"/>
    <w:rsid w:val="009B7E67"/>
    <w:rsid w:val="00A4478F"/>
    <w:rsid w:val="00AC4D17"/>
    <w:rsid w:val="00CC6C9B"/>
    <w:rsid w:val="00CC7020"/>
    <w:rsid w:val="00F348AB"/>
    <w:rsid w:val="00F75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Strong"/>
    <w:uiPriority w:val="22"/>
    <w:qFormat/>
    <w:rsid w:val="00A4478F"/>
    <w:rPr>
      <w:b/>
      <w:bCs/>
    </w:rPr>
  </w:style>
  <w:style w:type="paragraph" w:styleId="a4">
    <w:name w:val="Normal (Web)"/>
    <w:basedOn w:val="a"/>
    <w:uiPriority w:val="99"/>
    <w:unhideWhenUsed/>
    <w:rsid w:val="00A4478F"/>
    <w:pPr>
      <w:spacing w:after="120"/>
    </w:pPr>
  </w:style>
  <w:style w:type="paragraph" w:styleId="a5">
    <w:name w:val="List Paragraph"/>
    <w:basedOn w:val="a"/>
    <w:uiPriority w:val="34"/>
    <w:qFormat/>
    <w:rsid w:val="00CC7020"/>
    <w:pPr>
      <w:spacing w:line="276" w:lineRule="auto"/>
      <w:ind w:left="720"/>
      <w:contextualSpacing/>
    </w:pPr>
    <w:rPr>
      <w:rFonts w:ascii="Cambria" w:eastAsia="Calibri" w:hAnsi="Cambria"/>
      <w:szCs w:val="22"/>
      <w:lang w:eastAsia="en-US"/>
    </w:rPr>
  </w:style>
  <w:style w:type="paragraph" w:styleId="a6">
    <w:name w:val="Balloon Text"/>
    <w:basedOn w:val="a"/>
    <w:link w:val="a7"/>
    <w:rsid w:val="0021377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2137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Strong"/>
    <w:uiPriority w:val="22"/>
    <w:qFormat/>
    <w:rsid w:val="00A4478F"/>
    <w:rPr>
      <w:b/>
      <w:bCs/>
    </w:rPr>
  </w:style>
  <w:style w:type="paragraph" w:styleId="a4">
    <w:name w:val="Normal (Web)"/>
    <w:basedOn w:val="a"/>
    <w:uiPriority w:val="99"/>
    <w:unhideWhenUsed/>
    <w:rsid w:val="00A4478F"/>
    <w:pPr>
      <w:spacing w:after="120"/>
    </w:pPr>
  </w:style>
  <w:style w:type="paragraph" w:styleId="a5">
    <w:name w:val="List Paragraph"/>
    <w:basedOn w:val="a"/>
    <w:uiPriority w:val="34"/>
    <w:qFormat/>
    <w:rsid w:val="00CC7020"/>
    <w:pPr>
      <w:spacing w:line="276" w:lineRule="auto"/>
      <w:ind w:left="720"/>
      <w:contextualSpacing/>
    </w:pPr>
    <w:rPr>
      <w:rFonts w:ascii="Cambria" w:eastAsia="Calibri" w:hAnsi="Cambria"/>
      <w:szCs w:val="22"/>
      <w:lang w:eastAsia="en-US"/>
    </w:rPr>
  </w:style>
  <w:style w:type="paragraph" w:styleId="a6">
    <w:name w:val="Balloon Text"/>
    <w:basedOn w:val="a"/>
    <w:link w:val="a7"/>
    <w:rsid w:val="0021377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2137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1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8268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Рисование фигуры человека</vt:lpstr>
    </vt:vector>
  </TitlesOfParts>
  <Company>RePack by SPecialiST</Company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Рисование фигуры человека</dc:title>
  <dc:creator>Asus</dc:creator>
  <cp:lastModifiedBy>Natalia</cp:lastModifiedBy>
  <cp:revision>14</cp:revision>
  <dcterms:created xsi:type="dcterms:W3CDTF">2013-10-22T07:24:00Z</dcterms:created>
  <dcterms:modified xsi:type="dcterms:W3CDTF">2013-10-22T07:42:00Z</dcterms:modified>
</cp:coreProperties>
</file>