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0" w:rsidRDefault="009F5C10" w:rsidP="009F5C10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bookmarkStart w:id="0" w:name="_GoBack"/>
      <w:bookmarkEnd w:id="0"/>
      <w:r w:rsidRPr="00A5150B">
        <w:rPr>
          <w:sz w:val="28"/>
          <w:szCs w:val="28"/>
        </w:rPr>
        <w:t>ПЕДАГОГИЧЕСКАЯ ДИАГНОСТИКА ПРИЧИН КОНФЛИКТА</w:t>
      </w:r>
    </w:p>
    <w:p w:rsidR="009F5C10" w:rsidRPr="00A5150B" w:rsidRDefault="009F5C10" w:rsidP="009F5C10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9E53F9" w:rsidRPr="00A5150B" w:rsidRDefault="009E53F9" w:rsidP="009E53F9">
      <w:pPr>
        <w:keepNext/>
        <w:tabs>
          <w:tab w:val="left" w:pos="709"/>
        </w:tabs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5150B">
        <w:rPr>
          <w:rFonts w:ascii="Times New Roman" w:hAnsi="Times New Roman" w:cs="Times New Roman"/>
          <w:sz w:val="28"/>
          <w:szCs w:val="28"/>
        </w:rPr>
        <w:t>В человеческой жизни невозможно ничего понять без знания человека и человеческой природы.</w:t>
      </w:r>
    </w:p>
    <w:p w:rsidR="009E53F9" w:rsidRPr="00A5150B" w:rsidRDefault="009E53F9" w:rsidP="009E53F9">
      <w:pPr>
        <w:keepNext/>
        <w:tabs>
          <w:tab w:val="left" w:pos="709"/>
        </w:tabs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5150B">
        <w:rPr>
          <w:rFonts w:ascii="Times New Roman" w:hAnsi="Times New Roman" w:cs="Times New Roman"/>
          <w:sz w:val="28"/>
          <w:szCs w:val="28"/>
        </w:rPr>
        <w:t>В. Гумбольдт</w:t>
      </w:r>
    </w:p>
    <w:p w:rsidR="009E53F9" w:rsidRPr="00A5150B" w:rsidRDefault="009E53F9" w:rsidP="009E53F9">
      <w:pPr>
        <w:pStyle w:val="3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9E53F9" w:rsidRPr="00A5150B" w:rsidRDefault="009E53F9" w:rsidP="009E53F9">
      <w:pPr>
        <w:pStyle w:val="3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9E53F9" w:rsidRPr="00A5150B" w:rsidRDefault="008D3D47" w:rsidP="008D3D47">
      <w:pPr>
        <w:keepNext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50B">
        <w:rPr>
          <w:rFonts w:ascii="Times New Roman" w:hAnsi="Times New Roman" w:cs="Times New Roman"/>
          <w:sz w:val="28"/>
          <w:szCs w:val="28"/>
        </w:rPr>
        <w:t>Современное общество стремительно движется к состоянию, в котором социальные процессы, структуры обще</w:t>
      </w:r>
      <w:r w:rsidRPr="00A5150B">
        <w:rPr>
          <w:rFonts w:ascii="Times New Roman" w:hAnsi="Times New Roman" w:cs="Times New Roman"/>
          <w:sz w:val="28"/>
          <w:szCs w:val="28"/>
        </w:rPr>
        <w:softHyphen/>
        <w:t>человеческой жизни вырастают из самого человека и замыкаются в нем, где вся социальная вселенная вращается вокруг человека. Признание приоритета интересов, прав и свобод не государства, не социальных групп, а суверенной человеческой личности составляет сущность такого антропоцентризма.</w:t>
      </w:r>
      <w:r w:rsidRPr="00A5150B">
        <w:rPr>
          <w:rFonts w:ascii="Times New Roman" w:hAnsi="Times New Roman" w:cs="Times New Roman"/>
          <w:sz w:val="28"/>
          <w:szCs w:val="28"/>
        </w:rPr>
        <w:tab/>
      </w:r>
      <w:r w:rsidR="009E53F9" w:rsidRPr="00A5150B">
        <w:rPr>
          <w:rFonts w:ascii="Times New Roman" w:hAnsi="Times New Roman" w:cs="Times New Roman"/>
          <w:sz w:val="28"/>
          <w:szCs w:val="28"/>
        </w:rPr>
        <w:t>Повышенное внимание к ч</w:t>
      </w:r>
      <w:r w:rsidR="00A5150B">
        <w:rPr>
          <w:rFonts w:ascii="Times New Roman" w:hAnsi="Times New Roman" w:cs="Times New Roman"/>
          <w:sz w:val="28"/>
          <w:szCs w:val="28"/>
        </w:rPr>
        <w:t>еловеческому фактору, возрастаю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щая роль индивидуальности, новые требования к личности, предъявляемые </w:t>
      </w:r>
      <w:r w:rsidRPr="00A5150B">
        <w:rPr>
          <w:rFonts w:ascii="Times New Roman" w:hAnsi="Times New Roman" w:cs="Times New Roman"/>
          <w:sz w:val="28"/>
          <w:szCs w:val="28"/>
        </w:rPr>
        <w:t>сегодняшним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A5150B">
        <w:rPr>
          <w:rFonts w:ascii="Times New Roman" w:hAnsi="Times New Roman" w:cs="Times New Roman"/>
          <w:sz w:val="28"/>
          <w:szCs w:val="28"/>
        </w:rPr>
        <w:t>ом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жизни, распространяются и на сферу воспитания  подрастающего поколения. Тем более</w:t>
      </w:r>
      <w:proofErr w:type="gramStart"/>
      <w:r w:rsidR="009E53F9" w:rsidRPr="00A515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53F9" w:rsidRPr="00A5150B">
        <w:rPr>
          <w:rFonts w:ascii="Times New Roman" w:hAnsi="Times New Roman" w:cs="Times New Roman"/>
          <w:sz w:val="28"/>
          <w:szCs w:val="28"/>
        </w:rPr>
        <w:t xml:space="preserve"> что формирование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человека в </w:t>
      </w:r>
      <w:r w:rsidRPr="00A5150B">
        <w:rPr>
          <w:rStyle w:val="105pt"/>
          <w:rFonts w:eastAsia="Courier New"/>
          <w:sz w:val="28"/>
          <w:szCs w:val="28"/>
        </w:rPr>
        <w:t>пере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ходном возрасте, как правило, бывает связано в той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или 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иной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степени 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конфликтными переживаниями. Это и понятно, так как для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подростка </w:t>
      </w:r>
      <w:r w:rsidR="00A5150B">
        <w:rPr>
          <w:rStyle w:val="105pt0"/>
          <w:rFonts w:eastAsia="Courier New"/>
          <w:sz w:val="28"/>
          <w:szCs w:val="28"/>
          <w:lang w:val="ru-RU"/>
        </w:rPr>
        <w:t>кон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фликт не только неизбежен, но и в чем-то необходим,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как </w:t>
      </w:r>
      <w:r w:rsidRPr="00A5150B">
        <w:rPr>
          <w:rFonts w:ascii="Times New Roman" w:hAnsi="Times New Roman" w:cs="Times New Roman"/>
          <w:sz w:val="28"/>
          <w:szCs w:val="28"/>
        </w:rPr>
        <w:t>ни парадоксально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это звучит. Без него развивающейся личнос</w:t>
      </w:r>
      <w:r w:rsidRPr="00A5150B">
        <w:rPr>
          <w:rFonts w:ascii="Times New Roman" w:hAnsi="Times New Roman" w:cs="Times New Roman"/>
          <w:sz w:val="28"/>
          <w:szCs w:val="28"/>
        </w:rPr>
        <w:t>ти было бы трудно преодолевать привычное, уже усвоенное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и переходить к новому, еще не знакомом</w:t>
      </w:r>
      <w:r w:rsidRPr="00A5150B">
        <w:rPr>
          <w:rFonts w:ascii="Times New Roman" w:hAnsi="Times New Roman" w:cs="Times New Roman"/>
          <w:sz w:val="28"/>
          <w:szCs w:val="28"/>
        </w:rPr>
        <w:t>у.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Движение вперед всегда </w:t>
      </w:r>
      <w:r w:rsidRPr="00A5150B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Pr="00A5150B">
        <w:rPr>
          <w:rStyle w:val="105pt"/>
          <w:rFonts w:eastAsia="Courier New"/>
          <w:sz w:val="28"/>
          <w:szCs w:val="28"/>
        </w:rPr>
        <w:t>противоречия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, и </w:t>
      </w:r>
      <w:r w:rsidR="009E53F9" w:rsidRPr="00A5150B">
        <w:rPr>
          <w:rFonts w:ascii="Times New Roman" w:hAnsi="Times New Roman" w:cs="Times New Roman"/>
          <w:sz w:val="28"/>
          <w:szCs w:val="28"/>
        </w:rPr>
        <w:t>с этим необх</w:t>
      </w:r>
      <w:r w:rsidRPr="00A5150B">
        <w:rPr>
          <w:rFonts w:ascii="Times New Roman" w:hAnsi="Times New Roman" w:cs="Times New Roman"/>
          <w:sz w:val="28"/>
          <w:szCs w:val="28"/>
        </w:rPr>
        <w:t>о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димо считаться. </w:t>
      </w:r>
      <w:r w:rsidRPr="00A5150B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постоянно </w:t>
      </w:r>
      <w:r w:rsidR="009E53F9" w:rsidRPr="00A5150B">
        <w:rPr>
          <w:rFonts w:ascii="Times New Roman" w:hAnsi="Times New Roman" w:cs="Times New Roman"/>
          <w:sz w:val="28"/>
          <w:szCs w:val="28"/>
        </w:rPr>
        <w:t>поддерживать у воспиту</w:t>
      </w:r>
      <w:r w:rsidRPr="00A5150B">
        <w:rPr>
          <w:rFonts w:ascii="Times New Roman" w:hAnsi="Times New Roman" w:cs="Times New Roman"/>
          <w:sz w:val="28"/>
          <w:szCs w:val="28"/>
        </w:rPr>
        <w:t xml:space="preserve">емого 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критическое отношение к существующему положению вещей </w:t>
      </w:r>
      <w:r w:rsidR="009E53F9" w:rsidRPr="00A5150B">
        <w:rPr>
          <w:rStyle w:val="2pt"/>
          <w:rFonts w:eastAsia="Impact"/>
          <w:sz w:val="28"/>
          <w:szCs w:val="28"/>
        </w:rPr>
        <w:t>и</w:t>
      </w:r>
      <w:r w:rsidRPr="00A5150B">
        <w:rPr>
          <w:rStyle w:val="2pt"/>
          <w:rFonts w:eastAsia="Impact"/>
          <w:sz w:val="28"/>
          <w:szCs w:val="28"/>
        </w:rPr>
        <w:t xml:space="preserve"> </w:t>
      </w:r>
      <w:r w:rsidR="009E53F9" w:rsidRPr="00A5150B">
        <w:rPr>
          <w:rStyle w:val="2pt"/>
          <w:rFonts w:eastAsia="Impact"/>
          <w:sz w:val="28"/>
          <w:szCs w:val="28"/>
        </w:rPr>
        <w:t>к</w:t>
      </w:r>
      <w:r w:rsidRPr="00A5150B">
        <w:rPr>
          <w:rStyle w:val="2pt"/>
          <w:rFonts w:eastAsia="Impact"/>
          <w:sz w:val="28"/>
          <w:szCs w:val="28"/>
        </w:rPr>
        <w:t xml:space="preserve"> </w:t>
      </w:r>
      <w:r w:rsidR="009E53F9" w:rsidRPr="00A5150B">
        <w:rPr>
          <w:rStyle w:val="2pt"/>
          <w:rFonts w:eastAsia="Impact"/>
          <w:sz w:val="28"/>
          <w:szCs w:val="28"/>
        </w:rPr>
        <w:t>с</w:t>
      </w:r>
      <w:r w:rsidRPr="00A5150B">
        <w:rPr>
          <w:rStyle w:val="2pt"/>
          <w:rFonts w:eastAsia="Impact"/>
          <w:sz w:val="28"/>
          <w:szCs w:val="28"/>
        </w:rPr>
        <w:t>а</w:t>
      </w:r>
      <w:r w:rsidR="009E53F9" w:rsidRPr="00A5150B">
        <w:rPr>
          <w:rFonts w:ascii="Times New Roman" w:hAnsi="Times New Roman" w:cs="Times New Roman"/>
          <w:sz w:val="28"/>
          <w:szCs w:val="28"/>
        </w:rPr>
        <w:t>мому себе, которое побуждало бы его работать над собой. Для педагога э</w:t>
      </w:r>
      <w:r w:rsidRPr="00A5150B">
        <w:rPr>
          <w:rFonts w:ascii="Times New Roman" w:hAnsi="Times New Roman" w:cs="Times New Roman"/>
          <w:sz w:val="28"/>
          <w:szCs w:val="28"/>
        </w:rPr>
        <w:t>то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значит, быть готовым к недовольству и сопротивлению со стороны </w:t>
      </w:r>
      <w:r w:rsidRPr="00A5150B">
        <w:rPr>
          <w:rFonts w:ascii="Times New Roman" w:hAnsi="Times New Roman" w:cs="Times New Roman"/>
          <w:sz w:val="28"/>
          <w:szCs w:val="28"/>
        </w:rPr>
        <w:t>воспитанников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. </w:t>
      </w:r>
      <w:r w:rsidRPr="00A5150B">
        <w:rPr>
          <w:rFonts w:ascii="Times New Roman" w:hAnsi="Times New Roman" w:cs="Times New Roman"/>
          <w:sz w:val="28"/>
          <w:szCs w:val="28"/>
        </w:rPr>
        <w:t xml:space="preserve"> Но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противоречия не должны заходить за определенную черт</w:t>
      </w:r>
      <w:r w:rsidRPr="00A5150B">
        <w:rPr>
          <w:rFonts w:ascii="Times New Roman" w:hAnsi="Times New Roman" w:cs="Times New Roman"/>
          <w:sz w:val="28"/>
          <w:szCs w:val="28"/>
        </w:rPr>
        <w:t>у,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где стимулирующая роль конфликта сменяется чрезмерными психическим</w:t>
      </w:r>
      <w:r w:rsidRPr="00A5150B">
        <w:rPr>
          <w:rFonts w:ascii="Times New Roman" w:hAnsi="Times New Roman" w:cs="Times New Roman"/>
          <w:sz w:val="28"/>
          <w:szCs w:val="28"/>
        </w:rPr>
        <w:t>и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перегрузками для </w:t>
      </w:r>
      <w:r w:rsidR="00E52FA6">
        <w:rPr>
          <w:rFonts w:ascii="Times New Roman" w:hAnsi="Times New Roman" w:cs="Times New Roman"/>
          <w:sz w:val="28"/>
          <w:szCs w:val="28"/>
        </w:rPr>
        <w:t>подростка</w:t>
      </w:r>
      <w:r w:rsidR="009E53F9" w:rsidRPr="00A5150B">
        <w:rPr>
          <w:rFonts w:ascii="Times New Roman" w:hAnsi="Times New Roman" w:cs="Times New Roman"/>
          <w:sz w:val="28"/>
          <w:szCs w:val="28"/>
        </w:rPr>
        <w:t>. Искусство воспитания</w:t>
      </w:r>
      <w:r w:rsidR="00D555F6" w:rsidRPr="00A5150B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A5150B">
        <w:rPr>
          <w:rFonts w:ascii="Times New Roman" w:hAnsi="Times New Roman" w:cs="Times New Roman"/>
          <w:sz w:val="28"/>
          <w:szCs w:val="28"/>
        </w:rPr>
        <w:t>,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чтобы уловить такой момент, уметь </w:t>
      </w:r>
      <w:r w:rsidR="009E53F9" w:rsidRPr="00A5150B">
        <w:rPr>
          <w:rFonts w:ascii="Times New Roman" w:hAnsi="Times New Roman" w:cs="Times New Roman"/>
          <w:sz w:val="28"/>
          <w:szCs w:val="28"/>
        </w:rPr>
        <w:lastRenderedPageBreak/>
        <w:t xml:space="preserve">«балансировать на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гранях </w:t>
      </w:r>
      <w:r w:rsidR="009E53F9" w:rsidRPr="00A5150B">
        <w:rPr>
          <w:rFonts w:ascii="Times New Roman" w:hAnsi="Times New Roman" w:cs="Times New Roman"/>
          <w:sz w:val="28"/>
          <w:szCs w:val="28"/>
        </w:rPr>
        <w:t>ко</w:t>
      </w:r>
      <w:r w:rsidR="00D555F6" w:rsidRPr="00A5150B">
        <w:rPr>
          <w:rFonts w:ascii="Times New Roman" w:hAnsi="Times New Roman" w:cs="Times New Roman"/>
          <w:sz w:val="28"/>
          <w:szCs w:val="28"/>
        </w:rPr>
        <w:t>н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фликта». Овладеть им, дано не каждому </w:t>
      </w:r>
      <w:r w:rsidR="00D555F6" w:rsidRPr="00A5150B">
        <w:rPr>
          <w:rFonts w:ascii="Times New Roman" w:hAnsi="Times New Roman" w:cs="Times New Roman"/>
          <w:sz w:val="28"/>
          <w:szCs w:val="28"/>
        </w:rPr>
        <w:t>учителю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, ибо любое </w:t>
      </w:r>
      <w:r w:rsidR="009E53F9" w:rsidRPr="00A5150B">
        <w:rPr>
          <w:rStyle w:val="105pt"/>
          <w:rFonts w:eastAsia="Courier New"/>
          <w:sz w:val="28"/>
          <w:szCs w:val="28"/>
        </w:rPr>
        <w:t>искусств</w:t>
      </w:r>
      <w:r w:rsidR="00D555F6" w:rsidRPr="00A5150B">
        <w:rPr>
          <w:rStyle w:val="105pt"/>
          <w:rFonts w:eastAsia="Courier New"/>
          <w:sz w:val="28"/>
          <w:szCs w:val="28"/>
        </w:rPr>
        <w:t>о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 </w:t>
      </w:r>
      <w:r w:rsidR="009E53F9" w:rsidRPr="00A5150B">
        <w:rPr>
          <w:rFonts w:ascii="Times New Roman" w:hAnsi="Times New Roman" w:cs="Times New Roman"/>
          <w:sz w:val="28"/>
          <w:szCs w:val="28"/>
        </w:rPr>
        <w:t>подразумевает наличие таланта, в данном случае - таланта воспитателя. Н</w:t>
      </w:r>
      <w:r w:rsidR="00D555F6" w:rsidRPr="00A5150B">
        <w:rPr>
          <w:rFonts w:ascii="Times New Roman" w:hAnsi="Times New Roman" w:cs="Times New Roman"/>
          <w:sz w:val="28"/>
          <w:szCs w:val="28"/>
        </w:rPr>
        <w:t>о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 предвидеть, почувствовать вероятность проявления конфликта </w:t>
      </w:r>
      <w:r w:rsidR="009E53F9" w:rsidRPr="00A5150B">
        <w:rPr>
          <w:rStyle w:val="105pt"/>
          <w:rFonts w:eastAsia="Courier New"/>
          <w:sz w:val="28"/>
          <w:szCs w:val="28"/>
        </w:rPr>
        <w:t xml:space="preserve">и уметь </w:t>
      </w:r>
      <w:r w:rsidR="009E53F9" w:rsidRPr="00A5150B">
        <w:rPr>
          <w:rFonts w:ascii="Times New Roman" w:hAnsi="Times New Roman" w:cs="Times New Roman"/>
          <w:sz w:val="28"/>
          <w:szCs w:val="28"/>
        </w:rPr>
        <w:t>пр</w:t>
      </w:r>
      <w:r w:rsidR="00D555F6" w:rsidRPr="00A5150B">
        <w:rPr>
          <w:rFonts w:ascii="Times New Roman" w:hAnsi="Times New Roman" w:cs="Times New Roman"/>
          <w:sz w:val="28"/>
          <w:szCs w:val="28"/>
        </w:rPr>
        <w:t>о</w:t>
      </w:r>
      <w:r w:rsidR="009E53F9" w:rsidRPr="00A5150B">
        <w:rPr>
          <w:rFonts w:ascii="Times New Roman" w:hAnsi="Times New Roman" w:cs="Times New Roman"/>
          <w:sz w:val="28"/>
          <w:szCs w:val="28"/>
        </w:rPr>
        <w:t xml:space="preserve">гнозировать поведение несовершеннолетнего при этом обязан каждый, </w:t>
      </w:r>
      <w:r w:rsidR="00D555F6" w:rsidRPr="00A5150B">
        <w:rPr>
          <w:rStyle w:val="105pt"/>
          <w:rFonts w:eastAsia="Courier New"/>
          <w:sz w:val="28"/>
          <w:szCs w:val="28"/>
        </w:rPr>
        <w:t xml:space="preserve">кто </w:t>
      </w:r>
      <w:r w:rsidR="009E53F9" w:rsidRPr="00A5150B">
        <w:rPr>
          <w:rFonts w:ascii="Times New Roman" w:hAnsi="Times New Roman" w:cs="Times New Roman"/>
          <w:sz w:val="28"/>
          <w:szCs w:val="28"/>
        </w:rPr>
        <w:t>берется за сложный труд обучать другого, готовить его к жизни в общес</w:t>
      </w:r>
      <w:r w:rsidR="00D555F6" w:rsidRPr="00A5150B">
        <w:rPr>
          <w:rFonts w:ascii="Times New Roman" w:hAnsi="Times New Roman" w:cs="Times New Roman"/>
          <w:sz w:val="28"/>
          <w:szCs w:val="28"/>
        </w:rPr>
        <w:t>тве.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5150B">
        <w:rPr>
          <w:rStyle w:val="115pt"/>
          <w:b w:val="0"/>
          <w:sz w:val="28"/>
          <w:szCs w:val="28"/>
        </w:rPr>
        <w:t>Конфликт в</w:t>
      </w:r>
      <w:r w:rsidRPr="00A5150B">
        <w:rPr>
          <w:rStyle w:val="115pt"/>
          <w:sz w:val="28"/>
          <w:szCs w:val="28"/>
        </w:rPr>
        <w:t xml:space="preserve"> </w:t>
      </w:r>
      <w:r w:rsidRPr="00A5150B">
        <w:rPr>
          <w:sz w:val="28"/>
          <w:szCs w:val="28"/>
        </w:rPr>
        <w:t>деле воспитания - явление нежелательное. Его появле</w:t>
      </w:r>
      <w:r w:rsidRPr="00A5150B">
        <w:rPr>
          <w:sz w:val="28"/>
          <w:szCs w:val="28"/>
        </w:rPr>
        <w:softHyphen/>
      </w:r>
      <w:r w:rsidRPr="00A5150B">
        <w:rPr>
          <w:rStyle w:val="115pt"/>
          <w:b w:val="0"/>
          <w:sz w:val="28"/>
          <w:szCs w:val="28"/>
        </w:rPr>
        <w:t xml:space="preserve">ние нужно предвидеть </w:t>
      </w:r>
      <w:r w:rsidRPr="00A5150B">
        <w:rPr>
          <w:sz w:val="28"/>
          <w:szCs w:val="28"/>
        </w:rPr>
        <w:t xml:space="preserve">и </w:t>
      </w:r>
      <w:r w:rsidRPr="00A5150B">
        <w:rPr>
          <w:rStyle w:val="115pt"/>
          <w:b w:val="0"/>
          <w:sz w:val="28"/>
          <w:szCs w:val="28"/>
        </w:rPr>
        <w:t xml:space="preserve">в </w:t>
      </w:r>
      <w:r w:rsidRPr="00A5150B">
        <w:rPr>
          <w:sz w:val="28"/>
          <w:szCs w:val="28"/>
        </w:rPr>
        <w:t xml:space="preserve">лучшем случае - </w:t>
      </w:r>
      <w:r w:rsidR="00A5150B">
        <w:rPr>
          <w:sz w:val="28"/>
          <w:szCs w:val="28"/>
        </w:rPr>
        <w:t>предупредить, а если это не уда</w:t>
      </w:r>
      <w:r w:rsidRPr="00A5150B">
        <w:rPr>
          <w:rStyle w:val="115pt"/>
          <w:b w:val="0"/>
          <w:sz w:val="28"/>
          <w:szCs w:val="28"/>
        </w:rPr>
        <w:t>лось</w:t>
      </w:r>
      <w:r w:rsidRPr="00A5150B">
        <w:rPr>
          <w:rStyle w:val="115pt"/>
          <w:sz w:val="28"/>
          <w:szCs w:val="28"/>
        </w:rPr>
        <w:t xml:space="preserve">, </w:t>
      </w:r>
      <w:r w:rsidRPr="00A5150B">
        <w:rPr>
          <w:rStyle w:val="Corbel12pt0pt"/>
          <w:rFonts w:ascii="Times New Roman" w:hAnsi="Times New Roman" w:cs="Times New Roman"/>
          <w:b w:val="0"/>
          <w:bCs w:val="0"/>
          <w:sz w:val="28"/>
          <w:szCs w:val="28"/>
        </w:rPr>
        <w:t xml:space="preserve">помочь </w:t>
      </w:r>
      <w:r w:rsidRPr="00A5150B">
        <w:rPr>
          <w:sz w:val="28"/>
          <w:szCs w:val="28"/>
        </w:rPr>
        <w:t xml:space="preserve">несовершеннолетнему разрешить его приемлемым способом. </w:t>
      </w:r>
      <w:r w:rsidRPr="00A5150B">
        <w:rPr>
          <w:rStyle w:val="Corbel12pt0pt"/>
          <w:rFonts w:ascii="Times New Roman" w:hAnsi="Times New Roman" w:cs="Times New Roman"/>
          <w:b w:val="0"/>
          <w:bCs w:val="0"/>
          <w:sz w:val="28"/>
          <w:szCs w:val="28"/>
        </w:rPr>
        <w:t xml:space="preserve">Причем, </w:t>
      </w:r>
      <w:r w:rsidRPr="00A5150B">
        <w:rPr>
          <w:rStyle w:val="135pt"/>
          <w:rFonts w:eastAsia="Corbel"/>
          <w:b w:val="0"/>
          <w:bCs w:val="0"/>
          <w:i w:val="0"/>
          <w:sz w:val="28"/>
          <w:szCs w:val="28"/>
        </w:rPr>
        <w:t>ч</w:t>
      </w:r>
      <w:r w:rsidR="00D555F6" w:rsidRPr="00A5150B">
        <w:rPr>
          <w:rStyle w:val="135pt"/>
          <w:rFonts w:eastAsia="Corbel"/>
          <w:b w:val="0"/>
          <w:bCs w:val="0"/>
          <w:i w:val="0"/>
          <w:sz w:val="28"/>
          <w:szCs w:val="28"/>
        </w:rPr>
        <w:t>ем</w:t>
      </w:r>
      <w:r w:rsidRPr="00A5150B">
        <w:rPr>
          <w:sz w:val="28"/>
          <w:szCs w:val="28"/>
        </w:rPr>
        <w:t xml:space="preserve"> раньше педагог улавливает первые признаки конфликтной си</w:t>
      </w:r>
      <w:r w:rsidRPr="00A5150B">
        <w:rPr>
          <w:sz w:val="28"/>
          <w:szCs w:val="28"/>
        </w:rPr>
        <w:softHyphen/>
        <w:t xml:space="preserve">туации, </w:t>
      </w:r>
      <w:r w:rsidR="00D555F6" w:rsidRPr="00A5150B">
        <w:rPr>
          <w:sz w:val="28"/>
          <w:szCs w:val="28"/>
        </w:rPr>
        <w:t>тем</w:t>
      </w:r>
      <w:r w:rsidRPr="00A5150B">
        <w:rPr>
          <w:sz w:val="28"/>
          <w:szCs w:val="28"/>
        </w:rPr>
        <w:t xml:space="preserve"> ле</w:t>
      </w:r>
      <w:r w:rsidR="00D555F6" w:rsidRPr="00A5150B">
        <w:rPr>
          <w:sz w:val="28"/>
          <w:szCs w:val="28"/>
        </w:rPr>
        <w:t>г</w:t>
      </w:r>
      <w:r w:rsidRPr="00A5150B">
        <w:rPr>
          <w:sz w:val="28"/>
          <w:szCs w:val="28"/>
        </w:rPr>
        <w:t>че ему следить за развитием событий</w:t>
      </w:r>
      <w:r w:rsidR="00D555F6" w:rsidRPr="00A5150B">
        <w:rPr>
          <w:sz w:val="28"/>
          <w:szCs w:val="28"/>
        </w:rPr>
        <w:t xml:space="preserve"> и тем </w:t>
      </w:r>
      <w:proofErr w:type="spellStart"/>
      <w:r w:rsidR="00D555F6" w:rsidRPr="00A5150B">
        <w:rPr>
          <w:sz w:val="28"/>
          <w:szCs w:val="28"/>
        </w:rPr>
        <w:t>безошибочнее</w:t>
      </w:r>
      <w:proofErr w:type="spellEnd"/>
      <w:r w:rsidR="00D555F6" w:rsidRPr="00A5150B">
        <w:rPr>
          <w:sz w:val="28"/>
          <w:szCs w:val="28"/>
        </w:rPr>
        <w:t xml:space="preserve"> будет его вмешательство </w:t>
      </w:r>
      <w:r w:rsidRPr="00A5150B">
        <w:rPr>
          <w:sz w:val="28"/>
          <w:szCs w:val="28"/>
        </w:rPr>
        <w:t xml:space="preserve"> во внутренний мир учащегося. Образно говоря, педагог должен уметь точно рассчитать меру воздействия, время ее наи</w:t>
      </w:r>
      <w:r w:rsidRPr="00A5150B">
        <w:rPr>
          <w:sz w:val="28"/>
          <w:szCs w:val="28"/>
        </w:rPr>
        <w:softHyphen/>
        <w:t>лучшего эффекта и выбрать тот конкретный прием, который нужен именно этому подростку. Недаром, когда речь заходит о работе с трудновоспитуе</w:t>
      </w:r>
      <w:r w:rsidRPr="00A5150B">
        <w:rPr>
          <w:sz w:val="28"/>
          <w:szCs w:val="28"/>
        </w:rPr>
        <w:softHyphen/>
        <w:t>мыми подростками, так часто употребля</w:t>
      </w:r>
      <w:r w:rsidR="00A5150B">
        <w:rPr>
          <w:sz w:val="28"/>
          <w:szCs w:val="28"/>
        </w:rPr>
        <w:t xml:space="preserve">ется </w:t>
      </w:r>
      <w:proofErr w:type="gramStart"/>
      <w:r w:rsidR="00A5150B">
        <w:rPr>
          <w:sz w:val="28"/>
          <w:szCs w:val="28"/>
        </w:rPr>
        <w:t>медицинский</w:t>
      </w:r>
      <w:proofErr w:type="gramEnd"/>
      <w:r w:rsidR="00A5150B">
        <w:rPr>
          <w:sz w:val="28"/>
          <w:szCs w:val="28"/>
        </w:rPr>
        <w:t xml:space="preserve"> по сути термин</w:t>
      </w:r>
      <w:r w:rsidRPr="00A5150B">
        <w:rPr>
          <w:sz w:val="28"/>
          <w:szCs w:val="28"/>
        </w:rPr>
        <w:t>:</w:t>
      </w:r>
      <w:r w:rsidR="00D555F6" w:rsidRPr="00A5150B">
        <w:rPr>
          <w:sz w:val="28"/>
          <w:szCs w:val="28"/>
        </w:rPr>
        <w:t xml:space="preserve"> «</w:t>
      </w:r>
      <w:r w:rsidRPr="00A5150B">
        <w:rPr>
          <w:sz w:val="28"/>
          <w:szCs w:val="28"/>
        </w:rPr>
        <w:t>диагностика».</w:t>
      </w:r>
    </w:p>
    <w:p w:rsidR="00CC62EF" w:rsidRPr="00A5150B" w:rsidRDefault="00D555F6" w:rsidP="008D3D47">
      <w:pPr>
        <w:pStyle w:val="1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5150B">
        <w:rPr>
          <w:sz w:val="28"/>
          <w:szCs w:val="28"/>
        </w:rPr>
        <w:t>В своей пед</w:t>
      </w:r>
      <w:r w:rsidR="00CC62EF" w:rsidRPr="00A5150B">
        <w:rPr>
          <w:sz w:val="28"/>
          <w:szCs w:val="28"/>
        </w:rPr>
        <w:t>агогической практике классный ру</w:t>
      </w:r>
      <w:r w:rsidRPr="00A5150B">
        <w:rPr>
          <w:sz w:val="28"/>
          <w:szCs w:val="28"/>
        </w:rPr>
        <w:t>к</w:t>
      </w:r>
      <w:r w:rsidR="00CC62EF" w:rsidRPr="00A5150B">
        <w:rPr>
          <w:sz w:val="28"/>
          <w:szCs w:val="28"/>
        </w:rPr>
        <w:t>оводитель долж</w:t>
      </w:r>
      <w:r w:rsidR="00A5150B">
        <w:rPr>
          <w:sz w:val="28"/>
          <w:szCs w:val="28"/>
        </w:rPr>
        <w:t xml:space="preserve">ен </w:t>
      </w:r>
      <w:r w:rsidR="00CC62EF" w:rsidRPr="00A5150B">
        <w:rPr>
          <w:sz w:val="28"/>
          <w:szCs w:val="28"/>
        </w:rPr>
        <w:t xml:space="preserve">точно знать </w:t>
      </w:r>
      <w:r w:rsidRPr="00A5150B">
        <w:rPr>
          <w:sz w:val="28"/>
          <w:szCs w:val="28"/>
        </w:rPr>
        <w:t>признаки возрастной психологии, которые обусловливают повышенную вероятность появления эксцессов и инцидентов</w:t>
      </w:r>
      <w:r w:rsidR="00CC62EF" w:rsidRPr="00A5150B">
        <w:rPr>
          <w:sz w:val="28"/>
          <w:szCs w:val="28"/>
        </w:rPr>
        <w:t xml:space="preserve">. Для </w:t>
      </w:r>
      <w:r w:rsidRPr="00A5150B">
        <w:rPr>
          <w:sz w:val="28"/>
          <w:szCs w:val="28"/>
        </w:rPr>
        <w:t>того чтобы</w:t>
      </w:r>
      <w:r w:rsidR="005712CC" w:rsidRPr="00A5150B">
        <w:rPr>
          <w:sz w:val="28"/>
          <w:szCs w:val="28"/>
        </w:rPr>
        <w:t xml:space="preserve"> </w:t>
      </w:r>
      <w:r w:rsidRPr="00A5150B">
        <w:rPr>
          <w:sz w:val="28"/>
          <w:szCs w:val="28"/>
        </w:rPr>
        <w:t>определить</w:t>
      </w:r>
      <w:r w:rsidR="00CC62EF" w:rsidRPr="00A5150B">
        <w:rPr>
          <w:sz w:val="28"/>
          <w:szCs w:val="28"/>
        </w:rPr>
        <w:t xml:space="preserve"> </w:t>
      </w:r>
      <w:r w:rsidR="005712CC" w:rsidRPr="00A5150B">
        <w:rPr>
          <w:sz w:val="28"/>
          <w:szCs w:val="28"/>
        </w:rPr>
        <w:t>к</w:t>
      </w:r>
      <w:r w:rsidRPr="00A5150B">
        <w:rPr>
          <w:sz w:val="28"/>
          <w:szCs w:val="28"/>
        </w:rPr>
        <w:t>акие  из них стали причиной</w:t>
      </w:r>
      <w:r w:rsidR="005712CC" w:rsidRPr="00A5150B">
        <w:rPr>
          <w:sz w:val="28"/>
          <w:szCs w:val="28"/>
        </w:rPr>
        <w:t xml:space="preserve"> конфликта у данного конкретного</w:t>
      </w:r>
      <w:r w:rsidRPr="00A5150B">
        <w:rPr>
          <w:sz w:val="28"/>
          <w:szCs w:val="28"/>
        </w:rPr>
        <w:t xml:space="preserve"> подростка </w:t>
      </w:r>
      <w:r w:rsidR="00CC62EF" w:rsidRPr="00A5150B">
        <w:rPr>
          <w:sz w:val="28"/>
          <w:szCs w:val="28"/>
        </w:rPr>
        <w:t xml:space="preserve">необходимы определенные навыки </w:t>
      </w:r>
      <w:r w:rsidR="005712CC" w:rsidRPr="00A5150B">
        <w:rPr>
          <w:sz w:val="28"/>
          <w:szCs w:val="28"/>
        </w:rPr>
        <w:t>диагностического</w:t>
      </w:r>
      <w:r w:rsidR="00CC62EF" w:rsidRPr="00A5150B">
        <w:rPr>
          <w:sz w:val="28"/>
          <w:szCs w:val="28"/>
        </w:rPr>
        <w:t xml:space="preserve"> мышления.</w:t>
      </w:r>
    </w:p>
    <w:p w:rsidR="00A5150B" w:rsidRDefault="00CC62EF" w:rsidP="00A5150B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A5150B">
        <w:rPr>
          <w:sz w:val="28"/>
          <w:szCs w:val="28"/>
        </w:rPr>
        <w:t>Рассмотрим по этапам ход умо</w:t>
      </w:r>
      <w:r w:rsidR="005712CC" w:rsidRPr="00A5150B">
        <w:rPr>
          <w:sz w:val="28"/>
          <w:szCs w:val="28"/>
        </w:rPr>
        <w:t>заключений, которым должен руко</w:t>
      </w:r>
      <w:r w:rsidR="00A5150B">
        <w:rPr>
          <w:sz w:val="28"/>
          <w:szCs w:val="28"/>
        </w:rPr>
        <w:t>во</w:t>
      </w:r>
      <w:r w:rsidRPr="00A5150B">
        <w:rPr>
          <w:sz w:val="28"/>
          <w:szCs w:val="28"/>
        </w:rPr>
        <w:t xml:space="preserve">дствоваться </w:t>
      </w:r>
      <w:r w:rsidR="005712CC" w:rsidRPr="00A5150B">
        <w:rPr>
          <w:sz w:val="28"/>
          <w:szCs w:val="28"/>
        </w:rPr>
        <w:t>к</w:t>
      </w:r>
      <w:r w:rsidRPr="00A5150B">
        <w:rPr>
          <w:sz w:val="28"/>
          <w:szCs w:val="28"/>
        </w:rPr>
        <w:t>лассный руководи</w:t>
      </w:r>
      <w:r w:rsidRPr="00A5150B">
        <w:rPr>
          <w:sz w:val="28"/>
          <w:szCs w:val="28"/>
        </w:rPr>
        <w:softHyphen/>
        <w:t>т</w:t>
      </w:r>
      <w:r w:rsidR="005712CC" w:rsidRPr="00A5150B">
        <w:rPr>
          <w:sz w:val="28"/>
          <w:szCs w:val="28"/>
        </w:rPr>
        <w:t>ель</w:t>
      </w:r>
      <w:r w:rsidRPr="00A5150B">
        <w:rPr>
          <w:sz w:val="28"/>
          <w:szCs w:val="28"/>
        </w:rPr>
        <w:t xml:space="preserve"> в своем анализе отклоняющегося поведения учащегося.</w:t>
      </w:r>
    </w:p>
    <w:p w:rsidR="00CC62EF" w:rsidRPr="00A5150B" w:rsidRDefault="00A5150B" w:rsidP="00A5150B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CC62EF" w:rsidRPr="00A5150B">
        <w:rPr>
          <w:b/>
          <w:sz w:val="28"/>
          <w:szCs w:val="28"/>
        </w:rPr>
        <w:t xml:space="preserve"> Повод для диагностики (инцидент).</w:t>
      </w:r>
      <w:r w:rsidR="00CC62EF" w:rsidRPr="00A5150B">
        <w:rPr>
          <w:sz w:val="28"/>
          <w:szCs w:val="28"/>
        </w:rPr>
        <w:t xml:space="preserve"> Исходной точкой диагно</w:t>
      </w:r>
      <w:r w:rsidR="005712CC" w:rsidRPr="00A5150B">
        <w:rPr>
          <w:sz w:val="28"/>
          <w:szCs w:val="28"/>
        </w:rPr>
        <w:t>ст</w:t>
      </w:r>
      <w:r w:rsidR="00CC62EF" w:rsidRPr="00A5150B">
        <w:rPr>
          <w:sz w:val="28"/>
          <w:szCs w:val="28"/>
        </w:rPr>
        <w:t xml:space="preserve">ического мышления, как правило, становится отклоняющийся поступок </w:t>
      </w:r>
      <w:r w:rsidR="005712CC" w:rsidRPr="00A5150B">
        <w:rPr>
          <w:sz w:val="28"/>
          <w:szCs w:val="28"/>
        </w:rPr>
        <w:t>уча</w:t>
      </w:r>
      <w:r w:rsidR="00CC62EF" w:rsidRPr="00A5150B">
        <w:rPr>
          <w:sz w:val="28"/>
          <w:szCs w:val="28"/>
        </w:rPr>
        <w:t>щегося, который приводит к его столкновению с педагогическим кол</w:t>
      </w:r>
      <w:r w:rsidR="005712CC" w:rsidRPr="00A5150B">
        <w:rPr>
          <w:sz w:val="28"/>
          <w:szCs w:val="28"/>
        </w:rPr>
        <w:t>ле</w:t>
      </w:r>
      <w:r w:rsidR="00CC62EF" w:rsidRPr="00A5150B">
        <w:rPr>
          <w:sz w:val="28"/>
          <w:szCs w:val="28"/>
        </w:rPr>
        <w:t xml:space="preserve">ктивом (его требованиями и ожиданиями). Конечно, </w:t>
      </w:r>
      <w:r w:rsidR="00CC62EF" w:rsidRPr="00A5150B">
        <w:rPr>
          <w:sz w:val="28"/>
          <w:szCs w:val="28"/>
        </w:rPr>
        <w:lastRenderedPageBreak/>
        <w:t>не исключено, что</w:t>
      </w:r>
      <w:r w:rsidR="005712CC" w:rsidRPr="00A5150B">
        <w:rPr>
          <w:sz w:val="28"/>
          <w:szCs w:val="28"/>
        </w:rPr>
        <w:t xml:space="preserve"> </w:t>
      </w:r>
      <w:r w:rsidR="00CC62EF" w:rsidRPr="00A5150B">
        <w:rPr>
          <w:sz w:val="28"/>
          <w:szCs w:val="28"/>
        </w:rPr>
        <w:t xml:space="preserve">подросток заранее придет к </w:t>
      </w:r>
      <w:r w:rsidR="005712CC" w:rsidRPr="00A5150B">
        <w:rPr>
          <w:sz w:val="28"/>
          <w:szCs w:val="28"/>
        </w:rPr>
        <w:t xml:space="preserve">классному руководителю </w:t>
      </w:r>
      <w:r w:rsidR="00CC62EF" w:rsidRPr="00A5150B">
        <w:rPr>
          <w:sz w:val="28"/>
          <w:szCs w:val="28"/>
        </w:rPr>
        <w:t>рассказать о своих конфликтных переживаниях, но в данном возрасте такое случается редко, даже если педагог начнет подобный разговор по своей инициативе.</w:t>
      </w:r>
    </w:p>
    <w:tbl>
      <w:tblPr>
        <w:tblpPr w:leftFromText="180" w:rightFromText="180" w:vertAnchor="text" w:horzAnchor="margin" w:tblpY="277"/>
        <w:tblOverlap w:val="never"/>
        <w:tblW w:w="8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2191"/>
        <w:gridCol w:w="2369"/>
        <w:gridCol w:w="2203"/>
      </w:tblGrid>
      <w:tr w:rsidR="005712CC" w:rsidRPr="00A5150B" w:rsidTr="00F4759A">
        <w:trPr>
          <w:trHeight w:hRule="exact" w:val="299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59A" w:rsidRPr="00A5150B" w:rsidRDefault="00F4759A" w:rsidP="00F4759A">
            <w:pPr>
              <w:pStyle w:val="1"/>
              <w:shd w:val="clear" w:color="auto" w:fill="auto"/>
              <w:spacing w:line="240" w:lineRule="auto"/>
              <w:rPr>
                <w:rStyle w:val="75pt"/>
                <w:b w:val="0"/>
                <w:i/>
                <w:sz w:val="14"/>
                <w:szCs w:val="28"/>
              </w:rPr>
            </w:pPr>
          </w:p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Признак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Отклонения в сфере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Педагогическая</w:t>
            </w:r>
          </w:p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запущенность</w:t>
            </w:r>
          </w:p>
        </w:tc>
      </w:tr>
      <w:tr w:rsidR="005712CC" w:rsidRPr="00A5150B" w:rsidTr="005712CC">
        <w:trPr>
          <w:trHeight w:hRule="exact" w:val="365"/>
        </w:trPr>
        <w:tc>
          <w:tcPr>
            <w:tcW w:w="2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Интеллекта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характера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</w:tr>
      <w:tr w:rsidR="005712CC" w:rsidRPr="00A5150B" w:rsidTr="00F4759A">
        <w:trPr>
          <w:trHeight w:hRule="exact" w:val="4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b w:val="0"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Отношение</w:t>
            </w:r>
          </w:p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к коллек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тиву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В зависимости от позиции педагога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59A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b w:val="0"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Вне коллектива</w:t>
            </w:r>
          </w:p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со стремлением</w:t>
            </w:r>
            <w:r w:rsidR="00F4759A" w:rsidRPr="00A5150B">
              <w:rPr>
                <w:rStyle w:val="75pt"/>
                <w:b w:val="0"/>
                <w:i/>
                <w:sz w:val="14"/>
                <w:szCs w:val="28"/>
              </w:rPr>
              <w:t xml:space="preserve"> 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t>выде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литься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b w:val="0"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Противопоставление</w:t>
            </w:r>
          </w:p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 xml:space="preserve">с подчинением </w:t>
            </w:r>
            <w:proofErr w:type="gramStart"/>
            <w:r w:rsidRPr="00A5150B">
              <w:rPr>
                <w:rStyle w:val="75pt"/>
                <w:b w:val="0"/>
                <w:i/>
                <w:sz w:val="14"/>
                <w:szCs w:val="28"/>
              </w:rPr>
              <w:t>сла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бых</w:t>
            </w:r>
            <w:proofErr w:type="gramEnd"/>
          </w:p>
        </w:tc>
      </w:tr>
      <w:tr w:rsidR="005712CC" w:rsidRPr="00A5150B" w:rsidTr="00F4759A">
        <w:trPr>
          <w:trHeight w:hRule="exact" w:val="36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Отношение к группе неформального об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щения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b w:val="0"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Зависим от более</w:t>
            </w:r>
          </w:p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ак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тивных ребят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Без прочных связей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Инициатор общения</w:t>
            </w:r>
          </w:p>
        </w:tc>
      </w:tr>
      <w:tr w:rsidR="005712CC" w:rsidRPr="00A5150B" w:rsidTr="00F4759A">
        <w:trPr>
          <w:trHeight w:hRule="exact" w:val="63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b w:val="0"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Поведение</w:t>
            </w:r>
          </w:p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в учебном заведении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Малозаметное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С первого класса мно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жество конфликтов, разнообразных по поводу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proofErr w:type="gramStart"/>
            <w:r w:rsidRPr="00A5150B">
              <w:rPr>
                <w:rStyle w:val="75pt"/>
                <w:b w:val="0"/>
                <w:i/>
                <w:sz w:val="14"/>
                <w:szCs w:val="28"/>
              </w:rPr>
              <w:t>Положительное</w:t>
            </w:r>
            <w:proofErr w:type="gramEnd"/>
            <w:r w:rsidRPr="00A5150B">
              <w:rPr>
                <w:rStyle w:val="75pt"/>
                <w:b w:val="0"/>
                <w:i/>
                <w:sz w:val="14"/>
                <w:szCs w:val="28"/>
              </w:rPr>
              <w:t xml:space="preserve"> в 1-4 классах, с ухудше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нием в последующие годы</w:t>
            </w:r>
          </w:p>
        </w:tc>
      </w:tr>
      <w:tr w:rsidR="005712CC" w:rsidRPr="00A5150B" w:rsidTr="00F4759A">
        <w:trPr>
          <w:trHeight w:hRule="exact" w:val="7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b w:val="0"/>
                <w:i/>
                <w:sz w:val="14"/>
                <w:szCs w:val="28"/>
              </w:rPr>
            </w:pPr>
          </w:p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Отношение к труду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Старательность в про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стом труде со стрем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лением уклониться по мере усложнения дея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тельности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Неустойчивость инте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ресов, часто меняю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щаяся заинтересован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ность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proofErr w:type="gramStart"/>
            <w:r w:rsidRPr="00A5150B">
              <w:rPr>
                <w:rStyle w:val="75pt"/>
                <w:b w:val="0"/>
                <w:i/>
                <w:sz w:val="14"/>
                <w:szCs w:val="28"/>
              </w:rPr>
              <w:t>Безразличное</w:t>
            </w:r>
            <w:proofErr w:type="gramEnd"/>
            <w:r w:rsidRPr="00A5150B">
              <w:rPr>
                <w:rStyle w:val="75pt"/>
                <w:b w:val="0"/>
                <w:i/>
                <w:sz w:val="14"/>
                <w:szCs w:val="28"/>
              </w:rPr>
              <w:t xml:space="preserve"> с пре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небрежением к успе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хам других ребят</w:t>
            </w:r>
          </w:p>
        </w:tc>
      </w:tr>
      <w:tr w:rsidR="005712CC" w:rsidRPr="00A5150B" w:rsidTr="00F4759A">
        <w:trPr>
          <w:trHeight w:hRule="exact" w:val="56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b w:val="0"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Отношение</w:t>
            </w:r>
          </w:p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к дис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циплине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Следует примеру дру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гих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Капризы, преувеличе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ния, предвзятое отно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шение к общим требо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ваниям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Конфликты на почве прогулов, опозданий, уклонение от общих дел</w:t>
            </w:r>
          </w:p>
        </w:tc>
      </w:tr>
      <w:tr w:rsidR="005712CC" w:rsidRPr="00A5150B" w:rsidTr="00F4759A">
        <w:trPr>
          <w:trHeight w:hRule="exact" w:val="41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Духовные запросы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Примитивны, под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ражательны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В зависимости от образования и уровня развития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Интерес к низко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пробным</w:t>
            </w:r>
            <w:proofErr w:type="gramStart"/>
            <w:r w:rsidRPr="00A5150B">
              <w:rPr>
                <w:rStyle w:val="75pt"/>
                <w:b w:val="0"/>
                <w:i/>
                <w:sz w:val="14"/>
                <w:szCs w:val="28"/>
              </w:rPr>
              <w:t>.</w:t>
            </w:r>
            <w:proofErr w:type="gramEnd"/>
            <w:r w:rsidRPr="00A5150B">
              <w:rPr>
                <w:rStyle w:val="75pt"/>
                <w:b w:val="0"/>
                <w:i/>
                <w:sz w:val="14"/>
                <w:szCs w:val="28"/>
              </w:rPr>
              <w:t xml:space="preserve"> </w:t>
            </w:r>
            <w:proofErr w:type="gramStart"/>
            <w:r w:rsidRPr="00A5150B">
              <w:rPr>
                <w:rStyle w:val="75pt"/>
                <w:b w:val="0"/>
                <w:i/>
                <w:sz w:val="14"/>
                <w:szCs w:val="28"/>
              </w:rPr>
              <w:t>р</w:t>
            </w:r>
            <w:proofErr w:type="gramEnd"/>
            <w:r w:rsidRPr="00A5150B">
              <w:rPr>
                <w:rStyle w:val="75pt"/>
                <w:b w:val="0"/>
                <w:i/>
                <w:sz w:val="14"/>
                <w:szCs w:val="28"/>
              </w:rPr>
              <w:t>азвле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чениям</w:t>
            </w:r>
          </w:p>
        </w:tc>
      </w:tr>
      <w:tr w:rsidR="005712CC" w:rsidRPr="00A5150B" w:rsidTr="00F4759A">
        <w:trPr>
          <w:trHeight w:hRule="exact" w:val="62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Реакция на конфликт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Зависит от поддержки более сильного това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рища, на помощь ко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торого может опе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реться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Скандалы, драки без соизмерения сил или слезы, депрессия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Месть из-за угла или с помощью друзей</w:t>
            </w:r>
          </w:p>
        </w:tc>
      </w:tr>
      <w:tr w:rsidR="005712CC" w:rsidRPr="00A5150B" w:rsidTr="00F4759A">
        <w:trPr>
          <w:trHeight w:hRule="exact" w:val="78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О</w:t>
            </w:r>
            <w:r w:rsidR="00F4759A" w:rsidRPr="00A5150B">
              <w:rPr>
                <w:rStyle w:val="75pt"/>
                <w:b w:val="0"/>
                <w:i/>
                <w:sz w:val="14"/>
                <w:szCs w:val="28"/>
              </w:rPr>
              <w:t>т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t>клонения в со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стоянии здоровья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Нередко в раннем возрасте тяжелые заболевания или поражения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До отроческого, а иногда и до подрост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 xml:space="preserve">кового возраста такие явления, как </w:t>
            </w:r>
            <w:proofErr w:type="spellStart"/>
            <w:r w:rsidRPr="00A5150B">
              <w:rPr>
                <w:rStyle w:val="75pt"/>
                <w:b w:val="0"/>
                <w:i/>
                <w:sz w:val="14"/>
                <w:szCs w:val="28"/>
              </w:rPr>
              <w:t>энурез</w:t>
            </w:r>
            <w:proofErr w:type="spellEnd"/>
            <w:r w:rsidRPr="00A5150B">
              <w:rPr>
                <w:rStyle w:val="75pt"/>
                <w:b w:val="0"/>
                <w:i/>
                <w:sz w:val="14"/>
                <w:szCs w:val="28"/>
              </w:rPr>
              <w:t>, расстройства сна, головные боли, заика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Закономерностей нет</w:t>
            </w:r>
          </w:p>
        </w:tc>
      </w:tr>
      <w:tr w:rsidR="005712CC" w:rsidRPr="00A5150B" w:rsidTr="005712CC">
        <w:trPr>
          <w:trHeight w:hRule="exact" w:val="44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F4759A" w:rsidP="00F4759A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 xml:space="preserve"> </w:t>
            </w:r>
            <w:r w:rsidR="005712CC" w:rsidRPr="00A5150B">
              <w:rPr>
                <w:rStyle w:val="75pt"/>
                <w:b w:val="0"/>
                <w:i/>
                <w:sz w:val="14"/>
                <w:szCs w:val="28"/>
              </w:rPr>
              <w:t>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t>тноше</w:t>
            </w:r>
            <w:r w:rsidR="005712CC" w:rsidRPr="00A5150B">
              <w:rPr>
                <w:rStyle w:val="75pt"/>
                <w:b w:val="0"/>
                <w:i/>
                <w:sz w:val="14"/>
                <w:szCs w:val="28"/>
              </w:rPr>
              <w:t>ние к своим болезням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Терпеливое или безразличное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Преувеличение, страхи, опасения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Безразличное</w:t>
            </w:r>
          </w:p>
        </w:tc>
      </w:tr>
      <w:tr w:rsidR="005712CC" w:rsidRPr="00A5150B" w:rsidTr="00F4759A">
        <w:trPr>
          <w:trHeight w:hRule="exact" w:val="96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CC" w:rsidRPr="00A5150B" w:rsidRDefault="005712CC" w:rsidP="005712C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Отношение к своим характерологическим особенностям.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Желание стать таким, каким его видят стар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шие друзья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Тенденция к само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утверждению с са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мооправданием своих недостатков, иногда упорная борьба с са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мим собой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CC" w:rsidRPr="00A5150B" w:rsidRDefault="005712CC" w:rsidP="00F4759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14"/>
                <w:szCs w:val="28"/>
              </w:rPr>
            </w:pPr>
            <w:r w:rsidRPr="00A5150B">
              <w:rPr>
                <w:rStyle w:val="75pt"/>
                <w:b w:val="0"/>
                <w:i/>
                <w:sz w:val="14"/>
                <w:szCs w:val="28"/>
              </w:rPr>
              <w:t>Бравада, стремление _ полностью перекла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дывать ответствен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ность за свою непри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способленность к жизни на обстоятель</w:t>
            </w:r>
            <w:r w:rsidRPr="00A5150B">
              <w:rPr>
                <w:rStyle w:val="75pt"/>
                <w:b w:val="0"/>
                <w:i/>
                <w:sz w:val="14"/>
                <w:szCs w:val="28"/>
              </w:rPr>
              <w:softHyphen/>
              <w:t>ства</w:t>
            </w:r>
          </w:p>
        </w:tc>
      </w:tr>
    </w:tbl>
    <w:p w:rsidR="00CC62EF" w:rsidRPr="00A5150B" w:rsidRDefault="00CC62EF" w:rsidP="008D3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7F9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 xml:space="preserve"> </w:t>
      </w:r>
      <w:r w:rsidR="0040643F" w:rsidRPr="00A5150B">
        <w:rPr>
          <w:sz w:val="28"/>
          <w:szCs w:val="28"/>
        </w:rPr>
        <w:t>Поступок должен быть обозначен в соответствии с тем, какой нор</w:t>
      </w:r>
      <w:r w:rsidR="0040643F" w:rsidRPr="00A5150B">
        <w:rPr>
          <w:sz w:val="28"/>
          <w:szCs w:val="28"/>
        </w:rPr>
        <w:softHyphen/>
        <w:t>матив поведения нарушен, и чьи интересы оказались задеты. В самой об</w:t>
      </w:r>
      <w:r w:rsidR="0040643F" w:rsidRPr="00A5150B">
        <w:rPr>
          <w:sz w:val="28"/>
          <w:szCs w:val="28"/>
        </w:rPr>
        <w:softHyphen/>
        <w:t>щей форме конфликтное поведение подростков распадается на два круга поступков: нарушение требований, исходящих от взрослых и приводящих к конфликту с обществом в цело</w:t>
      </w:r>
      <w:r w:rsidR="00F4759A" w:rsidRPr="00A5150B">
        <w:rPr>
          <w:sz w:val="28"/>
          <w:szCs w:val="28"/>
        </w:rPr>
        <w:t>м</w:t>
      </w:r>
      <w:r w:rsidR="0040643F" w:rsidRPr="00A5150B">
        <w:rPr>
          <w:sz w:val="28"/>
          <w:szCs w:val="28"/>
        </w:rPr>
        <w:t>, и нарушение правил поведения в своей среде, приводящее к конфликту со сверстниками. Сам подросток не всегда может их четко различить</w:t>
      </w:r>
      <w:r w:rsidR="00A5150B">
        <w:rPr>
          <w:sz w:val="28"/>
          <w:szCs w:val="28"/>
        </w:rPr>
        <w:t>,</w:t>
      </w:r>
      <w:r w:rsidR="0040643F" w:rsidRPr="00A5150B">
        <w:rPr>
          <w:sz w:val="28"/>
          <w:szCs w:val="28"/>
        </w:rPr>
        <w:t xml:space="preserve"> и все время путает групповые и социальные ори</w:t>
      </w:r>
      <w:r w:rsidR="0040643F" w:rsidRPr="00A5150B">
        <w:rPr>
          <w:sz w:val="28"/>
          <w:szCs w:val="28"/>
        </w:rPr>
        <w:softHyphen/>
        <w:t xml:space="preserve">ентации. </w:t>
      </w:r>
      <w:r w:rsidR="00F4759A" w:rsidRPr="00A5150B">
        <w:rPr>
          <w:sz w:val="28"/>
          <w:szCs w:val="28"/>
        </w:rPr>
        <w:t xml:space="preserve">Педагог </w:t>
      </w:r>
      <w:r w:rsidR="0040643F" w:rsidRPr="00A5150B">
        <w:rPr>
          <w:sz w:val="28"/>
          <w:szCs w:val="28"/>
        </w:rPr>
        <w:t>должен придерживаться более точной системы обозначений.</w:t>
      </w:r>
    </w:p>
    <w:p w:rsidR="000B77F9" w:rsidRPr="00A5150B" w:rsidRDefault="00F4759A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В</w:t>
      </w:r>
      <w:r w:rsidR="0040643F" w:rsidRPr="00A5150B">
        <w:rPr>
          <w:sz w:val="28"/>
          <w:szCs w:val="28"/>
        </w:rPr>
        <w:t>се отклоняющиеся от норм про</w:t>
      </w:r>
      <w:r w:rsidR="0040643F" w:rsidRPr="00A5150B">
        <w:rPr>
          <w:sz w:val="28"/>
          <w:szCs w:val="28"/>
        </w:rPr>
        <w:softHyphen/>
        <w:t xml:space="preserve">ступки учащихся подросткового возраста могут быть подразделены на: а) правонарушения, когда подросток </w:t>
      </w:r>
      <w:r w:rsidR="0040643F" w:rsidRPr="00A5150B">
        <w:rPr>
          <w:sz w:val="28"/>
          <w:szCs w:val="28"/>
        </w:rPr>
        <w:lastRenderedPageBreak/>
        <w:t xml:space="preserve">покушается на законные права другого человека или общества в целом; б) </w:t>
      </w:r>
      <w:proofErr w:type="spellStart"/>
      <w:r w:rsidR="0040643F" w:rsidRPr="00A5150B">
        <w:rPr>
          <w:sz w:val="28"/>
          <w:szCs w:val="28"/>
        </w:rPr>
        <w:t>делинквентные</w:t>
      </w:r>
      <w:proofErr w:type="spellEnd"/>
      <w:r w:rsidR="0040643F" w:rsidRPr="00A5150B">
        <w:rPr>
          <w:sz w:val="28"/>
          <w:szCs w:val="28"/>
        </w:rPr>
        <w:t xml:space="preserve"> поступки, не имеющие состава преступления по возрасту (хотя несовершеннолетний и может по</w:t>
      </w:r>
      <w:r w:rsidR="0040643F" w:rsidRPr="00A5150B">
        <w:rPr>
          <w:sz w:val="28"/>
          <w:szCs w:val="28"/>
        </w:rPr>
        <w:softHyphen/>
        <w:t xml:space="preserve">нимать их противоправный смысл </w:t>
      </w:r>
      <w:proofErr w:type="gramStart"/>
      <w:r w:rsidR="0040643F" w:rsidRPr="00A5150B">
        <w:rPr>
          <w:sz w:val="28"/>
          <w:szCs w:val="28"/>
        </w:rPr>
        <w:t>по</w:t>
      </w:r>
      <w:proofErr w:type="gramEnd"/>
      <w:r w:rsidR="0040643F" w:rsidRPr="00A5150B">
        <w:rPr>
          <w:sz w:val="28"/>
          <w:szCs w:val="28"/>
        </w:rPr>
        <w:t xml:space="preserve"> житейски); </w:t>
      </w:r>
      <w:proofErr w:type="gramStart"/>
      <w:r w:rsidR="0040643F" w:rsidRPr="00A5150B">
        <w:rPr>
          <w:sz w:val="28"/>
          <w:szCs w:val="28"/>
        </w:rPr>
        <w:t xml:space="preserve">в) </w:t>
      </w:r>
      <w:proofErr w:type="spellStart"/>
      <w:r w:rsidR="0040643F" w:rsidRPr="00A5150B">
        <w:rPr>
          <w:sz w:val="28"/>
          <w:szCs w:val="28"/>
        </w:rPr>
        <w:t>делинквентные</w:t>
      </w:r>
      <w:proofErr w:type="spellEnd"/>
      <w:r w:rsidR="0040643F" w:rsidRPr="00A5150B">
        <w:rPr>
          <w:sz w:val="28"/>
          <w:szCs w:val="28"/>
        </w:rPr>
        <w:t xml:space="preserve"> по</w:t>
      </w:r>
      <w:r w:rsidR="0040643F" w:rsidRPr="00A5150B">
        <w:rPr>
          <w:sz w:val="28"/>
          <w:szCs w:val="28"/>
        </w:rPr>
        <w:softHyphen/>
        <w:t xml:space="preserve">ступки по признаку нарушения </w:t>
      </w:r>
      <w:r w:rsidRPr="00A5150B">
        <w:rPr>
          <w:sz w:val="28"/>
          <w:szCs w:val="28"/>
        </w:rPr>
        <w:t>н</w:t>
      </w:r>
      <w:r w:rsidR="0040643F" w:rsidRPr="00A5150B">
        <w:rPr>
          <w:sz w:val="28"/>
          <w:szCs w:val="28"/>
        </w:rPr>
        <w:t>орм, установленных для граждан</w:t>
      </w:r>
      <w:r w:rsidRPr="00A5150B">
        <w:rPr>
          <w:sz w:val="28"/>
          <w:szCs w:val="28"/>
        </w:rPr>
        <w:t xml:space="preserve"> </w:t>
      </w:r>
      <w:r w:rsidR="0040643F" w:rsidRPr="00A5150B">
        <w:rPr>
          <w:sz w:val="28"/>
          <w:szCs w:val="28"/>
        </w:rPr>
        <w:t xml:space="preserve"> данного возраста</w:t>
      </w:r>
      <w:r w:rsidRPr="00A5150B">
        <w:rPr>
          <w:sz w:val="28"/>
          <w:szCs w:val="28"/>
        </w:rPr>
        <w:t xml:space="preserve"> </w:t>
      </w:r>
      <w:r w:rsidR="0040643F" w:rsidRPr="00A5150B">
        <w:rPr>
          <w:sz w:val="28"/>
          <w:szCs w:val="28"/>
        </w:rPr>
        <w:t xml:space="preserve"> (побег из дома, употребление спиртного, игра в азартные игры и др.); г) нарушения дисциплины,</w:t>
      </w:r>
      <w:r w:rsidRPr="00A5150B">
        <w:rPr>
          <w:sz w:val="28"/>
          <w:szCs w:val="28"/>
        </w:rPr>
        <w:t xml:space="preserve"> </w:t>
      </w:r>
      <w:r w:rsidR="0040643F" w:rsidRPr="00A5150B">
        <w:rPr>
          <w:sz w:val="28"/>
          <w:szCs w:val="28"/>
        </w:rPr>
        <w:t xml:space="preserve"> принятые для учащихся данной системы обучения;</w:t>
      </w:r>
      <w:r w:rsidRPr="00A5150B">
        <w:rPr>
          <w:sz w:val="28"/>
          <w:szCs w:val="28"/>
        </w:rPr>
        <w:t xml:space="preserve"> </w:t>
      </w:r>
      <w:r w:rsidR="0040643F" w:rsidRPr="00A5150B">
        <w:rPr>
          <w:sz w:val="28"/>
          <w:szCs w:val="28"/>
        </w:rPr>
        <w:t xml:space="preserve"> д) отказ учиться; е) столкновения с коллективом сверстников, не выливающиеся в нарушения общего порядка, </w:t>
      </w:r>
      <w:r w:rsidRPr="00A5150B">
        <w:rPr>
          <w:sz w:val="28"/>
          <w:szCs w:val="28"/>
        </w:rPr>
        <w:t xml:space="preserve"> </w:t>
      </w:r>
      <w:r w:rsidR="0040643F" w:rsidRPr="00A5150B">
        <w:rPr>
          <w:sz w:val="28"/>
          <w:szCs w:val="28"/>
        </w:rPr>
        <w:t>но осложняющие психологи</w:t>
      </w:r>
      <w:r w:rsidR="0040643F" w:rsidRPr="00A5150B">
        <w:rPr>
          <w:sz w:val="28"/>
          <w:szCs w:val="28"/>
        </w:rPr>
        <w:softHyphen/>
        <w:t>ческий климат в коллективе.</w:t>
      </w:r>
      <w:proofErr w:type="gramEnd"/>
    </w:p>
    <w:p w:rsidR="000B77F9" w:rsidRPr="00A5150B" w:rsidRDefault="0040643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Распределяя проступки «по рангу» нарушения нормативных требо</w:t>
      </w:r>
      <w:r w:rsidRPr="00A5150B">
        <w:rPr>
          <w:sz w:val="28"/>
          <w:szCs w:val="28"/>
        </w:rPr>
        <w:softHyphen/>
        <w:t>ваний, нужно иметь в виду, что каждый уровень подразумевает определен</w:t>
      </w:r>
      <w:r w:rsidRPr="00A5150B">
        <w:rPr>
          <w:sz w:val="28"/>
          <w:szCs w:val="28"/>
        </w:rPr>
        <w:softHyphen/>
        <w:t xml:space="preserve">ную меру воздействия, право </w:t>
      </w:r>
      <w:r w:rsidR="00A5150B" w:rsidRPr="00A5150B">
        <w:rPr>
          <w:sz w:val="28"/>
          <w:szCs w:val="28"/>
        </w:rPr>
        <w:t>использования,</w:t>
      </w:r>
      <w:r w:rsidRPr="00A5150B">
        <w:rPr>
          <w:sz w:val="28"/>
          <w:szCs w:val="28"/>
        </w:rPr>
        <w:t xml:space="preserve"> </w:t>
      </w:r>
      <w:proofErr w:type="gramStart"/>
      <w:r w:rsidRPr="00A5150B">
        <w:rPr>
          <w:sz w:val="28"/>
          <w:szCs w:val="28"/>
        </w:rPr>
        <w:t>которой</w:t>
      </w:r>
      <w:proofErr w:type="gramEnd"/>
      <w:r w:rsidRPr="00A5150B">
        <w:rPr>
          <w:sz w:val="28"/>
          <w:szCs w:val="28"/>
        </w:rPr>
        <w:t xml:space="preserve"> не всегда или не пол</w:t>
      </w:r>
      <w:r w:rsidRPr="00A5150B">
        <w:rPr>
          <w:sz w:val="28"/>
          <w:szCs w:val="28"/>
        </w:rPr>
        <w:softHyphen/>
        <w:t>ностью дано учебному заведению. Например, подросток может думать, что он не вышел за рамки конфликта в своей группе, побив товарища «за дело» при полном одобрении сверстников, но объективно он перед лицом закона становится правонарушителем.</w:t>
      </w:r>
    </w:p>
    <w:p w:rsidR="000B77F9" w:rsidRPr="00A5150B" w:rsidRDefault="0040643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proofErr w:type="gramStart"/>
      <w:r w:rsidRPr="00A5150B">
        <w:rPr>
          <w:sz w:val="28"/>
          <w:szCs w:val="28"/>
        </w:rPr>
        <w:t>Приступая к анализу инцидента, нужно с самого начала точно знать, когда и в какой мере педагог имеет право взять на себя все функции по принятию воспитательных мер, а когда он, как гражданин, на которого за</w:t>
      </w:r>
      <w:r w:rsidRPr="00A5150B">
        <w:rPr>
          <w:sz w:val="28"/>
          <w:szCs w:val="28"/>
        </w:rPr>
        <w:softHyphen/>
        <w:t>кон распространяется в равной мере с его учениками, обязан передать часть воспитательных функций тем лицам, которые несут ответственность за со</w:t>
      </w:r>
      <w:r w:rsidRPr="00A5150B">
        <w:rPr>
          <w:sz w:val="28"/>
          <w:szCs w:val="28"/>
        </w:rPr>
        <w:softHyphen/>
        <w:t>блюдение порядка в обществе</w:t>
      </w:r>
      <w:proofErr w:type="gramEnd"/>
    </w:p>
    <w:p w:rsidR="000B77F9" w:rsidRPr="00A5150B" w:rsidRDefault="0040643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b/>
          <w:sz w:val="28"/>
          <w:szCs w:val="28"/>
        </w:rPr>
        <w:t>2. Целеустремленность отклоняющегося поведения.</w:t>
      </w:r>
      <w:r w:rsidRPr="00A5150B">
        <w:rPr>
          <w:sz w:val="28"/>
          <w:szCs w:val="28"/>
        </w:rPr>
        <w:t xml:space="preserve"> После кон</w:t>
      </w:r>
      <w:r w:rsidRPr="00A5150B">
        <w:rPr>
          <w:sz w:val="28"/>
          <w:szCs w:val="28"/>
        </w:rPr>
        <w:softHyphen/>
        <w:t>статации отклоняющегося поступка, пока не ясна цель и не определен мо</w:t>
      </w:r>
      <w:r w:rsidRPr="00A5150B">
        <w:rPr>
          <w:sz w:val="28"/>
          <w:szCs w:val="28"/>
        </w:rPr>
        <w:softHyphen/>
        <w:t>тив конфликтного заострения отношений, необходимо проанализировать активность воли учащегося, направленной в педагогически нежелательном направлении. Прежде всего, следует установить, склонен ли он опираться па поддержку сверстников, действует в рамках чужой воли или в одиночку.</w:t>
      </w:r>
    </w:p>
    <w:p w:rsidR="000B77F9" w:rsidRPr="00A5150B" w:rsidRDefault="0040643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 xml:space="preserve">Организатор, </w:t>
      </w:r>
      <w:r w:rsidR="00F4759A" w:rsidRPr="00A5150B">
        <w:rPr>
          <w:sz w:val="28"/>
          <w:szCs w:val="28"/>
        </w:rPr>
        <w:t xml:space="preserve"> </w:t>
      </w:r>
      <w:r w:rsidRPr="00A5150B">
        <w:rPr>
          <w:sz w:val="28"/>
          <w:szCs w:val="28"/>
        </w:rPr>
        <w:t xml:space="preserve">использующий товарищей для достижения корыстных </w:t>
      </w:r>
      <w:r w:rsidRPr="00A5150B">
        <w:rPr>
          <w:sz w:val="28"/>
          <w:szCs w:val="28"/>
        </w:rPr>
        <w:lastRenderedPageBreak/>
        <w:t>асоциальных целей, имеющий влияние в подростковой группе, получаю</w:t>
      </w:r>
      <w:r w:rsidRPr="00A5150B">
        <w:rPr>
          <w:sz w:val="28"/>
          <w:szCs w:val="28"/>
        </w:rPr>
        <w:softHyphen/>
        <w:t>щий вследствие конфликтного столкновения известные психологические преимущества, должен обратить на себя особое внимание педагога. Незави</w:t>
      </w:r>
      <w:r w:rsidRPr="00A5150B">
        <w:rPr>
          <w:sz w:val="28"/>
          <w:szCs w:val="28"/>
        </w:rPr>
        <w:softHyphen/>
        <w:t>симо от того, пробудились в нем честолюбивые стремления лидера или дают себя знать застарелые обиды педагогически запущенного учащегося, сама сила характера свидетельствует, что вероятность разрушительных по</w:t>
      </w:r>
      <w:r w:rsidRPr="00A5150B">
        <w:rPr>
          <w:sz w:val="28"/>
          <w:szCs w:val="28"/>
        </w:rPr>
        <w:softHyphen/>
        <w:t>следствий такого поведения повышена.</w:t>
      </w:r>
    </w:p>
    <w:p w:rsidR="000B77F9" w:rsidRPr="00A5150B" w:rsidRDefault="0040643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 xml:space="preserve">В случаях, когда подросток только соучаствует в конфликтном столкновении, его волей могут двигать разные побуждения: любопытство, порожденное реакцией оппозиции; боязнь проиграть в глазах сверстников; желание использовать удобную возможность для </w:t>
      </w:r>
      <w:proofErr w:type="spellStart"/>
      <w:r w:rsidRPr="00A5150B">
        <w:rPr>
          <w:sz w:val="28"/>
          <w:szCs w:val="28"/>
        </w:rPr>
        <w:t>отреагирования</w:t>
      </w:r>
      <w:proofErr w:type="spellEnd"/>
      <w:r w:rsidRPr="00A5150B">
        <w:rPr>
          <w:sz w:val="28"/>
          <w:szCs w:val="28"/>
        </w:rPr>
        <w:t xml:space="preserve"> кон</w:t>
      </w:r>
      <w:r w:rsidRPr="00A5150B">
        <w:rPr>
          <w:sz w:val="28"/>
          <w:szCs w:val="28"/>
        </w:rPr>
        <w:softHyphen/>
        <w:t>фликтных переживаний прошлого. Во всяком случае, нужно знать, сколько своего, личного привносит в инцидент тот, у кого по собственной воле потребности в столкновении не возникает. Для этого необходимо со</w:t>
      </w:r>
      <w:r w:rsidRPr="00A5150B">
        <w:rPr>
          <w:sz w:val="28"/>
          <w:szCs w:val="28"/>
        </w:rPr>
        <w:softHyphen/>
        <w:t>поставить в поступках несовершеннолетнего момент внешней и внутренней инициативы. Например: следует ли он чужому примеру охотно, так как это совпадает с его собственным побуждением и помогает ему разрешить внут</w:t>
      </w:r>
      <w:r w:rsidRPr="00A5150B">
        <w:rPr>
          <w:sz w:val="28"/>
          <w:szCs w:val="28"/>
        </w:rPr>
        <w:softHyphen/>
        <w:t>ренние противоречия; присоединяется без внутреннего сопротивления, так как участие в конфликте его не тяготит; действует против своих убеждений, активно подавляя желание придерживаться бесконфликтной формы пове</w:t>
      </w:r>
      <w:r w:rsidRPr="00A5150B">
        <w:rPr>
          <w:sz w:val="28"/>
          <w:szCs w:val="28"/>
        </w:rPr>
        <w:softHyphen/>
        <w:t>дения.</w:t>
      </w:r>
    </w:p>
    <w:p w:rsidR="000B77F9" w:rsidRPr="00A5150B" w:rsidRDefault="0040643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Соотнесение активной воли подростка с рисунком его поведения позволит ориентировочно определить «локализацию» конфликта относи</w:t>
      </w:r>
      <w:r w:rsidRPr="00A5150B">
        <w:rPr>
          <w:sz w:val="28"/>
          <w:szCs w:val="28"/>
        </w:rPr>
        <w:softHyphen/>
        <w:t>тельно личности, установить, порожден мотив конфликта состоянием уча</w:t>
      </w:r>
      <w:r w:rsidRPr="00A5150B">
        <w:rPr>
          <w:sz w:val="28"/>
          <w:szCs w:val="28"/>
        </w:rPr>
        <w:softHyphen/>
        <w:t>щегося или находится в среде, которая его окружает и вынуждает приспо</w:t>
      </w:r>
      <w:r w:rsidRPr="00A5150B">
        <w:rPr>
          <w:sz w:val="28"/>
          <w:szCs w:val="28"/>
        </w:rPr>
        <w:softHyphen/>
        <w:t>сабливаться к себе вопреки педагогической установке.</w:t>
      </w:r>
    </w:p>
    <w:p w:rsidR="00CC62EF" w:rsidRPr="00A5150B" w:rsidRDefault="0040643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Особенно внимательно нужно приглядываться к поведению подро</w:t>
      </w:r>
      <w:r w:rsidRPr="00A5150B">
        <w:rPr>
          <w:sz w:val="28"/>
          <w:szCs w:val="28"/>
        </w:rPr>
        <w:softHyphen/>
        <w:t xml:space="preserve">стка, действующего в одиночку. Его отдельные проступки, эпизодические, даже если они явно </w:t>
      </w:r>
      <w:proofErr w:type="spellStart"/>
      <w:r w:rsidRPr="00A5150B">
        <w:rPr>
          <w:sz w:val="28"/>
          <w:szCs w:val="28"/>
        </w:rPr>
        <w:t>делинквентны</w:t>
      </w:r>
      <w:proofErr w:type="spellEnd"/>
      <w:r w:rsidRPr="00A5150B">
        <w:rPr>
          <w:sz w:val="28"/>
          <w:szCs w:val="28"/>
        </w:rPr>
        <w:t>, могут быть порождены случайными мо</w:t>
      </w:r>
      <w:r w:rsidRPr="00A5150B">
        <w:rPr>
          <w:sz w:val="28"/>
          <w:szCs w:val="28"/>
        </w:rPr>
        <w:softHyphen/>
        <w:t xml:space="preserve">тивами: стремлением испытать себя, желанием «подтянуться» до уровня </w:t>
      </w:r>
      <w:r w:rsidRPr="00A5150B">
        <w:rPr>
          <w:sz w:val="28"/>
          <w:szCs w:val="28"/>
        </w:rPr>
        <w:lastRenderedPageBreak/>
        <w:t>сверстников, которым хочется подражать, детской шалостью с недооценкой последствий и др. Повторяющаяся тенденция вести себя неправильно сви</w:t>
      </w:r>
      <w:r w:rsidRPr="00A5150B">
        <w:rPr>
          <w:sz w:val="28"/>
          <w:szCs w:val="28"/>
        </w:rPr>
        <w:softHyphen/>
        <w:t>детельствует о более глубоких конфликтных переживаниях, чем у подрост</w:t>
      </w:r>
      <w:r w:rsidRPr="00A5150B">
        <w:rPr>
          <w:sz w:val="28"/>
          <w:szCs w:val="28"/>
        </w:rPr>
        <w:softHyphen/>
        <w:t>ков, нарушающих порядок в группе.</w:t>
      </w:r>
      <w:r w:rsidR="00CC62EF" w:rsidRPr="00A5150B">
        <w:rPr>
          <w:sz w:val="28"/>
          <w:szCs w:val="28"/>
        </w:rPr>
        <w:t xml:space="preserve"> Вообще, если иметь в виду эмоционально-волевую сторону кон</w:t>
      </w:r>
      <w:r w:rsidR="00CC62EF" w:rsidRPr="00A5150B">
        <w:rPr>
          <w:sz w:val="28"/>
          <w:szCs w:val="28"/>
        </w:rPr>
        <w:softHyphen/>
        <w:t>фликтного поведения, поставить себе задачу отделить издержки возраста от защитного поведения, нужно придавать больше значения повторяемости проступков, чем тяжести отдельного инцидента. Ошибку подросток может допустить по недоразумению или по неопытности, а непрерывная цепь мелких столкновений, как правило, говорит о деформации самого харак</w:t>
      </w:r>
      <w:r w:rsidR="00CC62EF" w:rsidRPr="00A5150B">
        <w:rPr>
          <w:sz w:val="28"/>
          <w:szCs w:val="28"/>
        </w:rPr>
        <w:softHyphen/>
        <w:t>тера, что с педагогической точки зрения, конечно, гораздо хуже.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b/>
          <w:sz w:val="28"/>
          <w:szCs w:val="28"/>
        </w:rPr>
        <w:t>3. Сфера отношений, в которой сложилась конфликтная ситуа</w:t>
      </w:r>
      <w:r w:rsidRPr="00A5150B">
        <w:rPr>
          <w:b/>
          <w:sz w:val="28"/>
          <w:szCs w:val="28"/>
        </w:rPr>
        <w:softHyphen/>
        <w:t>ция.</w:t>
      </w:r>
      <w:r w:rsidRPr="00A5150B">
        <w:rPr>
          <w:sz w:val="28"/>
          <w:szCs w:val="28"/>
        </w:rPr>
        <w:t xml:space="preserve"> Когда очерчена фактическая сторона отклоняющегося, поведения, нужно перейти к анализу ее </w:t>
      </w:r>
      <w:proofErr w:type="spellStart"/>
      <w:r w:rsidRPr="00A5150B">
        <w:rPr>
          <w:sz w:val="28"/>
          <w:szCs w:val="28"/>
        </w:rPr>
        <w:t>мотивообразования</w:t>
      </w:r>
      <w:proofErr w:type="spellEnd"/>
      <w:r w:rsidRPr="00A5150B">
        <w:rPr>
          <w:sz w:val="28"/>
          <w:szCs w:val="28"/>
        </w:rPr>
        <w:t>. И первым шагом на этом пути должно быть ясное представление о той сфере отношений, где у под</w:t>
      </w:r>
      <w:r w:rsidRPr="00A5150B">
        <w:rPr>
          <w:sz w:val="28"/>
          <w:szCs w:val="28"/>
        </w:rPr>
        <w:softHyphen/>
        <w:t>ростка сложились с окружающими конфликтные отношения. Как указыва</w:t>
      </w:r>
      <w:r w:rsidRPr="00A5150B">
        <w:rPr>
          <w:sz w:val="28"/>
          <w:szCs w:val="28"/>
        </w:rPr>
        <w:softHyphen/>
        <w:t>лось ранее, инцидент редко разворачивается в той же среде, где накопился конфликт. Чаще всего огорчения возникают в одном месте, а разряжаются в другом.</w:t>
      </w:r>
    </w:p>
    <w:p w:rsidR="00CC62EF" w:rsidRPr="00A5150B" w:rsidRDefault="00893991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К</w:t>
      </w:r>
      <w:r w:rsidR="00CC62EF" w:rsidRPr="00A5150B">
        <w:rPr>
          <w:sz w:val="28"/>
          <w:szCs w:val="28"/>
        </w:rPr>
        <w:t>лассному</w:t>
      </w:r>
      <w:r w:rsidRPr="00A5150B">
        <w:rPr>
          <w:sz w:val="28"/>
          <w:szCs w:val="28"/>
        </w:rPr>
        <w:t xml:space="preserve"> </w:t>
      </w:r>
      <w:r w:rsidR="00CC62EF" w:rsidRPr="00A5150B">
        <w:rPr>
          <w:sz w:val="28"/>
          <w:szCs w:val="28"/>
        </w:rPr>
        <w:t xml:space="preserve"> руководителю нужно составить мнение, по меньшей мере, по трем моментам: наличие не</w:t>
      </w:r>
      <w:r w:rsidR="00CC62EF" w:rsidRPr="00A5150B">
        <w:rPr>
          <w:sz w:val="28"/>
          <w:szCs w:val="28"/>
        </w:rPr>
        <w:softHyphen/>
        <w:t>доразумений в семье; проблемы самоутверждения в коллективе; коммуни</w:t>
      </w:r>
      <w:r w:rsidR="00CC62EF" w:rsidRPr="00A5150B">
        <w:rPr>
          <w:sz w:val="28"/>
          <w:szCs w:val="28"/>
        </w:rPr>
        <w:softHyphen/>
        <w:t>кативные затруднения в среде неформального общения.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Обстановку в семье изучать очень сложно, так как ни одна семья не раскроет психологическую подоплеку своих проблем перед посторонним человеком. Тем более сам подросток ни за что не будет обсуждать с педаго</w:t>
      </w:r>
      <w:r w:rsidRPr="00A5150B">
        <w:rPr>
          <w:sz w:val="28"/>
          <w:szCs w:val="28"/>
        </w:rPr>
        <w:softHyphen/>
        <w:t xml:space="preserve">гом недостатки своих родителей или проблемы взаимоотношений с ними. Желая проникнуть в сложный мир семьи, нужно научиться составлять свое мнение по косвенным признакам. </w:t>
      </w:r>
      <w:proofErr w:type="gramStart"/>
      <w:r w:rsidRPr="00A5150B">
        <w:rPr>
          <w:sz w:val="28"/>
          <w:szCs w:val="28"/>
        </w:rPr>
        <w:t>Например, чтобы понять характер отно</w:t>
      </w:r>
      <w:r w:rsidRPr="00A5150B">
        <w:rPr>
          <w:sz w:val="28"/>
          <w:szCs w:val="28"/>
        </w:rPr>
        <w:softHyphen/>
        <w:t xml:space="preserve">шений учащегося и его родителей, можно поинтересоваться, что он знает об </w:t>
      </w:r>
      <w:r w:rsidRPr="00A5150B">
        <w:rPr>
          <w:sz w:val="28"/>
          <w:szCs w:val="28"/>
        </w:rPr>
        <w:lastRenderedPageBreak/>
        <w:t xml:space="preserve">их </w:t>
      </w:r>
      <w:r w:rsidR="00A5150B" w:rsidRPr="00A5150B">
        <w:rPr>
          <w:sz w:val="28"/>
          <w:szCs w:val="28"/>
        </w:rPr>
        <w:t>вне семейной</w:t>
      </w:r>
      <w:r w:rsidRPr="00A5150B">
        <w:rPr>
          <w:sz w:val="28"/>
          <w:szCs w:val="28"/>
        </w:rPr>
        <w:t xml:space="preserve"> жизни: где они работают, чем занимаются, каковы их успехи на трудовом поприще, как к ним относятся товарищи по работе, кто друзья дома и т. п. Казалось бы, эти данные весьма отдаленно характери</w:t>
      </w:r>
      <w:r w:rsidRPr="00A5150B">
        <w:rPr>
          <w:sz w:val="28"/>
          <w:szCs w:val="28"/>
        </w:rPr>
        <w:softHyphen/>
        <w:t>зуют процесс воспитания в семье, но сам по себе уровень осведомленности</w:t>
      </w:r>
      <w:proofErr w:type="gramEnd"/>
      <w:r w:rsidRPr="00A5150B">
        <w:rPr>
          <w:sz w:val="28"/>
          <w:szCs w:val="28"/>
        </w:rPr>
        <w:t xml:space="preserve"> подростка о жизни своих родит</w:t>
      </w:r>
      <w:r w:rsidR="00893991" w:rsidRPr="00A5150B">
        <w:rPr>
          <w:sz w:val="28"/>
          <w:szCs w:val="28"/>
        </w:rPr>
        <w:t>елей говорит о многом. Для того</w:t>
      </w:r>
      <w:r w:rsidRPr="00A5150B">
        <w:rPr>
          <w:sz w:val="28"/>
          <w:szCs w:val="28"/>
        </w:rPr>
        <w:t xml:space="preserve"> чтобы знать, нужно интересоваться; чтобы заинтересоваться, нужно отвлечься от самого себя; чтобы отвлечься от самого себя, нужно любить другого. Тем более, если знания не формальны. Подросток может снисходительно отно</w:t>
      </w:r>
      <w:r w:rsidRPr="00A5150B">
        <w:rPr>
          <w:sz w:val="28"/>
          <w:szCs w:val="28"/>
        </w:rPr>
        <w:softHyphen/>
        <w:t>ситься к успехам родителей, но не сомневаться в значимости их труда; кри</w:t>
      </w:r>
      <w:r w:rsidRPr="00A5150B">
        <w:rPr>
          <w:sz w:val="28"/>
          <w:szCs w:val="28"/>
        </w:rPr>
        <w:softHyphen/>
        <w:t>тиковать образ жизни родителей, но не допускать критики со стороны</w:t>
      </w:r>
      <w:r w:rsidR="00893991" w:rsidRPr="00A5150B">
        <w:rPr>
          <w:sz w:val="28"/>
          <w:szCs w:val="28"/>
        </w:rPr>
        <w:t xml:space="preserve">; держаться самостоятельно, но не </w:t>
      </w:r>
      <w:r w:rsidRPr="00A5150B">
        <w:rPr>
          <w:sz w:val="28"/>
          <w:szCs w:val="28"/>
        </w:rPr>
        <w:t>забывать помочь, когда это необходимо. Нацелить беседу с учащимся на выяснение перечисленных обстоятельств бывает несложно: ведь ни одна из названных тем не касается самолюбия подростка, тем не менее, выводы из нее можно сделать довольно точные.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Проблемы самоутвержден</w:t>
      </w:r>
      <w:r w:rsidR="00893991" w:rsidRPr="00A5150B">
        <w:rPr>
          <w:sz w:val="28"/>
          <w:szCs w:val="28"/>
        </w:rPr>
        <w:t>ия в коллективе выявить</w:t>
      </w:r>
      <w:r w:rsidRPr="00A5150B">
        <w:rPr>
          <w:sz w:val="28"/>
          <w:szCs w:val="28"/>
        </w:rPr>
        <w:t xml:space="preserve"> проще, хотя бы потому, что именно коллектив</w:t>
      </w:r>
      <w:r w:rsidR="00893991" w:rsidRPr="00A5150B">
        <w:rPr>
          <w:sz w:val="28"/>
          <w:szCs w:val="28"/>
        </w:rPr>
        <w:t>, учителя и</w:t>
      </w:r>
      <w:r w:rsidRPr="00A5150B">
        <w:rPr>
          <w:sz w:val="28"/>
          <w:szCs w:val="28"/>
        </w:rPr>
        <w:t xml:space="preserve"> классный руков</w:t>
      </w:r>
      <w:r w:rsidR="00893991" w:rsidRPr="00A5150B">
        <w:rPr>
          <w:sz w:val="28"/>
          <w:szCs w:val="28"/>
        </w:rPr>
        <w:t>о</w:t>
      </w:r>
      <w:r w:rsidRPr="00A5150B">
        <w:rPr>
          <w:sz w:val="28"/>
          <w:szCs w:val="28"/>
        </w:rPr>
        <w:t>дитель должны знать досконально - ведь это их основной инструмент в п</w:t>
      </w:r>
      <w:r w:rsidR="00893991" w:rsidRPr="00A5150B">
        <w:rPr>
          <w:sz w:val="28"/>
          <w:szCs w:val="28"/>
        </w:rPr>
        <w:t>е</w:t>
      </w:r>
      <w:r w:rsidRPr="00A5150B">
        <w:rPr>
          <w:sz w:val="28"/>
          <w:szCs w:val="28"/>
        </w:rPr>
        <w:t>дагогическом воздействии на личность учащегося. Здесь нужно обраща</w:t>
      </w:r>
      <w:r w:rsidR="00893991" w:rsidRPr="00A5150B">
        <w:rPr>
          <w:sz w:val="28"/>
          <w:szCs w:val="28"/>
        </w:rPr>
        <w:t>ть</w:t>
      </w:r>
      <w:r w:rsidRPr="00A5150B">
        <w:rPr>
          <w:sz w:val="28"/>
          <w:szCs w:val="28"/>
        </w:rPr>
        <w:t xml:space="preserve"> внимание на такие моменты, как недостаток авторитета учащегося, отст</w:t>
      </w:r>
      <w:r w:rsidR="00893991" w:rsidRPr="00A5150B">
        <w:rPr>
          <w:sz w:val="28"/>
          <w:szCs w:val="28"/>
        </w:rPr>
        <w:t>а</w:t>
      </w:r>
      <w:r w:rsidRPr="00A5150B">
        <w:rPr>
          <w:sz w:val="28"/>
          <w:szCs w:val="28"/>
        </w:rPr>
        <w:t>вание в учебе, психологическая изоляци</w:t>
      </w:r>
      <w:r w:rsidR="00893991" w:rsidRPr="00A5150B">
        <w:rPr>
          <w:sz w:val="28"/>
          <w:szCs w:val="28"/>
        </w:rPr>
        <w:t>я и вытеснения из среды организо</w:t>
      </w:r>
      <w:r w:rsidRPr="00A5150B">
        <w:rPr>
          <w:sz w:val="28"/>
          <w:szCs w:val="28"/>
        </w:rPr>
        <w:t>ванного общения.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Нередко подростки, которым не удается достичь престижного</w:t>
      </w:r>
      <w:r w:rsidR="00893991" w:rsidRPr="00A5150B">
        <w:rPr>
          <w:sz w:val="28"/>
          <w:szCs w:val="28"/>
        </w:rPr>
        <w:t xml:space="preserve"> по</w:t>
      </w:r>
      <w:r w:rsidRPr="00A5150B">
        <w:rPr>
          <w:sz w:val="28"/>
          <w:szCs w:val="28"/>
        </w:rPr>
        <w:t>ложения в коллективе, отличаются упрямой недоверчивостью, демонстр</w:t>
      </w:r>
      <w:r w:rsidR="00893991" w:rsidRPr="00A5150B">
        <w:rPr>
          <w:sz w:val="28"/>
          <w:szCs w:val="28"/>
        </w:rPr>
        <w:t>а</w:t>
      </w:r>
      <w:r w:rsidRPr="00A5150B">
        <w:rPr>
          <w:sz w:val="28"/>
          <w:szCs w:val="28"/>
        </w:rPr>
        <w:t>тивным пренебрежением общественными обязанностями, готовно</w:t>
      </w:r>
      <w:r w:rsidR="00893991" w:rsidRPr="00A5150B">
        <w:rPr>
          <w:sz w:val="28"/>
          <w:szCs w:val="28"/>
        </w:rPr>
        <w:t>стью</w:t>
      </w:r>
      <w:r w:rsidRPr="00A5150B">
        <w:rPr>
          <w:sz w:val="28"/>
          <w:szCs w:val="28"/>
        </w:rPr>
        <w:t xml:space="preserve"> уйти даже от доброжелательного внимания в «скорлупу индивидуализм</w:t>
      </w:r>
      <w:r w:rsidR="00893991" w:rsidRPr="00A5150B">
        <w:rPr>
          <w:sz w:val="28"/>
          <w:szCs w:val="28"/>
        </w:rPr>
        <w:t>а».</w:t>
      </w:r>
      <w:r w:rsidRPr="00A5150B">
        <w:rPr>
          <w:sz w:val="28"/>
          <w:szCs w:val="28"/>
        </w:rPr>
        <w:t xml:space="preserve"> Своей манерой поведения они раздражают сверстников, а порою </w:t>
      </w:r>
      <w:r w:rsidR="00A5150B">
        <w:rPr>
          <w:sz w:val="28"/>
          <w:szCs w:val="28"/>
        </w:rPr>
        <w:t>–</w:t>
      </w:r>
      <w:r w:rsidRPr="00A5150B">
        <w:rPr>
          <w:sz w:val="28"/>
          <w:szCs w:val="28"/>
        </w:rPr>
        <w:t xml:space="preserve"> и</w:t>
      </w:r>
      <w:r w:rsidR="00A5150B">
        <w:rPr>
          <w:sz w:val="28"/>
          <w:szCs w:val="28"/>
        </w:rPr>
        <w:t xml:space="preserve"> </w:t>
      </w:r>
      <w:r w:rsidR="00893991" w:rsidRPr="00A5150B">
        <w:rPr>
          <w:sz w:val="28"/>
          <w:szCs w:val="28"/>
        </w:rPr>
        <w:t>учителей</w:t>
      </w:r>
      <w:r w:rsidRPr="00A5150B">
        <w:rPr>
          <w:sz w:val="28"/>
          <w:szCs w:val="28"/>
        </w:rPr>
        <w:t>, что вполне естественно ведет к закреплению «барьера недоверия», которым постепенно накапливаются чувства обиды, не</w:t>
      </w:r>
      <w:r w:rsidR="00893991" w:rsidRPr="00A5150B">
        <w:rPr>
          <w:sz w:val="28"/>
          <w:szCs w:val="28"/>
        </w:rPr>
        <w:t>справедливости об</w:t>
      </w:r>
      <w:r w:rsidRPr="00A5150B">
        <w:rPr>
          <w:sz w:val="28"/>
          <w:szCs w:val="28"/>
        </w:rPr>
        <w:t>ращения и пессимизма в оценке своей социальной роли.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lastRenderedPageBreak/>
        <w:t xml:space="preserve">Такая позиция может быть застарелой </w:t>
      </w:r>
      <w:r w:rsidR="00893991" w:rsidRPr="00A5150B">
        <w:rPr>
          <w:sz w:val="28"/>
          <w:szCs w:val="28"/>
        </w:rPr>
        <w:t>–</w:t>
      </w:r>
      <w:r w:rsidRPr="00A5150B">
        <w:rPr>
          <w:sz w:val="28"/>
          <w:szCs w:val="28"/>
        </w:rPr>
        <w:t xml:space="preserve"> </w:t>
      </w:r>
      <w:r w:rsidR="00A5150B" w:rsidRPr="00A5150B">
        <w:rPr>
          <w:sz w:val="28"/>
          <w:szCs w:val="28"/>
        </w:rPr>
        <w:t>например,</w:t>
      </w:r>
      <w:r w:rsidR="00893991" w:rsidRPr="00A5150B">
        <w:rPr>
          <w:sz w:val="28"/>
          <w:szCs w:val="28"/>
        </w:rPr>
        <w:t xml:space="preserve"> </w:t>
      </w:r>
      <w:r w:rsidRPr="00A5150B">
        <w:rPr>
          <w:sz w:val="28"/>
          <w:szCs w:val="28"/>
        </w:rPr>
        <w:t>учащийся</w:t>
      </w:r>
      <w:r w:rsidR="00893991" w:rsidRPr="00A5150B">
        <w:rPr>
          <w:sz w:val="28"/>
          <w:szCs w:val="28"/>
        </w:rPr>
        <w:t xml:space="preserve"> перешел из другой</w:t>
      </w:r>
      <w:r w:rsidRPr="00A5150B">
        <w:rPr>
          <w:sz w:val="28"/>
          <w:szCs w:val="28"/>
        </w:rPr>
        <w:t xml:space="preserve"> </w:t>
      </w:r>
      <w:r w:rsidR="007E4B7B" w:rsidRPr="00A5150B">
        <w:rPr>
          <w:sz w:val="28"/>
          <w:szCs w:val="28"/>
        </w:rPr>
        <w:t xml:space="preserve">школы. </w:t>
      </w:r>
      <w:r w:rsidRPr="00A5150B">
        <w:rPr>
          <w:sz w:val="28"/>
          <w:szCs w:val="28"/>
        </w:rPr>
        <w:t>Затруднения в контакте со сверстниками, когда они возникают среде неформального общения, не так заметны, как в организованном к</w:t>
      </w:r>
      <w:r w:rsidR="007E4B7B" w:rsidRPr="00A5150B">
        <w:rPr>
          <w:sz w:val="28"/>
          <w:szCs w:val="28"/>
        </w:rPr>
        <w:t>ол</w:t>
      </w:r>
      <w:r w:rsidRPr="00A5150B">
        <w:rPr>
          <w:sz w:val="28"/>
          <w:szCs w:val="28"/>
        </w:rPr>
        <w:t xml:space="preserve">лективе. 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Источником конфликта бывают и ситуации иного рода. Причиной столкновения становится стремление выдвинуться среди сверстников, занять позицию лидера, стать объектом подражания.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 xml:space="preserve">Будучи перенесены в сферу отношений </w:t>
      </w:r>
      <w:r w:rsidR="00A5150B" w:rsidRPr="00A5150B">
        <w:rPr>
          <w:sz w:val="28"/>
          <w:szCs w:val="28"/>
        </w:rPr>
        <w:t>с</w:t>
      </w:r>
      <w:r w:rsidRPr="00A5150B">
        <w:rPr>
          <w:sz w:val="28"/>
          <w:szCs w:val="28"/>
        </w:rPr>
        <w:t xml:space="preserve"> взрослыми или с коллективом учебного заведения, проблемы, порожденные в среде неформального общения, могут стать источником многообразных и многочисленных конфликтных столкновений «без определенного повода».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В целом, анализ средовых факторов, предрасполагающих к появлению конфликтной ситуации, должен дать представление о том, какие отношения в настоящее время нарушают взаимодействие подростка с окружающими, и какие компенсируют эти нарушения.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 xml:space="preserve">Наглядно такой вывод можно представить в виде </w:t>
      </w:r>
      <w:r w:rsidR="007E4B7B" w:rsidRPr="00A5150B">
        <w:rPr>
          <w:sz w:val="28"/>
          <w:szCs w:val="28"/>
        </w:rPr>
        <w:t>т</w:t>
      </w:r>
      <w:r w:rsidRPr="00A5150B">
        <w:rPr>
          <w:sz w:val="28"/>
          <w:szCs w:val="28"/>
        </w:rPr>
        <w:t xml:space="preserve">аблицы </w:t>
      </w:r>
    </w:p>
    <w:p w:rsidR="007E4B7B" w:rsidRPr="00A5150B" w:rsidRDefault="007E4B7B" w:rsidP="007E4B7B">
      <w:pPr>
        <w:pStyle w:val="a7"/>
        <w:framePr w:w="8052" w:wrap="notBeside" w:vAnchor="text" w:hAnchor="page" w:x="2490" w:y="105"/>
        <w:shd w:val="clear" w:color="auto" w:fill="auto"/>
        <w:spacing w:line="36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174"/>
        <w:gridCol w:w="2059"/>
        <w:gridCol w:w="2913"/>
      </w:tblGrid>
      <w:tr w:rsidR="007E4B7B" w:rsidRPr="00A5150B" w:rsidTr="007E4B7B">
        <w:trPr>
          <w:trHeight w:hRule="exact" w:val="43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i/>
                <w:sz w:val="16"/>
                <w:szCs w:val="28"/>
              </w:rPr>
              <w:t>уровни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Коллектив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Семья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Среда неформального общения</w:t>
            </w:r>
          </w:p>
        </w:tc>
      </w:tr>
      <w:tr w:rsidR="007E4B7B" w:rsidRPr="00A5150B" w:rsidTr="007E4B7B">
        <w:trPr>
          <w:trHeight w:hRule="exact" w:val="3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Руководитель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Друг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Лидер</w:t>
            </w:r>
          </w:p>
        </w:tc>
      </w:tr>
      <w:tr w:rsidR="007E4B7B" w:rsidRPr="00A5150B" w:rsidTr="007E4B7B">
        <w:trPr>
          <w:trHeight w:hRule="exact" w:val="43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FranklinGothicMedium75pt"/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Авторитетный помощник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proofErr w:type="gramStart"/>
            <w:r w:rsidRPr="00E52FA6">
              <w:rPr>
                <w:rStyle w:val="8pt"/>
                <w:b w:val="0"/>
                <w:i/>
                <w:szCs w:val="28"/>
              </w:rPr>
              <w:t>Привязан</w:t>
            </w:r>
            <w:proofErr w:type="gramEnd"/>
            <w:r w:rsidRPr="00E52FA6">
              <w:rPr>
                <w:rStyle w:val="8pt"/>
                <w:b w:val="0"/>
                <w:i/>
                <w:szCs w:val="28"/>
              </w:rPr>
              <w:t xml:space="preserve"> к родителям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Приветствуемый</w:t>
            </w:r>
          </w:p>
        </w:tc>
      </w:tr>
      <w:tr w:rsidR="007E4B7B" w:rsidRPr="00A5150B" w:rsidTr="007E4B7B">
        <w:trPr>
          <w:trHeight w:hRule="exact" w:val="3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FranklinGothicMedium75pt"/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Формальный помощник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Замкнут, отгорожен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proofErr w:type="gramStart"/>
            <w:r w:rsidRPr="00E52FA6">
              <w:rPr>
                <w:rStyle w:val="8pt"/>
                <w:b w:val="0"/>
                <w:i/>
                <w:szCs w:val="28"/>
              </w:rPr>
              <w:t>Независимый</w:t>
            </w:r>
            <w:proofErr w:type="gramEnd"/>
            <w:r w:rsidRPr="00E52FA6">
              <w:rPr>
                <w:rStyle w:val="8pt"/>
                <w:b w:val="0"/>
                <w:i/>
                <w:szCs w:val="28"/>
              </w:rPr>
              <w:t xml:space="preserve"> в группе</w:t>
            </w:r>
          </w:p>
        </w:tc>
      </w:tr>
      <w:tr w:rsidR="007E4B7B" w:rsidRPr="00A5150B" w:rsidTr="007E4B7B">
        <w:trPr>
          <w:trHeight w:hRule="exact" w:val="43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FranklinGothicMedium75pt"/>
                <w:rFonts w:ascii="Times New Roman" w:hAnsi="Times New Roman" w:cs="Times New Roman"/>
                <w:i/>
                <w:sz w:val="16"/>
                <w:szCs w:val="28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Имеет временные роли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Конфликтен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proofErr w:type="gramStart"/>
            <w:r w:rsidRPr="00E52FA6">
              <w:rPr>
                <w:rStyle w:val="8pt"/>
                <w:b w:val="0"/>
                <w:i/>
                <w:szCs w:val="28"/>
              </w:rPr>
              <w:t>Примыкающий</w:t>
            </w:r>
            <w:proofErr w:type="gramEnd"/>
            <w:r w:rsidRPr="00E52FA6">
              <w:rPr>
                <w:rStyle w:val="8pt"/>
                <w:b w:val="0"/>
                <w:i/>
                <w:szCs w:val="28"/>
              </w:rPr>
              <w:t xml:space="preserve"> без проблем</w:t>
            </w:r>
          </w:p>
        </w:tc>
      </w:tr>
      <w:tr w:rsidR="007E4B7B" w:rsidRPr="00A5150B" w:rsidTr="007E4B7B">
        <w:trPr>
          <w:trHeight w:hRule="exact" w:val="47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FranklinGothicMedium75pt"/>
                <w:rFonts w:ascii="Times New Roman" w:hAnsi="Times New Roman" w:cs="Times New Roman"/>
                <w:i/>
                <w:sz w:val="16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rStyle w:val="8pt"/>
                <w:b w:val="0"/>
                <w:i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Без определенной роли,</w:t>
            </w:r>
          </w:p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 xml:space="preserve"> но с авторитетом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Примыкает к одному из родных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 xml:space="preserve">Вне группы, но </w:t>
            </w:r>
            <w:proofErr w:type="gramStart"/>
            <w:r w:rsidRPr="00E52FA6">
              <w:rPr>
                <w:rStyle w:val="8pt"/>
                <w:b w:val="0"/>
                <w:i/>
                <w:szCs w:val="28"/>
              </w:rPr>
              <w:t>пользующийся</w:t>
            </w:r>
            <w:proofErr w:type="gramEnd"/>
            <w:r w:rsidRPr="00E52FA6">
              <w:rPr>
                <w:rStyle w:val="8pt"/>
                <w:b w:val="0"/>
                <w:i/>
                <w:szCs w:val="28"/>
              </w:rPr>
              <w:t xml:space="preserve"> приязнью</w:t>
            </w:r>
          </w:p>
        </w:tc>
      </w:tr>
      <w:tr w:rsidR="007E4B7B" w:rsidRPr="00A5150B" w:rsidTr="007E4B7B">
        <w:trPr>
          <w:trHeight w:hRule="exact" w:val="4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FranklinGothicMedium75pt"/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rStyle w:val="8pt"/>
                <w:b w:val="0"/>
                <w:i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Без роли и без поддержки</w:t>
            </w:r>
          </w:p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 xml:space="preserve"> в коллективе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Разрыв с семьей (бродяжничает)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rStyle w:val="8pt"/>
                <w:b w:val="0"/>
                <w:i/>
                <w:szCs w:val="28"/>
              </w:rPr>
            </w:pPr>
            <w:proofErr w:type="gramStart"/>
            <w:r w:rsidRPr="00E52FA6">
              <w:rPr>
                <w:rStyle w:val="8pt"/>
                <w:b w:val="0"/>
                <w:i/>
                <w:szCs w:val="28"/>
              </w:rPr>
              <w:t>Примыкающий</w:t>
            </w:r>
            <w:proofErr w:type="gramEnd"/>
            <w:r w:rsidRPr="00E52FA6">
              <w:rPr>
                <w:rStyle w:val="8pt"/>
                <w:b w:val="0"/>
                <w:i/>
                <w:szCs w:val="28"/>
              </w:rPr>
              <w:t xml:space="preserve"> ценой</w:t>
            </w:r>
          </w:p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center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жертв (</w:t>
            </w:r>
            <w:proofErr w:type="spellStart"/>
            <w:r w:rsidRPr="00E52FA6">
              <w:rPr>
                <w:rStyle w:val="8pt"/>
                <w:b w:val="0"/>
                <w:i/>
                <w:szCs w:val="28"/>
              </w:rPr>
              <w:t>помыкаемый</w:t>
            </w:r>
            <w:proofErr w:type="spellEnd"/>
            <w:r w:rsidRPr="00E52FA6">
              <w:rPr>
                <w:rStyle w:val="8pt"/>
                <w:b w:val="0"/>
                <w:i/>
                <w:szCs w:val="28"/>
              </w:rPr>
              <w:t>)</w:t>
            </w:r>
          </w:p>
        </w:tc>
      </w:tr>
      <w:tr w:rsidR="007E4B7B" w:rsidRPr="00A5150B" w:rsidTr="007E4B7B"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FranklinGothicMedium75pt"/>
                <w:rFonts w:ascii="Times New Roman" w:hAnsi="Times New Roman" w:cs="Times New Roman"/>
                <w:i/>
                <w:sz w:val="16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Изолированный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rPr>
                <w:i/>
                <w:sz w:val="16"/>
                <w:szCs w:val="28"/>
              </w:rPr>
            </w:pPr>
            <w:proofErr w:type="gramStart"/>
            <w:r w:rsidRPr="00E52FA6">
              <w:rPr>
                <w:rStyle w:val="8pt"/>
                <w:b w:val="0"/>
                <w:i/>
                <w:szCs w:val="28"/>
              </w:rPr>
              <w:t>Выталкиваемый</w:t>
            </w:r>
            <w:proofErr w:type="gramEnd"/>
            <w:r w:rsidRPr="00E52FA6">
              <w:rPr>
                <w:rStyle w:val="8pt"/>
                <w:b w:val="0"/>
                <w:i/>
                <w:szCs w:val="28"/>
              </w:rPr>
              <w:t xml:space="preserve"> из семьи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B7B" w:rsidRPr="00E52FA6" w:rsidRDefault="007E4B7B" w:rsidP="007E4B7B">
            <w:pPr>
              <w:pStyle w:val="1"/>
              <w:framePr w:w="8052" w:wrap="notBeside" w:vAnchor="text" w:hAnchor="page" w:x="2490" w:y="105"/>
              <w:shd w:val="clear" w:color="auto" w:fill="auto"/>
              <w:spacing w:line="240" w:lineRule="auto"/>
              <w:ind w:firstLine="0"/>
              <w:jc w:val="left"/>
              <w:rPr>
                <w:i/>
                <w:sz w:val="16"/>
                <w:szCs w:val="28"/>
              </w:rPr>
            </w:pPr>
            <w:r w:rsidRPr="00E52FA6">
              <w:rPr>
                <w:rStyle w:val="8pt"/>
                <w:b w:val="0"/>
                <w:i/>
                <w:szCs w:val="28"/>
              </w:rPr>
              <w:t>Отвергаемый</w:t>
            </w:r>
          </w:p>
        </w:tc>
      </w:tr>
    </w:tbl>
    <w:p w:rsidR="00CC62EF" w:rsidRPr="00A5150B" w:rsidRDefault="00CC62EF" w:rsidP="008D3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B7B" w:rsidRPr="00A5150B" w:rsidRDefault="007E4B7B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Нахождение подростка на 1 уровне означает, что несовершеннолет</w:t>
      </w:r>
      <w:r w:rsidRPr="00A5150B">
        <w:rPr>
          <w:sz w:val="28"/>
          <w:szCs w:val="28"/>
        </w:rPr>
        <w:softHyphen/>
        <w:t xml:space="preserve">ний в данной сфере отношений затруднений не испытывает. Чем дальше от </w:t>
      </w:r>
      <w:r w:rsidR="00E52FA6">
        <w:rPr>
          <w:sz w:val="28"/>
          <w:szCs w:val="28"/>
        </w:rPr>
        <w:t>1</w:t>
      </w:r>
      <w:r w:rsidRPr="00A5150B">
        <w:rPr>
          <w:sz w:val="28"/>
          <w:szCs w:val="28"/>
        </w:rPr>
        <w:t xml:space="preserve"> уровня, тем с более значительными проблемами самоутверждения ему приходится сталкиваться. По своей значимости для личности эти проблемы </w:t>
      </w:r>
      <w:r w:rsidRPr="00A5150B">
        <w:rPr>
          <w:sz w:val="28"/>
          <w:szCs w:val="28"/>
        </w:rPr>
        <w:lastRenderedPageBreak/>
        <w:t>можно условно распределить по уровням в каждой из социальных сред.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Позиция подростка в коллективе определяется двумя основными моментами: официально отведенной ему ролью, отраженной в обществен</w:t>
      </w:r>
      <w:r w:rsidRPr="00A5150B">
        <w:rPr>
          <w:sz w:val="28"/>
          <w:szCs w:val="28"/>
        </w:rPr>
        <w:softHyphen/>
        <w:t>ном поручении, и авторитетом, которым он пользуется у его членов за ус</w:t>
      </w:r>
      <w:r w:rsidRPr="00A5150B">
        <w:rPr>
          <w:sz w:val="28"/>
          <w:szCs w:val="28"/>
        </w:rPr>
        <w:softHyphen/>
        <w:t>пехи в совместной деятельности. Первый зависит от отношения к нему пе</w:t>
      </w:r>
      <w:r w:rsidRPr="00A5150B">
        <w:rPr>
          <w:sz w:val="28"/>
          <w:szCs w:val="28"/>
        </w:rPr>
        <w:softHyphen/>
        <w:t>дагога, второй - в значительной мере от личных достоинств. Сопоставляя указанные моменты, можно определить следующие уровни: 1) руководи</w:t>
      </w:r>
      <w:r w:rsidRPr="00A5150B">
        <w:rPr>
          <w:sz w:val="28"/>
          <w:szCs w:val="28"/>
        </w:rPr>
        <w:softHyphen/>
        <w:t>тель; 2) авторитетный помощник; 3) формальный помощник; 4) имеет вре</w:t>
      </w:r>
      <w:r w:rsidRPr="00A5150B">
        <w:rPr>
          <w:sz w:val="28"/>
          <w:szCs w:val="28"/>
        </w:rPr>
        <w:softHyphen/>
        <w:t>менные роли; 5) без определенной роли, но с авторитетом у части коллек</w:t>
      </w:r>
      <w:r w:rsidRPr="00A5150B">
        <w:rPr>
          <w:sz w:val="28"/>
          <w:szCs w:val="28"/>
        </w:rPr>
        <w:softHyphen/>
        <w:t>тива; 6) без определенной роли и без поддержки в коллективе; 7) психоло</w:t>
      </w:r>
      <w:r w:rsidRPr="00A5150B">
        <w:rPr>
          <w:sz w:val="28"/>
          <w:szCs w:val="28"/>
        </w:rPr>
        <w:softHyphen/>
        <w:t>гически изолированный.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С большой степенью вероятности можно предполагать, что по мере удаления от первых ролей стремление следовать коллективным ценностям будет ослабевать, самооценка осложняться ощущением несправедливости, а энтузиазм в достижении коллективных целей - ослабевать.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Позиция несовершеннолетнего в среде неформального общения в значительно большей степени, чем в коллективе, зависит от чу</w:t>
      </w:r>
      <w:proofErr w:type="gramStart"/>
      <w:r w:rsidRPr="00A5150B">
        <w:rPr>
          <w:sz w:val="28"/>
          <w:szCs w:val="28"/>
        </w:rPr>
        <w:t>вств пр</w:t>
      </w:r>
      <w:proofErr w:type="gramEnd"/>
      <w:r w:rsidRPr="00A5150B">
        <w:rPr>
          <w:sz w:val="28"/>
          <w:szCs w:val="28"/>
        </w:rPr>
        <w:t>иязни или неприязни. Это и понятно, так как межличностные отношения в таком общении не навязываются извне. Человек сам ищет себе компанию, выби</w:t>
      </w:r>
      <w:r w:rsidRPr="00A5150B">
        <w:rPr>
          <w:sz w:val="28"/>
          <w:szCs w:val="28"/>
        </w:rPr>
        <w:softHyphen/>
        <w:t xml:space="preserve">рает ее по склонностям и удерживается в ней по собственному желанию. Там он старается занять престижное положение, и его личная значимость подтверждается готовностью окружающих признать за ним право влиять на настроение и поступки других людей. </w:t>
      </w:r>
      <w:proofErr w:type="gramStart"/>
      <w:r w:rsidRPr="00A5150B">
        <w:rPr>
          <w:sz w:val="28"/>
          <w:szCs w:val="28"/>
        </w:rPr>
        <w:t>В обобщенной форме проблемы са</w:t>
      </w:r>
      <w:r w:rsidRPr="00A5150B">
        <w:rPr>
          <w:sz w:val="28"/>
          <w:szCs w:val="28"/>
        </w:rPr>
        <w:softHyphen/>
        <w:t>моутверждения подростка в группе неформального общения можно распо</w:t>
      </w:r>
      <w:r w:rsidRPr="00A5150B">
        <w:rPr>
          <w:sz w:val="28"/>
          <w:szCs w:val="28"/>
        </w:rPr>
        <w:softHyphen/>
        <w:t>ложить в такой последовательности: 1) лидер; 2) приветствуемый член группы (звезда); 3) примыкающий к группе без существенных проблем; 4) не имеющий определенного статуса в группе, но принимаемый без затруд</w:t>
      </w:r>
      <w:r w:rsidRPr="00A5150B">
        <w:rPr>
          <w:sz w:val="28"/>
          <w:szCs w:val="28"/>
        </w:rPr>
        <w:softHyphen/>
        <w:t>нений; 5) примыкающий ценой личностных жертв (</w:t>
      </w:r>
      <w:proofErr w:type="spellStart"/>
      <w:r w:rsidRPr="00A5150B">
        <w:rPr>
          <w:sz w:val="28"/>
          <w:szCs w:val="28"/>
        </w:rPr>
        <w:t>помыкаемый</w:t>
      </w:r>
      <w:proofErr w:type="spellEnd"/>
      <w:r w:rsidRPr="00A5150B">
        <w:rPr>
          <w:sz w:val="28"/>
          <w:szCs w:val="28"/>
        </w:rPr>
        <w:t>); 6) изоли</w:t>
      </w:r>
      <w:r w:rsidRPr="00A5150B">
        <w:rPr>
          <w:sz w:val="28"/>
          <w:szCs w:val="28"/>
        </w:rPr>
        <w:softHyphen/>
        <w:t>рованный, но удерживающий самостоятельность;</w:t>
      </w:r>
      <w:proofErr w:type="gramEnd"/>
      <w:r w:rsidRPr="00A5150B">
        <w:rPr>
          <w:sz w:val="28"/>
          <w:szCs w:val="28"/>
        </w:rPr>
        <w:t xml:space="preserve"> 7) отвергаемый, вытес</w:t>
      </w:r>
      <w:r w:rsidRPr="00A5150B">
        <w:rPr>
          <w:sz w:val="28"/>
          <w:szCs w:val="28"/>
        </w:rPr>
        <w:softHyphen/>
        <w:t>няемый.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lastRenderedPageBreak/>
        <w:t>Чем ниже уровень средовой адаптации, тем больше проблем ком</w:t>
      </w:r>
      <w:r w:rsidRPr="00A5150B">
        <w:rPr>
          <w:sz w:val="28"/>
          <w:szCs w:val="28"/>
        </w:rPr>
        <w:softHyphen/>
        <w:t>муникативного порядка испытывает подросток, тем вероятнее, что его бу</w:t>
      </w:r>
      <w:r w:rsidRPr="00A5150B">
        <w:rPr>
          <w:sz w:val="28"/>
          <w:szCs w:val="28"/>
        </w:rPr>
        <w:softHyphen/>
        <w:t xml:space="preserve">дет преследовать чувство своей </w:t>
      </w:r>
      <w:proofErr w:type="spellStart"/>
      <w:r w:rsidRPr="00A5150B">
        <w:rPr>
          <w:sz w:val="28"/>
          <w:szCs w:val="28"/>
        </w:rPr>
        <w:t>малоценности</w:t>
      </w:r>
      <w:proofErr w:type="spellEnd"/>
      <w:r w:rsidRPr="00A5150B">
        <w:rPr>
          <w:sz w:val="28"/>
          <w:szCs w:val="28"/>
        </w:rPr>
        <w:t>, тем легче он попадет под влияние среды, которая захочет его принять.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Оценка позиции подростка в семье не имеет таких четких ориенти</w:t>
      </w:r>
      <w:r w:rsidRPr="00A5150B">
        <w:rPr>
          <w:sz w:val="28"/>
          <w:szCs w:val="28"/>
        </w:rPr>
        <w:softHyphen/>
        <w:t>ров. Лучше всего за отправную точку взять психологическую поддержку и защиту, на которую может рассчитывать несовершеннолетний при появле</w:t>
      </w:r>
      <w:r w:rsidRPr="00A5150B">
        <w:rPr>
          <w:sz w:val="28"/>
          <w:szCs w:val="28"/>
        </w:rPr>
        <w:softHyphen/>
        <w:t xml:space="preserve">нии у него проблем в других сферах отношений. Это проявляется в таких признаках, как сплоченность, взаимный интерес друг к другу, готовность подчинить свои интересы другим членам семьи. </w:t>
      </w:r>
      <w:proofErr w:type="gramStart"/>
      <w:r w:rsidRPr="00A5150B">
        <w:rPr>
          <w:sz w:val="28"/>
          <w:szCs w:val="28"/>
        </w:rPr>
        <w:t>За основу оценки берется уровень конфликтности: 1) дружеские отношения с родителями; 2) привя</w:t>
      </w:r>
      <w:r w:rsidRPr="00A5150B">
        <w:rPr>
          <w:sz w:val="28"/>
          <w:szCs w:val="28"/>
        </w:rPr>
        <w:softHyphen/>
        <w:t>зан к родителям, но излишне зависит от них; 3) отгорожен, полагается больше на себя; 4) занимает индивидуальную позицию, протестует; 5) при</w:t>
      </w:r>
      <w:r w:rsidRPr="00A5150B">
        <w:rPr>
          <w:sz w:val="28"/>
          <w:szCs w:val="28"/>
        </w:rPr>
        <w:softHyphen/>
        <w:t>мыкает к одному родителю и враждебен к другому; 6) активно разрушает связи с семьей по своей инициативе; 7) выталкивается из семьи с чувством враждебности.</w:t>
      </w:r>
      <w:proofErr w:type="gramEnd"/>
    </w:p>
    <w:p w:rsidR="00CC62EF" w:rsidRPr="00A5150B" w:rsidRDefault="00CC62EF" w:rsidP="00CF0644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Чем выше уровень конфликтности, тем сложнее несовершеннолет</w:t>
      </w:r>
      <w:r w:rsidRPr="00A5150B">
        <w:rPr>
          <w:sz w:val="28"/>
          <w:szCs w:val="28"/>
        </w:rPr>
        <w:softHyphen/>
        <w:t xml:space="preserve">нему строить свои отношения </w:t>
      </w:r>
      <w:r w:rsidR="00E52FA6" w:rsidRPr="00A5150B">
        <w:rPr>
          <w:sz w:val="28"/>
          <w:szCs w:val="28"/>
        </w:rPr>
        <w:t>с</w:t>
      </w:r>
      <w:r w:rsidRPr="00A5150B">
        <w:rPr>
          <w:sz w:val="28"/>
          <w:szCs w:val="28"/>
        </w:rPr>
        <w:t xml:space="preserve"> взрослыми не только в семье, но и в жизни. Тем чаще ему приходится рассчитывать на собственные силы и</w:t>
      </w:r>
      <w:r w:rsidR="00CF0644" w:rsidRPr="00A5150B">
        <w:rPr>
          <w:sz w:val="28"/>
          <w:szCs w:val="28"/>
        </w:rPr>
        <w:t xml:space="preserve"> </w:t>
      </w:r>
      <w:r w:rsidRPr="00A5150B">
        <w:rPr>
          <w:sz w:val="28"/>
          <w:szCs w:val="28"/>
        </w:rPr>
        <w:t>принимать решения на свой страх и риск.</w:t>
      </w:r>
    </w:p>
    <w:p w:rsidR="00CC62EF" w:rsidRPr="00A5150B" w:rsidRDefault="00E52FA6" w:rsidP="00E52FA6">
      <w:pPr>
        <w:pStyle w:val="1"/>
        <w:shd w:val="clear" w:color="auto" w:fill="auto"/>
        <w:tabs>
          <w:tab w:val="left" w:pos="1041"/>
        </w:tabs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C62EF" w:rsidRPr="00A5150B">
        <w:rPr>
          <w:b/>
          <w:sz w:val="28"/>
          <w:szCs w:val="28"/>
        </w:rPr>
        <w:t>Индивидуальные особенности личности.</w:t>
      </w:r>
      <w:r w:rsidR="00CC62EF" w:rsidRPr="00A5150B">
        <w:rPr>
          <w:sz w:val="28"/>
          <w:szCs w:val="28"/>
        </w:rPr>
        <w:t xml:space="preserve"> Дальнейший анализ причин конфликта обязательно должен включать этап, на котором классному руководителю предстоит соста</w:t>
      </w:r>
      <w:r w:rsidR="00CC62EF" w:rsidRPr="00A5150B">
        <w:rPr>
          <w:sz w:val="28"/>
          <w:szCs w:val="28"/>
        </w:rPr>
        <w:softHyphen/>
        <w:t>вить мнение о тех индивидуальных особенностях учащегося, которые либо провоцируют проявление противоречий в отношениях с окружающими, либо видоизменяют типичные варианты реагирования на неблагоприятные факторы в данном возрасте.</w:t>
      </w:r>
    </w:p>
    <w:p w:rsidR="00CF0644" w:rsidRPr="00A5150B" w:rsidRDefault="00CC62EF" w:rsidP="00CF0644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Для установления индивидуальных характеристик личности учаще</w:t>
      </w:r>
      <w:r w:rsidRPr="00A5150B">
        <w:rPr>
          <w:sz w:val="28"/>
          <w:szCs w:val="28"/>
        </w:rPr>
        <w:softHyphen/>
        <w:t>гося классный руководитель должны обладать специальной психолого-педагогич</w:t>
      </w:r>
      <w:r w:rsidR="00CF0644" w:rsidRPr="00A5150B">
        <w:rPr>
          <w:sz w:val="28"/>
          <w:szCs w:val="28"/>
        </w:rPr>
        <w:t xml:space="preserve">еской подготовкой. Казалось бы, </w:t>
      </w:r>
      <w:r w:rsidRPr="00A5150B">
        <w:rPr>
          <w:sz w:val="28"/>
          <w:szCs w:val="28"/>
        </w:rPr>
        <w:t>ее получ</w:t>
      </w:r>
      <w:r w:rsidR="00CF0644" w:rsidRPr="00A5150B">
        <w:rPr>
          <w:sz w:val="28"/>
          <w:szCs w:val="28"/>
        </w:rPr>
        <w:t>аем</w:t>
      </w:r>
      <w:r w:rsidRPr="00A5150B">
        <w:rPr>
          <w:sz w:val="28"/>
          <w:szCs w:val="28"/>
        </w:rPr>
        <w:t xml:space="preserve"> при изучении курса психологии и педагогики во время обуче</w:t>
      </w:r>
      <w:r w:rsidR="00CF0644" w:rsidRPr="00A5150B">
        <w:rPr>
          <w:sz w:val="28"/>
          <w:szCs w:val="28"/>
        </w:rPr>
        <w:t>ния</w:t>
      </w:r>
      <w:r w:rsidRPr="00A5150B">
        <w:rPr>
          <w:sz w:val="28"/>
          <w:szCs w:val="28"/>
        </w:rPr>
        <w:t xml:space="preserve">, </w:t>
      </w:r>
      <w:r w:rsidR="00CF0644" w:rsidRPr="00A5150B">
        <w:rPr>
          <w:sz w:val="28"/>
          <w:szCs w:val="28"/>
        </w:rPr>
        <w:t>о</w:t>
      </w:r>
      <w:r w:rsidRPr="00A5150B">
        <w:rPr>
          <w:sz w:val="28"/>
          <w:szCs w:val="28"/>
        </w:rPr>
        <w:t xml:space="preserve">днако сегодня большинство </w:t>
      </w:r>
      <w:r w:rsidRPr="00A5150B">
        <w:rPr>
          <w:sz w:val="28"/>
          <w:szCs w:val="28"/>
        </w:rPr>
        <w:lastRenderedPageBreak/>
        <w:t>не может квалифицированно использовать эти знания</w:t>
      </w:r>
      <w:r w:rsidR="00CF0644" w:rsidRPr="00A5150B">
        <w:rPr>
          <w:sz w:val="28"/>
          <w:szCs w:val="28"/>
        </w:rPr>
        <w:t>.</w:t>
      </w:r>
      <w:r w:rsidRPr="00A5150B">
        <w:rPr>
          <w:sz w:val="28"/>
          <w:szCs w:val="28"/>
        </w:rPr>
        <w:t xml:space="preserve"> Здесь возможны два пути решения проблемы диагностики. Во-первых, самостоя</w:t>
      </w:r>
      <w:r w:rsidRPr="00A5150B">
        <w:rPr>
          <w:sz w:val="28"/>
          <w:szCs w:val="28"/>
        </w:rPr>
        <w:softHyphen/>
        <w:t>тельное повышение уровня психолого-педагогической подготовки, органи</w:t>
      </w:r>
      <w:r w:rsidRPr="00A5150B">
        <w:rPr>
          <w:sz w:val="28"/>
          <w:szCs w:val="28"/>
        </w:rPr>
        <w:softHyphen/>
        <w:t xml:space="preserve">зованное изучение основ диагностики </w:t>
      </w:r>
      <w:r w:rsidR="00CF0644" w:rsidRPr="00A5150B">
        <w:rPr>
          <w:sz w:val="28"/>
          <w:szCs w:val="28"/>
        </w:rPr>
        <w:t>на педагогических советах</w:t>
      </w:r>
      <w:r w:rsidRPr="00A5150B">
        <w:rPr>
          <w:sz w:val="28"/>
          <w:szCs w:val="28"/>
        </w:rPr>
        <w:t>. Во- вторых, ориентация на помощь других специалистов, обладающих такими знаниями.</w:t>
      </w:r>
    </w:p>
    <w:p w:rsidR="00CC62EF" w:rsidRPr="00A5150B" w:rsidRDefault="00CC62EF" w:rsidP="00CF0644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 xml:space="preserve"> </w:t>
      </w:r>
      <w:r w:rsidR="00CF0644" w:rsidRPr="00A5150B">
        <w:rPr>
          <w:b/>
          <w:sz w:val="28"/>
          <w:szCs w:val="28"/>
        </w:rPr>
        <w:t xml:space="preserve">5. </w:t>
      </w:r>
      <w:r w:rsidRPr="00A5150B">
        <w:rPr>
          <w:b/>
          <w:sz w:val="28"/>
          <w:szCs w:val="28"/>
        </w:rPr>
        <w:t>Переживания, толкающие на конфликт.</w:t>
      </w:r>
      <w:r w:rsidRPr="00A5150B">
        <w:rPr>
          <w:sz w:val="28"/>
          <w:szCs w:val="28"/>
        </w:rPr>
        <w:t xml:space="preserve"> После того как классный руководитель получили дост</w:t>
      </w:r>
      <w:r w:rsidR="00CF0644" w:rsidRPr="00A5150B">
        <w:rPr>
          <w:sz w:val="28"/>
          <w:szCs w:val="28"/>
        </w:rPr>
        <w:t>а</w:t>
      </w:r>
      <w:r w:rsidRPr="00A5150B">
        <w:rPr>
          <w:sz w:val="28"/>
          <w:szCs w:val="28"/>
        </w:rPr>
        <w:t>точно данных об обстоятельствах, предрасполагающих к появлению нед</w:t>
      </w:r>
      <w:r w:rsidR="00CF0644" w:rsidRPr="00A5150B">
        <w:rPr>
          <w:sz w:val="28"/>
          <w:szCs w:val="28"/>
        </w:rPr>
        <w:t>о</w:t>
      </w:r>
      <w:r w:rsidRPr="00A5150B">
        <w:rPr>
          <w:sz w:val="28"/>
          <w:szCs w:val="28"/>
        </w:rPr>
        <w:t>вольства собой и условиями воспитания</w:t>
      </w:r>
      <w:r w:rsidR="00CF0644" w:rsidRPr="00A5150B">
        <w:rPr>
          <w:sz w:val="28"/>
          <w:szCs w:val="28"/>
        </w:rPr>
        <w:t>, у них появляется реальная воз</w:t>
      </w:r>
      <w:r w:rsidRPr="00A5150B">
        <w:rPr>
          <w:sz w:val="28"/>
          <w:szCs w:val="28"/>
        </w:rPr>
        <w:t>можность сделать выводы о причине к</w:t>
      </w:r>
      <w:r w:rsidR="00CF0644" w:rsidRPr="00A5150B">
        <w:rPr>
          <w:sz w:val="28"/>
          <w:szCs w:val="28"/>
        </w:rPr>
        <w:t>онфликта как устойчивом стремле</w:t>
      </w:r>
      <w:r w:rsidRPr="00A5150B">
        <w:rPr>
          <w:sz w:val="28"/>
          <w:szCs w:val="28"/>
        </w:rPr>
        <w:t>нии неадекватным способом разрешать возникающие перед учащимся пр</w:t>
      </w:r>
      <w:r w:rsidR="00CF0644" w:rsidRPr="00A5150B">
        <w:rPr>
          <w:sz w:val="28"/>
          <w:szCs w:val="28"/>
        </w:rPr>
        <w:t>о</w:t>
      </w:r>
      <w:r w:rsidRPr="00A5150B">
        <w:rPr>
          <w:sz w:val="28"/>
          <w:szCs w:val="28"/>
        </w:rPr>
        <w:t>блемы. Например, это может быть желание удержать или завоевать позиции лидера в подростковой группе, где перед педагогически запущенны</w:t>
      </w:r>
      <w:r w:rsidR="00CF0644" w:rsidRPr="00A5150B">
        <w:rPr>
          <w:sz w:val="28"/>
          <w:szCs w:val="28"/>
        </w:rPr>
        <w:t xml:space="preserve">м </w:t>
      </w:r>
      <w:r w:rsidRPr="00A5150B">
        <w:rPr>
          <w:sz w:val="28"/>
          <w:szCs w:val="28"/>
        </w:rPr>
        <w:t xml:space="preserve">подростком открываются заманчивые перспективы приобрести авторитет </w:t>
      </w:r>
      <w:r w:rsidR="00CF0644" w:rsidRPr="00A5150B">
        <w:rPr>
          <w:sz w:val="28"/>
          <w:szCs w:val="28"/>
        </w:rPr>
        <w:t xml:space="preserve">в </w:t>
      </w:r>
      <w:r w:rsidRPr="00A5150B">
        <w:rPr>
          <w:sz w:val="28"/>
          <w:szCs w:val="28"/>
        </w:rPr>
        <w:t>глазах сверстников. Оно будет причино</w:t>
      </w:r>
      <w:r w:rsidR="00CF0644" w:rsidRPr="00A5150B">
        <w:rPr>
          <w:sz w:val="28"/>
          <w:szCs w:val="28"/>
        </w:rPr>
        <w:t>й, в соответствии с которой уча</w:t>
      </w:r>
      <w:r w:rsidRPr="00A5150B">
        <w:rPr>
          <w:sz w:val="28"/>
          <w:szCs w:val="28"/>
        </w:rPr>
        <w:t>щийся будет активно проявлять инициативу в поисках ситуации, где ег</w:t>
      </w:r>
      <w:r w:rsidR="00CF0644" w:rsidRPr="00A5150B">
        <w:rPr>
          <w:sz w:val="28"/>
          <w:szCs w:val="28"/>
        </w:rPr>
        <w:t>о</w:t>
      </w:r>
      <w:r w:rsidRPr="00A5150B">
        <w:rPr>
          <w:sz w:val="28"/>
          <w:szCs w:val="28"/>
        </w:rPr>
        <w:t xml:space="preserve"> «достоинства могли бы быть замече</w:t>
      </w:r>
      <w:r w:rsidR="00CF0644" w:rsidRPr="00A5150B">
        <w:rPr>
          <w:sz w:val="28"/>
          <w:szCs w:val="28"/>
        </w:rPr>
        <w:t xml:space="preserve">ны» и оценены в глазах окружающих, </w:t>
      </w:r>
      <w:r w:rsidRPr="00A5150B">
        <w:rPr>
          <w:sz w:val="28"/>
          <w:szCs w:val="28"/>
        </w:rPr>
        <w:t xml:space="preserve"> мнением которых он сейчас так сильно дорожит.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 xml:space="preserve">Подросток может испытывать сильное стремление приобщиться </w:t>
      </w:r>
      <w:r w:rsidR="00CF0644" w:rsidRPr="00A5150B">
        <w:rPr>
          <w:sz w:val="28"/>
          <w:szCs w:val="28"/>
        </w:rPr>
        <w:t>к</w:t>
      </w:r>
      <w:r w:rsidRPr="00A5150B">
        <w:rPr>
          <w:sz w:val="28"/>
          <w:szCs w:val="28"/>
        </w:rPr>
        <w:t xml:space="preserve"> группе, чтобы преодолеть психологическую дистанцию, отделяющую ег</w:t>
      </w:r>
      <w:r w:rsidR="002A624C" w:rsidRPr="00A5150B">
        <w:rPr>
          <w:sz w:val="28"/>
          <w:szCs w:val="28"/>
        </w:rPr>
        <w:t>о</w:t>
      </w:r>
      <w:r w:rsidRPr="00A5150B">
        <w:rPr>
          <w:sz w:val="28"/>
          <w:szCs w:val="28"/>
        </w:rPr>
        <w:t xml:space="preserve"> от коллектива. Авторитет, завоевать который он надеется в среде неформального общения, по ег</w:t>
      </w:r>
      <w:r w:rsidR="002A624C" w:rsidRPr="00A5150B">
        <w:rPr>
          <w:sz w:val="28"/>
          <w:szCs w:val="28"/>
        </w:rPr>
        <w:t xml:space="preserve">о мнению, может поднять престиж </w:t>
      </w:r>
      <w:r w:rsidRPr="00A5150B">
        <w:rPr>
          <w:sz w:val="28"/>
          <w:szCs w:val="28"/>
        </w:rPr>
        <w:t>его положени</w:t>
      </w:r>
      <w:r w:rsidR="002A624C" w:rsidRPr="00A5150B">
        <w:rPr>
          <w:sz w:val="28"/>
          <w:szCs w:val="28"/>
        </w:rPr>
        <w:t>я</w:t>
      </w:r>
      <w:r w:rsidRPr="00A5150B">
        <w:rPr>
          <w:sz w:val="28"/>
          <w:szCs w:val="28"/>
        </w:rPr>
        <w:t xml:space="preserve"> вообще. У такого учащегося </w:t>
      </w:r>
      <w:proofErr w:type="spellStart"/>
      <w:r w:rsidRPr="00A5150B">
        <w:rPr>
          <w:sz w:val="28"/>
          <w:szCs w:val="28"/>
        </w:rPr>
        <w:t>делинквентность</w:t>
      </w:r>
      <w:proofErr w:type="spellEnd"/>
      <w:r w:rsidRPr="00A5150B">
        <w:rPr>
          <w:sz w:val="28"/>
          <w:szCs w:val="28"/>
        </w:rPr>
        <w:t xml:space="preserve"> поведения всегда буде</w:t>
      </w:r>
      <w:r w:rsidR="002A624C" w:rsidRPr="00A5150B">
        <w:rPr>
          <w:sz w:val="28"/>
          <w:szCs w:val="28"/>
        </w:rPr>
        <w:t>т</w:t>
      </w:r>
      <w:r w:rsidRPr="00A5150B">
        <w:rPr>
          <w:sz w:val="28"/>
          <w:szCs w:val="28"/>
        </w:rPr>
        <w:t xml:space="preserve"> больше на словах, чем на деле, а </w:t>
      </w:r>
      <w:proofErr w:type="spellStart"/>
      <w:r w:rsidRPr="00A5150B">
        <w:rPr>
          <w:sz w:val="28"/>
          <w:szCs w:val="28"/>
        </w:rPr>
        <w:t>демонстративность</w:t>
      </w:r>
      <w:proofErr w:type="spellEnd"/>
      <w:r w:rsidRPr="00A5150B">
        <w:rPr>
          <w:sz w:val="28"/>
          <w:szCs w:val="28"/>
        </w:rPr>
        <w:t xml:space="preserve"> поведения будет идт</w:t>
      </w:r>
      <w:r w:rsidR="002A624C" w:rsidRPr="00A5150B">
        <w:rPr>
          <w:sz w:val="28"/>
          <w:szCs w:val="28"/>
        </w:rPr>
        <w:t>и</w:t>
      </w:r>
      <w:r w:rsidRPr="00A5150B">
        <w:rPr>
          <w:sz w:val="28"/>
          <w:szCs w:val="28"/>
        </w:rPr>
        <w:t xml:space="preserve"> явно вразрез со стремлением слиться с коллективом.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 xml:space="preserve">Переживанием, толкающим на </w:t>
      </w:r>
      <w:r w:rsidR="002A624C" w:rsidRPr="00A5150B">
        <w:rPr>
          <w:sz w:val="28"/>
          <w:szCs w:val="28"/>
        </w:rPr>
        <w:t>конфликт, может стать устойчивое</w:t>
      </w:r>
      <w:r w:rsidRPr="00A5150B">
        <w:rPr>
          <w:sz w:val="28"/>
          <w:szCs w:val="28"/>
        </w:rPr>
        <w:t xml:space="preserve"> психическое напряжение неудачника, в «штыки» встречающего любую по пытку вовлечь его в коллективный образ жизни. Он нередко конфликту</w:t>
      </w:r>
      <w:r w:rsidR="002A624C" w:rsidRPr="00A5150B">
        <w:rPr>
          <w:sz w:val="28"/>
          <w:szCs w:val="28"/>
        </w:rPr>
        <w:t>ет</w:t>
      </w:r>
      <w:r w:rsidRPr="00A5150B">
        <w:rPr>
          <w:sz w:val="28"/>
          <w:szCs w:val="28"/>
        </w:rPr>
        <w:t xml:space="preserve"> «с досады», причем не столько на обстоятельства, сколько на самого себя</w:t>
      </w:r>
      <w:r w:rsidR="002A624C" w:rsidRPr="00A5150B">
        <w:rPr>
          <w:sz w:val="28"/>
          <w:szCs w:val="28"/>
        </w:rPr>
        <w:t>.</w:t>
      </w:r>
      <w:r w:rsidRPr="00A5150B">
        <w:rPr>
          <w:sz w:val="28"/>
          <w:szCs w:val="28"/>
        </w:rPr>
        <w:t xml:space="preserve"> Ему бывает трудно «рискнуть своим </w:t>
      </w:r>
      <w:r w:rsidR="002A624C" w:rsidRPr="00A5150B">
        <w:rPr>
          <w:sz w:val="28"/>
          <w:szCs w:val="28"/>
        </w:rPr>
        <w:t xml:space="preserve">самомнением», чтобы попытка </w:t>
      </w:r>
      <w:r w:rsidR="002A624C" w:rsidRPr="00A5150B">
        <w:rPr>
          <w:sz w:val="28"/>
          <w:szCs w:val="28"/>
        </w:rPr>
        <w:lastRenderedPageBreak/>
        <w:t>при</w:t>
      </w:r>
      <w:r w:rsidRPr="00A5150B">
        <w:rPr>
          <w:sz w:val="28"/>
          <w:szCs w:val="28"/>
        </w:rPr>
        <w:t>общиться к общему делу не была в само</w:t>
      </w:r>
      <w:r w:rsidR="002A624C" w:rsidRPr="00A5150B">
        <w:rPr>
          <w:sz w:val="28"/>
          <w:szCs w:val="28"/>
        </w:rPr>
        <w:t>м начале сорвана ироническим от</w:t>
      </w:r>
      <w:r w:rsidRPr="00A5150B">
        <w:rPr>
          <w:sz w:val="28"/>
          <w:szCs w:val="28"/>
        </w:rPr>
        <w:t>ношением сверстников.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 xml:space="preserve">Конфликт вполне может быть </w:t>
      </w:r>
      <w:r w:rsidR="002A624C" w:rsidRPr="00A5150B">
        <w:rPr>
          <w:sz w:val="28"/>
          <w:szCs w:val="28"/>
        </w:rPr>
        <w:t xml:space="preserve">выражением чувства обиды и мести </w:t>
      </w:r>
      <w:r w:rsidRPr="00A5150B">
        <w:rPr>
          <w:sz w:val="28"/>
          <w:szCs w:val="28"/>
        </w:rPr>
        <w:t xml:space="preserve"> «</w:t>
      </w:r>
      <w:proofErr w:type="spellStart"/>
      <w:r w:rsidRPr="00A5150B">
        <w:rPr>
          <w:sz w:val="28"/>
          <w:szCs w:val="28"/>
        </w:rPr>
        <w:t>непризнаваемого</w:t>
      </w:r>
      <w:proofErr w:type="spellEnd"/>
      <w:r w:rsidRPr="00A5150B">
        <w:rPr>
          <w:sz w:val="28"/>
          <w:szCs w:val="28"/>
        </w:rPr>
        <w:t>», но самолюбивого учащегося, не имеющего данных д</w:t>
      </w:r>
      <w:r w:rsidR="002A624C" w:rsidRPr="00A5150B">
        <w:rPr>
          <w:sz w:val="28"/>
          <w:szCs w:val="28"/>
        </w:rPr>
        <w:t>ля</w:t>
      </w:r>
      <w:r w:rsidRPr="00A5150B">
        <w:rPr>
          <w:sz w:val="28"/>
          <w:szCs w:val="28"/>
        </w:rPr>
        <w:t xml:space="preserve"> того, чтобы преодолеть коммуникативные проблемы, но </w:t>
      </w:r>
      <w:r w:rsidR="002A624C" w:rsidRPr="00A5150B">
        <w:rPr>
          <w:sz w:val="28"/>
          <w:szCs w:val="28"/>
        </w:rPr>
        <w:t>желающего,</w:t>
      </w:r>
      <w:r w:rsidRPr="00A5150B">
        <w:rPr>
          <w:sz w:val="28"/>
          <w:szCs w:val="28"/>
        </w:rPr>
        <w:t xml:space="preserve"> чтобы к нему относились с повышенным вниманием.</w:t>
      </w:r>
    </w:p>
    <w:p w:rsidR="00CC62EF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proofErr w:type="gramStart"/>
      <w:r w:rsidRPr="00A5150B">
        <w:rPr>
          <w:sz w:val="28"/>
          <w:szCs w:val="28"/>
        </w:rPr>
        <w:t xml:space="preserve">Конфликт бывает вызван и столкновением не самого учащегося с </w:t>
      </w:r>
      <w:r w:rsidRPr="00A5150B">
        <w:rPr>
          <w:rStyle w:val="105pt"/>
          <w:sz w:val="28"/>
          <w:szCs w:val="28"/>
        </w:rPr>
        <w:t xml:space="preserve">окружающей средой, а тех </w:t>
      </w:r>
      <w:r w:rsidRPr="00A5150B">
        <w:rPr>
          <w:sz w:val="28"/>
          <w:szCs w:val="28"/>
        </w:rPr>
        <w:t xml:space="preserve">навыков и привычек, которые он принес в </w:t>
      </w:r>
      <w:r w:rsidR="002A624C" w:rsidRPr="00A5150B">
        <w:rPr>
          <w:sz w:val="28"/>
          <w:szCs w:val="28"/>
        </w:rPr>
        <w:t>коллектив</w:t>
      </w:r>
      <w:r w:rsidRPr="00A5150B">
        <w:rPr>
          <w:sz w:val="28"/>
          <w:szCs w:val="28"/>
        </w:rPr>
        <w:t xml:space="preserve"> из </w:t>
      </w:r>
      <w:r w:rsidRPr="00A5150B">
        <w:rPr>
          <w:rStyle w:val="105pt"/>
          <w:sz w:val="28"/>
          <w:szCs w:val="28"/>
        </w:rPr>
        <w:t xml:space="preserve">плохой семьи или </w:t>
      </w:r>
      <w:r w:rsidRPr="00A5150B">
        <w:rPr>
          <w:sz w:val="28"/>
          <w:szCs w:val="28"/>
        </w:rPr>
        <w:t>социально неблагоприятной среды неформаль</w:t>
      </w:r>
      <w:r w:rsidRPr="00A5150B">
        <w:rPr>
          <w:sz w:val="28"/>
          <w:szCs w:val="28"/>
        </w:rPr>
        <w:softHyphen/>
        <w:t xml:space="preserve">ного общения, </w:t>
      </w:r>
      <w:r w:rsidRPr="00A5150B">
        <w:rPr>
          <w:rStyle w:val="105pt"/>
          <w:sz w:val="28"/>
          <w:szCs w:val="28"/>
        </w:rPr>
        <w:t xml:space="preserve">а </w:t>
      </w:r>
      <w:r w:rsidRPr="00A5150B">
        <w:rPr>
          <w:sz w:val="28"/>
          <w:szCs w:val="28"/>
        </w:rPr>
        <w:t>сейчас просто демонстрирует их вопреки требованиям учебного заведения, так как ориентация на микросреду лишает наказание порицание со стороны педагогического коллектива той побудительной силы, на которую взрослые обычно рассчитывают.</w:t>
      </w:r>
      <w:proofErr w:type="gramEnd"/>
    </w:p>
    <w:p w:rsidR="00607A4E" w:rsidRPr="00A5150B" w:rsidRDefault="00CC62EF" w:rsidP="008D3D47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A5150B">
        <w:rPr>
          <w:sz w:val="28"/>
          <w:szCs w:val="28"/>
        </w:rPr>
        <w:t>В конечном счете, сам по себе конфликт может быть не более чем</w:t>
      </w:r>
      <w:r w:rsidR="002A624C" w:rsidRPr="00A5150B">
        <w:rPr>
          <w:sz w:val="28"/>
          <w:szCs w:val="28"/>
        </w:rPr>
        <w:t xml:space="preserve"> </w:t>
      </w:r>
      <w:r w:rsidR="00607A4E" w:rsidRPr="00A5150B">
        <w:rPr>
          <w:sz w:val="28"/>
          <w:szCs w:val="28"/>
        </w:rPr>
        <w:t xml:space="preserve">заостренным, утрированным, </w:t>
      </w:r>
      <w:proofErr w:type="gramStart"/>
      <w:r w:rsidR="00607A4E" w:rsidRPr="00A5150B">
        <w:rPr>
          <w:sz w:val="28"/>
          <w:szCs w:val="28"/>
        </w:rPr>
        <w:t>не обычно</w:t>
      </w:r>
      <w:proofErr w:type="gramEnd"/>
      <w:r w:rsidR="00607A4E" w:rsidRPr="00A5150B">
        <w:rPr>
          <w:sz w:val="28"/>
          <w:szCs w:val="28"/>
        </w:rPr>
        <w:t xml:space="preserve"> протекающим! психологическим «подростковым комплексом», когда учащийся «вредничает», сам того не желая и порою даже вопреки своим настоящим и искренним чувствам.</w:t>
      </w:r>
    </w:p>
    <w:p w:rsidR="00607A4E" w:rsidRPr="00A5150B" w:rsidRDefault="00E6377E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Здесь</w:t>
      </w:r>
      <w:r w:rsidR="00607A4E" w:rsidRPr="00A5150B">
        <w:rPr>
          <w:sz w:val="28"/>
          <w:szCs w:val="28"/>
        </w:rPr>
        <w:t xml:space="preserve"> перечисл</w:t>
      </w:r>
      <w:r w:rsidRPr="00A5150B">
        <w:rPr>
          <w:sz w:val="28"/>
          <w:szCs w:val="28"/>
        </w:rPr>
        <w:t>ены</w:t>
      </w:r>
      <w:r w:rsidR="00607A4E" w:rsidRPr="00A5150B">
        <w:rPr>
          <w:sz w:val="28"/>
          <w:szCs w:val="28"/>
        </w:rPr>
        <w:t xml:space="preserve"> только некоторые варианты, которые встречаются в практике чаще других, но вовсе не исчерпывают всей гаммы переживаний, лежащих в основе конфликтного переживания. Думается, что в дальнейшем перечислении и нет особой нужды, так как все предыдущее изложение подготовило нас к самостоятельным выводам в этом направлении.</w:t>
      </w:r>
    </w:p>
    <w:p w:rsidR="00607A4E" w:rsidRPr="00A5150B" w:rsidRDefault="00E52FA6" w:rsidP="00E52FA6">
      <w:pPr>
        <w:pStyle w:val="1"/>
        <w:shd w:val="clear" w:color="auto" w:fill="auto"/>
        <w:tabs>
          <w:tab w:val="left" w:pos="1026"/>
        </w:tabs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07A4E" w:rsidRPr="00A5150B">
        <w:rPr>
          <w:b/>
          <w:sz w:val="28"/>
          <w:szCs w:val="28"/>
        </w:rPr>
        <w:t>Выводы о мотивах конкретного поступка</w:t>
      </w:r>
      <w:r w:rsidR="00607A4E" w:rsidRPr="00A5150B">
        <w:rPr>
          <w:sz w:val="28"/>
          <w:szCs w:val="28"/>
        </w:rPr>
        <w:t xml:space="preserve">. Завершает процесс диагностики вывод о мотивах конкретного поступка, из которого должен исходить </w:t>
      </w:r>
      <w:r w:rsidR="00E6377E" w:rsidRPr="00A5150B">
        <w:rPr>
          <w:sz w:val="28"/>
          <w:szCs w:val="28"/>
        </w:rPr>
        <w:t>классный руководитель</w:t>
      </w:r>
      <w:r w:rsidR="00607A4E" w:rsidRPr="00A5150B">
        <w:rPr>
          <w:sz w:val="28"/>
          <w:szCs w:val="28"/>
        </w:rPr>
        <w:t>, планируя свою воспитательную тактику. Другими словами, частный случай отклоняющегося</w:t>
      </w:r>
      <w:r w:rsidR="00E6377E" w:rsidRPr="00A5150B">
        <w:rPr>
          <w:sz w:val="28"/>
          <w:szCs w:val="28"/>
        </w:rPr>
        <w:t xml:space="preserve"> поведения должен быть объяснен </w:t>
      </w:r>
      <w:r w:rsidR="00607A4E" w:rsidRPr="00A5150B">
        <w:rPr>
          <w:sz w:val="28"/>
          <w:szCs w:val="28"/>
        </w:rPr>
        <w:t>с общих позиций теории личностного развития. Перечислим варианты педагогической диагностики.</w:t>
      </w:r>
    </w:p>
    <w:p w:rsidR="00607A4E" w:rsidRPr="00A5150B" w:rsidRDefault="00607A4E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 xml:space="preserve">«Детская шалость» - подросток в своих действиях исходит из игровых соображений, упускает из вида возможные последствия и затрагивает </w:t>
      </w:r>
      <w:r w:rsidRPr="00A5150B">
        <w:rPr>
          <w:sz w:val="28"/>
          <w:szCs w:val="28"/>
        </w:rPr>
        <w:lastRenderedPageBreak/>
        <w:t>интересы других людей, не отдавая себе отчета в том, как они на это посмотрят. Такое поведение у младших подростков встречается нередко, особенно на фоне эмоционального подъема, в игровой ситуации и в подражание другим.</w:t>
      </w:r>
    </w:p>
    <w:p w:rsidR="00607A4E" w:rsidRPr="00A5150B" w:rsidRDefault="00607A4E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«Подростковая протестная реакция» - обострение отношений основано на естественном стремлении подростка к оппозиции. За ней не стоит сколько-нибудь заметного конфликтного переживания, которое позволило бы считать инцидент вынужденным или целесообразным.</w:t>
      </w:r>
    </w:p>
    <w:p w:rsidR="00607A4E" w:rsidRPr="00A5150B" w:rsidRDefault="00607A4E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«Конформное подражание отрицательному примеру» - подросток включается в конфликт, чтобы доказать, что он «как все» или, по меньшей мере «не хуже всех». Иногда это совпадает с его личностными установками, иногда противоречит им, но в своей основе поведение лишено «</w:t>
      </w:r>
      <w:proofErr w:type="spellStart"/>
      <w:r w:rsidRPr="00A5150B">
        <w:rPr>
          <w:sz w:val="28"/>
          <w:szCs w:val="28"/>
        </w:rPr>
        <w:t>конфликтообразующей</w:t>
      </w:r>
      <w:proofErr w:type="spellEnd"/>
      <w:r w:rsidRPr="00A5150B">
        <w:rPr>
          <w:sz w:val="28"/>
          <w:szCs w:val="28"/>
        </w:rPr>
        <w:t xml:space="preserve"> почвы» в душе самого учащегося.</w:t>
      </w:r>
    </w:p>
    <w:p w:rsidR="00607A4E" w:rsidRPr="00A5150B" w:rsidRDefault="00607A4E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«Компенсаторная реакция» как ответ на неблагоприятную ситуацию в среде неформального общения, когда подросток не желает мириться с положением вытесняемого или отвергаемого.</w:t>
      </w:r>
    </w:p>
    <w:p w:rsidR="00607A4E" w:rsidRPr="00A5150B" w:rsidRDefault="00607A4E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«Реализация заражения аморальными или антисоциальными привычками в семье или среде общения», когда «всплывают» ранее скрываемые устойчивые навыки социально неадекватного поведения.</w:t>
      </w:r>
    </w:p>
    <w:p w:rsidR="00607A4E" w:rsidRPr="00A5150B" w:rsidRDefault="00607A4E" w:rsidP="008D3D47">
      <w:pPr>
        <w:pStyle w:val="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A5150B">
        <w:rPr>
          <w:sz w:val="28"/>
          <w:szCs w:val="28"/>
        </w:rPr>
        <w:t>Дальнейшее перечисление вариантов нецелесообразно, ибо важнее дать общую установку и направление мысли, предоставив для этого необ</w:t>
      </w:r>
      <w:r w:rsidRPr="00A5150B">
        <w:rPr>
          <w:sz w:val="28"/>
          <w:szCs w:val="28"/>
        </w:rPr>
        <w:softHyphen/>
        <w:t>ходимые теоретические установки. Ниже</w:t>
      </w:r>
      <w:r w:rsidR="00E6377E" w:rsidRPr="00A5150B">
        <w:rPr>
          <w:sz w:val="28"/>
          <w:szCs w:val="28"/>
        </w:rPr>
        <w:t xml:space="preserve"> приведем краткую схему психо</w:t>
      </w:r>
      <w:r w:rsidRPr="00A5150B">
        <w:rPr>
          <w:sz w:val="28"/>
          <w:szCs w:val="28"/>
        </w:rPr>
        <w:t>лого-педагогической диагностики отклоняющегося поведения учащегося.</w:t>
      </w:r>
    </w:p>
    <w:p w:rsidR="00607A4E" w:rsidRPr="00E52FA6" w:rsidRDefault="00607A4E" w:rsidP="008D3D47">
      <w:pPr>
        <w:pStyle w:val="1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firstLine="0"/>
        <w:rPr>
          <w:sz w:val="28"/>
          <w:szCs w:val="28"/>
        </w:rPr>
      </w:pPr>
      <w:r w:rsidRPr="00E52FA6">
        <w:rPr>
          <w:sz w:val="28"/>
          <w:szCs w:val="28"/>
        </w:rPr>
        <w:t>Повод для диагностики (инцидент):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правонарушение,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proofErr w:type="spellStart"/>
      <w:r w:rsidRPr="00E52FA6">
        <w:rPr>
          <w:b w:val="0"/>
          <w:i w:val="0"/>
          <w:color w:val="000000"/>
          <w:sz w:val="28"/>
          <w:szCs w:val="28"/>
        </w:rPr>
        <w:t>делинквентное</w:t>
      </w:r>
      <w:proofErr w:type="spellEnd"/>
      <w:r w:rsidRPr="00E52FA6">
        <w:rPr>
          <w:b w:val="0"/>
          <w:i w:val="0"/>
          <w:color w:val="000000"/>
          <w:sz w:val="28"/>
          <w:szCs w:val="28"/>
        </w:rPr>
        <w:t xml:space="preserve"> поведение,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уклонение от учебы и др.</w:t>
      </w:r>
    </w:p>
    <w:p w:rsidR="00607A4E" w:rsidRPr="00E52FA6" w:rsidRDefault="00607A4E" w:rsidP="008D3D47">
      <w:pPr>
        <w:pStyle w:val="1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firstLine="0"/>
        <w:rPr>
          <w:sz w:val="28"/>
          <w:szCs w:val="28"/>
        </w:rPr>
      </w:pPr>
      <w:r w:rsidRPr="00E52FA6">
        <w:rPr>
          <w:sz w:val="28"/>
          <w:szCs w:val="28"/>
        </w:rPr>
        <w:t>Целеустремленность отклоняющегося поведения: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организатор,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lastRenderedPageBreak/>
        <w:t>инициатор,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присоединившийся</w:t>
      </w:r>
      <w:r w:rsidRPr="00E52FA6">
        <w:rPr>
          <w:rStyle w:val="2MalgunGothic4pt"/>
          <w:rFonts w:ascii="Times New Roman" w:hAnsi="Times New Roman" w:cs="Times New Roman"/>
          <w:iCs/>
          <w:sz w:val="28"/>
          <w:szCs w:val="28"/>
        </w:rPr>
        <w:t>,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действует в одиночку и др.</w:t>
      </w:r>
    </w:p>
    <w:p w:rsidR="00607A4E" w:rsidRPr="00E52FA6" w:rsidRDefault="00607A4E" w:rsidP="008D3D47">
      <w:pPr>
        <w:pStyle w:val="1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firstLine="0"/>
        <w:rPr>
          <w:sz w:val="28"/>
          <w:szCs w:val="28"/>
        </w:rPr>
      </w:pPr>
      <w:r w:rsidRPr="00E52FA6">
        <w:rPr>
          <w:sz w:val="28"/>
          <w:szCs w:val="28"/>
        </w:rPr>
        <w:t xml:space="preserve">Сфера отношений, где сложилась </w:t>
      </w:r>
      <w:proofErr w:type="spellStart"/>
      <w:r w:rsidRPr="00E52FA6">
        <w:rPr>
          <w:sz w:val="28"/>
          <w:szCs w:val="28"/>
        </w:rPr>
        <w:t>конфликтообразующая</w:t>
      </w:r>
      <w:proofErr w:type="spellEnd"/>
      <w:r w:rsidRPr="00E52FA6">
        <w:rPr>
          <w:sz w:val="28"/>
          <w:szCs w:val="28"/>
        </w:rPr>
        <w:t xml:space="preserve"> ситуация: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проблемы семейных отношений;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коммуникативные затруднения в коллективе;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коммуникативные проблемы в среде неформального общения.</w:t>
      </w:r>
    </w:p>
    <w:p w:rsidR="00607A4E" w:rsidRPr="00E52FA6" w:rsidRDefault="00607A4E" w:rsidP="008D3D47">
      <w:pPr>
        <w:pStyle w:val="1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firstLine="0"/>
        <w:rPr>
          <w:sz w:val="28"/>
          <w:szCs w:val="28"/>
        </w:rPr>
      </w:pPr>
      <w:r w:rsidRPr="00E52FA6">
        <w:rPr>
          <w:sz w:val="28"/>
          <w:szCs w:val="28"/>
        </w:rPr>
        <w:t>Индивидуальные особенности личности: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связанные с недостатками воспитания;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proofErr w:type="gramStart"/>
      <w:r w:rsidRPr="00E52FA6">
        <w:rPr>
          <w:b w:val="0"/>
          <w:i w:val="0"/>
          <w:color w:val="000000"/>
          <w:sz w:val="28"/>
          <w:szCs w:val="28"/>
        </w:rPr>
        <w:t>связанные с задержкой психического развития;</w:t>
      </w:r>
      <w:proofErr w:type="gramEnd"/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proofErr w:type="gramStart"/>
      <w:r w:rsidRPr="00E52FA6">
        <w:rPr>
          <w:b w:val="0"/>
          <w:i w:val="0"/>
          <w:color w:val="000000"/>
          <w:sz w:val="28"/>
          <w:szCs w:val="28"/>
        </w:rPr>
        <w:t>связанные</w:t>
      </w:r>
      <w:proofErr w:type="gramEnd"/>
      <w:r w:rsidRPr="00E52FA6">
        <w:rPr>
          <w:b w:val="0"/>
          <w:i w:val="0"/>
          <w:color w:val="000000"/>
          <w:sz w:val="28"/>
          <w:szCs w:val="28"/>
        </w:rPr>
        <w:t xml:space="preserve"> с отклонениями в сфере эмоций и характера.</w:t>
      </w:r>
    </w:p>
    <w:p w:rsidR="00607A4E" w:rsidRPr="00E52FA6" w:rsidRDefault="00607A4E" w:rsidP="008D3D47">
      <w:pPr>
        <w:pStyle w:val="1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firstLine="0"/>
        <w:rPr>
          <w:sz w:val="28"/>
          <w:szCs w:val="28"/>
        </w:rPr>
      </w:pPr>
      <w:r w:rsidRPr="00E52FA6">
        <w:rPr>
          <w:sz w:val="28"/>
          <w:szCs w:val="28"/>
        </w:rPr>
        <w:t>Переживания, побуждающие к появлению отклоняющегося поведения.</w:t>
      </w:r>
    </w:p>
    <w:p w:rsidR="00607A4E" w:rsidRPr="00E52FA6" w:rsidRDefault="00607A4E" w:rsidP="008D3D47">
      <w:pPr>
        <w:pStyle w:val="1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firstLine="0"/>
        <w:rPr>
          <w:sz w:val="28"/>
          <w:szCs w:val="28"/>
        </w:rPr>
      </w:pPr>
      <w:r w:rsidRPr="00E52FA6">
        <w:rPr>
          <w:sz w:val="28"/>
          <w:szCs w:val="28"/>
        </w:rPr>
        <w:t>Выводы о мотивах конкретного поступка.</w:t>
      </w:r>
    </w:p>
    <w:p w:rsidR="00607A4E" w:rsidRPr="00E52FA6" w:rsidRDefault="00607A4E" w:rsidP="008D3D47">
      <w:pPr>
        <w:pStyle w:val="1"/>
        <w:numPr>
          <w:ilvl w:val="0"/>
          <w:numId w:val="3"/>
        </w:numPr>
        <w:shd w:val="clear" w:color="auto" w:fill="auto"/>
        <w:tabs>
          <w:tab w:val="left" w:pos="357"/>
        </w:tabs>
        <w:spacing w:line="360" w:lineRule="auto"/>
        <w:ind w:firstLine="0"/>
        <w:rPr>
          <w:sz w:val="28"/>
          <w:szCs w:val="28"/>
        </w:rPr>
      </w:pPr>
      <w:r w:rsidRPr="00E52FA6">
        <w:rPr>
          <w:sz w:val="28"/>
          <w:szCs w:val="28"/>
        </w:rPr>
        <w:t>Основные направления педагогической тактики: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 xml:space="preserve">по установлению дополнительного </w:t>
      </w:r>
      <w:proofErr w:type="gramStart"/>
      <w:r w:rsidRPr="00E52FA6">
        <w:rPr>
          <w:b w:val="0"/>
          <w:i w:val="0"/>
          <w:color w:val="000000"/>
          <w:sz w:val="28"/>
          <w:szCs w:val="28"/>
        </w:rPr>
        <w:t>контроля за</w:t>
      </w:r>
      <w:proofErr w:type="gramEnd"/>
      <w:r w:rsidRPr="00E52FA6">
        <w:rPr>
          <w:b w:val="0"/>
          <w:i w:val="0"/>
          <w:color w:val="000000"/>
          <w:sz w:val="28"/>
          <w:szCs w:val="28"/>
        </w:rPr>
        <w:t xml:space="preserve"> поведением;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>по оказанию социальной поддержки;</w:t>
      </w:r>
    </w:p>
    <w:p w:rsidR="00607A4E" w:rsidRPr="00E52FA6" w:rsidRDefault="00607A4E" w:rsidP="008D3D47">
      <w:pPr>
        <w:pStyle w:val="20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360" w:lineRule="auto"/>
        <w:ind w:firstLine="56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color w:val="000000"/>
          <w:sz w:val="28"/>
          <w:szCs w:val="28"/>
        </w:rPr>
        <w:t xml:space="preserve">по </w:t>
      </w:r>
      <w:proofErr w:type="spellStart"/>
      <w:r w:rsidRPr="00E52FA6">
        <w:rPr>
          <w:b w:val="0"/>
          <w:i w:val="0"/>
          <w:color w:val="000000"/>
          <w:sz w:val="28"/>
          <w:szCs w:val="28"/>
        </w:rPr>
        <w:t>дезактуализации</w:t>
      </w:r>
      <w:proofErr w:type="spellEnd"/>
      <w:r w:rsidRPr="00E52FA6">
        <w:rPr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E52FA6">
        <w:rPr>
          <w:b w:val="0"/>
          <w:i w:val="0"/>
          <w:color w:val="000000"/>
          <w:sz w:val="28"/>
          <w:szCs w:val="28"/>
        </w:rPr>
        <w:t>внутриличностного</w:t>
      </w:r>
      <w:proofErr w:type="spellEnd"/>
      <w:r w:rsidRPr="00E52FA6">
        <w:rPr>
          <w:b w:val="0"/>
          <w:i w:val="0"/>
          <w:color w:val="000000"/>
          <w:sz w:val="28"/>
          <w:szCs w:val="28"/>
        </w:rPr>
        <w:t xml:space="preserve"> конфликта.</w:t>
      </w:r>
    </w:p>
    <w:p w:rsidR="00E6377E" w:rsidRDefault="00E6377E" w:rsidP="00E6377E">
      <w:pPr>
        <w:pStyle w:val="20"/>
        <w:shd w:val="clear" w:color="auto" w:fill="auto"/>
        <w:tabs>
          <w:tab w:val="left" w:pos="727"/>
        </w:tabs>
        <w:spacing w:after="0" w:line="360" w:lineRule="auto"/>
        <w:ind w:left="20"/>
        <w:jc w:val="both"/>
        <w:rPr>
          <w:b w:val="0"/>
          <w:i w:val="0"/>
          <w:sz w:val="28"/>
          <w:szCs w:val="28"/>
        </w:rPr>
      </w:pPr>
      <w:r w:rsidRPr="00E52FA6">
        <w:rPr>
          <w:b w:val="0"/>
          <w:i w:val="0"/>
          <w:sz w:val="28"/>
          <w:szCs w:val="28"/>
        </w:rPr>
        <w:t xml:space="preserve">Существует арсенал методов преодоления конфликтов, позволяющий разрешать все имеющиеся противоречия в учебной деятельности психологически грамотно. </w:t>
      </w:r>
      <w:r w:rsidR="00A5150B" w:rsidRPr="00E52FA6">
        <w:rPr>
          <w:b w:val="0"/>
          <w:i w:val="0"/>
          <w:sz w:val="28"/>
          <w:szCs w:val="28"/>
        </w:rPr>
        <w:t xml:space="preserve">Пусть </w:t>
      </w:r>
      <w:r w:rsidRPr="00E52FA6">
        <w:rPr>
          <w:b w:val="0"/>
          <w:i w:val="0"/>
          <w:sz w:val="28"/>
          <w:szCs w:val="28"/>
        </w:rPr>
        <w:t>рассмотр</w:t>
      </w:r>
      <w:r w:rsidR="00A5150B" w:rsidRPr="00E52FA6">
        <w:rPr>
          <w:b w:val="0"/>
          <w:i w:val="0"/>
          <w:sz w:val="28"/>
          <w:szCs w:val="28"/>
        </w:rPr>
        <w:t xml:space="preserve">енный материал по диагностике причин конфликта, </w:t>
      </w:r>
      <w:r w:rsidRPr="00E52FA6">
        <w:rPr>
          <w:b w:val="0"/>
          <w:i w:val="0"/>
          <w:sz w:val="28"/>
          <w:szCs w:val="28"/>
        </w:rPr>
        <w:t xml:space="preserve"> </w:t>
      </w:r>
      <w:r w:rsidR="00A5150B" w:rsidRPr="00E52FA6">
        <w:rPr>
          <w:b w:val="0"/>
          <w:i w:val="0"/>
          <w:sz w:val="28"/>
          <w:szCs w:val="28"/>
        </w:rPr>
        <w:t>поможет</w:t>
      </w:r>
      <w:r w:rsidRPr="00E52FA6">
        <w:rPr>
          <w:b w:val="0"/>
          <w:i w:val="0"/>
          <w:sz w:val="28"/>
          <w:szCs w:val="28"/>
        </w:rPr>
        <w:t xml:space="preserve"> выявить те качества личности, которые влияют на конфликтность. Определение этих качеств помогает не только разрешить уже начавшийся конфликт, но и позволить его предотвратить.</w:t>
      </w:r>
    </w:p>
    <w:p w:rsidR="00E62060" w:rsidRDefault="00E62060" w:rsidP="00E6377E">
      <w:pPr>
        <w:pStyle w:val="20"/>
        <w:shd w:val="clear" w:color="auto" w:fill="auto"/>
        <w:tabs>
          <w:tab w:val="left" w:pos="727"/>
        </w:tabs>
        <w:spacing w:after="0" w:line="360" w:lineRule="auto"/>
        <w:ind w:left="20"/>
        <w:jc w:val="both"/>
        <w:rPr>
          <w:b w:val="0"/>
          <w:i w:val="0"/>
          <w:sz w:val="28"/>
          <w:szCs w:val="28"/>
        </w:rPr>
      </w:pPr>
    </w:p>
    <w:p w:rsidR="00E52FA6" w:rsidRDefault="00E52FA6" w:rsidP="00E6377E">
      <w:pPr>
        <w:pStyle w:val="20"/>
        <w:shd w:val="clear" w:color="auto" w:fill="auto"/>
        <w:tabs>
          <w:tab w:val="left" w:pos="727"/>
        </w:tabs>
        <w:spacing w:after="0" w:line="360" w:lineRule="auto"/>
        <w:ind w:left="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Использованная литература:</w:t>
      </w:r>
    </w:p>
    <w:p w:rsidR="00E52FA6" w:rsidRDefault="00E52FA6" w:rsidP="00E572D9">
      <w:pPr>
        <w:pStyle w:val="1"/>
        <w:shd w:val="clear" w:color="auto" w:fill="auto"/>
        <w:spacing w:line="252" w:lineRule="exact"/>
        <w:ind w:right="520" w:firstLine="0"/>
      </w:pPr>
      <w:proofErr w:type="spellStart"/>
      <w:r>
        <w:t>Зигерт</w:t>
      </w:r>
      <w:proofErr w:type="spellEnd"/>
      <w:r>
        <w:t xml:space="preserve"> В., </w:t>
      </w:r>
      <w:proofErr w:type="spellStart"/>
      <w:r>
        <w:t>Ланг</w:t>
      </w:r>
      <w:proofErr w:type="spellEnd"/>
      <w:r>
        <w:t xml:space="preserve"> Л. Руководить без конфликтов. М., 1990. </w:t>
      </w:r>
      <w:proofErr w:type="spellStart"/>
      <w:r>
        <w:t>КичановаИ.М</w:t>
      </w:r>
      <w:proofErr w:type="spellEnd"/>
      <w:r>
        <w:t>. Конфликт: за и против. М., 1988.</w:t>
      </w:r>
    </w:p>
    <w:p w:rsidR="00E52FA6" w:rsidRDefault="00E52FA6" w:rsidP="00E572D9">
      <w:pPr>
        <w:pStyle w:val="1"/>
        <w:shd w:val="clear" w:color="auto" w:fill="auto"/>
        <w:tabs>
          <w:tab w:val="center" w:pos="5197"/>
          <w:tab w:val="right" w:pos="6870"/>
        </w:tabs>
        <w:spacing w:line="252" w:lineRule="exact"/>
        <w:ind w:firstLine="0"/>
      </w:pPr>
      <w:proofErr w:type="spellStart"/>
      <w:r>
        <w:t>Йолов</w:t>
      </w:r>
      <w:proofErr w:type="spellEnd"/>
      <w:r>
        <w:t xml:space="preserve"> Г., </w:t>
      </w:r>
      <w:proofErr w:type="spellStart"/>
      <w:r>
        <w:t>Градев</w:t>
      </w:r>
      <w:proofErr w:type="spellEnd"/>
      <w:r>
        <w:t xml:space="preserve"> Д. Общение:</w:t>
      </w:r>
      <w:r w:rsidR="00E572D9">
        <w:t xml:space="preserve"> </w:t>
      </w:r>
      <w:r>
        <w:t xml:space="preserve">сотрудничество, </w:t>
      </w:r>
      <w:r>
        <w:tab/>
        <w:t>дистанция</w:t>
      </w:r>
      <w:r w:rsidR="00E572D9">
        <w:t xml:space="preserve">, </w:t>
      </w:r>
      <w:r>
        <w:t>конфликтность. М., 1990.</w:t>
      </w:r>
    </w:p>
    <w:p w:rsidR="00E52FA6" w:rsidRDefault="00E52FA6" w:rsidP="00E572D9">
      <w:pPr>
        <w:pStyle w:val="1"/>
        <w:shd w:val="clear" w:color="auto" w:fill="auto"/>
        <w:spacing w:line="252" w:lineRule="exact"/>
        <w:ind w:left="20" w:firstLine="0"/>
      </w:pPr>
      <w:r>
        <w:t>Формирование личности в переходный период от подростки к юношескому возрасту</w:t>
      </w:r>
      <w:proofErr w:type="gramStart"/>
      <w:r>
        <w:t>// П</w:t>
      </w:r>
      <w:proofErr w:type="gramEnd"/>
      <w:r>
        <w:t>од ред. И.В. Дубровиной. М., 1987.</w:t>
      </w:r>
    </w:p>
    <w:p w:rsidR="00E52FA6" w:rsidRDefault="00E52FA6" w:rsidP="00E572D9">
      <w:pPr>
        <w:pStyle w:val="1"/>
        <w:shd w:val="clear" w:color="auto" w:fill="auto"/>
        <w:spacing w:line="252" w:lineRule="exact"/>
        <w:ind w:left="20" w:firstLine="0"/>
      </w:pPr>
      <w:r>
        <w:t>Филонов Л.Б. Психологические барьеры трудновоспитуемых д</w:t>
      </w:r>
      <w:r w:rsidR="00E572D9">
        <w:t>етей</w:t>
      </w:r>
      <w:r>
        <w:t xml:space="preserve"> и подростков и преодоление их в контактном взаимодействии. В</w:t>
      </w:r>
      <w:r w:rsidR="00E572D9">
        <w:t xml:space="preserve"> кн.</w:t>
      </w:r>
      <w:r>
        <w:t xml:space="preserve"> Предупреждение педагогической </w:t>
      </w:r>
      <w:r w:rsidR="00E572D9">
        <w:t>запущенности</w:t>
      </w:r>
      <w:r>
        <w:t xml:space="preserve"> и </w:t>
      </w:r>
      <w:r w:rsidR="00E572D9">
        <w:t>правонарушений</w:t>
      </w:r>
      <w:r>
        <w:t xml:space="preserve"> несовершеннолетних. М., 1980.</w:t>
      </w:r>
    </w:p>
    <w:p w:rsidR="000B77F9" w:rsidRPr="00E52FA6" w:rsidRDefault="000B77F9" w:rsidP="008D3D47">
      <w:pPr>
        <w:pStyle w:val="1"/>
        <w:shd w:val="clear" w:color="auto" w:fill="auto"/>
        <w:spacing w:line="360" w:lineRule="auto"/>
      </w:pPr>
    </w:p>
    <w:sectPr w:rsidR="000B77F9" w:rsidRPr="00E52FA6" w:rsidSect="00E572D9">
      <w:type w:val="continuous"/>
      <w:pgSz w:w="11909" w:h="16834"/>
      <w:pgMar w:top="1134" w:right="737" w:bottom="1134" w:left="1701" w:header="0" w:footer="6" w:gutter="2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FB" w:rsidRDefault="001F17FB">
      <w:r>
        <w:separator/>
      </w:r>
    </w:p>
  </w:endnote>
  <w:endnote w:type="continuationSeparator" w:id="0">
    <w:p w:rsidR="001F17FB" w:rsidRDefault="001F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FB" w:rsidRDefault="001F17FB"/>
  </w:footnote>
  <w:footnote w:type="continuationSeparator" w:id="0">
    <w:p w:rsidR="001F17FB" w:rsidRDefault="001F17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E24"/>
    <w:multiLevelType w:val="hybridMultilevel"/>
    <w:tmpl w:val="C64CEA22"/>
    <w:lvl w:ilvl="0" w:tplc="21727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E57ED7"/>
    <w:multiLevelType w:val="multilevel"/>
    <w:tmpl w:val="CAEEAA64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A32A6"/>
    <w:multiLevelType w:val="multilevel"/>
    <w:tmpl w:val="AAF28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50BFB"/>
    <w:multiLevelType w:val="multilevel"/>
    <w:tmpl w:val="C0027F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27102B"/>
    <w:multiLevelType w:val="multilevel"/>
    <w:tmpl w:val="D4BCE8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9"/>
    <w:rsid w:val="000B77F9"/>
    <w:rsid w:val="001F17FB"/>
    <w:rsid w:val="002A624C"/>
    <w:rsid w:val="003C2479"/>
    <w:rsid w:val="0040643F"/>
    <w:rsid w:val="005712CC"/>
    <w:rsid w:val="00607A4E"/>
    <w:rsid w:val="007E4B7B"/>
    <w:rsid w:val="00893991"/>
    <w:rsid w:val="008D3D47"/>
    <w:rsid w:val="009E53F9"/>
    <w:rsid w:val="009F5C10"/>
    <w:rsid w:val="00A5150B"/>
    <w:rsid w:val="00CC62EF"/>
    <w:rsid w:val="00CF0644"/>
    <w:rsid w:val="00D555F6"/>
    <w:rsid w:val="00E52FA6"/>
    <w:rsid w:val="00E572D9"/>
    <w:rsid w:val="00E62060"/>
    <w:rsid w:val="00E6377E"/>
    <w:rsid w:val="00F4759A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3C6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Не полужирный"/>
    <w:basedOn w:val="a4"/>
    <w:rsid w:val="00CC6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bel12pt0pt">
    <w:name w:val="Основной текст + Corbel;12 pt;Не полужирный;Интервал 0 pt"/>
    <w:basedOn w:val="a4"/>
    <w:rsid w:val="00CC62E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35pt">
    <w:name w:val="Основной текст + 13;5 pt;Не полужирный;Курсив"/>
    <w:basedOn w:val="a4"/>
    <w:rsid w:val="00CC6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115pt">
    <w:name w:val="Основной текст + Corbel;11;5 pt;Не полужирный"/>
    <w:basedOn w:val="a4"/>
    <w:rsid w:val="00CC62E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C62E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CC6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rsid w:val="00CC62EF"/>
    <w:pPr>
      <w:shd w:val="clear" w:color="auto" w:fill="FFFFFF"/>
      <w:spacing w:after="60" w:line="245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character" w:customStyle="1" w:styleId="a5">
    <w:name w:val="Основной текст + Курсив"/>
    <w:basedOn w:val="a4"/>
    <w:rsid w:val="00CC6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CC62EF"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8pt">
    <w:name w:val="Основной текст + 8 pt;Полужирный"/>
    <w:basedOn w:val="a4"/>
    <w:rsid w:val="00CC6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FranklinGothicMedium75pt">
    <w:name w:val="Основной текст + Franklin Gothic Medium;7;5 pt"/>
    <w:basedOn w:val="a4"/>
    <w:rsid w:val="00CC62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7">
    <w:name w:val="Подпись к таблице"/>
    <w:basedOn w:val="a"/>
    <w:link w:val="a6"/>
    <w:rsid w:val="00CC6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2"/>
      <w:szCs w:val="22"/>
    </w:rPr>
  </w:style>
  <w:style w:type="character" w:customStyle="1" w:styleId="105pt">
    <w:name w:val="Основной текст + 10;5 pt"/>
    <w:basedOn w:val="a4"/>
    <w:rsid w:val="00CC6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75pt">
    <w:name w:val="Основной текст + Impact;7;5 pt;Курсив"/>
    <w:basedOn w:val="a4"/>
    <w:rsid w:val="00CC62E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MalgunGothic4pt">
    <w:name w:val="Основной текст (2) + Malgun Gothic;4 pt;Полужирный;Не курсив"/>
    <w:basedOn w:val="2"/>
    <w:rsid w:val="00607A4E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E53F9"/>
    <w:rPr>
      <w:rFonts w:ascii="Times New Roman" w:eastAsia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E53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0">
    <w:name w:val="Основной текст + 10;5 pt;Малые прописные"/>
    <w:basedOn w:val="a4"/>
    <w:rsid w:val="009E53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Интервал 2 pt"/>
    <w:basedOn w:val="a4"/>
    <w:rsid w:val="009E5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9E53F9"/>
    <w:pPr>
      <w:shd w:val="clear" w:color="auto" w:fill="FFFFFF"/>
      <w:spacing w:before="180" w:line="247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3C6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Не полужирный"/>
    <w:basedOn w:val="a4"/>
    <w:rsid w:val="00CC6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bel12pt0pt">
    <w:name w:val="Основной текст + Corbel;12 pt;Не полужирный;Интервал 0 pt"/>
    <w:basedOn w:val="a4"/>
    <w:rsid w:val="00CC62E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35pt">
    <w:name w:val="Основной текст + 13;5 pt;Не полужирный;Курсив"/>
    <w:basedOn w:val="a4"/>
    <w:rsid w:val="00CC6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115pt">
    <w:name w:val="Основной текст + Corbel;11;5 pt;Не полужирный"/>
    <w:basedOn w:val="a4"/>
    <w:rsid w:val="00CC62E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C62E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CC6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rsid w:val="00CC62EF"/>
    <w:pPr>
      <w:shd w:val="clear" w:color="auto" w:fill="FFFFFF"/>
      <w:spacing w:after="60" w:line="245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character" w:customStyle="1" w:styleId="a5">
    <w:name w:val="Основной текст + Курсив"/>
    <w:basedOn w:val="a4"/>
    <w:rsid w:val="00CC62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CC62EF"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8pt">
    <w:name w:val="Основной текст + 8 pt;Полужирный"/>
    <w:basedOn w:val="a4"/>
    <w:rsid w:val="00CC6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FranklinGothicMedium75pt">
    <w:name w:val="Основной текст + Franklin Gothic Medium;7;5 pt"/>
    <w:basedOn w:val="a4"/>
    <w:rsid w:val="00CC62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7">
    <w:name w:val="Подпись к таблице"/>
    <w:basedOn w:val="a"/>
    <w:link w:val="a6"/>
    <w:rsid w:val="00CC6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2"/>
      <w:szCs w:val="22"/>
    </w:rPr>
  </w:style>
  <w:style w:type="character" w:customStyle="1" w:styleId="105pt">
    <w:name w:val="Основной текст + 10;5 pt"/>
    <w:basedOn w:val="a4"/>
    <w:rsid w:val="00CC6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75pt">
    <w:name w:val="Основной текст + Impact;7;5 pt;Курсив"/>
    <w:basedOn w:val="a4"/>
    <w:rsid w:val="00CC62E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MalgunGothic4pt">
    <w:name w:val="Основной текст (2) + Malgun Gothic;4 pt;Полужирный;Не курсив"/>
    <w:basedOn w:val="2"/>
    <w:rsid w:val="00607A4E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E53F9"/>
    <w:rPr>
      <w:rFonts w:ascii="Times New Roman" w:eastAsia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E53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0">
    <w:name w:val="Основной текст + 10;5 pt;Малые прописные"/>
    <w:basedOn w:val="a4"/>
    <w:rsid w:val="009E53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Интервал 2 pt"/>
    <w:basedOn w:val="a4"/>
    <w:rsid w:val="009E5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9E53F9"/>
    <w:pPr>
      <w:shd w:val="clear" w:color="auto" w:fill="FFFFFF"/>
      <w:spacing w:before="180" w:line="247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A1B6-4270-485F-9B37-A02E22B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5</cp:revision>
  <dcterms:created xsi:type="dcterms:W3CDTF">2013-10-30T16:04:00Z</dcterms:created>
  <dcterms:modified xsi:type="dcterms:W3CDTF">2013-10-30T19:32:00Z</dcterms:modified>
</cp:coreProperties>
</file>