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FB" w:rsidRPr="000C41FB" w:rsidRDefault="000C41FB" w:rsidP="000C41FB">
      <w:pPr>
        <w:jc w:val="center"/>
        <w:rPr>
          <w:rFonts w:ascii="Times New Roman" w:hAnsi="Times New Roman"/>
          <w:sz w:val="28"/>
          <w:szCs w:val="28"/>
        </w:rPr>
      </w:pPr>
      <w:r w:rsidRPr="000C41FB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средняя общеобразовательная школа № 13</w:t>
      </w:r>
    </w:p>
    <w:p w:rsidR="000C41FB" w:rsidRDefault="000C41FB" w:rsidP="000C41FB">
      <w:pPr>
        <w:jc w:val="both"/>
        <w:rPr>
          <w:rFonts w:ascii="Times New Roman" w:hAnsi="Times New Roman"/>
          <w:sz w:val="24"/>
          <w:szCs w:val="24"/>
        </w:rPr>
      </w:pPr>
    </w:p>
    <w:p w:rsidR="000C41FB" w:rsidRDefault="000C41FB" w:rsidP="000C41FB">
      <w:pPr>
        <w:jc w:val="both"/>
        <w:rPr>
          <w:rFonts w:ascii="Times New Roman" w:hAnsi="Times New Roman"/>
          <w:sz w:val="24"/>
          <w:szCs w:val="24"/>
        </w:rPr>
      </w:pPr>
    </w:p>
    <w:p w:rsidR="000C41FB" w:rsidRDefault="000C41FB" w:rsidP="000C41FB">
      <w:pPr>
        <w:jc w:val="both"/>
        <w:rPr>
          <w:rFonts w:ascii="Times New Roman" w:hAnsi="Times New Roman"/>
          <w:sz w:val="24"/>
          <w:szCs w:val="24"/>
        </w:rPr>
      </w:pPr>
    </w:p>
    <w:p w:rsidR="000C41FB" w:rsidRDefault="000C41FB" w:rsidP="000C41FB">
      <w:pPr>
        <w:jc w:val="both"/>
        <w:rPr>
          <w:rFonts w:ascii="Times New Roman" w:hAnsi="Times New Roman"/>
          <w:sz w:val="24"/>
          <w:szCs w:val="24"/>
        </w:rPr>
      </w:pPr>
    </w:p>
    <w:p w:rsidR="000C41FB" w:rsidRDefault="000C41FB" w:rsidP="000C41FB">
      <w:pPr>
        <w:jc w:val="both"/>
        <w:rPr>
          <w:rFonts w:ascii="Times New Roman" w:hAnsi="Times New Roman"/>
          <w:sz w:val="24"/>
          <w:szCs w:val="24"/>
        </w:rPr>
      </w:pPr>
    </w:p>
    <w:p w:rsidR="000C41FB" w:rsidRDefault="000C41FB" w:rsidP="000C41FB">
      <w:pPr>
        <w:jc w:val="center"/>
        <w:rPr>
          <w:rFonts w:ascii="Times New Roman" w:hAnsi="Times New Roman"/>
          <w:sz w:val="24"/>
          <w:szCs w:val="24"/>
        </w:rPr>
      </w:pPr>
    </w:p>
    <w:p w:rsidR="000C41FB" w:rsidRDefault="000C41FB" w:rsidP="000C41FB">
      <w:pPr>
        <w:jc w:val="center"/>
        <w:rPr>
          <w:rFonts w:ascii="Times New Roman" w:hAnsi="Times New Roman"/>
          <w:sz w:val="48"/>
          <w:szCs w:val="48"/>
        </w:rPr>
      </w:pPr>
      <w:r w:rsidRPr="000C41FB">
        <w:rPr>
          <w:rFonts w:ascii="Times New Roman" w:hAnsi="Times New Roman"/>
          <w:sz w:val="48"/>
          <w:szCs w:val="48"/>
        </w:rPr>
        <w:t xml:space="preserve">Конспект открытого урока по химии </w:t>
      </w:r>
    </w:p>
    <w:p w:rsidR="000C41FB" w:rsidRPr="000C41FB" w:rsidRDefault="000C41FB" w:rsidP="000C41FB">
      <w:pPr>
        <w:jc w:val="center"/>
        <w:rPr>
          <w:rFonts w:ascii="Times New Roman" w:hAnsi="Times New Roman"/>
          <w:sz w:val="48"/>
          <w:szCs w:val="48"/>
        </w:rPr>
      </w:pPr>
      <w:r w:rsidRPr="000C41FB">
        <w:rPr>
          <w:rFonts w:ascii="Times New Roman" w:hAnsi="Times New Roman"/>
          <w:sz w:val="48"/>
          <w:szCs w:val="48"/>
        </w:rPr>
        <w:t>в 10 классе</w:t>
      </w:r>
      <w:r>
        <w:rPr>
          <w:rFonts w:ascii="Times New Roman" w:hAnsi="Times New Roman"/>
          <w:sz w:val="48"/>
          <w:szCs w:val="48"/>
        </w:rPr>
        <w:t xml:space="preserve"> </w:t>
      </w:r>
      <w:r w:rsidRPr="000C41FB">
        <w:rPr>
          <w:rFonts w:ascii="Times New Roman" w:hAnsi="Times New Roman"/>
          <w:sz w:val="48"/>
          <w:szCs w:val="48"/>
        </w:rPr>
        <w:t>по теме:</w:t>
      </w:r>
    </w:p>
    <w:p w:rsidR="000C41FB" w:rsidRPr="000C41FB" w:rsidRDefault="000C41FB" w:rsidP="000C41FB">
      <w:pPr>
        <w:jc w:val="center"/>
        <w:rPr>
          <w:rFonts w:ascii="Times New Roman" w:hAnsi="Times New Roman"/>
          <w:sz w:val="48"/>
          <w:szCs w:val="48"/>
        </w:rPr>
      </w:pPr>
      <w:r w:rsidRPr="000C41FB">
        <w:rPr>
          <w:rFonts w:ascii="Times New Roman" w:hAnsi="Times New Roman"/>
          <w:sz w:val="48"/>
          <w:szCs w:val="48"/>
        </w:rPr>
        <w:t>«Белки».</w:t>
      </w:r>
    </w:p>
    <w:p w:rsidR="000C41FB" w:rsidRDefault="000C41FB" w:rsidP="000C41FB">
      <w:pPr>
        <w:jc w:val="center"/>
        <w:rPr>
          <w:rFonts w:ascii="Times New Roman" w:hAnsi="Times New Roman"/>
          <w:sz w:val="32"/>
          <w:szCs w:val="32"/>
        </w:rPr>
      </w:pPr>
    </w:p>
    <w:p w:rsidR="000C41FB" w:rsidRPr="000C41FB" w:rsidRDefault="000C41FB" w:rsidP="000C41FB">
      <w:pPr>
        <w:jc w:val="right"/>
        <w:rPr>
          <w:rFonts w:ascii="Times New Roman" w:hAnsi="Times New Roman"/>
          <w:sz w:val="28"/>
          <w:szCs w:val="28"/>
        </w:rPr>
      </w:pPr>
      <w:r w:rsidRPr="000C41FB">
        <w:rPr>
          <w:rFonts w:ascii="Times New Roman" w:hAnsi="Times New Roman"/>
          <w:sz w:val="28"/>
          <w:szCs w:val="28"/>
        </w:rPr>
        <w:t xml:space="preserve">Учитель 1  </w:t>
      </w:r>
      <w:proofErr w:type="gramStart"/>
      <w:r w:rsidRPr="000C41FB">
        <w:rPr>
          <w:rFonts w:ascii="Times New Roman" w:hAnsi="Times New Roman"/>
          <w:sz w:val="28"/>
          <w:szCs w:val="28"/>
        </w:rPr>
        <w:t>квалификационной</w:t>
      </w:r>
      <w:proofErr w:type="gramEnd"/>
    </w:p>
    <w:p w:rsidR="000C41FB" w:rsidRPr="000C41FB" w:rsidRDefault="000C41FB" w:rsidP="000C41FB">
      <w:pPr>
        <w:jc w:val="right"/>
        <w:rPr>
          <w:rFonts w:ascii="Times New Roman" w:hAnsi="Times New Roman"/>
          <w:sz w:val="28"/>
          <w:szCs w:val="28"/>
        </w:rPr>
      </w:pPr>
      <w:r w:rsidRPr="000C41FB">
        <w:rPr>
          <w:rFonts w:ascii="Times New Roman" w:hAnsi="Times New Roman"/>
          <w:sz w:val="28"/>
          <w:szCs w:val="28"/>
        </w:rPr>
        <w:t xml:space="preserve"> категории </w:t>
      </w:r>
      <w:proofErr w:type="spellStart"/>
      <w:r w:rsidRPr="000C41FB">
        <w:rPr>
          <w:rFonts w:ascii="Times New Roman" w:hAnsi="Times New Roman"/>
          <w:sz w:val="28"/>
          <w:szCs w:val="28"/>
        </w:rPr>
        <w:t>Найдина</w:t>
      </w:r>
      <w:proofErr w:type="spellEnd"/>
      <w:r w:rsidRPr="000C41FB">
        <w:rPr>
          <w:rFonts w:ascii="Times New Roman" w:hAnsi="Times New Roman"/>
          <w:sz w:val="28"/>
          <w:szCs w:val="28"/>
        </w:rPr>
        <w:t xml:space="preserve"> Н.В.</w:t>
      </w:r>
    </w:p>
    <w:p w:rsidR="000C41FB" w:rsidRDefault="000C41FB" w:rsidP="000C41FB">
      <w:pPr>
        <w:jc w:val="center"/>
        <w:rPr>
          <w:rFonts w:ascii="Times New Roman" w:hAnsi="Times New Roman"/>
          <w:sz w:val="32"/>
          <w:szCs w:val="32"/>
        </w:rPr>
      </w:pPr>
    </w:p>
    <w:p w:rsidR="000C41FB" w:rsidRDefault="000C41FB" w:rsidP="000C41FB">
      <w:pPr>
        <w:jc w:val="center"/>
        <w:rPr>
          <w:rFonts w:ascii="Times New Roman" w:hAnsi="Times New Roman"/>
          <w:sz w:val="32"/>
          <w:szCs w:val="32"/>
        </w:rPr>
      </w:pPr>
    </w:p>
    <w:p w:rsidR="000C41FB" w:rsidRDefault="000C41FB" w:rsidP="000C41FB">
      <w:pPr>
        <w:jc w:val="center"/>
        <w:rPr>
          <w:rFonts w:ascii="Times New Roman" w:hAnsi="Times New Roman"/>
          <w:sz w:val="32"/>
          <w:szCs w:val="32"/>
        </w:rPr>
      </w:pPr>
    </w:p>
    <w:p w:rsidR="000C41FB" w:rsidRDefault="000C41FB" w:rsidP="000C41FB">
      <w:pPr>
        <w:jc w:val="both"/>
        <w:rPr>
          <w:rFonts w:ascii="Times New Roman" w:hAnsi="Times New Roman"/>
          <w:sz w:val="32"/>
          <w:szCs w:val="32"/>
        </w:rPr>
      </w:pPr>
    </w:p>
    <w:p w:rsidR="000C41FB" w:rsidRDefault="000C41FB" w:rsidP="000C41FB">
      <w:pPr>
        <w:jc w:val="both"/>
        <w:rPr>
          <w:rFonts w:ascii="Times New Roman" w:hAnsi="Times New Roman"/>
          <w:sz w:val="32"/>
          <w:szCs w:val="32"/>
        </w:rPr>
      </w:pPr>
    </w:p>
    <w:p w:rsidR="000C41FB" w:rsidRDefault="000C41FB" w:rsidP="000C41FB">
      <w:pPr>
        <w:jc w:val="both"/>
        <w:rPr>
          <w:rFonts w:ascii="Times New Roman" w:hAnsi="Times New Roman"/>
          <w:sz w:val="32"/>
          <w:szCs w:val="32"/>
        </w:rPr>
      </w:pPr>
    </w:p>
    <w:p w:rsidR="000C41FB" w:rsidRDefault="000C41FB" w:rsidP="000C41FB">
      <w:pPr>
        <w:jc w:val="both"/>
        <w:rPr>
          <w:rFonts w:ascii="Times New Roman" w:hAnsi="Times New Roman"/>
          <w:sz w:val="32"/>
          <w:szCs w:val="32"/>
        </w:rPr>
      </w:pPr>
    </w:p>
    <w:p w:rsidR="000C41FB" w:rsidRDefault="000C41FB" w:rsidP="000C41FB">
      <w:pPr>
        <w:jc w:val="both"/>
        <w:rPr>
          <w:rFonts w:ascii="Times New Roman" w:hAnsi="Times New Roman"/>
          <w:sz w:val="32"/>
          <w:szCs w:val="32"/>
        </w:rPr>
      </w:pPr>
    </w:p>
    <w:p w:rsidR="000C41FB" w:rsidRDefault="000C41FB" w:rsidP="000C41FB">
      <w:pPr>
        <w:jc w:val="both"/>
        <w:rPr>
          <w:rFonts w:ascii="Times New Roman" w:hAnsi="Times New Roman"/>
          <w:sz w:val="32"/>
          <w:szCs w:val="32"/>
        </w:rPr>
      </w:pPr>
    </w:p>
    <w:p w:rsidR="000C41FB" w:rsidRDefault="000C41FB" w:rsidP="000C41F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Арзамас</w:t>
      </w:r>
    </w:p>
    <w:p w:rsidR="000C41FB" w:rsidRDefault="000C41FB" w:rsidP="000C41F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Оборудование:</w:t>
      </w:r>
    </w:p>
    <w:p w:rsidR="000C41FB" w:rsidRDefault="000C41FB" w:rsidP="000C41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 и презентация, магнитная доска, таблицы, модели структур белка, белок куриного яйца, раствор сульфата меди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натрия, азотная кислота концентрированная.</w:t>
      </w:r>
    </w:p>
    <w:p w:rsidR="000C41FB" w:rsidRDefault="000C41FB" w:rsidP="000C41F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Формы и средства обучения:</w:t>
      </w:r>
    </w:p>
    <w:p w:rsidR="000C41FB" w:rsidRDefault="000C41FB" w:rsidP="000C41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Фронтальный опрос учащихся, работа с доской, учебником, таблицами, с магнитной доской, химический эксперимент, демонстрация структур белка, самостоятельная работа учащихся, решение логических задач.</w:t>
      </w:r>
    </w:p>
    <w:p w:rsidR="000C41FB" w:rsidRDefault="000C41FB" w:rsidP="000C41F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Обучающие задачи:</w:t>
      </w:r>
    </w:p>
    <w:p w:rsidR="000C41FB" w:rsidRDefault="000C41FB" w:rsidP="000C41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Познакомиться с получением белков реакцией поликонденсации, строением и свойствами белков, значением. Выявить зависимость между строением и свойствами белков. Формирование у учащихся основных мыслительных операций и культуры общения.</w:t>
      </w:r>
    </w:p>
    <w:p w:rsidR="000C41FB" w:rsidRDefault="000C41FB" w:rsidP="000C41F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Развивающие задачи:</w:t>
      </w:r>
    </w:p>
    <w:p w:rsidR="000C41FB" w:rsidRDefault="000C41FB" w:rsidP="000C41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умений по написанию уравнений реакций и составлению формул органических веществ, умения распознавать вещества с помощью качественных реакций, работы с химическим оборудованием, навыков работы с дополнительной литературой.</w:t>
      </w:r>
    </w:p>
    <w:p w:rsidR="000C41FB" w:rsidRDefault="000C41FB" w:rsidP="000C41F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Воспитательные задачи:</w:t>
      </w:r>
    </w:p>
    <w:p w:rsidR="000C41FB" w:rsidRDefault="000C41FB" w:rsidP="000C41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речевой культуры учащихся, развитие интереса к предмету и формирование практических навыков к познанию химических понятий через дополнительную литературу и связь с жизнью, привитие основных нравственных ценностей.</w:t>
      </w:r>
    </w:p>
    <w:p w:rsidR="000C41FB" w:rsidRDefault="000C41FB" w:rsidP="000C41FB">
      <w:pPr>
        <w:jc w:val="both"/>
        <w:rPr>
          <w:rFonts w:ascii="Times New Roman" w:hAnsi="Times New Roman"/>
          <w:sz w:val="28"/>
          <w:szCs w:val="28"/>
        </w:rPr>
      </w:pPr>
    </w:p>
    <w:p w:rsidR="000C41FB" w:rsidRDefault="000C41FB" w:rsidP="000C41FB">
      <w:pPr>
        <w:jc w:val="both"/>
        <w:rPr>
          <w:rFonts w:ascii="Times New Roman" w:hAnsi="Times New Roman"/>
          <w:sz w:val="28"/>
          <w:szCs w:val="28"/>
        </w:rPr>
      </w:pPr>
    </w:p>
    <w:p w:rsidR="000C41FB" w:rsidRDefault="000C41FB" w:rsidP="000C41FB">
      <w:pPr>
        <w:jc w:val="both"/>
        <w:rPr>
          <w:rFonts w:ascii="Times New Roman" w:hAnsi="Times New Roman"/>
          <w:sz w:val="28"/>
          <w:szCs w:val="28"/>
        </w:rPr>
      </w:pPr>
    </w:p>
    <w:p w:rsidR="000C41FB" w:rsidRDefault="000C41FB" w:rsidP="000C41FB">
      <w:pPr>
        <w:jc w:val="both"/>
        <w:rPr>
          <w:rFonts w:ascii="Times New Roman" w:hAnsi="Times New Roman"/>
          <w:sz w:val="28"/>
          <w:szCs w:val="28"/>
        </w:rPr>
      </w:pPr>
    </w:p>
    <w:p w:rsidR="000C41FB" w:rsidRDefault="000C41FB" w:rsidP="000C41FB">
      <w:pPr>
        <w:jc w:val="both"/>
        <w:rPr>
          <w:rFonts w:ascii="Times New Roman" w:hAnsi="Times New Roman"/>
          <w:sz w:val="28"/>
          <w:szCs w:val="28"/>
        </w:rPr>
      </w:pPr>
    </w:p>
    <w:p w:rsidR="000C41FB" w:rsidRDefault="000C41FB" w:rsidP="000C41F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437"/>
        <w:gridCol w:w="3191"/>
      </w:tblGrid>
      <w:tr w:rsidR="000C41FB" w:rsidTr="000C41FB">
        <w:trPr>
          <w:trHeight w:val="6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1FB" w:rsidRDefault="000C4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1FB" w:rsidRDefault="000C4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1FB" w:rsidRDefault="000C4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ученика</w:t>
            </w:r>
          </w:p>
        </w:tc>
      </w:tr>
      <w:tr w:rsidR="000C41FB" w:rsidTr="000C41FB">
        <w:trPr>
          <w:trHeight w:val="36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урока, организационный момент (1 минута).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 темы урока (1 минута).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 (1 минута).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 плана урока (1 минута).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нового материала (35 минут).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Закрепление изученного материала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6 минут )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детей.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Зачитывается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стихотворение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приводятся слова известных людей о белках.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 122 - 127, задание 10,11 письменно, дополнительная задача некоторым ученикам.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урока записан на доске.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Белки – это азотсодержащие высокомолекулярные органические вещества со сложным составом и строением молекул.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вы знаете о функциях белков в живых организмах? (повторение по учебнику биологии за 10 класс).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Белки – не только самые многочисленные, но и самые таинственные вещества природы.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их состав входят – углерод, водород, кислород, азот и  сера. Их молекулярная масса очень высока, например, белок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куриного яйца или гемоглобин.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сведения о строении белков были получены при изучении их гидролиза.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Протеиногенных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белков 20, запишем некоторые.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же аминокислоты образуют белковую молекулу?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19 веке А.Я.Данилевский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 позднее Э.Фишер, указали на наличие в белках пептидных групп. Упрощенно синтез полипептидов можно выразить так:</w:t>
            </w:r>
          </w:p>
          <w:p w:rsidR="000C41FB" w:rsidRP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NH</w:t>
            </w:r>
            <w:r w:rsidRPr="000C41FB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CH</w:t>
            </w:r>
            <w:r w:rsidRPr="000C41FB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  <w:r w:rsidRPr="000C41FB">
              <w:rPr>
                <w:rFonts w:ascii="Times New Roman" w:hAnsi="Times New Roman"/>
                <w:sz w:val="28"/>
                <w:szCs w:val="28"/>
              </w:rPr>
              <w:t xml:space="preserve"> +</w:t>
            </w:r>
          </w:p>
          <w:p w:rsidR="000C41FB" w:rsidRP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NH</w:t>
            </w:r>
            <w:r w:rsidRPr="000C41FB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CH</w:t>
            </w:r>
            <w:r w:rsidRPr="000C41FB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  <w:r w:rsidRPr="000C41FB">
              <w:rPr>
                <w:rFonts w:ascii="Times New Roman" w:hAnsi="Times New Roman"/>
                <w:sz w:val="28"/>
                <w:szCs w:val="28"/>
              </w:rPr>
              <w:t xml:space="preserve"> →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NH – CH –C –N –CH - COOH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1F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0C4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Рассмотрим структуры белка, страница учебника 122-123, прочитать и записать определения.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Рассмотрим свойства белков.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свойства.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Химические свойства.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1.Гидролиз. Является основой процесса пищеварения. Механизм гидролиза показан на магнитной доске.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N-CH-C-N-CH-C-N-CH-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+HO→ HN-CH-COOH + 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NH-CH-COOH+NH-CH-C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2.Реакции, в результате которых образуется осадок (обратимо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proofErr w:type="gramEnd"/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ратимо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денатурация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3.Горение белков происходит с образованием азота, углекислого газа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воды и некоторых других веществ.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4.Цветные реакции белков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Биуретовая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на пептидные группы.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Опыт – взаимодействие белка куриного яйца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гидроксидом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меди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фиолетовое окрашивание.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Ксантопротеиновая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на остатки ароматических аминокислот. Опыт  – взаимодействие белка куриного яйца с концентрированной азотной кислотой – желтое окрашивание.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 по проблеме синтеза белков.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Акцентируется внимание на сложности строения белков, что позволяет им выполнять разнообразные функции в живых организмах. Понятия белок и жизнь связаны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опросы на закрепление.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итогов. 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Оценки за урок.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окончен.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учителя.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Определяют тему урока, настраиваются на работу.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домашнее задание.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Знакомятся с планом.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 с места.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Смотрят презентацию.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ученик у доски, остальные записывают в тетради.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работают в тетрадях.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Выписывают определения из учебника.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Рассматривают и записывают механизм.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Наблюдают опыт, делают записи.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Наблюдают опыт, делают записи.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ученик выступает с подготовленным сообщением и презентацией.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отвечают на вопросы.</w:t>
            </w: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1FB" w:rsidRDefault="000C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41FB" w:rsidRDefault="000C41FB" w:rsidP="000C41FB">
      <w:pPr>
        <w:jc w:val="both"/>
        <w:rPr>
          <w:rFonts w:ascii="Times New Roman" w:hAnsi="Times New Roman"/>
          <w:sz w:val="28"/>
          <w:szCs w:val="28"/>
        </w:rPr>
      </w:pPr>
    </w:p>
    <w:p w:rsidR="000C41FB" w:rsidRDefault="000C41FB" w:rsidP="000C41FB">
      <w:pPr>
        <w:jc w:val="center"/>
        <w:rPr>
          <w:rFonts w:ascii="Times New Roman" w:hAnsi="Times New Roman"/>
          <w:sz w:val="28"/>
          <w:szCs w:val="28"/>
        </w:rPr>
      </w:pPr>
    </w:p>
    <w:p w:rsidR="00B67E1C" w:rsidRDefault="00B67E1C"/>
    <w:sectPr w:rsidR="00B67E1C" w:rsidSect="00B6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0C41FB"/>
    <w:rsid w:val="000C41FB"/>
    <w:rsid w:val="00B6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3938</Characters>
  <Application>Microsoft Office Word</Application>
  <DocSecurity>0</DocSecurity>
  <Lines>32</Lines>
  <Paragraphs>9</Paragraphs>
  <ScaleCrop>false</ScaleCrop>
  <Company>MultiDVD Team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2013-02-28T17:20:00Z</dcterms:created>
  <dcterms:modified xsi:type="dcterms:W3CDTF">2013-02-28T17:21:00Z</dcterms:modified>
</cp:coreProperties>
</file>