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0B" w:rsidRPr="004F6109" w:rsidRDefault="00005B75" w:rsidP="0065600B">
      <w:pPr>
        <w:pStyle w:val="a3"/>
        <w:rPr>
          <w:rFonts w:ascii="Book Antiqua" w:hAnsi="Book Antiqua"/>
        </w:rPr>
      </w:pPr>
      <w:r w:rsidRPr="004F6109">
        <w:rPr>
          <w:rFonts w:ascii="Book Antiqua" w:hAnsi="Book Antiqua"/>
        </w:rPr>
        <w:t>МУНИЦИПАЛЬНОЕ</w:t>
      </w:r>
      <w:r w:rsidR="004F6109" w:rsidRPr="00B4107A">
        <w:rPr>
          <w:rFonts w:ascii="Book Antiqua" w:hAnsi="Book Antiqua"/>
        </w:rPr>
        <w:t xml:space="preserve"> </w:t>
      </w:r>
      <w:r w:rsidR="004F6109" w:rsidRPr="004F6109">
        <w:rPr>
          <w:rFonts w:ascii="Book Antiqua" w:hAnsi="Book Antiqua"/>
        </w:rPr>
        <w:t>БЮДЖЕТНОЕ</w:t>
      </w:r>
      <w:r w:rsidRPr="004F6109">
        <w:rPr>
          <w:rFonts w:ascii="Book Antiqua" w:hAnsi="Book Antiqua"/>
        </w:rPr>
        <w:t xml:space="preserve"> ОБЩЕОБРАЗОВАТЕЛЬНОЕ УЧРЕЖДЕНИЕ</w:t>
      </w:r>
    </w:p>
    <w:p w:rsidR="0065600B" w:rsidRPr="004F6109" w:rsidRDefault="00005B75" w:rsidP="0065600B">
      <w:pPr>
        <w:jc w:val="center"/>
        <w:rPr>
          <w:rFonts w:ascii="Book Antiqua" w:hAnsi="Book Antiqua" w:cs="Arial"/>
          <w:b/>
          <w:bCs/>
        </w:rPr>
      </w:pPr>
      <w:r w:rsidRPr="004F6109">
        <w:rPr>
          <w:rFonts w:ascii="Book Antiqua" w:hAnsi="Book Antiqua" w:cs="Arial"/>
          <w:b/>
          <w:bCs/>
        </w:rPr>
        <w:t>ЛАТОНОВСКАЯ СРЕДНЯЯ ОБЩЕОБРАЗОВАТЕЛЬНАЯ ШКОЛА</w:t>
      </w:r>
    </w:p>
    <w:p w:rsidR="0065600B" w:rsidRPr="00EF16AA" w:rsidRDefault="0065600B" w:rsidP="0065600B">
      <w:pPr>
        <w:rPr>
          <w:rFonts w:ascii="Book Antiqua" w:hAnsi="Book Antiqua" w:cs="Arial"/>
        </w:rPr>
      </w:pPr>
    </w:p>
    <w:tbl>
      <w:tblPr>
        <w:tblW w:w="0" w:type="auto"/>
        <w:tblInd w:w="755" w:type="dxa"/>
        <w:tblLook w:val="04A0" w:firstRow="1" w:lastRow="0" w:firstColumn="1" w:lastColumn="0" w:noHBand="0" w:noVBand="1"/>
      </w:tblPr>
      <w:tblGrid>
        <w:gridCol w:w="8080"/>
        <w:gridCol w:w="5307"/>
      </w:tblGrid>
      <w:tr w:rsidR="0065600B" w:rsidRPr="00EF16AA" w:rsidTr="00853F02">
        <w:tc>
          <w:tcPr>
            <w:tcW w:w="8080" w:type="dxa"/>
            <w:hideMark/>
          </w:tcPr>
          <w:p w:rsidR="0065600B" w:rsidRPr="00EF16AA" w:rsidRDefault="0065600B">
            <w:pPr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</w:t>
            </w:r>
            <w:r w:rsidR="00005B75">
              <w:rPr>
                <w:rFonts w:ascii="Book Antiqua" w:hAnsi="Book Antiqua" w:cs="Arial"/>
              </w:rPr>
              <w:t xml:space="preserve">  </w:t>
            </w:r>
            <w:r w:rsidRPr="00EF16AA">
              <w:rPr>
                <w:rFonts w:ascii="Book Antiqua" w:hAnsi="Book Antiqua" w:cs="Arial"/>
              </w:rPr>
              <w:t xml:space="preserve"> Согласовано  на МС                                                                                            «___» ____________ 201</w:t>
            </w:r>
            <w:r w:rsidR="00B172FC">
              <w:rPr>
                <w:rFonts w:ascii="Book Antiqua" w:hAnsi="Book Antiqua" w:cs="Arial"/>
              </w:rPr>
              <w:t>3</w:t>
            </w:r>
            <w:r w:rsidRPr="00EF16AA">
              <w:rPr>
                <w:rFonts w:ascii="Book Antiqua" w:hAnsi="Book Antiqua" w:cs="Arial"/>
              </w:rPr>
              <w:t>г.</w:t>
            </w:r>
          </w:p>
          <w:p w:rsidR="0065600B" w:rsidRPr="00EF16AA" w:rsidRDefault="0065600B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>Председатель МС</w:t>
            </w:r>
          </w:p>
          <w:p w:rsidR="0065600B" w:rsidRPr="00EF16AA" w:rsidRDefault="0065600B">
            <w:pPr>
              <w:tabs>
                <w:tab w:val="left" w:pos="12401"/>
              </w:tabs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>______________________</w:t>
            </w:r>
          </w:p>
          <w:p w:rsidR="0065600B" w:rsidRPr="00EF16AA" w:rsidRDefault="0065600B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  <w:sz w:val="18"/>
              </w:rPr>
            </w:pPr>
            <w:r w:rsidRPr="00EF16AA">
              <w:rPr>
                <w:rFonts w:ascii="Book Antiqua" w:hAnsi="Book Antiqua" w:cs="Arial"/>
              </w:rPr>
              <w:t xml:space="preserve">    </w:t>
            </w:r>
            <w:r w:rsidR="00005B75">
              <w:rPr>
                <w:rFonts w:ascii="Book Antiqua" w:hAnsi="Book Antiqua" w:cs="Arial"/>
              </w:rPr>
              <w:t xml:space="preserve">  </w:t>
            </w:r>
            <w:r w:rsidRPr="00EF16AA">
              <w:rPr>
                <w:rFonts w:ascii="Book Antiqua" w:hAnsi="Book Antiqua" w:cs="Arial"/>
              </w:rPr>
              <w:t xml:space="preserve">     (</w:t>
            </w:r>
            <w:r w:rsidRPr="00EF16AA">
              <w:rPr>
                <w:rFonts w:ascii="Book Antiqua" w:hAnsi="Book Antiqua" w:cs="Arial"/>
                <w:sz w:val="18"/>
              </w:rPr>
              <w:t>роспись)</w:t>
            </w:r>
          </w:p>
          <w:p w:rsidR="0065600B" w:rsidRPr="00EF16AA" w:rsidRDefault="00005B75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</w:t>
            </w:r>
            <w:r w:rsidR="00B172FC">
              <w:rPr>
                <w:rFonts w:ascii="Book Antiqua" w:hAnsi="Book Antiqua" w:cs="Arial"/>
              </w:rPr>
              <w:t>___________________</w:t>
            </w:r>
          </w:p>
          <w:p w:rsidR="0065600B" w:rsidRPr="00EF16AA" w:rsidRDefault="0065600B">
            <w:pPr>
              <w:jc w:val="center"/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                             </w:t>
            </w:r>
          </w:p>
          <w:p w:rsidR="0065600B" w:rsidRPr="00EF16AA" w:rsidRDefault="0065600B">
            <w:pPr>
              <w:jc w:val="center"/>
              <w:rPr>
                <w:rFonts w:ascii="Book Antiqua" w:hAnsi="Book Antiqua" w:cs="Arial"/>
              </w:rPr>
            </w:pPr>
          </w:p>
          <w:p w:rsidR="0065600B" w:rsidRPr="00EF16AA" w:rsidRDefault="0065600B">
            <w:pPr>
              <w:jc w:val="center"/>
              <w:rPr>
                <w:rFonts w:ascii="Book Antiqua" w:hAnsi="Book Antiqua" w:cs="Arial"/>
              </w:rPr>
            </w:pPr>
          </w:p>
          <w:p w:rsidR="0065600B" w:rsidRPr="00EF16AA" w:rsidRDefault="0065600B">
            <w:pPr>
              <w:jc w:val="center"/>
              <w:rPr>
                <w:rFonts w:ascii="Book Antiqua" w:hAnsi="Book Antiqua" w:cs="Arial"/>
              </w:rPr>
            </w:pPr>
          </w:p>
          <w:p w:rsidR="0065600B" w:rsidRPr="00EF16AA" w:rsidRDefault="0065600B">
            <w:pPr>
              <w:jc w:val="center"/>
              <w:rPr>
                <w:rFonts w:ascii="Book Antiqua" w:hAnsi="Book Antiqua" w:cs="Arial"/>
              </w:rPr>
            </w:pPr>
          </w:p>
          <w:p w:rsidR="0065600B" w:rsidRPr="00EF16AA" w:rsidRDefault="0065600B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F16AA">
              <w:rPr>
                <w:rFonts w:ascii="Book Antiqua" w:hAnsi="Book Antiqua" w:cs="Arial"/>
              </w:rPr>
              <w:t xml:space="preserve">                                                                               </w:t>
            </w:r>
          </w:p>
        </w:tc>
        <w:tc>
          <w:tcPr>
            <w:tcW w:w="5307" w:type="dxa"/>
          </w:tcPr>
          <w:p w:rsidR="0065600B" w:rsidRPr="00EF16AA" w:rsidRDefault="0065600B">
            <w:pPr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                        Утверждено</w:t>
            </w:r>
          </w:p>
          <w:p w:rsidR="0065600B" w:rsidRPr="00EF16AA" w:rsidRDefault="0065600B">
            <w:pPr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                     </w:t>
            </w:r>
            <w:r w:rsidR="00005B75">
              <w:rPr>
                <w:rFonts w:ascii="Book Antiqua" w:hAnsi="Book Antiqua" w:cs="Arial"/>
              </w:rPr>
              <w:t xml:space="preserve">  </w:t>
            </w:r>
            <w:r w:rsidRPr="00EF16AA">
              <w:rPr>
                <w:rFonts w:ascii="Book Antiqua" w:hAnsi="Book Antiqua" w:cs="Arial"/>
              </w:rPr>
              <w:t xml:space="preserve"> Приказ №___</w:t>
            </w:r>
          </w:p>
          <w:p w:rsidR="0065600B" w:rsidRPr="00EF16AA" w:rsidRDefault="0065600B">
            <w:pPr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           </w:t>
            </w:r>
            <w:r w:rsidR="00005B75">
              <w:rPr>
                <w:rFonts w:ascii="Book Antiqua" w:hAnsi="Book Antiqua" w:cs="Arial"/>
              </w:rPr>
              <w:t xml:space="preserve"> </w:t>
            </w:r>
            <w:r w:rsidRPr="00EF16AA">
              <w:rPr>
                <w:rFonts w:ascii="Book Antiqua" w:hAnsi="Book Antiqua" w:cs="Arial"/>
              </w:rPr>
              <w:t xml:space="preserve"> от «___» ____________ 201</w:t>
            </w:r>
            <w:r w:rsidR="00B172FC">
              <w:rPr>
                <w:rFonts w:ascii="Book Antiqua" w:hAnsi="Book Antiqua" w:cs="Arial"/>
              </w:rPr>
              <w:t>3</w:t>
            </w:r>
            <w:r w:rsidRPr="00EF16AA">
              <w:rPr>
                <w:rFonts w:ascii="Book Antiqua" w:hAnsi="Book Antiqua" w:cs="Arial"/>
              </w:rPr>
              <w:t xml:space="preserve"> г.</w:t>
            </w:r>
          </w:p>
          <w:p w:rsidR="0065600B" w:rsidRPr="00EF16AA" w:rsidRDefault="0065600B">
            <w:pPr>
              <w:tabs>
                <w:tab w:val="left" w:pos="12401"/>
              </w:tabs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                </w:t>
            </w:r>
            <w:r w:rsidR="00005B75">
              <w:rPr>
                <w:rFonts w:ascii="Book Antiqua" w:hAnsi="Book Antiqua" w:cs="Arial"/>
              </w:rPr>
              <w:t xml:space="preserve"> </w:t>
            </w:r>
            <w:r w:rsidRPr="00EF16AA">
              <w:rPr>
                <w:rFonts w:ascii="Book Antiqua" w:hAnsi="Book Antiqua" w:cs="Arial"/>
              </w:rPr>
              <w:t xml:space="preserve"> ______________________</w:t>
            </w:r>
          </w:p>
          <w:p w:rsidR="0065600B" w:rsidRPr="00EF16AA" w:rsidRDefault="0065600B">
            <w:pPr>
              <w:tabs>
                <w:tab w:val="left" w:pos="12401"/>
              </w:tabs>
              <w:ind w:left="180"/>
              <w:rPr>
                <w:rFonts w:ascii="Book Antiqua" w:hAnsi="Book Antiqua" w:cs="Arial"/>
                <w:sz w:val="18"/>
              </w:rPr>
            </w:pPr>
            <w:r w:rsidRPr="00EF16AA">
              <w:rPr>
                <w:rFonts w:ascii="Book Antiqua" w:hAnsi="Book Antiqua" w:cs="Arial"/>
              </w:rPr>
              <w:t xml:space="preserve">                           </w:t>
            </w:r>
            <w:r w:rsidR="00005B75">
              <w:rPr>
                <w:rFonts w:ascii="Book Antiqua" w:hAnsi="Book Antiqua" w:cs="Arial"/>
              </w:rPr>
              <w:t xml:space="preserve">   </w:t>
            </w:r>
            <w:r w:rsidRPr="00EF16AA">
              <w:rPr>
                <w:rFonts w:ascii="Book Antiqua" w:hAnsi="Book Antiqua" w:cs="Arial"/>
              </w:rPr>
              <w:t>(</w:t>
            </w:r>
            <w:r w:rsidRPr="00EF16AA">
              <w:rPr>
                <w:rFonts w:ascii="Book Antiqua" w:hAnsi="Book Antiqua" w:cs="Arial"/>
                <w:sz w:val="18"/>
              </w:rPr>
              <w:t>роспись)</w:t>
            </w:r>
          </w:p>
          <w:p w:rsidR="0065600B" w:rsidRPr="00EF16AA" w:rsidRDefault="0065600B">
            <w:pPr>
              <w:tabs>
                <w:tab w:val="left" w:pos="12993"/>
              </w:tabs>
              <w:ind w:left="180"/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           </w:t>
            </w:r>
            <w:r w:rsidR="00005B75">
              <w:rPr>
                <w:rFonts w:ascii="Book Antiqua" w:hAnsi="Book Antiqua" w:cs="Arial"/>
              </w:rPr>
              <w:t xml:space="preserve">       </w:t>
            </w:r>
            <w:r w:rsidRPr="00EF16AA">
              <w:rPr>
                <w:rFonts w:ascii="Book Antiqua" w:hAnsi="Book Antiqua" w:cs="Arial"/>
              </w:rPr>
              <w:t>Директор  школы</w:t>
            </w:r>
          </w:p>
          <w:p w:rsidR="0065600B" w:rsidRPr="00EF16AA" w:rsidRDefault="0065600B">
            <w:pPr>
              <w:tabs>
                <w:tab w:val="left" w:pos="12993"/>
              </w:tabs>
              <w:ind w:left="180"/>
              <w:rPr>
                <w:rFonts w:ascii="Book Antiqua" w:hAnsi="Book Antiqua" w:cs="Arial"/>
              </w:rPr>
            </w:pPr>
            <w:r w:rsidRPr="00EF16AA">
              <w:rPr>
                <w:rFonts w:ascii="Book Antiqua" w:hAnsi="Book Antiqua" w:cs="Arial"/>
              </w:rPr>
              <w:t xml:space="preserve">               </w:t>
            </w:r>
            <w:r w:rsidR="00005B75">
              <w:rPr>
                <w:rFonts w:ascii="Book Antiqua" w:hAnsi="Book Antiqua" w:cs="Arial"/>
              </w:rPr>
              <w:t xml:space="preserve">       </w:t>
            </w:r>
            <w:r w:rsidRPr="00EF16AA">
              <w:rPr>
                <w:rFonts w:ascii="Book Antiqua" w:hAnsi="Book Antiqua" w:cs="Arial"/>
              </w:rPr>
              <w:t xml:space="preserve"> </w:t>
            </w:r>
            <w:r w:rsidR="00B172FC">
              <w:rPr>
                <w:rFonts w:ascii="Book Antiqua" w:hAnsi="Book Antiqua" w:cs="Arial"/>
              </w:rPr>
              <w:t>Н.В.Щербина</w:t>
            </w:r>
            <w:r w:rsidRPr="00EF16AA">
              <w:rPr>
                <w:rFonts w:ascii="Book Antiqua" w:hAnsi="Book Antiqua" w:cs="Arial"/>
              </w:rPr>
              <w:t xml:space="preserve">                              </w:t>
            </w:r>
            <w:r w:rsidRPr="00EF16AA">
              <w:rPr>
                <w:rFonts w:ascii="Book Antiqua" w:hAnsi="Book Antiqua" w:cs="Arial"/>
                <w:sz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65600B" w:rsidRPr="00EF16AA" w:rsidRDefault="0065600B">
            <w:pPr>
              <w:tabs>
                <w:tab w:val="left" w:pos="13380"/>
              </w:tabs>
              <w:rPr>
                <w:rFonts w:ascii="Book Antiqua" w:hAnsi="Book Antiqua" w:cs="Arial"/>
                <w:b/>
                <w:bCs/>
              </w:rPr>
            </w:pPr>
          </w:p>
        </w:tc>
      </w:tr>
    </w:tbl>
    <w:p w:rsidR="0065600B" w:rsidRPr="00EF16AA" w:rsidRDefault="0065600B" w:rsidP="0065600B">
      <w:pPr>
        <w:rPr>
          <w:rFonts w:ascii="Book Antiqua" w:hAnsi="Book Antiqua" w:cs="Arial"/>
          <w:sz w:val="18"/>
        </w:rPr>
      </w:pPr>
    </w:p>
    <w:p w:rsidR="0065600B" w:rsidRPr="00EF16AA" w:rsidRDefault="0065600B" w:rsidP="0065600B">
      <w:pPr>
        <w:pStyle w:val="2"/>
        <w:rPr>
          <w:rFonts w:ascii="Book Antiqua" w:hAnsi="Book Antiqua"/>
          <w:iCs w:val="0"/>
          <w:sz w:val="72"/>
          <w:szCs w:val="72"/>
        </w:rPr>
      </w:pPr>
      <w:r w:rsidRPr="00EF16AA">
        <w:rPr>
          <w:rFonts w:ascii="Book Antiqua" w:hAnsi="Book Antiqua"/>
          <w:iCs w:val="0"/>
          <w:sz w:val="72"/>
          <w:szCs w:val="72"/>
        </w:rPr>
        <w:t>Рабочая программа</w:t>
      </w:r>
    </w:p>
    <w:p w:rsidR="0065600B" w:rsidRPr="00EF16AA" w:rsidRDefault="0065600B" w:rsidP="0065600B">
      <w:pPr>
        <w:tabs>
          <w:tab w:val="left" w:pos="6420"/>
        </w:tabs>
        <w:jc w:val="center"/>
        <w:rPr>
          <w:rFonts w:ascii="Book Antiqua" w:hAnsi="Book Antiqua"/>
          <w:sz w:val="44"/>
        </w:rPr>
      </w:pPr>
      <w:r w:rsidRPr="00EF16AA">
        <w:rPr>
          <w:rFonts w:ascii="Book Antiqua" w:hAnsi="Book Antiqua"/>
          <w:sz w:val="44"/>
        </w:rPr>
        <w:t>по курсу изобразительное искусство</w:t>
      </w:r>
    </w:p>
    <w:p w:rsidR="0065600B" w:rsidRPr="00EF16AA" w:rsidRDefault="0065600B" w:rsidP="0065600B">
      <w:pPr>
        <w:tabs>
          <w:tab w:val="left" w:pos="6420"/>
        </w:tabs>
        <w:jc w:val="center"/>
        <w:rPr>
          <w:rFonts w:ascii="Book Antiqua" w:hAnsi="Book Antiqua" w:cs="Arial"/>
          <w:b/>
          <w:bCs/>
          <w:sz w:val="32"/>
        </w:rPr>
      </w:pPr>
      <w:r w:rsidRPr="00EF16AA">
        <w:rPr>
          <w:rFonts w:ascii="Book Antiqua" w:hAnsi="Book Antiqua"/>
          <w:sz w:val="44"/>
        </w:rPr>
        <w:t xml:space="preserve"> </w:t>
      </w:r>
      <w:r w:rsidRPr="00EF16AA">
        <w:rPr>
          <w:rFonts w:ascii="Book Antiqua" w:hAnsi="Book Antiqua"/>
          <w:b/>
          <w:i/>
          <w:sz w:val="44"/>
        </w:rPr>
        <w:t>7  класс на</w:t>
      </w:r>
      <w:r w:rsidRPr="00EF16AA">
        <w:rPr>
          <w:rFonts w:ascii="Book Antiqua" w:hAnsi="Book Antiqua"/>
          <w:i/>
          <w:sz w:val="44"/>
        </w:rPr>
        <w:t xml:space="preserve"> </w:t>
      </w:r>
      <w:r w:rsidRPr="00EF16AA">
        <w:rPr>
          <w:rFonts w:ascii="Book Antiqua" w:hAnsi="Book Antiqua" w:cs="Arial"/>
          <w:b/>
          <w:bCs/>
          <w:i/>
          <w:sz w:val="32"/>
        </w:rPr>
        <w:t>201</w:t>
      </w:r>
      <w:r w:rsidR="00B172FC">
        <w:rPr>
          <w:rFonts w:ascii="Book Antiqua" w:hAnsi="Book Antiqua" w:cs="Arial"/>
          <w:b/>
          <w:bCs/>
          <w:i/>
          <w:sz w:val="32"/>
        </w:rPr>
        <w:t>3</w:t>
      </w:r>
      <w:r w:rsidRPr="00EF16AA">
        <w:rPr>
          <w:rFonts w:ascii="Book Antiqua" w:hAnsi="Book Antiqua" w:cs="Arial"/>
          <w:b/>
          <w:bCs/>
          <w:i/>
          <w:sz w:val="32"/>
        </w:rPr>
        <w:t xml:space="preserve"> – 201</w:t>
      </w:r>
      <w:r w:rsidR="00B172FC">
        <w:rPr>
          <w:rFonts w:ascii="Book Antiqua" w:hAnsi="Book Antiqua" w:cs="Arial"/>
          <w:b/>
          <w:bCs/>
          <w:i/>
          <w:sz w:val="32"/>
        </w:rPr>
        <w:t>4</w:t>
      </w:r>
      <w:r w:rsidRPr="00EF16AA">
        <w:rPr>
          <w:rFonts w:ascii="Book Antiqua" w:hAnsi="Book Antiqua" w:cs="Arial"/>
          <w:b/>
          <w:bCs/>
          <w:i/>
          <w:sz w:val="32"/>
        </w:rPr>
        <w:t xml:space="preserve"> учебный год</w:t>
      </w:r>
    </w:p>
    <w:p w:rsidR="0065600B" w:rsidRPr="00EF16AA" w:rsidRDefault="0065600B" w:rsidP="0065600B">
      <w:pPr>
        <w:tabs>
          <w:tab w:val="left" w:pos="6420"/>
        </w:tabs>
        <w:rPr>
          <w:rFonts w:ascii="Book Antiqua" w:hAnsi="Book Antiqua" w:cs="Arial"/>
          <w:sz w:val="48"/>
        </w:rPr>
      </w:pPr>
    </w:p>
    <w:p w:rsidR="0065600B" w:rsidRPr="00EF16AA" w:rsidRDefault="0065600B" w:rsidP="0065600B">
      <w:pPr>
        <w:pStyle w:val="3"/>
        <w:rPr>
          <w:rFonts w:ascii="Book Antiqua" w:hAnsi="Book Antiqua"/>
          <w:u w:val="single"/>
        </w:rPr>
      </w:pPr>
      <w:r w:rsidRPr="00EF16AA">
        <w:rPr>
          <w:rFonts w:ascii="Book Antiqua" w:hAnsi="Book Antiqua"/>
          <w:i w:val="0"/>
        </w:rPr>
        <w:t xml:space="preserve">Составитель: </w:t>
      </w:r>
      <w:r w:rsidRPr="00EF16AA">
        <w:rPr>
          <w:rFonts w:ascii="Book Antiqua" w:hAnsi="Book Antiqua"/>
          <w:u w:val="single"/>
        </w:rPr>
        <w:t>Кузнецова Елена Сергеевна</w:t>
      </w:r>
    </w:p>
    <w:p w:rsidR="0065600B" w:rsidRPr="00EF16AA" w:rsidRDefault="0065600B" w:rsidP="0065600B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65600B" w:rsidRPr="00EF16AA" w:rsidRDefault="0065600B" w:rsidP="0065600B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65600B" w:rsidRPr="00EF16AA" w:rsidRDefault="0065600B" w:rsidP="0065600B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FD6B96" w:rsidRPr="00EF16AA" w:rsidRDefault="00FD6B96" w:rsidP="00FD6B96">
      <w:pPr>
        <w:tabs>
          <w:tab w:val="left" w:pos="6420"/>
        </w:tabs>
        <w:rPr>
          <w:rFonts w:ascii="Book Antiqua" w:hAnsi="Book Antiqua" w:cs="Arial"/>
          <w:b/>
        </w:rPr>
      </w:pPr>
    </w:p>
    <w:p w:rsidR="0065600B" w:rsidRPr="00EF16AA" w:rsidRDefault="0065600B" w:rsidP="0065600B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65600B" w:rsidRPr="00EF16AA" w:rsidRDefault="0065600B" w:rsidP="0065600B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p w:rsidR="00996D21" w:rsidRPr="00EF16AA" w:rsidRDefault="0065600B" w:rsidP="0065600B">
      <w:pPr>
        <w:tabs>
          <w:tab w:val="left" w:pos="6420"/>
        </w:tabs>
        <w:jc w:val="center"/>
        <w:rPr>
          <w:rFonts w:ascii="Book Antiqua" w:hAnsi="Book Antiqua" w:cs="Arial"/>
          <w:b/>
        </w:rPr>
      </w:pPr>
      <w:r w:rsidRPr="00EF16AA">
        <w:rPr>
          <w:rFonts w:ascii="Book Antiqua" w:hAnsi="Book Antiqua" w:cs="Arial"/>
          <w:b/>
        </w:rPr>
        <w:t>с. Латоново</w:t>
      </w:r>
    </w:p>
    <w:p w:rsidR="00FD6B96" w:rsidRPr="00EF16AA" w:rsidRDefault="00FD6B96" w:rsidP="00A27E86">
      <w:pPr>
        <w:shd w:val="clear" w:color="auto" w:fill="FFFFFF"/>
        <w:ind w:left="6250"/>
        <w:rPr>
          <w:rFonts w:ascii="Book Antiqua" w:hAnsi="Book Antiqua"/>
        </w:rPr>
      </w:pPr>
    </w:p>
    <w:p w:rsidR="00A27E86" w:rsidRPr="00107ED1" w:rsidRDefault="00E53D19" w:rsidP="00EF16AA">
      <w:pPr>
        <w:shd w:val="clear" w:color="auto" w:fill="FFFFFF"/>
        <w:ind w:left="6250"/>
        <w:rPr>
          <w:rFonts w:ascii="Book Antiqua" w:hAnsi="Book Antiqua"/>
          <w:b/>
        </w:rPr>
      </w:pPr>
      <w:r w:rsidRPr="00107ED1">
        <w:rPr>
          <w:rFonts w:ascii="Book Antiqua" w:hAnsi="Book Antiqua"/>
          <w:b/>
        </w:rPr>
        <w:lastRenderedPageBreak/>
        <w:t>ПОЯСНИТЕЛЬНАЯ ЗАПИСКА</w:t>
      </w:r>
    </w:p>
    <w:p w:rsidR="00107ED1" w:rsidRDefault="00107ED1" w:rsidP="00107ED1">
      <w:pPr>
        <w:shd w:val="clear" w:color="auto" w:fill="FFFFFF"/>
        <w:spacing w:before="166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A27E86" w:rsidRPr="00EF16AA">
        <w:rPr>
          <w:rFonts w:ascii="Book Antiqua" w:hAnsi="Book Antiqua"/>
        </w:rPr>
        <w:t>Рабочая программа составлена на основе федерального компонента государственного стандарта основного среднего образования и</w:t>
      </w:r>
      <w:r>
        <w:rPr>
          <w:rFonts w:ascii="Book Antiqua" w:hAnsi="Book Antiqua"/>
        </w:rPr>
        <w:t xml:space="preserve"> </w:t>
      </w:r>
      <w:r w:rsidR="00A27E86" w:rsidRPr="00EF16AA">
        <w:rPr>
          <w:rFonts w:ascii="Book Antiqua" w:hAnsi="Book Antiqua"/>
        </w:rPr>
        <w:t>требований к уровню подготовки выпускников основной школы под редакцией академика РАО Б.М. Неменского.</w:t>
      </w:r>
      <w:r>
        <w:rPr>
          <w:rFonts w:ascii="Book Antiqua" w:hAnsi="Book Antiqua"/>
        </w:rPr>
        <w:t xml:space="preserve"> </w:t>
      </w:r>
      <w:r w:rsidR="00A27E86" w:rsidRPr="00EF16AA">
        <w:rPr>
          <w:rFonts w:ascii="Book Antiqua" w:hAnsi="Book Antiqua"/>
        </w:rPr>
        <w:t>Целью изучения курса изобразительного искусства является приобщение школьников к искусству постижения его духовной стороны, через которое происходит обогащение внутреннего мира подростка, его самореализация и развитие в целом</w:t>
      </w:r>
      <w:r>
        <w:rPr>
          <w:rFonts w:ascii="Book Antiqua" w:hAnsi="Book Antiqua"/>
        </w:rPr>
        <w:t>.</w:t>
      </w:r>
      <w:r w:rsidR="00A27E86" w:rsidRPr="00EF16AA">
        <w:rPr>
          <w:rFonts w:ascii="Book Antiqua" w:hAnsi="Book Antiqua"/>
        </w:rPr>
        <w:t xml:space="preserve"> </w:t>
      </w:r>
    </w:p>
    <w:p w:rsidR="00107ED1" w:rsidRPr="00EF16AA" w:rsidRDefault="00107ED1" w:rsidP="00107ED1">
      <w:pPr>
        <w:shd w:val="clear" w:color="auto" w:fill="FFFFFF"/>
        <w:spacing w:before="144"/>
        <w:jc w:val="center"/>
        <w:rPr>
          <w:rFonts w:ascii="Book Antiqua" w:hAnsi="Book Antiqua"/>
        </w:rPr>
      </w:pPr>
      <w:r w:rsidRPr="00EF16AA">
        <w:rPr>
          <w:rFonts w:ascii="Book Antiqua" w:hAnsi="Book Antiqua"/>
          <w:b/>
          <w:bCs/>
        </w:rPr>
        <w:t>Цели и задачи</w:t>
      </w:r>
    </w:p>
    <w:p w:rsidR="00107ED1" w:rsidRPr="00107ED1" w:rsidRDefault="000631EE" w:rsidP="00107ED1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58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>Р</w:t>
      </w:r>
      <w:r w:rsidR="00107ED1" w:rsidRPr="00107ED1">
        <w:rPr>
          <w:rFonts w:ascii="Book Antiqua" w:hAnsi="Book Antiqua"/>
        </w:rPr>
        <w:t>азвитие художественно-творческих, индивидуально выраженных способностей личности школьника, освоение им методов и способов эстетического и художественного познания мира средствами изобразительного искусства, освоение традиций русской и художественной школы, народных художественных ремёсел.</w:t>
      </w:r>
    </w:p>
    <w:p w:rsidR="00107ED1" w:rsidRDefault="000631EE" w:rsidP="00107ED1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>В</w:t>
      </w:r>
      <w:r w:rsidR="00107ED1" w:rsidRPr="00107ED1">
        <w:rPr>
          <w:rFonts w:ascii="Book Antiqua" w:hAnsi="Book Antiqua"/>
        </w:rPr>
        <w:t xml:space="preserve">оспитание нравственных качеств личности школьника, обеспечивающих успех познания материальных и духовных культурных ценностей, способность сохранить и </w:t>
      </w:r>
      <w:r w:rsidR="00107ED1" w:rsidRPr="00107ED1">
        <w:rPr>
          <w:rFonts w:ascii="Book Antiqua" w:hAnsi="Book Antiqua"/>
          <w:spacing w:val="-1"/>
        </w:rPr>
        <w:t xml:space="preserve">развивать народные традиции в культуре, искусстве, возрождать всё ценное, что имеется в </w:t>
      </w:r>
      <w:r w:rsidR="00107ED1" w:rsidRPr="00107ED1">
        <w:rPr>
          <w:rFonts w:ascii="Book Antiqua" w:hAnsi="Book Antiqua"/>
        </w:rPr>
        <w:t>родном крае, в родном отечестве.</w:t>
      </w:r>
    </w:p>
    <w:p w:rsidR="000631EE" w:rsidRDefault="000631EE" w:rsidP="00107ED1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>Развивать умение работать в коллективе.</w:t>
      </w:r>
    </w:p>
    <w:p w:rsidR="000631EE" w:rsidRPr="00107ED1" w:rsidRDefault="000631EE" w:rsidP="00107ED1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right="7"/>
        <w:jc w:val="both"/>
        <w:rPr>
          <w:rFonts w:ascii="Book Antiqua" w:hAnsi="Book Antiqua"/>
        </w:rPr>
      </w:pPr>
      <w:r>
        <w:rPr>
          <w:rFonts w:ascii="Book Antiqua" w:hAnsi="Book Antiqua"/>
        </w:rPr>
        <w:t>Развивать творческую и познавательную активность.</w:t>
      </w:r>
    </w:p>
    <w:p w:rsidR="00107ED1" w:rsidRDefault="00107ED1" w:rsidP="00107ED1">
      <w:pPr>
        <w:shd w:val="clear" w:color="auto" w:fill="FFFFFF"/>
        <w:spacing w:before="166"/>
        <w:rPr>
          <w:rFonts w:ascii="Book Antiqua" w:hAnsi="Book Antiqua"/>
        </w:rPr>
      </w:pPr>
    </w:p>
    <w:p w:rsidR="00A27E86" w:rsidRPr="00EF16AA" w:rsidRDefault="00A27E86" w:rsidP="00107ED1">
      <w:pPr>
        <w:shd w:val="clear" w:color="auto" w:fill="FFFFFF"/>
        <w:spacing w:before="166"/>
        <w:rPr>
          <w:rFonts w:ascii="Book Antiqua" w:hAnsi="Book Antiqua"/>
        </w:rPr>
      </w:pPr>
      <w:r w:rsidRPr="00EF16AA">
        <w:rPr>
          <w:rFonts w:ascii="Book Antiqua" w:hAnsi="Book Antiqua"/>
        </w:rPr>
        <w:t>Курс изобразительного искусства в 7 классе посвящен блоку станкового искусства.</w:t>
      </w:r>
    </w:p>
    <w:p w:rsidR="00A27E86" w:rsidRPr="00EF16AA" w:rsidRDefault="00A27E86" w:rsidP="00107ED1">
      <w:pPr>
        <w:shd w:val="clear" w:color="auto" w:fill="FFFFFF"/>
        <w:ind w:left="7"/>
        <w:rPr>
          <w:rFonts w:ascii="Book Antiqua" w:hAnsi="Book Antiqua"/>
        </w:rPr>
      </w:pPr>
      <w:r w:rsidRPr="00EF16AA">
        <w:rPr>
          <w:rFonts w:ascii="Book Antiqua" w:hAnsi="Book Antiqua"/>
        </w:rPr>
        <w:t xml:space="preserve">Уроки по всем разделам программы строится </w:t>
      </w:r>
      <w:proofErr w:type="gramStart"/>
      <w:r w:rsidRPr="00EF16AA">
        <w:rPr>
          <w:rFonts w:ascii="Book Antiqua" w:hAnsi="Book Antiqua"/>
        </w:rPr>
        <w:t>также, как</w:t>
      </w:r>
      <w:proofErr w:type="gramEnd"/>
      <w:r w:rsidRPr="00EF16AA">
        <w:rPr>
          <w:rFonts w:ascii="Book Antiqua" w:hAnsi="Book Antiqua"/>
        </w:rPr>
        <w:t xml:space="preserve"> и по другим предметам. Особенность их проведения заключается    в практической направленности.</w:t>
      </w:r>
    </w:p>
    <w:p w:rsidR="00A27E86" w:rsidRPr="00EF16AA" w:rsidRDefault="00A27E86" w:rsidP="00107ED1">
      <w:pPr>
        <w:shd w:val="clear" w:color="auto" w:fill="FFFFFF"/>
        <w:rPr>
          <w:rFonts w:ascii="Book Antiqua" w:hAnsi="Book Antiqua"/>
        </w:rPr>
      </w:pPr>
      <w:r w:rsidRPr="00EF16AA">
        <w:rPr>
          <w:rFonts w:ascii="Book Antiqua" w:hAnsi="Book Antiqua"/>
        </w:rPr>
        <w:t>Планирование составлено из расчёта 1 час в неделю по федеральному базисному учебному плану.</w:t>
      </w:r>
    </w:p>
    <w:p w:rsidR="00A27E86" w:rsidRPr="00EF16AA" w:rsidRDefault="00A27E86" w:rsidP="00107ED1">
      <w:pPr>
        <w:shd w:val="clear" w:color="auto" w:fill="FFFFFF"/>
        <w:rPr>
          <w:rFonts w:ascii="Book Antiqua" w:hAnsi="Book Antiqua"/>
        </w:rPr>
      </w:pPr>
      <w:r w:rsidRPr="00EF16AA">
        <w:rPr>
          <w:rFonts w:ascii="Book Antiqua" w:hAnsi="Book Antiqua"/>
        </w:rPr>
        <w:t>Недельных -  1ч.</w:t>
      </w:r>
    </w:p>
    <w:p w:rsidR="00A27E86" w:rsidRPr="00EF16AA" w:rsidRDefault="00A27E86" w:rsidP="00107ED1">
      <w:pPr>
        <w:shd w:val="clear" w:color="auto" w:fill="FFFFFF"/>
        <w:rPr>
          <w:rFonts w:ascii="Book Antiqua" w:hAnsi="Book Antiqua"/>
        </w:rPr>
      </w:pPr>
      <w:r w:rsidRPr="00EF16AA">
        <w:rPr>
          <w:rFonts w:ascii="Book Antiqua" w:hAnsi="Book Antiqua"/>
        </w:rPr>
        <w:t>Годовых      - 34 ч.</w:t>
      </w:r>
    </w:p>
    <w:p w:rsidR="00A27E86" w:rsidRPr="00EF16AA" w:rsidRDefault="00A27E86" w:rsidP="00107ED1">
      <w:pPr>
        <w:shd w:val="clear" w:color="auto" w:fill="FFFFFF"/>
        <w:spacing w:before="101"/>
        <w:ind w:left="7"/>
        <w:rPr>
          <w:rFonts w:ascii="Book Antiqua" w:hAnsi="Book Antiqua"/>
        </w:rPr>
      </w:pPr>
      <w:r w:rsidRPr="00EF16AA">
        <w:rPr>
          <w:rFonts w:ascii="Book Antiqua" w:hAnsi="Book Antiqua"/>
        </w:rPr>
        <w:t>Методическое обеспечение Программа «Изобразительное искусство и художественный труд» для 5-9 классов под руководством и редакцией академика РАО Б.М. Неменского.</w:t>
      </w:r>
    </w:p>
    <w:p w:rsidR="00A27E86" w:rsidRPr="00EF16AA" w:rsidRDefault="00A27E86" w:rsidP="00107ED1">
      <w:pPr>
        <w:shd w:val="clear" w:color="auto" w:fill="FFFFFF"/>
        <w:rPr>
          <w:rFonts w:ascii="Book Antiqua" w:hAnsi="Book Antiqua"/>
        </w:rPr>
      </w:pPr>
      <w:r w:rsidRPr="00EF16AA">
        <w:rPr>
          <w:rFonts w:ascii="Book Antiqua" w:hAnsi="Book Antiqua"/>
        </w:rPr>
        <w:t xml:space="preserve">Поурочные планы по «Изобразительному искусству» 7 класс под редакцией </w:t>
      </w:r>
      <w:proofErr w:type="spellStart"/>
      <w:r w:rsidRPr="00EF16AA">
        <w:rPr>
          <w:rFonts w:ascii="Book Antiqua" w:hAnsi="Book Antiqua"/>
        </w:rPr>
        <w:t>О.В.Свиридовой</w:t>
      </w:r>
      <w:proofErr w:type="spellEnd"/>
    </w:p>
    <w:p w:rsidR="00107ED1" w:rsidRDefault="00107ED1" w:rsidP="00107ED1">
      <w:pPr>
        <w:shd w:val="clear" w:color="auto" w:fill="FFFFFF"/>
        <w:ind w:right="3024"/>
        <w:jc w:val="center"/>
        <w:rPr>
          <w:rFonts w:ascii="Book Antiqua" w:hAnsi="Book Antiqua"/>
          <w:b/>
          <w:spacing w:val="-3"/>
        </w:rPr>
      </w:pPr>
      <w:r>
        <w:rPr>
          <w:rFonts w:ascii="Book Antiqua" w:hAnsi="Book Antiqua"/>
          <w:b/>
          <w:spacing w:val="-3"/>
        </w:rPr>
        <w:t xml:space="preserve">                            </w:t>
      </w:r>
    </w:p>
    <w:p w:rsidR="00005B75" w:rsidRDefault="00A11238" w:rsidP="00107ED1">
      <w:pPr>
        <w:shd w:val="clear" w:color="auto" w:fill="FFFFFF"/>
        <w:ind w:right="3024"/>
        <w:jc w:val="center"/>
        <w:rPr>
          <w:rFonts w:ascii="Book Antiqua" w:hAnsi="Book Antiqua"/>
          <w:b/>
          <w:spacing w:val="-3"/>
        </w:rPr>
        <w:sectPr w:rsidR="00005B75" w:rsidSect="00FD6B96">
          <w:footerReference w:type="default" r:id="rId9"/>
          <w:pgSz w:w="16834" w:h="11909" w:orient="landscape"/>
          <w:pgMar w:top="1328" w:right="976" w:bottom="360" w:left="9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titlePg/>
          <w:docGrid w:linePitch="326"/>
        </w:sectPr>
      </w:pPr>
      <w:r>
        <w:rPr>
          <w:rFonts w:ascii="Book Antiqua" w:hAnsi="Book Antiqua"/>
          <w:b/>
          <w:spacing w:val="-3"/>
        </w:rPr>
        <w:t xml:space="preserve">                               </w:t>
      </w:r>
    </w:p>
    <w:p w:rsidR="00A27E86" w:rsidRDefault="00005B75" w:rsidP="00107ED1">
      <w:pPr>
        <w:shd w:val="clear" w:color="auto" w:fill="FFFFFF"/>
        <w:ind w:right="3024"/>
        <w:jc w:val="center"/>
        <w:rPr>
          <w:rFonts w:ascii="Book Antiqua" w:hAnsi="Book Antiqua"/>
          <w:b/>
          <w:spacing w:val="-3"/>
        </w:rPr>
      </w:pPr>
      <w:r>
        <w:rPr>
          <w:rFonts w:ascii="Book Antiqua" w:hAnsi="Book Antiqua"/>
          <w:b/>
          <w:spacing w:val="-3"/>
        </w:rPr>
        <w:lastRenderedPageBreak/>
        <w:t xml:space="preserve">                                                           </w:t>
      </w:r>
      <w:r w:rsidR="00A11238">
        <w:rPr>
          <w:rFonts w:ascii="Book Antiqua" w:hAnsi="Book Antiqua"/>
          <w:b/>
          <w:spacing w:val="-3"/>
        </w:rPr>
        <w:t xml:space="preserve">  </w:t>
      </w:r>
      <w:r w:rsidR="00A27E86" w:rsidRPr="00107ED1">
        <w:rPr>
          <w:rFonts w:ascii="Book Antiqua" w:hAnsi="Book Antiqua"/>
          <w:b/>
          <w:spacing w:val="-3"/>
        </w:rPr>
        <w:t>Содержание курса</w:t>
      </w:r>
      <w:r w:rsidR="00A11238">
        <w:rPr>
          <w:rFonts w:ascii="Book Antiqua" w:hAnsi="Book Antiqua"/>
          <w:b/>
          <w:spacing w:val="-3"/>
        </w:rPr>
        <w:t xml:space="preserve"> </w:t>
      </w:r>
    </w:p>
    <w:p w:rsidR="00A11238" w:rsidRDefault="00A11238" w:rsidP="00107ED1">
      <w:pPr>
        <w:shd w:val="clear" w:color="auto" w:fill="FFFFFF"/>
        <w:ind w:right="3024"/>
        <w:jc w:val="center"/>
        <w:rPr>
          <w:rFonts w:ascii="Book Antiqua" w:hAnsi="Book Antiqua"/>
          <w:b/>
          <w:spacing w:val="-3"/>
        </w:rPr>
      </w:pPr>
    </w:p>
    <w:p w:rsidR="00A11238" w:rsidRPr="00A11238" w:rsidRDefault="00A11238" w:rsidP="00A11238">
      <w:pPr>
        <w:ind w:right="72"/>
        <w:rPr>
          <w:rFonts w:ascii="Book Antiqua" w:hAnsi="Book Antiqua"/>
          <w:szCs w:val="22"/>
        </w:rPr>
      </w:pPr>
      <w:r w:rsidRPr="00A11238">
        <w:rPr>
          <w:rFonts w:ascii="Book Antiqua" w:hAnsi="Book Antiqua"/>
          <w:b/>
          <w:spacing w:val="-4"/>
        </w:rPr>
        <w:t>Тема: «Изображение фигуры человека и образ человека»</w:t>
      </w:r>
    </w:p>
    <w:p w:rsidR="00A27E86" w:rsidRDefault="00A27E86" w:rsidP="00107ED1">
      <w:pPr>
        <w:shd w:val="clear" w:color="auto" w:fill="FFFFFF"/>
        <w:ind w:right="14"/>
        <w:jc w:val="both"/>
        <w:rPr>
          <w:rFonts w:ascii="Book Antiqua" w:hAnsi="Book Antiqua"/>
        </w:rPr>
      </w:pPr>
      <w:r w:rsidRPr="00EF16AA">
        <w:rPr>
          <w:rFonts w:ascii="Book Antiqua" w:hAnsi="Book Antiqua"/>
        </w:rPr>
        <w:t xml:space="preserve">Изображение человека в различных видах изобразительного искусства. Человек в </w:t>
      </w:r>
      <w:r w:rsidRPr="00EF16AA">
        <w:rPr>
          <w:rFonts w:ascii="Book Antiqua" w:hAnsi="Book Antiqua"/>
          <w:spacing w:val="-1"/>
        </w:rPr>
        <w:t xml:space="preserve">живописи, графике скульптуре. Красота и выразительность пропорций человека. Красота </w:t>
      </w:r>
      <w:r w:rsidRPr="00EF16AA">
        <w:rPr>
          <w:rFonts w:ascii="Book Antiqua" w:hAnsi="Book Antiqua"/>
        </w:rPr>
        <w:t>движений тела, жизнь фигуры. Набросок. Изображение настроения человека.</w:t>
      </w:r>
    </w:p>
    <w:p w:rsidR="00A11238" w:rsidRPr="00A11238" w:rsidRDefault="00A11238" w:rsidP="00A11238">
      <w:pPr>
        <w:ind w:right="72"/>
        <w:rPr>
          <w:rFonts w:ascii="Book Antiqua" w:hAnsi="Book Antiqua"/>
        </w:rPr>
      </w:pPr>
      <w:r w:rsidRPr="00A11238">
        <w:rPr>
          <w:rFonts w:ascii="Book Antiqua" w:hAnsi="Book Antiqua"/>
          <w:b/>
          <w:spacing w:val="-4"/>
        </w:rPr>
        <w:t>Тема: «Поэзия повседневности»</w:t>
      </w:r>
      <w:r w:rsidRPr="00A11238">
        <w:rPr>
          <w:rFonts w:ascii="Book Antiqua" w:hAnsi="Book Antiqua"/>
        </w:rPr>
        <w:t xml:space="preserve"> </w:t>
      </w:r>
    </w:p>
    <w:p w:rsidR="00A11238" w:rsidRDefault="00A11238" w:rsidP="00A11238">
      <w:pPr>
        <w:ind w:right="72"/>
        <w:rPr>
          <w:rFonts w:ascii="Book Antiqua" w:hAnsi="Book Antiqua"/>
          <w:b/>
          <w:spacing w:val="-4"/>
          <w:sz w:val="22"/>
        </w:rPr>
      </w:pPr>
      <w:r w:rsidRPr="00A11238">
        <w:rPr>
          <w:rFonts w:ascii="Book Antiqua" w:hAnsi="Book Antiqua"/>
        </w:rPr>
        <w:t>Жанр, сюжет, бытовой жанр</w:t>
      </w:r>
      <w:r>
        <w:rPr>
          <w:rFonts w:ascii="Book Antiqua" w:hAnsi="Book Antiqua"/>
        </w:rPr>
        <w:t>, к</w:t>
      </w:r>
      <w:r w:rsidRPr="00A11238">
        <w:rPr>
          <w:rFonts w:ascii="Book Antiqua" w:hAnsi="Book Antiqua"/>
        </w:rPr>
        <w:t>о</w:t>
      </w:r>
      <w:r>
        <w:rPr>
          <w:rFonts w:ascii="Book Antiqua" w:hAnsi="Book Antiqua"/>
        </w:rPr>
        <w:t>мпозиция, эскизы, колорит.</w:t>
      </w:r>
      <w:r w:rsidRPr="00A11238">
        <w:rPr>
          <w:rFonts w:ascii="Book Antiqua" w:hAnsi="Book Antiqua"/>
          <w:b/>
          <w:spacing w:val="-4"/>
          <w:sz w:val="22"/>
        </w:rPr>
        <w:t xml:space="preserve"> </w:t>
      </w:r>
    </w:p>
    <w:p w:rsidR="00A11238" w:rsidRDefault="00A11238" w:rsidP="00A11238">
      <w:pPr>
        <w:ind w:right="7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pacing w:val="-4"/>
          <w:sz w:val="22"/>
        </w:rPr>
        <w:t>Тема: «Великие темы жизни»</w:t>
      </w:r>
    </w:p>
    <w:p w:rsidR="00A11238" w:rsidRDefault="00A11238" w:rsidP="00A11238">
      <w:pPr>
        <w:ind w:right="72"/>
        <w:rPr>
          <w:rFonts w:ascii="Book Antiqua" w:hAnsi="Book Antiqua"/>
        </w:rPr>
      </w:pPr>
      <w:r w:rsidRPr="00EF16AA">
        <w:rPr>
          <w:rFonts w:ascii="Book Antiqua" w:hAnsi="Book Antiqua"/>
          <w:spacing w:val="-1"/>
        </w:rPr>
        <w:t xml:space="preserve">Картины. Исторические темы. Эскиз. Исторический жанр в живописи. Этапы работы </w:t>
      </w:r>
      <w:r w:rsidRPr="00EF16AA">
        <w:rPr>
          <w:rFonts w:ascii="Book Antiqua" w:hAnsi="Book Antiqua"/>
        </w:rPr>
        <w:t>над исторической картиной. Библейские темы в искусстве.</w:t>
      </w:r>
      <w:r w:rsidRPr="00A11238">
        <w:rPr>
          <w:rFonts w:ascii="Book Antiqua" w:hAnsi="Book Antiqua"/>
        </w:rPr>
        <w:t xml:space="preserve"> </w:t>
      </w:r>
    </w:p>
    <w:p w:rsidR="00A11238" w:rsidRDefault="00A11238" w:rsidP="00A11238">
      <w:pPr>
        <w:ind w:right="7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pacing w:val="-4"/>
          <w:sz w:val="22"/>
        </w:rPr>
        <w:t>Тема: «Реальность жизни и художественный образ»</w:t>
      </w:r>
      <w:r w:rsidRPr="00A11238">
        <w:rPr>
          <w:rFonts w:ascii="Book Antiqua" w:hAnsi="Book Antiqua"/>
          <w:sz w:val="22"/>
          <w:szCs w:val="22"/>
        </w:rPr>
        <w:t xml:space="preserve"> </w:t>
      </w:r>
    </w:p>
    <w:p w:rsidR="00A11238" w:rsidRDefault="00A11238" w:rsidP="00A11238">
      <w:pPr>
        <w:ind w:right="7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Плакат, шрифт, шрифтовая композиция, книга, обложка, переплет, титул, иллюстрация, страница.</w:t>
      </w:r>
    </w:p>
    <w:p w:rsidR="00853F02" w:rsidRPr="00853F02" w:rsidRDefault="00853F02" w:rsidP="00853F02">
      <w:pPr>
        <w:shd w:val="clear" w:color="auto" w:fill="FFFFFF"/>
        <w:spacing w:before="250"/>
        <w:ind w:right="115"/>
        <w:jc w:val="center"/>
        <w:rPr>
          <w:rFonts w:ascii="Book Antiqua" w:eastAsiaTheme="minorEastAsia" w:hAnsi="Book Antiqua"/>
          <w:b/>
          <w:bCs/>
          <w:szCs w:val="26"/>
          <w:lang w:eastAsia="en-US"/>
        </w:rPr>
      </w:pPr>
      <w:r w:rsidRPr="00853F02">
        <w:rPr>
          <w:rFonts w:ascii="Book Antiqua" w:eastAsiaTheme="minorEastAsia" w:hAnsi="Book Antiqua"/>
          <w:b/>
          <w:bCs/>
          <w:szCs w:val="26"/>
          <w:lang w:eastAsia="en-US"/>
        </w:rPr>
        <w:t>Нормативные документы, регламентирующие деятельность учителя изобразительного искусства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Конституция Российской Федерации от 12 декабря 1993 года.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Закон РФ от 30.12.2008 N 7 ФКЗ статьи 9,15,32 «Об образовании».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u w:val="single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Концепция национальной образовательной политики РФ (приказ Минобрнауки РФ от 03.08.2006 г., № 201</w:t>
      </w:r>
      <w:r w:rsidRPr="000D5924">
        <w:rPr>
          <w:rFonts w:ascii="Book Antiqua" w:eastAsiaTheme="minorEastAsia" w:hAnsi="Book Antiqua"/>
          <w:bCs/>
          <w:szCs w:val="26"/>
          <w:u w:val="single"/>
          <w:lang w:eastAsia="en-US"/>
        </w:rPr>
        <w:t xml:space="preserve">:  </w:t>
      </w:r>
      <w:hyperlink r:id="rId10" w:history="1"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http</w:t>
        </w:r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://</w:t>
        </w:r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www</w:t>
        </w:r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.</w:t>
        </w:r>
        <w:proofErr w:type="spellStart"/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businesspravo</w:t>
        </w:r>
        <w:proofErr w:type="spellEnd"/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.</w:t>
        </w:r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val="en-US" w:eastAsia="en-US"/>
          </w:rPr>
          <w:t>ru</w:t>
        </w:r>
      </w:hyperlink>
      <w:r w:rsidRPr="000D5924">
        <w:rPr>
          <w:rFonts w:ascii="Book Antiqua" w:eastAsiaTheme="minorEastAsia" w:hAnsi="Book Antiqua"/>
          <w:bCs/>
          <w:szCs w:val="26"/>
          <w:u w:val="single"/>
          <w:lang w:eastAsia="en-US"/>
        </w:rPr>
        <w:t>).</w:t>
      </w:r>
    </w:p>
    <w:p w:rsidR="000D5924" w:rsidRPr="000D5924" w:rsidRDefault="00B039E1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hyperlink r:id="rId11" w:history="1">
        <w:r w:rsidR="000D5924"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Концепция духовно-нравственного развития и воспитания личности гражданина России</w:t>
        </w:r>
      </w:hyperlink>
      <w:r w:rsidR="000D5924" w:rsidRPr="000D5924">
        <w:rPr>
          <w:rFonts w:ascii="Book Antiqua" w:eastAsiaTheme="minorEastAsia" w:hAnsi="Book Antiqua"/>
          <w:bCs/>
          <w:szCs w:val="26"/>
          <w:lang w:eastAsia="en-US"/>
        </w:rPr>
        <w:t>.</w:t>
      </w:r>
    </w:p>
    <w:p w:rsidR="000D5924" w:rsidRPr="000D5924" w:rsidRDefault="000D5924" w:rsidP="000D5924">
      <w:pPr>
        <w:shd w:val="clear" w:color="auto" w:fill="FFFFFF"/>
        <w:spacing w:before="250"/>
        <w:ind w:left="720"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Эл</w:t>
      </w:r>
      <w:proofErr w:type="gramStart"/>
      <w:r w:rsidRPr="000D5924">
        <w:rPr>
          <w:rFonts w:ascii="Book Antiqua" w:eastAsiaTheme="minorEastAsia" w:hAnsi="Book Antiqua"/>
          <w:bCs/>
          <w:szCs w:val="26"/>
          <w:lang w:eastAsia="en-US"/>
        </w:rPr>
        <w:t>.</w:t>
      </w:r>
      <w:proofErr w:type="gramEnd"/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</w:t>
      </w:r>
      <w:proofErr w:type="gramStart"/>
      <w:r w:rsidRPr="000D5924">
        <w:rPr>
          <w:rFonts w:ascii="Book Antiqua" w:eastAsiaTheme="minorEastAsia" w:hAnsi="Book Antiqua"/>
          <w:bCs/>
          <w:szCs w:val="26"/>
          <w:lang w:eastAsia="en-US"/>
        </w:rPr>
        <w:t>в</w:t>
      </w:r>
      <w:proofErr w:type="gramEnd"/>
      <w:r w:rsidRPr="000D5924">
        <w:rPr>
          <w:rFonts w:ascii="Book Antiqua" w:eastAsiaTheme="minorEastAsia" w:hAnsi="Book Antiqua"/>
          <w:bCs/>
          <w:szCs w:val="26"/>
          <w:lang w:eastAsia="en-US"/>
        </w:rPr>
        <w:t>ерсия: http://www.ipkps.bsu.edu.ru/source/kafedra/duh_nrav_lab.asp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Концепция художественного образования в Российской Федерации (приказ Минкультуры РФ от 28.12.2001 г., № 1403): </w:t>
      </w:r>
      <w:hyperlink r:id="rId12" w:history="1"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 xml:space="preserve">http://www.gnesin.ru/normativy/concept </w:t>
        </w:r>
        <w:proofErr w:type="spellStart"/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of</w:t>
        </w:r>
        <w:proofErr w:type="spellEnd"/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 xml:space="preserve"> </w:t>
        </w:r>
        <w:proofErr w:type="spellStart"/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>art</w:t>
        </w:r>
        <w:proofErr w:type="spellEnd"/>
        <w:r w:rsidRPr="000D5924">
          <w:rPr>
            <w:rFonts w:ascii="Book Antiqua" w:eastAsiaTheme="minorEastAsia" w:hAnsi="Book Antiqua"/>
            <w:bCs/>
            <w:color w:val="0000FF" w:themeColor="hyperlink"/>
            <w:szCs w:val="26"/>
            <w:u w:val="single"/>
            <w:lang w:eastAsia="en-US"/>
          </w:rPr>
          <w:t xml:space="preserve"> education.html</w:t>
        </w:r>
      </w:hyperlink>
      <w:r w:rsidRPr="000D5924">
        <w:rPr>
          <w:rFonts w:ascii="Book Antiqua" w:eastAsiaTheme="minorEastAsia" w:hAnsi="Book Antiqua"/>
          <w:bCs/>
          <w:szCs w:val="26"/>
          <w:u w:val="single"/>
          <w:lang w:eastAsia="en-US"/>
        </w:rPr>
        <w:t xml:space="preserve">. 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Санитарно-эпидемиологические правила и нормативы (СанПиН 2.4.2.№1178-02), зарегистрированные в Минюсте России 05 декабря 2002 года.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proofErr w:type="gramStart"/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Приказ Минобрнауки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lastRenderedPageBreak/>
        <w:t>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образования».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proofErr w:type="gramStart"/>
      <w:r w:rsidRPr="000D5924">
        <w:rPr>
          <w:rFonts w:ascii="Book Antiqua" w:eastAsiaTheme="minorEastAsia" w:hAnsi="Book Antiqua"/>
          <w:bCs/>
          <w:szCs w:val="26"/>
          <w:lang w:eastAsia="en-US"/>
        </w:rPr>
        <w:t>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Федерации, </w:t>
      </w:r>
      <w:proofErr w:type="gramStart"/>
      <w:r w:rsidRPr="000D5924">
        <w:rPr>
          <w:rFonts w:ascii="Book Antiqua" w:eastAsiaTheme="minorEastAsia" w:hAnsi="Book Antiqua"/>
          <w:bCs/>
          <w:szCs w:val="26"/>
          <w:lang w:eastAsia="en-US"/>
        </w:rPr>
        <w:t>реализующих</w:t>
      </w:r>
      <w:proofErr w:type="gramEnd"/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программы общего образования».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Приказ  Министерства образования и науки Российской Федерации,  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Приказ  Министерства образования и науки Российской Федерации от 31 января 2012 года №69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 № 1089». 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proofErr w:type="gramStart"/>
      <w:r w:rsidRPr="000D5924">
        <w:rPr>
          <w:rFonts w:ascii="Book Antiqua" w:eastAsiaTheme="minorEastAsia" w:hAnsi="Book Antiqua"/>
          <w:bCs/>
          <w:szCs w:val="26"/>
          <w:lang w:eastAsia="en-US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343766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t>/201</w:t>
      </w:r>
      <w:r w:rsidR="00343766">
        <w:rPr>
          <w:rFonts w:ascii="Book Antiqua" w:eastAsiaTheme="minorEastAsia" w:hAnsi="Book Antiqua"/>
          <w:bCs/>
          <w:szCs w:val="26"/>
          <w:lang w:eastAsia="en-US"/>
        </w:rPr>
        <w:t>4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год, (Приказ Министерства образования и науки Российской Федерации (Минобрнауки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0D5924">
          <w:rPr>
            <w:rFonts w:ascii="Book Antiqua" w:eastAsiaTheme="minorEastAsia" w:hAnsi="Book Antiqua"/>
            <w:bCs/>
            <w:szCs w:val="26"/>
            <w:lang w:eastAsia="en-US"/>
          </w:rPr>
          <w:t>2011 г</w:t>
        </w:r>
      </w:smartTag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. N </w:t>
      </w:r>
      <w:smartTag w:uri="urn:schemas-microsoft-com:office:smarttags" w:element="metricconverter">
        <w:smartTagPr>
          <w:attr w:name="ProductID" w:val="2885 г"/>
        </w:smartTagPr>
        <w:r w:rsidRPr="000D5924">
          <w:rPr>
            <w:rFonts w:ascii="Book Antiqua" w:eastAsiaTheme="minorEastAsia" w:hAnsi="Book Antiqua"/>
            <w:bCs/>
            <w:szCs w:val="26"/>
            <w:lang w:eastAsia="en-US"/>
          </w:rPr>
          <w:t>2885 г</w:t>
        </w:r>
      </w:smartTag>
      <w:r w:rsidRPr="000D5924">
        <w:rPr>
          <w:rFonts w:ascii="Book Antiqua" w:eastAsiaTheme="minorEastAsia" w:hAnsi="Book Antiqua"/>
          <w:bCs/>
          <w:szCs w:val="26"/>
          <w:lang w:eastAsia="en-US"/>
        </w:rPr>
        <w:t>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</w:t>
      </w:r>
      <w:proofErr w:type="gramEnd"/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образования и имеющих государственную аккредитацию, на 201</w:t>
      </w:r>
      <w:r w:rsidR="00343766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t>/201</w:t>
      </w:r>
      <w:r w:rsidR="00343766">
        <w:rPr>
          <w:rFonts w:ascii="Book Antiqua" w:eastAsiaTheme="minorEastAsia" w:hAnsi="Book Antiqua"/>
          <w:bCs/>
          <w:szCs w:val="26"/>
          <w:lang w:eastAsia="en-US"/>
        </w:rPr>
        <w:t>4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год")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br/>
        <w:t xml:space="preserve">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0D5924">
          <w:rPr>
            <w:rFonts w:ascii="Book Antiqua" w:eastAsiaTheme="minorEastAsia" w:hAnsi="Book Antiqua"/>
            <w:bCs/>
            <w:szCs w:val="26"/>
            <w:lang w:eastAsia="en-US"/>
          </w:rPr>
          <w:t>2010 г</w:t>
        </w:r>
      </w:smartTag>
      <w:r w:rsidRPr="000D5924">
        <w:rPr>
          <w:rFonts w:ascii="Book Antiqua" w:eastAsiaTheme="minorEastAsia" w:hAnsi="Book Antiqua"/>
          <w:bCs/>
          <w:szCs w:val="26"/>
          <w:lang w:eastAsia="en-US"/>
        </w:rPr>
        <w:t>. № 2080</w:t>
      </w:r>
      <w:r w:rsidRPr="000D5924">
        <w:rPr>
          <w:rFonts w:ascii="Book Antiqua" w:hAnsi="Book Antiqua"/>
          <w:bCs/>
          <w:szCs w:val="26"/>
          <w:lang w:eastAsia="en-US"/>
        </w:rPr>
        <w:t>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Письмо Министерства образования Российской Федерации от 20 апреля 2004 года  № 14-51-102/13 "О направлении рекомендаций по организации профильного обучения на основе индивидуальных учебных планов обучающихся".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Учебный план МБОУ ЛАТОНОВСКОЙ СОШ на 201</w:t>
      </w:r>
      <w:r w:rsidR="00343766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t>-201</w:t>
      </w:r>
      <w:r w:rsidR="00343766">
        <w:rPr>
          <w:rFonts w:ascii="Book Antiqua" w:eastAsiaTheme="minorEastAsia" w:hAnsi="Book Antiqua"/>
          <w:bCs/>
          <w:szCs w:val="26"/>
          <w:lang w:eastAsia="en-US"/>
        </w:rPr>
        <w:t>4</w:t>
      </w:r>
      <w:r w:rsidRPr="000D5924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Декларация прав ребёнка</w:t>
      </w:r>
    </w:p>
    <w:p w:rsidR="000D5924" w:rsidRPr="000D5924" w:rsidRDefault="000D5924" w:rsidP="000D5924">
      <w:pPr>
        <w:numPr>
          <w:ilvl w:val="0"/>
          <w:numId w:val="8"/>
        </w:numPr>
        <w:shd w:val="clear" w:color="auto" w:fill="FFFFFF"/>
        <w:spacing w:before="250"/>
        <w:ind w:right="115"/>
        <w:contextualSpacing/>
        <w:rPr>
          <w:rFonts w:ascii="Book Antiqua" w:eastAsiaTheme="minorEastAsia" w:hAnsi="Book Antiqua"/>
          <w:bCs/>
          <w:szCs w:val="26"/>
          <w:lang w:eastAsia="en-US"/>
        </w:rPr>
      </w:pPr>
      <w:r w:rsidRPr="000D5924">
        <w:rPr>
          <w:rFonts w:ascii="Book Antiqua" w:eastAsiaTheme="minorEastAsia" w:hAnsi="Book Antiqua"/>
          <w:bCs/>
          <w:szCs w:val="26"/>
          <w:lang w:eastAsia="en-US"/>
        </w:rPr>
        <w:t>Конвенция о правах ребёнка</w:t>
      </w:r>
    </w:p>
    <w:p w:rsidR="00853F02" w:rsidRPr="00853F02" w:rsidRDefault="00853F02" w:rsidP="00853F02">
      <w:pPr>
        <w:shd w:val="clear" w:color="auto" w:fill="FFFFFF"/>
        <w:spacing w:before="250"/>
        <w:ind w:right="115"/>
        <w:rPr>
          <w:rFonts w:ascii="Book Antiqua" w:eastAsiaTheme="minorEastAsia" w:hAnsi="Book Antiqua"/>
          <w:b/>
          <w:bCs/>
          <w:i/>
          <w:szCs w:val="26"/>
          <w:lang w:eastAsia="en-US"/>
        </w:rPr>
      </w:pPr>
      <w:r w:rsidRPr="00853F02">
        <w:rPr>
          <w:rFonts w:ascii="Book Antiqua" w:eastAsiaTheme="minorEastAsia" w:hAnsi="Book Antiqua"/>
          <w:b/>
          <w:bCs/>
          <w:i/>
          <w:szCs w:val="26"/>
          <w:lang w:eastAsia="en-US"/>
        </w:rPr>
        <w:t>Региональный уровень</w:t>
      </w:r>
    </w:p>
    <w:p w:rsidR="00853F02" w:rsidRPr="00853F02" w:rsidRDefault="00853F02" w:rsidP="00853F02">
      <w:pPr>
        <w:numPr>
          <w:ilvl w:val="0"/>
          <w:numId w:val="7"/>
        </w:numPr>
        <w:shd w:val="clear" w:color="auto" w:fill="FFFFFF"/>
        <w:spacing w:before="250"/>
        <w:ind w:right="115"/>
        <w:rPr>
          <w:rFonts w:ascii="Book Antiqua" w:eastAsiaTheme="minorEastAsia" w:hAnsi="Book Antiqua"/>
          <w:bCs/>
          <w:szCs w:val="26"/>
          <w:lang w:eastAsia="en-US"/>
        </w:rPr>
      </w:pPr>
      <w:r w:rsidRPr="00853F02">
        <w:rPr>
          <w:rFonts w:ascii="Book Antiqua" w:eastAsiaTheme="minorEastAsia" w:hAnsi="Book Antiqua"/>
          <w:bCs/>
          <w:szCs w:val="26"/>
          <w:lang w:eastAsia="en-US"/>
        </w:rPr>
        <w:lastRenderedPageBreak/>
        <w:t>Приказ министерства общего и профессионального образования Ростовской области  от 23 марта 2012 года №226 «Об утверждении учебных планов для общеобразовательных учреждений Ростовской области на 201</w:t>
      </w:r>
      <w:r w:rsidR="006A367E">
        <w:rPr>
          <w:rFonts w:ascii="Book Antiqua" w:eastAsiaTheme="minorEastAsia" w:hAnsi="Book Antiqua"/>
          <w:bCs/>
          <w:szCs w:val="26"/>
          <w:lang w:eastAsia="en-US"/>
        </w:rPr>
        <w:t>3</w:t>
      </w:r>
      <w:r w:rsidRPr="00853F02">
        <w:rPr>
          <w:rFonts w:ascii="Book Antiqua" w:eastAsiaTheme="minorEastAsia" w:hAnsi="Book Antiqua"/>
          <w:bCs/>
          <w:szCs w:val="26"/>
          <w:lang w:eastAsia="en-US"/>
        </w:rPr>
        <w:t>-201</w:t>
      </w:r>
      <w:r w:rsidR="006A367E">
        <w:rPr>
          <w:rFonts w:ascii="Book Antiqua" w:eastAsiaTheme="minorEastAsia" w:hAnsi="Book Antiqua"/>
          <w:bCs/>
          <w:szCs w:val="26"/>
          <w:lang w:eastAsia="en-US"/>
        </w:rPr>
        <w:t>4</w:t>
      </w:r>
      <w:r w:rsidRPr="00853F02">
        <w:rPr>
          <w:rFonts w:ascii="Book Antiqua" w:eastAsiaTheme="minorEastAsia" w:hAnsi="Book Antiqua"/>
          <w:bCs/>
          <w:szCs w:val="26"/>
          <w:lang w:eastAsia="en-US"/>
        </w:rPr>
        <w:t xml:space="preserve"> учебный год»</w:t>
      </w:r>
    </w:p>
    <w:p w:rsidR="00853F02" w:rsidRPr="00853F02" w:rsidRDefault="00853F02" w:rsidP="00853F02">
      <w:pPr>
        <w:spacing w:after="120"/>
        <w:jc w:val="both"/>
      </w:pP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</w:rPr>
        <w:t xml:space="preserve">В результате обучения детей изобразительному искусству в </w:t>
      </w:r>
      <w:bookmarkStart w:id="0" w:name="_GoBack"/>
      <w:bookmarkEnd w:id="0"/>
      <w:r w:rsidRPr="00853F02">
        <w:rPr>
          <w:rFonts w:ascii="Book Antiqua" w:hAnsi="Book Antiqua"/>
        </w:rPr>
        <w:t xml:space="preserve"> школе предполагается достижение следующих результатов: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b/>
        </w:rPr>
        <w:t>личностные результаты</w:t>
      </w:r>
      <w:r w:rsidRPr="00853F02">
        <w:rPr>
          <w:rFonts w:ascii="Book Antiqua" w:hAnsi="Book Antiqua"/>
        </w:rPr>
        <w:t>:</w:t>
      </w:r>
    </w:p>
    <w:p w:rsidR="00853F02" w:rsidRPr="00853F02" w:rsidRDefault="00853F02" w:rsidP="00853F02">
      <w:pPr>
        <w:numPr>
          <w:ilvl w:val="0"/>
          <w:numId w:val="9"/>
        </w:numPr>
        <w:jc w:val="both"/>
        <w:rPr>
          <w:rFonts w:ascii="Book Antiqua" w:hAnsi="Book Antiqua"/>
        </w:rPr>
      </w:pPr>
      <w:r w:rsidRPr="00853F02">
        <w:rPr>
          <w:rFonts w:ascii="Book Antiqua" w:hAnsi="Book Antiqua"/>
          <w:i/>
        </w:rPr>
        <w:t>в ценностно-ориентационной сфере:</w:t>
      </w:r>
      <w:r w:rsidRPr="00853F02">
        <w:rPr>
          <w:rFonts w:ascii="Book Antiqua" w:hAnsi="Book Antiqua"/>
        </w:rPr>
        <w:t xml:space="preserve"> формировать основы художественной культуры;  эмоционально-ценностного отношения к миру и художественного вкуса; - </w:t>
      </w:r>
      <w:r w:rsidRPr="00853F02">
        <w:rPr>
          <w:rFonts w:ascii="Book Antiqua" w:hAnsi="Book Antiqua"/>
          <w:i/>
        </w:rPr>
        <w:t>в трудовой сфере:</w:t>
      </w:r>
      <w:r w:rsidRPr="00853F02">
        <w:rPr>
          <w:rFonts w:ascii="Book Antiqua" w:hAnsi="Book Antiqua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853F02" w:rsidRPr="00853F02" w:rsidRDefault="00853F02" w:rsidP="00853F02">
      <w:pPr>
        <w:numPr>
          <w:ilvl w:val="0"/>
          <w:numId w:val="9"/>
        </w:numPr>
        <w:jc w:val="both"/>
        <w:rPr>
          <w:rFonts w:ascii="Book Antiqua" w:hAnsi="Book Antiqua"/>
        </w:rPr>
      </w:pPr>
      <w:r w:rsidRPr="00853F02">
        <w:rPr>
          <w:rFonts w:ascii="Book Antiqua" w:hAnsi="Book Antiqua"/>
          <w:i/>
        </w:rPr>
        <w:t>в познавательной сфере:</w:t>
      </w:r>
      <w:r w:rsidRPr="00853F02">
        <w:rPr>
          <w:rFonts w:ascii="Book Antiqua" w:hAnsi="Book Antiqua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b/>
        </w:rPr>
        <w:t xml:space="preserve">метапредметные результаты </w:t>
      </w:r>
      <w:r w:rsidRPr="00853F02">
        <w:rPr>
          <w:rFonts w:ascii="Book Antiqua" w:hAnsi="Book Antiqua"/>
        </w:rPr>
        <w:t>изучения изобразительного искусства в начальной школе проявляются:</w:t>
      </w:r>
      <w:r w:rsidRPr="00853F02">
        <w:rPr>
          <w:rFonts w:ascii="Book Antiqua" w:hAnsi="Book Antiqua"/>
          <w:b/>
        </w:rPr>
        <w:t xml:space="preserve"> </w:t>
      </w:r>
      <w:r w:rsidRPr="00853F02">
        <w:rPr>
          <w:rFonts w:ascii="Book Antiqua" w:hAnsi="Book Antiqua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b/>
        </w:rPr>
        <w:t>предметные результаты</w:t>
      </w:r>
      <w:r w:rsidRPr="00853F02">
        <w:rPr>
          <w:rFonts w:ascii="Book Antiqua" w:hAnsi="Book Antiqua"/>
        </w:rPr>
        <w:t xml:space="preserve"> изучения изобразительного искусства проявляются:</w:t>
      </w:r>
      <w:r w:rsidRPr="00853F02">
        <w:rPr>
          <w:rFonts w:ascii="Book Antiqua" w:hAnsi="Book Antiqua"/>
          <w:b/>
        </w:rPr>
        <w:t xml:space="preserve"> 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i/>
        </w:rPr>
        <w:t>в познавательной сфере:</w:t>
      </w:r>
      <w:r w:rsidRPr="00853F02">
        <w:rPr>
          <w:rFonts w:ascii="Book Antiqua" w:hAnsi="Book Antiqua"/>
        </w:rPr>
        <w:t xml:space="preserve"> в представлении места и роли изобразительного искусства в жизни человека и общества; освоении основ изобразительной грамоты, особенностей средств художественной выразительности; приобретении практических навыков и умений в изобразительной деятельности; в умении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i/>
        </w:rPr>
        <w:t>в ценностно-ориентационной сфере:</w:t>
      </w:r>
      <w:r w:rsidRPr="00853F02">
        <w:rPr>
          <w:rFonts w:ascii="Book Antiqua" w:hAnsi="Book Antiqua"/>
        </w:rPr>
        <w:t xml:space="preserve"> формировании эмоционально- ценностного отношения к искусству и к жизни на основе лучших отечественных художественных традиций (произведений искусства); развивать художественный (эстетический) вкус; в умении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i/>
        </w:rPr>
        <w:t xml:space="preserve">в коммуникативной сфере: </w:t>
      </w:r>
      <w:r w:rsidRPr="00853F02">
        <w:rPr>
          <w:rFonts w:ascii="Book Antiqua" w:hAnsi="Book Antiqua"/>
        </w:rPr>
        <w:t>формировании основ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i/>
        </w:rPr>
        <w:t>в эстетической деятельности:</w:t>
      </w:r>
      <w:r w:rsidRPr="00853F02">
        <w:rPr>
          <w:rFonts w:ascii="Book Antiqua" w:hAnsi="Book Antiqua"/>
        </w:rPr>
        <w:t xml:space="preserve"> развитии художественного вкуса, воображения, фантазии; формировании эмоционального, интеллектуального восприятия на основе различных видов изобразительного искусства; в умении воспринимать эстетические ценности, заложенные в пластических искусствах, высказывать свое отношение к произведениям искусства; формировать </w:t>
      </w:r>
      <w:r w:rsidRPr="00853F02">
        <w:rPr>
          <w:rFonts w:ascii="Book Antiqua" w:hAnsi="Book Antiqua"/>
        </w:rPr>
        <w:lastRenderedPageBreak/>
        <w:t>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853F02" w:rsidRPr="00853F02" w:rsidRDefault="00853F02" w:rsidP="00853F02">
      <w:pPr>
        <w:ind w:firstLine="567"/>
        <w:jc w:val="both"/>
        <w:rPr>
          <w:rFonts w:ascii="Book Antiqua" w:hAnsi="Book Antiqua"/>
        </w:rPr>
      </w:pPr>
      <w:r w:rsidRPr="00853F02">
        <w:rPr>
          <w:rFonts w:ascii="Book Antiqua" w:hAnsi="Book Antiqua"/>
          <w:i/>
        </w:rPr>
        <w:t>в трудовой сфере:</w:t>
      </w:r>
      <w:r w:rsidRPr="00853F02">
        <w:rPr>
          <w:rFonts w:ascii="Book Antiqua" w:hAnsi="Book Antiqua"/>
        </w:rPr>
        <w:t xml:space="preserve"> в умении применять в собственной творческой деятельности средства художественной выразительности, различные материалы и техники.</w:t>
      </w:r>
    </w:p>
    <w:p w:rsidR="00107ED1" w:rsidRPr="005F64E6" w:rsidRDefault="00107ED1" w:rsidP="00107ED1">
      <w:pPr>
        <w:shd w:val="clear" w:color="auto" w:fill="FFFFFF"/>
        <w:ind w:left="7" w:firstLine="612"/>
        <w:jc w:val="both"/>
        <w:rPr>
          <w:rFonts w:ascii="Book Antiqua" w:hAnsi="Book Antiqua"/>
          <w:sz w:val="22"/>
        </w:rPr>
      </w:pPr>
    </w:p>
    <w:p w:rsidR="00107ED1" w:rsidRPr="005F64E6" w:rsidRDefault="00107ED1" w:rsidP="00107ED1">
      <w:pPr>
        <w:shd w:val="clear" w:color="auto" w:fill="FFFFFF"/>
        <w:ind w:left="7" w:firstLine="612"/>
        <w:jc w:val="center"/>
        <w:rPr>
          <w:rFonts w:ascii="Book Antiqua" w:hAnsi="Book Antiqua"/>
          <w:b/>
        </w:rPr>
      </w:pPr>
      <w:r w:rsidRPr="005F64E6">
        <w:rPr>
          <w:rFonts w:ascii="Book Antiqua" w:hAnsi="Book Antiqua"/>
          <w:b/>
          <w:szCs w:val="26"/>
        </w:rPr>
        <w:t>Учебно-методический комплект</w:t>
      </w:r>
    </w:p>
    <w:p w:rsidR="00107ED1" w:rsidRPr="005F64E6" w:rsidRDefault="00107ED1" w:rsidP="00107ED1">
      <w:pPr>
        <w:pStyle w:val="a5"/>
        <w:numPr>
          <w:ilvl w:val="0"/>
          <w:numId w:val="5"/>
        </w:numPr>
        <w:shd w:val="clear" w:color="auto" w:fill="FFFFFF"/>
        <w:spacing w:before="389"/>
        <w:rPr>
          <w:rFonts w:ascii="Book Antiqua" w:hAnsi="Book Antiqua"/>
        </w:rPr>
      </w:pPr>
      <w:r w:rsidRPr="005F64E6">
        <w:rPr>
          <w:rFonts w:ascii="Book Antiqua" w:hAnsi="Book Antiqua"/>
        </w:rPr>
        <w:t xml:space="preserve">«Изобразительное искусство и художественный труд» для </w:t>
      </w:r>
      <w:r w:rsidR="000D5924">
        <w:rPr>
          <w:rFonts w:ascii="Book Antiqua" w:hAnsi="Book Antiqua"/>
        </w:rPr>
        <w:t>7</w:t>
      </w:r>
      <w:r w:rsidRPr="005F64E6">
        <w:rPr>
          <w:rFonts w:ascii="Book Antiqua" w:hAnsi="Book Antiqua"/>
        </w:rPr>
        <w:t xml:space="preserve"> кл</w:t>
      </w:r>
      <w:r>
        <w:rPr>
          <w:rFonts w:ascii="Book Antiqua" w:hAnsi="Book Antiqua"/>
        </w:rPr>
        <w:t>ассов под руководством и редакц</w:t>
      </w:r>
      <w:r w:rsidRPr="005F64E6">
        <w:rPr>
          <w:rFonts w:ascii="Book Antiqua" w:hAnsi="Book Antiqua"/>
        </w:rPr>
        <w:t>ией академика РАО Б.М.Неменского.</w:t>
      </w:r>
    </w:p>
    <w:p w:rsidR="00107ED1" w:rsidRPr="0010645E" w:rsidRDefault="00107ED1" w:rsidP="0010645E">
      <w:pPr>
        <w:pStyle w:val="a5"/>
        <w:numPr>
          <w:ilvl w:val="0"/>
          <w:numId w:val="5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О.В.Свиридова «Изобразительное искусство. 7 класс: поурочные планы» по программе Б.М. Неменского - Волгоград: Учитель, 2006г.</w:t>
      </w:r>
    </w:p>
    <w:p w:rsidR="0010645E" w:rsidRDefault="0010645E" w:rsidP="0010645E">
      <w:pPr>
        <w:shd w:val="clear" w:color="auto" w:fill="FFFFFF"/>
        <w:tabs>
          <w:tab w:val="left" w:pos="6420"/>
        </w:tabs>
        <w:spacing w:line="480" w:lineRule="auto"/>
        <w:ind w:right="42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Используемая литература</w:t>
      </w:r>
    </w:p>
    <w:p w:rsidR="0010645E" w:rsidRDefault="0010645E" w:rsidP="0010645E">
      <w:pPr>
        <w:pStyle w:val="a5"/>
        <w:numPr>
          <w:ilvl w:val="0"/>
          <w:numId w:val="6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Володин В. Энциклопедия для детей. Т7-  ч1, ч2, ч3. /М. «Аванта», 2004г.</w:t>
      </w:r>
    </w:p>
    <w:p w:rsidR="0010645E" w:rsidRDefault="0010645E" w:rsidP="0010645E">
      <w:pPr>
        <w:pStyle w:val="a5"/>
        <w:numPr>
          <w:ilvl w:val="0"/>
          <w:numId w:val="6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Дж. Хамм «Как рисовать голову и фигуру человека»/ Минск: «Попурри», 2010г.</w:t>
      </w:r>
    </w:p>
    <w:p w:rsidR="0010645E" w:rsidRDefault="0010645E" w:rsidP="0010645E">
      <w:pPr>
        <w:pStyle w:val="a5"/>
        <w:numPr>
          <w:ilvl w:val="0"/>
          <w:numId w:val="6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Дж. Хамм «Как рисовать животных»/ Минск: «Попурри», 2010г.</w:t>
      </w:r>
    </w:p>
    <w:p w:rsidR="0010645E" w:rsidRDefault="0010645E" w:rsidP="0010645E">
      <w:pPr>
        <w:pStyle w:val="a5"/>
        <w:numPr>
          <w:ilvl w:val="0"/>
          <w:numId w:val="6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Жукова Л. «100 зарубежных художников» /М. «Белый город», 2004г.</w:t>
      </w:r>
    </w:p>
    <w:p w:rsidR="0010645E" w:rsidRDefault="0010645E" w:rsidP="0010645E">
      <w:pPr>
        <w:pStyle w:val="a5"/>
        <w:numPr>
          <w:ilvl w:val="0"/>
          <w:numId w:val="6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Марысаев В.Б. «Рисование: теория.3-5 классы»/ М.: «Рольф», 1999г.</w:t>
      </w:r>
    </w:p>
    <w:p w:rsidR="0010645E" w:rsidRDefault="0010645E" w:rsidP="0010645E">
      <w:pPr>
        <w:pStyle w:val="a5"/>
        <w:numPr>
          <w:ilvl w:val="0"/>
          <w:numId w:val="6"/>
        </w:numPr>
        <w:shd w:val="clear" w:color="auto" w:fill="FFFFFF"/>
        <w:tabs>
          <w:tab w:val="left" w:pos="6420"/>
        </w:tabs>
        <w:ind w:right="428"/>
        <w:jc w:val="both"/>
        <w:rPr>
          <w:rFonts w:ascii="Book Antiqua" w:hAnsi="Book Antiqua"/>
        </w:rPr>
      </w:pPr>
      <w:r>
        <w:rPr>
          <w:rFonts w:ascii="Book Antiqua" w:hAnsi="Book Antiqua"/>
        </w:rPr>
        <w:t>Новгородова А.Н. «100 русских художников»/М. «Белый город», 2003г.</w:t>
      </w:r>
    </w:p>
    <w:p w:rsidR="00107ED1" w:rsidRDefault="00107ED1" w:rsidP="00107ED1">
      <w:pPr>
        <w:shd w:val="clear" w:color="auto" w:fill="FFFFFF"/>
        <w:ind w:left="7" w:firstLine="612"/>
        <w:jc w:val="both"/>
        <w:rPr>
          <w:rFonts w:ascii="Book Antiqua" w:hAnsi="Book Antiqua"/>
        </w:rPr>
      </w:pPr>
    </w:p>
    <w:p w:rsidR="00107ED1" w:rsidRDefault="00107ED1" w:rsidP="00107ED1">
      <w:pPr>
        <w:shd w:val="clear" w:color="auto" w:fill="FFFFFF"/>
        <w:jc w:val="both"/>
        <w:rPr>
          <w:rFonts w:ascii="Book Antiqua" w:hAnsi="Book Antiqua"/>
        </w:rPr>
      </w:pPr>
    </w:p>
    <w:p w:rsidR="00107ED1" w:rsidRDefault="00107ED1" w:rsidP="00107ED1">
      <w:pPr>
        <w:shd w:val="clear" w:color="auto" w:fill="FFFFFF"/>
        <w:rPr>
          <w:rFonts w:ascii="Book Antiqua" w:hAnsi="Book Antiqua"/>
        </w:rPr>
      </w:pPr>
      <w:r w:rsidRPr="00E77C4F">
        <w:rPr>
          <w:rFonts w:ascii="Book Antiqua" w:hAnsi="Book Antiqua"/>
          <w:b/>
          <w:i/>
          <w:u w:val="single"/>
        </w:rPr>
        <w:t>Срок реализации рабочей учебной программы</w:t>
      </w:r>
      <w:r>
        <w:rPr>
          <w:rFonts w:ascii="Book Antiqua" w:hAnsi="Book Antiqua"/>
        </w:rPr>
        <w:t xml:space="preserve"> – один учебный год.</w:t>
      </w:r>
    </w:p>
    <w:p w:rsidR="00107ED1" w:rsidRDefault="00107ED1" w:rsidP="00107ED1">
      <w:pPr>
        <w:shd w:val="clear" w:color="auto" w:fill="FFFFFF"/>
        <w:rPr>
          <w:rFonts w:ascii="Book Antiqua" w:hAnsi="Book Antiqua"/>
        </w:rPr>
      </w:pPr>
    </w:p>
    <w:p w:rsidR="00005B75" w:rsidRDefault="00005B75" w:rsidP="00107ED1">
      <w:pPr>
        <w:shd w:val="clear" w:color="auto" w:fill="FFFFFF"/>
        <w:jc w:val="center"/>
        <w:rPr>
          <w:rFonts w:ascii="Book Antiqua" w:hAnsi="Book Antiqua"/>
          <w:b/>
        </w:rPr>
      </w:pPr>
    </w:p>
    <w:p w:rsidR="00107ED1" w:rsidRDefault="00107ED1" w:rsidP="00107ED1">
      <w:pPr>
        <w:shd w:val="clear" w:color="auto" w:fill="FFFFFF"/>
        <w:jc w:val="center"/>
        <w:rPr>
          <w:rFonts w:ascii="Book Antiqua" w:hAnsi="Book Antiqua"/>
          <w:b/>
        </w:rPr>
      </w:pPr>
      <w:r w:rsidRPr="006F1206">
        <w:rPr>
          <w:rFonts w:ascii="Book Antiqua" w:hAnsi="Book Antiqua"/>
          <w:b/>
        </w:rPr>
        <w:t>Тематическое планирование</w:t>
      </w:r>
    </w:p>
    <w:p w:rsidR="00005B75" w:rsidRPr="006F1206" w:rsidRDefault="00005B75" w:rsidP="00107ED1">
      <w:pPr>
        <w:shd w:val="clear" w:color="auto" w:fill="FFFFFF"/>
        <w:jc w:val="center"/>
        <w:rPr>
          <w:rFonts w:ascii="Book Antiqua" w:hAnsi="Book Antiqua"/>
          <w:b/>
        </w:rPr>
      </w:pPr>
    </w:p>
    <w:p w:rsidR="00107ED1" w:rsidRDefault="00107ED1" w:rsidP="00107ED1">
      <w:pPr>
        <w:shd w:val="clear" w:color="auto" w:fill="FFFFFF"/>
        <w:rPr>
          <w:rFonts w:ascii="Book Antiqua" w:hAnsi="Book Antiqua"/>
        </w:rPr>
      </w:pPr>
      <w:r>
        <w:rPr>
          <w:rFonts w:ascii="Book Antiqua" w:hAnsi="Book Antiqua"/>
        </w:rPr>
        <w:t xml:space="preserve">       С учетом возрастных особенностей выстроена система учебных занятий (уроков), спроектированы цели, задачи. Календарно-тематические планы – ориентировочные. Они предполагают творческое их использование в отношении распределения учебного материала и времени на изучение различных тем, последовательности их рассмотрения, замены или привлечение дополнительного дидактического материала.</w:t>
      </w:r>
    </w:p>
    <w:p w:rsidR="00107ED1" w:rsidRDefault="00107ED1" w:rsidP="00107ED1">
      <w:pPr>
        <w:shd w:val="clear" w:color="auto" w:fill="FFFFFF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</w:p>
    <w:p w:rsidR="00107ED1" w:rsidRDefault="00107ED1" w:rsidP="00107ED1">
      <w:pPr>
        <w:shd w:val="clear" w:color="auto" w:fill="FFFFFF"/>
        <w:ind w:right="72"/>
        <w:rPr>
          <w:rFonts w:ascii="Book Antiqua" w:hAnsi="Book Antiqua"/>
        </w:rPr>
        <w:sectPr w:rsidR="00107ED1" w:rsidSect="00FD6B96">
          <w:pgSz w:w="16834" w:h="11909" w:orient="landscape"/>
          <w:pgMar w:top="1328" w:right="976" w:bottom="360" w:left="9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titlePg/>
          <w:docGrid w:linePitch="326"/>
        </w:sectPr>
      </w:pPr>
    </w:p>
    <w:p w:rsidR="00107ED1" w:rsidRDefault="00107ED1" w:rsidP="00107ED1">
      <w:pPr>
        <w:shd w:val="clear" w:color="auto" w:fill="FFFFFF"/>
        <w:ind w:right="36"/>
        <w:jc w:val="center"/>
        <w:rPr>
          <w:rFonts w:ascii="Book Antiqua" w:hAnsi="Book Antiqua"/>
          <w:b/>
          <w:spacing w:val="-4"/>
          <w:sz w:val="32"/>
          <w:szCs w:val="28"/>
        </w:rPr>
      </w:pPr>
      <w:r w:rsidRPr="001A616F">
        <w:rPr>
          <w:rFonts w:ascii="Book Antiqua" w:hAnsi="Book Antiqua"/>
          <w:b/>
          <w:spacing w:val="-4"/>
          <w:sz w:val="32"/>
          <w:szCs w:val="28"/>
        </w:rPr>
        <w:lastRenderedPageBreak/>
        <w:t>Календарно</w:t>
      </w:r>
      <w:r>
        <w:rPr>
          <w:rFonts w:ascii="Book Antiqua" w:hAnsi="Book Antiqua"/>
          <w:b/>
          <w:spacing w:val="-4"/>
          <w:sz w:val="32"/>
          <w:szCs w:val="28"/>
        </w:rPr>
        <w:t xml:space="preserve"> – тематическое планирование в 7</w:t>
      </w:r>
      <w:r w:rsidRPr="001A616F">
        <w:rPr>
          <w:rFonts w:ascii="Book Antiqua" w:hAnsi="Book Antiqua"/>
          <w:b/>
          <w:spacing w:val="-4"/>
          <w:sz w:val="32"/>
          <w:szCs w:val="28"/>
        </w:rPr>
        <w:t xml:space="preserve"> классе</w:t>
      </w:r>
    </w:p>
    <w:p w:rsidR="00107ED1" w:rsidRDefault="00107ED1" w:rsidP="00107ED1">
      <w:pPr>
        <w:shd w:val="clear" w:color="auto" w:fill="FFFFFF"/>
        <w:ind w:right="36"/>
        <w:jc w:val="center"/>
        <w:rPr>
          <w:rFonts w:ascii="Book Antiqua" w:hAnsi="Book Antiqua"/>
          <w:b/>
          <w:spacing w:val="-4"/>
          <w:sz w:val="32"/>
          <w:szCs w:val="28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6"/>
        <w:gridCol w:w="1134"/>
        <w:gridCol w:w="1559"/>
        <w:gridCol w:w="4536"/>
        <w:gridCol w:w="2454"/>
        <w:gridCol w:w="2649"/>
        <w:gridCol w:w="1665"/>
      </w:tblGrid>
      <w:tr w:rsidR="00107ED1" w:rsidRPr="00107ED1" w:rsidTr="00CD4ACB">
        <w:tc>
          <w:tcPr>
            <w:tcW w:w="856" w:type="dxa"/>
            <w:vAlign w:val="center"/>
          </w:tcPr>
          <w:p w:rsidR="00107ED1" w:rsidRPr="00107ED1" w:rsidRDefault="00107ED1" w:rsidP="00107ED1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107ED1">
              <w:rPr>
                <w:rFonts w:ascii="Book Antiqua" w:hAnsi="Book Antiqua"/>
                <w:b/>
                <w:spacing w:val="-4"/>
                <w:sz w:val="22"/>
                <w:szCs w:val="22"/>
              </w:rPr>
              <w:t>№ урока</w:t>
            </w:r>
          </w:p>
        </w:tc>
        <w:tc>
          <w:tcPr>
            <w:tcW w:w="1134" w:type="dxa"/>
            <w:vAlign w:val="center"/>
          </w:tcPr>
          <w:p w:rsidR="00107ED1" w:rsidRPr="00107ED1" w:rsidRDefault="00107ED1" w:rsidP="00107ED1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107ED1">
              <w:rPr>
                <w:rFonts w:ascii="Book Antiqua" w:hAnsi="Book Antiqua"/>
                <w:b/>
                <w:spacing w:val="-4"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107ED1" w:rsidRPr="00107ED1" w:rsidRDefault="00107ED1" w:rsidP="00107ED1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107ED1">
              <w:rPr>
                <w:rFonts w:ascii="Book Antiqua" w:hAnsi="Book Antiqua"/>
                <w:b/>
                <w:spacing w:val="-4"/>
                <w:sz w:val="22"/>
                <w:szCs w:val="22"/>
              </w:rPr>
              <w:t>Количество часов</w:t>
            </w:r>
          </w:p>
        </w:tc>
        <w:tc>
          <w:tcPr>
            <w:tcW w:w="4536" w:type="dxa"/>
            <w:vAlign w:val="center"/>
          </w:tcPr>
          <w:p w:rsidR="00107ED1" w:rsidRPr="00107ED1" w:rsidRDefault="00107ED1" w:rsidP="00107ED1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107ED1">
              <w:rPr>
                <w:rFonts w:ascii="Book Antiqua" w:hAnsi="Book Antiqua"/>
                <w:b/>
                <w:spacing w:val="-4"/>
                <w:sz w:val="22"/>
                <w:szCs w:val="22"/>
              </w:rPr>
              <w:t>Наименование разделов темы</w:t>
            </w:r>
          </w:p>
        </w:tc>
        <w:tc>
          <w:tcPr>
            <w:tcW w:w="2454" w:type="dxa"/>
            <w:vAlign w:val="center"/>
          </w:tcPr>
          <w:p w:rsidR="00107ED1" w:rsidRPr="00107ED1" w:rsidRDefault="00107ED1" w:rsidP="00107ED1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107ED1">
              <w:rPr>
                <w:rFonts w:ascii="Book Antiqua" w:hAnsi="Book Antiqua"/>
                <w:b/>
                <w:spacing w:val="-4"/>
                <w:sz w:val="22"/>
                <w:szCs w:val="22"/>
              </w:rPr>
              <w:t>Основные понятия</w:t>
            </w:r>
          </w:p>
        </w:tc>
        <w:tc>
          <w:tcPr>
            <w:tcW w:w="2649" w:type="dxa"/>
            <w:vAlign w:val="center"/>
          </w:tcPr>
          <w:p w:rsidR="00107ED1" w:rsidRPr="00107ED1" w:rsidRDefault="00107ED1" w:rsidP="00107ED1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107ED1">
              <w:rPr>
                <w:rFonts w:ascii="Book Antiqua" w:hAnsi="Book Antiqua"/>
                <w:b/>
                <w:spacing w:val="-4"/>
                <w:sz w:val="22"/>
                <w:szCs w:val="22"/>
              </w:rPr>
              <w:t>Основная цель темы</w:t>
            </w:r>
          </w:p>
        </w:tc>
        <w:tc>
          <w:tcPr>
            <w:tcW w:w="1665" w:type="dxa"/>
            <w:vAlign w:val="center"/>
          </w:tcPr>
          <w:p w:rsidR="00107ED1" w:rsidRPr="00107ED1" w:rsidRDefault="00107ED1" w:rsidP="00107ED1">
            <w:pPr>
              <w:ind w:right="36"/>
              <w:jc w:val="center"/>
              <w:rPr>
                <w:rFonts w:ascii="Book Antiqua" w:hAnsi="Book Antiqua"/>
                <w:b/>
                <w:spacing w:val="-4"/>
                <w:sz w:val="22"/>
              </w:rPr>
            </w:pPr>
            <w:r w:rsidRPr="00107ED1">
              <w:rPr>
                <w:rFonts w:ascii="Book Antiqua" w:hAnsi="Book Antiqua"/>
                <w:b/>
                <w:spacing w:val="-4"/>
                <w:sz w:val="22"/>
                <w:szCs w:val="22"/>
              </w:rPr>
              <w:t>Примечание</w:t>
            </w:r>
          </w:p>
        </w:tc>
      </w:tr>
      <w:tr w:rsidR="002226A0" w:rsidRPr="00107ED1" w:rsidTr="00CD4ACB">
        <w:tc>
          <w:tcPr>
            <w:tcW w:w="14853" w:type="dxa"/>
            <w:gridSpan w:val="7"/>
            <w:vAlign w:val="center"/>
          </w:tcPr>
          <w:p w:rsid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  <w:p w:rsid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pacing w:val="-4"/>
                <w:sz w:val="22"/>
              </w:rPr>
              <w:t>Тема: «Изображение фигуры человека и образ человека»</w:t>
            </w:r>
          </w:p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2226A0" w:rsidRPr="00031AD0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07.09</w:t>
            </w:r>
          </w:p>
        </w:tc>
        <w:tc>
          <w:tcPr>
            <w:tcW w:w="1559" w:type="dxa"/>
            <w:vAlign w:val="center"/>
          </w:tcPr>
          <w:p w:rsidR="002226A0" w:rsidRPr="00CD4ACB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  <w:lang w:val="en-US"/>
              </w:rPr>
            </w:pPr>
            <w:r>
              <w:rPr>
                <w:rFonts w:ascii="Book Antiqua" w:hAnsi="Book Antiqua"/>
                <w:sz w:val="22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Изображение фигуры человека в истории искусства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Пластика, рельефы, динамика, живопись</w:t>
            </w:r>
          </w:p>
        </w:tc>
        <w:tc>
          <w:tcPr>
            <w:tcW w:w="2649" w:type="dxa"/>
            <w:vMerge w:val="restart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Познакомить учащихся с тем, как происходил поиск пропорций в изображении фигуры человека; познакомить с жизнью </w:t>
            </w:r>
            <w:r w:rsidR="00743AA8">
              <w:rPr>
                <w:rFonts w:ascii="Book Antiqua" w:hAnsi="Book Antiqua"/>
                <w:sz w:val="22"/>
                <w:szCs w:val="22"/>
              </w:rPr>
              <w:t>и творчеством великих скульпторов мира; сформировать понятие о термине «набросок»</w:t>
            </w: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01E9E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14.09</w:t>
            </w:r>
          </w:p>
        </w:tc>
        <w:tc>
          <w:tcPr>
            <w:tcW w:w="1559" w:type="dxa"/>
            <w:vAlign w:val="center"/>
          </w:tcPr>
          <w:p w:rsidR="002226A0" w:rsidRPr="00C01E9E" w:rsidRDefault="00C01E9E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Пропорции и строение фигуры человека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Пропорции, канон, «золотое сечение»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01E9E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21.09</w:t>
            </w:r>
          </w:p>
        </w:tc>
        <w:tc>
          <w:tcPr>
            <w:tcW w:w="1559" w:type="dxa"/>
            <w:vAlign w:val="center"/>
          </w:tcPr>
          <w:p w:rsidR="002226A0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CD4ACB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Красота фигуры человека</w:t>
            </w:r>
            <w:r w:rsidR="00CD4ACB" w:rsidRPr="00CD4AC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D4ACB">
              <w:rPr>
                <w:rFonts w:ascii="Book Antiqua" w:hAnsi="Book Antiqua"/>
                <w:sz w:val="22"/>
                <w:szCs w:val="22"/>
              </w:rPr>
              <w:t>в движении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Скульптура, каркас, пропорции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CD4ACB" w:rsidRPr="00107ED1" w:rsidTr="00CD4ACB">
        <w:tc>
          <w:tcPr>
            <w:tcW w:w="856" w:type="dxa"/>
            <w:vAlign w:val="center"/>
          </w:tcPr>
          <w:p w:rsidR="00CD4ACB" w:rsidRPr="00465AEB" w:rsidRDefault="00C01E9E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4-</w:t>
            </w:r>
            <w:r w:rsidR="00841F36" w:rsidRPr="00465AEB">
              <w:rPr>
                <w:rFonts w:ascii="Book Antiqua" w:hAnsi="Book Antiqua"/>
                <w:b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5F4B6B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28.09</w:t>
            </w:r>
          </w:p>
          <w:p w:rsidR="00031AD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05.10</w:t>
            </w:r>
          </w:p>
        </w:tc>
        <w:tc>
          <w:tcPr>
            <w:tcW w:w="1559" w:type="dxa"/>
            <w:vAlign w:val="center"/>
          </w:tcPr>
          <w:p w:rsidR="00CD4ACB" w:rsidRPr="00107ED1" w:rsidRDefault="004C34F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CD4ACB" w:rsidRPr="00107ED1" w:rsidRDefault="00CD4ACB" w:rsidP="000D576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Набросок фигуры человека</w:t>
            </w:r>
          </w:p>
        </w:tc>
        <w:tc>
          <w:tcPr>
            <w:tcW w:w="2454" w:type="dxa"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Пропорции, набросок, эскиз</w:t>
            </w:r>
          </w:p>
        </w:tc>
        <w:tc>
          <w:tcPr>
            <w:tcW w:w="2649" w:type="dxa"/>
            <w:vMerge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CD4ACB" w:rsidRPr="00107ED1" w:rsidTr="00CD4ACB">
        <w:tc>
          <w:tcPr>
            <w:tcW w:w="856" w:type="dxa"/>
            <w:vAlign w:val="center"/>
          </w:tcPr>
          <w:p w:rsidR="00CD4ACB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031AD0" w:rsidRPr="00107ED1" w:rsidRDefault="00031AD0" w:rsidP="00031AD0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12.10</w:t>
            </w:r>
          </w:p>
        </w:tc>
        <w:tc>
          <w:tcPr>
            <w:tcW w:w="1559" w:type="dxa"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CD4ACB" w:rsidRPr="00107ED1" w:rsidRDefault="00CD4ACB" w:rsidP="000D576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Изображение фигуры человека с помощью таблицы</w:t>
            </w:r>
          </w:p>
        </w:tc>
        <w:tc>
          <w:tcPr>
            <w:tcW w:w="2454" w:type="dxa"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Набросок, рисунок, эскиз, пропорции</w:t>
            </w:r>
          </w:p>
        </w:tc>
        <w:tc>
          <w:tcPr>
            <w:tcW w:w="2649" w:type="dxa"/>
            <w:vMerge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19.10</w:t>
            </w:r>
          </w:p>
        </w:tc>
        <w:tc>
          <w:tcPr>
            <w:tcW w:w="1559" w:type="dxa"/>
            <w:vAlign w:val="center"/>
          </w:tcPr>
          <w:p w:rsidR="002226A0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Человек и его профессия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Набросок, эскиз, картина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14853" w:type="dxa"/>
            <w:gridSpan w:val="7"/>
            <w:vAlign w:val="center"/>
          </w:tcPr>
          <w:p w:rsidR="002226A0" w:rsidRPr="00465AEB" w:rsidRDefault="002226A0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</w:p>
          <w:p w:rsidR="002226A0" w:rsidRPr="00465AEB" w:rsidRDefault="002226A0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pacing w:val="-4"/>
                <w:sz w:val="22"/>
              </w:rPr>
              <w:t>Тема: «Поэзия повседневности»</w:t>
            </w:r>
          </w:p>
          <w:p w:rsidR="002226A0" w:rsidRPr="00465AEB" w:rsidRDefault="002226A0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26.10</w:t>
            </w:r>
          </w:p>
        </w:tc>
        <w:tc>
          <w:tcPr>
            <w:tcW w:w="1559" w:type="dxa"/>
            <w:vAlign w:val="center"/>
          </w:tcPr>
          <w:p w:rsidR="002226A0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Тематическая (сюжетная) картина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Сюжет, картина, жанр</w:t>
            </w:r>
          </w:p>
        </w:tc>
        <w:tc>
          <w:tcPr>
            <w:tcW w:w="2649" w:type="dxa"/>
            <w:vMerge w:val="restart"/>
            <w:vAlign w:val="center"/>
          </w:tcPr>
          <w:p w:rsidR="00B62F89" w:rsidRDefault="00B62F89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  <w:p w:rsidR="00B62F89" w:rsidRDefault="00B62F89" w:rsidP="00B62F89">
            <w:pPr>
              <w:ind w:right="72"/>
              <w:rPr>
                <w:rFonts w:ascii="Book Antiqua" w:hAnsi="Book Antiqua"/>
                <w:sz w:val="22"/>
              </w:rPr>
            </w:pPr>
          </w:p>
          <w:p w:rsidR="002226A0" w:rsidRPr="00107ED1" w:rsidRDefault="00B62F89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Сформировать представление о тематической (сюжетной) картине и ее видах; познакомить с творчеством русских художников; сформировать представление о станковой картине</w:t>
            </w: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09.11</w:t>
            </w:r>
          </w:p>
        </w:tc>
        <w:tc>
          <w:tcPr>
            <w:tcW w:w="1559" w:type="dxa"/>
            <w:vAlign w:val="center"/>
          </w:tcPr>
          <w:p w:rsidR="002226A0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Жизнь каждого дня  - большая тема в искусстве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Жанр, сюжет, бытовой жанр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16.11</w:t>
            </w:r>
          </w:p>
        </w:tc>
        <w:tc>
          <w:tcPr>
            <w:tcW w:w="1559" w:type="dxa"/>
            <w:vAlign w:val="center"/>
          </w:tcPr>
          <w:p w:rsidR="002226A0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«Возникновение и развитие бытового жанра в русском искусстве»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Жанр, сюжет, бытовой жанр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23.11</w:t>
            </w:r>
          </w:p>
        </w:tc>
        <w:tc>
          <w:tcPr>
            <w:tcW w:w="1559" w:type="dxa"/>
            <w:vAlign w:val="center"/>
          </w:tcPr>
          <w:p w:rsidR="002226A0" w:rsidRPr="00107ED1" w:rsidRDefault="00CD4ACB" w:rsidP="00A028F6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Просмотр картин Третьяковской  галереи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Жанр, сюжет, бытовой жанр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CD4ACB" w:rsidRPr="00107ED1" w:rsidTr="00CD4ACB">
        <w:tc>
          <w:tcPr>
            <w:tcW w:w="856" w:type="dxa"/>
            <w:vAlign w:val="center"/>
          </w:tcPr>
          <w:p w:rsidR="00CD4ACB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D4ACB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30.11</w:t>
            </w:r>
          </w:p>
        </w:tc>
        <w:tc>
          <w:tcPr>
            <w:tcW w:w="1559" w:type="dxa"/>
            <w:vAlign w:val="center"/>
          </w:tcPr>
          <w:p w:rsidR="00CD4ACB" w:rsidRDefault="00841F36" w:rsidP="00A028F6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CD4ACB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Жанры в изобразительном искусстве</w:t>
            </w:r>
          </w:p>
        </w:tc>
        <w:tc>
          <w:tcPr>
            <w:tcW w:w="2454" w:type="dxa"/>
            <w:vAlign w:val="center"/>
          </w:tcPr>
          <w:p w:rsidR="00CD4ACB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Жанр, бытовой жанр</w:t>
            </w:r>
          </w:p>
        </w:tc>
        <w:tc>
          <w:tcPr>
            <w:tcW w:w="2649" w:type="dxa"/>
            <w:vMerge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CD4ACB" w:rsidRPr="00107ED1" w:rsidRDefault="00CD4AC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rPr>
          <w:trHeight w:val="397"/>
        </w:trPr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13-14</w:t>
            </w:r>
          </w:p>
        </w:tc>
        <w:tc>
          <w:tcPr>
            <w:tcW w:w="1134" w:type="dxa"/>
            <w:vAlign w:val="center"/>
          </w:tcPr>
          <w:p w:rsidR="005F4B6B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07.12</w:t>
            </w:r>
          </w:p>
          <w:p w:rsidR="00031AD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14.12</w:t>
            </w:r>
          </w:p>
        </w:tc>
        <w:tc>
          <w:tcPr>
            <w:tcW w:w="1559" w:type="dxa"/>
            <w:vAlign w:val="center"/>
          </w:tcPr>
          <w:p w:rsidR="002226A0" w:rsidRPr="00107ED1" w:rsidRDefault="00841F36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Создание тематической картины «Жизнь моей семьи»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Композиция, эскизы, колорит, сюжет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14853" w:type="dxa"/>
            <w:gridSpan w:val="7"/>
            <w:vAlign w:val="center"/>
          </w:tcPr>
          <w:p w:rsid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  <w:p w:rsid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pacing w:val="-4"/>
                <w:sz w:val="22"/>
              </w:rPr>
              <w:t>Тема: «Великие темы жизни»</w:t>
            </w:r>
          </w:p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21.12</w:t>
            </w:r>
          </w:p>
        </w:tc>
        <w:tc>
          <w:tcPr>
            <w:tcW w:w="1559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841F36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Историческая тема в искусстве. 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Исторический жанр, сюжет, содержание</w:t>
            </w:r>
          </w:p>
        </w:tc>
        <w:tc>
          <w:tcPr>
            <w:tcW w:w="2649" w:type="dxa"/>
            <w:vMerge w:val="restart"/>
            <w:vAlign w:val="center"/>
          </w:tcPr>
          <w:p w:rsidR="002226A0" w:rsidRPr="00107ED1" w:rsidRDefault="00B62F89" w:rsidP="00B62F89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Познакомить с творчеством В.И. Сурикова4 сформировать представление об исторических картинах; сформировать представление о художественных музеях и их видах</w:t>
            </w: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841F36" w:rsidRPr="00107ED1" w:rsidTr="00CD4ACB">
        <w:tc>
          <w:tcPr>
            <w:tcW w:w="856" w:type="dxa"/>
            <w:vAlign w:val="center"/>
          </w:tcPr>
          <w:p w:rsidR="00841F36" w:rsidRPr="00465AEB" w:rsidRDefault="00841F36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841F36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28.12</w:t>
            </w:r>
          </w:p>
        </w:tc>
        <w:tc>
          <w:tcPr>
            <w:tcW w:w="1559" w:type="dxa"/>
            <w:vAlign w:val="center"/>
          </w:tcPr>
          <w:p w:rsidR="00841F36" w:rsidRDefault="00841F36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841F36" w:rsidRDefault="00841F36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Творчество В.И. Сурикова</w:t>
            </w:r>
          </w:p>
        </w:tc>
        <w:tc>
          <w:tcPr>
            <w:tcW w:w="2454" w:type="dxa"/>
            <w:vAlign w:val="center"/>
          </w:tcPr>
          <w:p w:rsidR="00841F36" w:rsidRDefault="00841F36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Исторический жанр</w:t>
            </w:r>
          </w:p>
        </w:tc>
        <w:tc>
          <w:tcPr>
            <w:tcW w:w="2649" w:type="dxa"/>
            <w:vMerge/>
            <w:vAlign w:val="center"/>
          </w:tcPr>
          <w:p w:rsidR="00841F36" w:rsidRDefault="00841F36" w:rsidP="00B62F89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841F36" w:rsidRPr="00107ED1" w:rsidRDefault="00841F36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C01E9E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17</w:t>
            </w:r>
            <w:r w:rsidR="00C24B58" w:rsidRPr="00465AEB">
              <w:rPr>
                <w:rFonts w:ascii="Book Antiqua" w:hAnsi="Book Antiqua"/>
                <w:b/>
                <w:sz w:val="22"/>
                <w:lang w:val="en-US"/>
              </w:rPr>
              <w:t>-1</w:t>
            </w:r>
            <w:r w:rsidR="00C01E9E" w:rsidRPr="00465AEB">
              <w:rPr>
                <w:rFonts w:ascii="Book Antiqua" w:hAnsi="Book Antiqua"/>
                <w:b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5F4B6B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11.01</w:t>
            </w:r>
          </w:p>
          <w:p w:rsidR="00031AD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18.01</w:t>
            </w:r>
          </w:p>
        </w:tc>
        <w:tc>
          <w:tcPr>
            <w:tcW w:w="1559" w:type="dxa"/>
            <w:vAlign w:val="center"/>
          </w:tcPr>
          <w:p w:rsidR="002226A0" w:rsidRPr="00C01E9E" w:rsidRDefault="00C01E9E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Сложный мир исторической картины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Исторический жанр, сюжет, содержание, эскиз, набросок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01E9E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2226A0" w:rsidRPr="00107ED1" w:rsidRDefault="00031AD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25.01</w:t>
            </w:r>
          </w:p>
        </w:tc>
        <w:tc>
          <w:tcPr>
            <w:tcW w:w="1559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Великие темы жизни в творчестве русских художников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Сюжет, содержание, колорит, «художественный язык»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01E9E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20-</w:t>
            </w:r>
            <w:r w:rsidR="00C24B58" w:rsidRPr="00465AEB">
              <w:rPr>
                <w:rFonts w:ascii="Book Antiqua" w:hAnsi="Book Antiqua"/>
                <w:b/>
                <w:sz w:val="22"/>
                <w:lang w:val="en-US"/>
              </w:rPr>
              <w:t>21</w:t>
            </w:r>
          </w:p>
        </w:tc>
        <w:tc>
          <w:tcPr>
            <w:tcW w:w="1134" w:type="dxa"/>
            <w:vAlign w:val="center"/>
          </w:tcPr>
          <w:p w:rsidR="005F4B6B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01.02</w:t>
            </w:r>
          </w:p>
          <w:p w:rsidR="001A05F7" w:rsidRPr="00107ED1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08.02</w:t>
            </w:r>
          </w:p>
        </w:tc>
        <w:tc>
          <w:tcPr>
            <w:tcW w:w="1559" w:type="dxa"/>
            <w:vAlign w:val="center"/>
          </w:tcPr>
          <w:p w:rsidR="002226A0" w:rsidRPr="00107ED1" w:rsidRDefault="00C01E9E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Сказочно – былинный жанр. Волшебный мир сказки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Сюжет, содержание, колорит, «художественный язык», сказочно – былинный жанр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24B58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65AEB">
              <w:rPr>
                <w:rFonts w:ascii="Book Antiqua" w:hAnsi="Book Antiqua"/>
                <w:b/>
                <w:sz w:val="22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2226A0" w:rsidRPr="00107ED1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15.02</w:t>
            </w:r>
          </w:p>
        </w:tc>
        <w:tc>
          <w:tcPr>
            <w:tcW w:w="1559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 w:rsidRPr="002226A0">
              <w:rPr>
                <w:rFonts w:ascii="Book Antiqua" w:hAnsi="Book Antiqua"/>
                <w:sz w:val="22"/>
                <w:szCs w:val="22"/>
              </w:rPr>
              <w:t>Библейская тема в изобразительном искусстве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Библейский жанр, сюжет, содержание, колорит, «художественный язык», сказочно – былинный жанр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24B58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65AEB">
              <w:rPr>
                <w:rFonts w:ascii="Book Antiqua" w:hAnsi="Book Antiqua"/>
                <w:b/>
                <w:sz w:val="22"/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:rsidR="002226A0" w:rsidRPr="00107ED1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22.02</w:t>
            </w:r>
          </w:p>
        </w:tc>
        <w:tc>
          <w:tcPr>
            <w:tcW w:w="1559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 w:rsidRPr="002226A0">
              <w:rPr>
                <w:rFonts w:ascii="Book Antiqua" w:hAnsi="Book Antiqua"/>
                <w:sz w:val="22"/>
                <w:szCs w:val="22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Музей, галерея, выставочный зал; типы музеев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24B58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65AEB">
              <w:rPr>
                <w:rFonts w:ascii="Book Antiqua" w:hAnsi="Book Antiqua"/>
                <w:b/>
                <w:sz w:val="22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 w:rsidR="002226A0" w:rsidRPr="00107ED1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01.03</w:t>
            </w:r>
          </w:p>
        </w:tc>
        <w:tc>
          <w:tcPr>
            <w:tcW w:w="1559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 w:rsidRPr="002226A0">
              <w:rPr>
                <w:rFonts w:ascii="Book Antiqua" w:hAnsi="Book Antiqua"/>
                <w:sz w:val="22"/>
                <w:szCs w:val="22"/>
              </w:rPr>
              <w:t>Эрмитаж – сокровищница мировой культуры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Музей, галерея, выставочный зал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C24B58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  <w:lang w:val="en-US"/>
              </w:rPr>
            </w:pPr>
            <w:r w:rsidRPr="00465AEB">
              <w:rPr>
                <w:rFonts w:ascii="Book Antiqua" w:hAnsi="Book Antiqua"/>
                <w:b/>
                <w:sz w:val="22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2226A0" w:rsidRPr="00107ED1" w:rsidRDefault="00EC6788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15.03</w:t>
            </w:r>
          </w:p>
        </w:tc>
        <w:tc>
          <w:tcPr>
            <w:tcW w:w="1559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226A0" w:rsidRPr="002226A0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 w:rsidRPr="002226A0">
              <w:rPr>
                <w:rFonts w:ascii="Book Antiqua" w:hAnsi="Book Antiqua"/>
                <w:sz w:val="22"/>
                <w:szCs w:val="22"/>
              </w:rPr>
              <w:t>Художественные музеи мира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Музей, коллекция, выставочный жанр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14853" w:type="dxa"/>
            <w:gridSpan w:val="7"/>
            <w:vAlign w:val="center"/>
          </w:tcPr>
          <w:p w:rsidR="002226A0" w:rsidRPr="00465AEB" w:rsidRDefault="002226A0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</w:p>
          <w:p w:rsidR="002226A0" w:rsidRPr="00465AEB" w:rsidRDefault="002226A0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pacing w:val="-4"/>
                <w:sz w:val="22"/>
              </w:rPr>
              <w:t>Тема: «Реальность жизни и художественный образ»</w:t>
            </w:r>
          </w:p>
          <w:p w:rsidR="002226A0" w:rsidRPr="00465AEB" w:rsidRDefault="002226A0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841F36" w:rsidP="00EC6788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 w:rsidRPr="00465AEB">
              <w:rPr>
                <w:rFonts w:ascii="Book Antiqua" w:hAnsi="Book Antiqua"/>
                <w:b/>
                <w:sz w:val="22"/>
              </w:rPr>
              <w:t>26-2</w:t>
            </w:r>
            <w:r w:rsidR="00EC6788">
              <w:rPr>
                <w:rFonts w:ascii="Book Antiqua" w:hAnsi="Book Antiqua"/>
                <w:b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1A05F7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05.04</w:t>
            </w:r>
          </w:p>
          <w:p w:rsidR="001A05F7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12.04</w:t>
            </w:r>
          </w:p>
          <w:p w:rsidR="001A05F7" w:rsidRPr="00107ED1" w:rsidRDefault="001A05F7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lastRenderedPageBreak/>
              <w:t>19.04</w:t>
            </w:r>
          </w:p>
        </w:tc>
        <w:tc>
          <w:tcPr>
            <w:tcW w:w="1559" w:type="dxa"/>
            <w:vAlign w:val="center"/>
          </w:tcPr>
          <w:p w:rsidR="002226A0" w:rsidRPr="00107ED1" w:rsidRDefault="00EC6788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Плакат и его виды. Шрифты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Плакат, шрифт, шрифтовая </w:t>
            </w:r>
            <w:r>
              <w:rPr>
                <w:rFonts w:ascii="Book Antiqua" w:hAnsi="Book Antiqua"/>
                <w:sz w:val="22"/>
                <w:szCs w:val="22"/>
              </w:rPr>
              <w:lastRenderedPageBreak/>
              <w:t>композиция</w:t>
            </w:r>
          </w:p>
        </w:tc>
        <w:tc>
          <w:tcPr>
            <w:tcW w:w="2649" w:type="dxa"/>
            <w:vMerge w:val="restart"/>
            <w:vAlign w:val="center"/>
          </w:tcPr>
          <w:p w:rsidR="002226A0" w:rsidRPr="00107ED1" w:rsidRDefault="00C927AA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 xml:space="preserve">Сформировать представление о </w:t>
            </w:r>
            <w:r>
              <w:rPr>
                <w:rFonts w:ascii="Book Antiqua" w:hAnsi="Book Antiqua"/>
                <w:sz w:val="22"/>
                <w:szCs w:val="22"/>
              </w:rPr>
              <w:lastRenderedPageBreak/>
              <w:t>плакате, как особом виде графики; сформировать представления об основных элементах книги</w:t>
            </w: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226A0" w:rsidRPr="00107ED1" w:rsidTr="00CD4ACB">
        <w:tc>
          <w:tcPr>
            <w:tcW w:w="856" w:type="dxa"/>
            <w:vAlign w:val="center"/>
          </w:tcPr>
          <w:p w:rsidR="002226A0" w:rsidRPr="00465AEB" w:rsidRDefault="00EC6788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lastRenderedPageBreak/>
              <w:t>29-32</w:t>
            </w:r>
          </w:p>
        </w:tc>
        <w:tc>
          <w:tcPr>
            <w:tcW w:w="1134" w:type="dxa"/>
            <w:vAlign w:val="center"/>
          </w:tcPr>
          <w:p w:rsidR="005F4B6B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26.04</w:t>
            </w:r>
          </w:p>
          <w:p w:rsidR="00465AEB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10.05</w:t>
            </w:r>
          </w:p>
          <w:p w:rsidR="00465AEB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17.05</w:t>
            </w:r>
          </w:p>
          <w:p w:rsidR="00465AEB" w:rsidRPr="00107ED1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24.05</w:t>
            </w:r>
          </w:p>
        </w:tc>
        <w:tc>
          <w:tcPr>
            <w:tcW w:w="1559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Книга. Слово и изображение. Искусство иллюстрации</w:t>
            </w:r>
          </w:p>
        </w:tc>
        <w:tc>
          <w:tcPr>
            <w:tcW w:w="2454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Книга, обложка, переплет, титул, иллюстрация, страница</w:t>
            </w:r>
          </w:p>
        </w:tc>
        <w:tc>
          <w:tcPr>
            <w:tcW w:w="2649" w:type="dxa"/>
            <w:vMerge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2226A0" w:rsidRPr="00107ED1" w:rsidRDefault="002226A0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465AEB" w:rsidRPr="00107ED1" w:rsidTr="00CD4ACB">
        <w:tc>
          <w:tcPr>
            <w:tcW w:w="856" w:type="dxa"/>
            <w:vAlign w:val="center"/>
          </w:tcPr>
          <w:p w:rsidR="00465AEB" w:rsidRPr="00465AEB" w:rsidRDefault="00EC6788" w:rsidP="00107ED1">
            <w:pPr>
              <w:ind w:right="72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465AEB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31.05</w:t>
            </w:r>
          </w:p>
        </w:tc>
        <w:tc>
          <w:tcPr>
            <w:tcW w:w="1559" w:type="dxa"/>
            <w:vAlign w:val="center"/>
          </w:tcPr>
          <w:p w:rsidR="00465AEB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465AEB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Роль искусства в жизни человека</w:t>
            </w:r>
          </w:p>
        </w:tc>
        <w:tc>
          <w:tcPr>
            <w:tcW w:w="2454" w:type="dxa"/>
            <w:vAlign w:val="center"/>
          </w:tcPr>
          <w:p w:rsidR="00465AEB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465AEB" w:rsidRPr="00107ED1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665" w:type="dxa"/>
            <w:vAlign w:val="center"/>
          </w:tcPr>
          <w:p w:rsidR="00465AEB" w:rsidRPr="00107ED1" w:rsidRDefault="00465AEB" w:rsidP="00107ED1">
            <w:pPr>
              <w:ind w:right="72"/>
              <w:jc w:val="center"/>
              <w:rPr>
                <w:rFonts w:ascii="Book Antiqua" w:hAnsi="Book Antiqua"/>
                <w:sz w:val="22"/>
              </w:rPr>
            </w:pPr>
          </w:p>
        </w:tc>
      </w:tr>
      <w:tr w:rsidR="00275C9B" w:rsidRPr="00107ED1" w:rsidTr="00CD4ACB">
        <w:tc>
          <w:tcPr>
            <w:tcW w:w="3549" w:type="dxa"/>
            <w:gridSpan w:val="3"/>
            <w:vAlign w:val="center"/>
          </w:tcPr>
          <w:p w:rsidR="00275C9B" w:rsidRPr="00107ED1" w:rsidRDefault="00275C9B" w:rsidP="00275C9B">
            <w:pPr>
              <w:ind w:right="72"/>
              <w:jc w:val="righ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ИТОГО</w:t>
            </w:r>
          </w:p>
        </w:tc>
        <w:tc>
          <w:tcPr>
            <w:tcW w:w="11304" w:type="dxa"/>
            <w:gridSpan w:val="4"/>
            <w:vAlign w:val="center"/>
          </w:tcPr>
          <w:p w:rsidR="00275C9B" w:rsidRPr="00107ED1" w:rsidRDefault="00EC6788" w:rsidP="00275C9B">
            <w:pPr>
              <w:ind w:right="72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33</w:t>
            </w:r>
            <w:r w:rsidR="00275C9B">
              <w:rPr>
                <w:rFonts w:ascii="Book Antiqua" w:hAnsi="Book Antiqua"/>
                <w:sz w:val="22"/>
                <w:szCs w:val="22"/>
              </w:rPr>
              <w:t>ч</w:t>
            </w:r>
          </w:p>
        </w:tc>
      </w:tr>
    </w:tbl>
    <w:p w:rsidR="00107ED1" w:rsidRDefault="00107ED1" w:rsidP="00107ED1">
      <w:pPr>
        <w:shd w:val="clear" w:color="auto" w:fill="FFFFFF"/>
        <w:ind w:right="72"/>
        <w:rPr>
          <w:rFonts w:ascii="Book Antiqua" w:hAnsi="Book Antiqua"/>
        </w:rPr>
      </w:pPr>
    </w:p>
    <w:p w:rsidR="00107ED1" w:rsidRDefault="00107ED1" w:rsidP="00107ED1">
      <w:pPr>
        <w:shd w:val="clear" w:color="auto" w:fill="FFFFFF"/>
        <w:ind w:right="72"/>
        <w:rPr>
          <w:rFonts w:ascii="Book Antiqua" w:hAnsi="Book Antiqua"/>
        </w:rPr>
      </w:pPr>
    </w:p>
    <w:p w:rsidR="00107ED1" w:rsidRDefault="00107ED1" w:rsidP="00107ED1">
      <w:pPr>
        <w:shd w:val="clear" w:color="auto" w:fill="FFFFFF"/>
        <w:ind w:right="72"/>
        <w:rPr>
          <w:rFonts w:ascii="Book Antiqua" w:hAnsi="Book Antiqua"/>
        </w:rPr>
      </w:pPr>
    </w:p>
    <w:p w:rsidR="00107ED1" w:rsidRDefault="00107ED1" w:rsidP="00107ED1">
      <w:pPr>
        <w:shd w:val="clear" w:color="auto" w:fill="FFFFFF"/>
        <w:ind w:right="72"/>
        <w:rPr>
          <w:rFonts w:ascii="Book Antiqua" w:hAnsi="Book Antiqua"/>
        </w:rPr>
      </w:pPr>
    </w:p>
    <w:p w:rsidR="00107ED1" w:rsidRDefault="00107ED1" w:rsidP="00107ED1">
      <w:pPr>
        <w:shd w:val="clear" w:color="auto" w:fill="FFFFFF"/>
        <w:ind w:right="72"/>
        <w:rPr>
          <w:rFonts w:ascii="Book Antiqua" w:hAnsi="Book Antiqua"/>
        </w:rPr>
      </w:pPr>
    </w:p>
    <w:p w:rsidR="00107ED1" w:rsidRDefault="00107ED1" w:rsidP="00107ED1">
      <w:pPr>
        <w:shd w:val="clear" w:color="auto" w:fill="FFFFFF"/>
        <w:ind w:right="72"/>
        <w:rPr>
          <w:rFonts w:ascii="Book Antiqua" w:hAnsi="Book Antiqua"/>
        </w:rPr>
      </w:pPr>
    </w:p>
    <w:p w:rsidR="00A27E86" w:rsidRPr="00EF16AA" w:rsidRDefault="00A27E86" w:rsidP="00EF16AA">
      <w:pPr>
        <w:tabs>
          <w:tab w:val="left" w:pos="6420"/>
        </w:tabs>
        <w:jc w:val="center"/>
        <w:rPr>
          <w:rFonts w:ascii="Book Antiqua" w:hAnsi="Book Antiqua" w:cs="Arial"/>
          <w:b/>
        </w:rPr>
      </w:pPr>
    </w:p>
    <w:sectPr w:rsidR="00A27E86" w:rsidRPr="00EF16AA" w:rsidSect="00FD6B96">
      <w:pgSz w:w="16838" w:h="11906" w:orient="landscape" w:code="9"/>
      <w:pgMar w:top="720" w:right="720" w:bottom="720" w:left="720" w:header="45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E1" w:rsidRDefault="00B039E1" w:rsidP="00FD6B96">
      <w:r>
        <w:separator/>
      </w:r>
    </w:p>
  </w:endnote>
  <w:endnote w:type="continuationSeparator" w:id="0">
    <w:p w:rsidR="00B039E1" w:rsidRDefault="00B039E1" w:rsidP="00FD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91672"/>
      <w:docPartObj>
        <w:docPartGallery w:val="Page Numbers (Bottom of Page)"/>
        <w:docPartUnique/>
      </w:docPartObj>
    </w:sdtPr>
    <w:sdtEndPr/>
    <w:sdtContent>
      <w:p w:rsidR="00EE6BE4" w:rsidRDefault="002519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6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6BE4" w:rsidRDefault="00EE6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E1" w:rsidRDefault="00B039E1" w:rsidP="00FD6B96">
      <w:r>
        <w:separator/>
      </w:r>
    </w:p>
  </w:footnote>
  <w:footnote w:type="continuationSeparator" w:id="0">
    <w:p w:rsidR="00B039E1" w:rsidRDefault="00B039E1" w:rsidP="00FD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A682A"/>
    <w:lvl w:ilvl="0">
      <w:numFmt w:val="bullet"/>
      <w:lvlText w:val="*"/>
      <w:lvlJc w:val="left"/>
    </w:lvl>
  </w:abstractNum>
  <w:abstractNum w:abstractNumId="1">
    <w:nsid w:val="0F1F3AA2"/>
    <w:multiLevelType w:val="hybridMultilevel"/>
    <w:tmpl w:val="20967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1270"/>
    <w:multiLevelType w:val="hybridMultilevel"/>
    <w:tmpl w:val="05DC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5A18"/>
    <w:multiLevelType w:val="hybridMultilevel"/>
    <w:tmpl w:val="3194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050FB"/>
    <w:multiLevelType w:val="hybridMultilevel"/>
    <w:tmpl w:val="EF78985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28EF"/>
    <w:multiLevelType w:val="hybridMultilevel"/>
    <w:tmpl w:val="0248D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C701E"/>
    <w:multiLevelType w:val="hybridMultilevel"/>
    <w:tmpl w:val="1722D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EEA"/>
    <w:rsid w:val="00005B75"/>
    <w:rsid w:val="00031AD0"/>
    <w:rsid w:val="00046CD8"/>
    <w:rsid w:val="000631EE"/>
    <w:rsid w:val="000D5924"/>
    <w:rsid w:val="0010645E"/>
    <w:rsid w:val="00107ED1"/>
    <w:rsid w:val="00115B67"/>
    <w:rsid w:val="001A05F7"/>
    <w:rsid w:val="001A0EEA"/>
    <w:rsid w:val="001A797B"/>
    <w:rsid w:val="001D08C7"/>
    <w:rsid w:val="001E2463"/>
    <w:rsid w:val="001F6232"/>
    <w:rsid w:val="002226A0"/>
    <w:rsid w:val="002519B0"/>
    <w:rsid w:val="00275C9B"/>
    <w:rsid w:val="002C13D1"/>
    <w:rsid w:val="00343766"/>
    <w:rsid w:val="00364183"/>
    <w:rsid w:val="003E35CF"/>
    <w:rsid w:val="003F03F4"/>
    <w:rsid w:val="00425EF0"/>
    <w:rsid w:val="00464364"/>
    <w:rsid w:val="00465AEB"/>
    <w:rsid w:val="004B5B14"/>
    <w:rsid w:val="004C34F0"/>
    <w:rsid w:val="004F4C2F"/>
    <w:rsid w:val="004F6109"/>
    <w:rsid w:val="005F4B6B"/>
    <w:rsid w:val="00655AA0"/>
    <w:rsid w:val="0065600B"/>
    <w:rsid w:val="006A367E"/>
    <w:rsid w:val="006D7B17"/>
    <w:rsid w:val="00743AA8"/>
    <w:rsid w:val="0077153E"/>
    <w:rsid w:val="007B6F9A"/>
    <w:rsid w:val="00841F36"/>
    <w:rsid w:val="00853F02"/>
    <w:rsid w:val="00896D8A"/>
    <w:rsid w:val="0092074E"/>
    <w:rsid w:val="00996D21"/>
    <w:rsid w:val="009B3735"/>
    <w:rsid w:val="00A028F6"/>
    <w:rsid w:val="00A11238"/>
    <w:rsid w:val="00A171FF"/>
    <w:rsid w:val="00A27E86"/>
    <w:rsid w:val="00AB6AB6"/>
    <w:rsid w:val="00AC7B45"/>
    <w:rsid w:val="00AE6A16"/>
    <w:rsid w:val="00B00BAA"/>
    <w:rsid w:val="00B039E1"/>
    <w:rsid w:val="00B172FC"/>
    <w:rsid w:val="00B4107A"/>
    <w:rsid w:val="00B62F89"/>
    <w:rsid w:val="00BB00EE"/>
    <w:rsid w:val="00BF769C"/>
    <w:rsid w:val="00C01E9E"/>
    <w:rsid w:val="00C24B58"/>
    <w:rsid w:val="00C25C90"/>
    <w:rsid w:val="00C26974"/>
    <w:rsid w:val="00C927AA"/>
    <w:rsid w:val="00CA48A6"/>
    <w:rsid w:val="00CD4ACB"/>
    <w:rsid w:val="00D2501C"/>
    <w:rsid w:val="00D27DFD"/>
    <w:rsid w:val="00E53D19"/>
    <w:rsid w:val="00EC6788"/>
    <w:rsid w:val="00EE6BE4"/>
    <w:rsid w:val="00EF16AA"/>
    <w:rsid w:val="00F52E5D"/>
    <w:rsid w:val="00F53B82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A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EA"/>
    <w:pPr>
      <w:keepNext/>
      <w:tabs>
        <w:tab w:val="left" w:pos="6420"/>
      </w:tabs>
      <w:jc w:val="center"/>
      <w:outlineLvl w:val="0"/>
    </w:pPr>
    <w:rPr>
      <w:rFonts w:ascii="Arial" w:hAnsi="Arial" w:cs="Arial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1A0EEA"/>
    <w:pPr>
      <w:keepNext/>
      <w:tabs>
        <w:tab w:val="left" w:pos="6420"/>
      </w:tabs>
      <w:jc w:val="center"/>
      <w:outlineLvl w:val="1"/>
    </w:pPr>
    <w:rPr>
      <w:rFonts w:ascii="Arial" w:hAnsi="Arial" w:cs="Arial"/>
      <w:b/>
      <w:bCs/>
      <w:i/>
      <w:i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1A0EEA"/>
    <w:pPr>
      <w:keepNext/>
      <w:tabs>
        <w:tab w:val="left" w:pos="6420"/>
      </w:tabs>
      <w:jc w:val="center"/>
      <w:outlineLvl w:val="2"/>
    </w:pPr>
    <w:rPr>
      <w:rFonts w:ascii="Arial" w:hAnsi="Arial" w:cs="Arial"/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E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A0EEA"/>
    <w:rPr>
      <w:rFonts w:ascii="Arial" w:eastAsia="Times New Roman" w:hAnsi="Arial" w:cs="Arial"/>
      <w:b/>
      <w:bCs/>
      <w:i/>
      <w:i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A0EEA"/>
    <w:rPr>
      <w:rFonts w:ascii="Arial" w:eastAsia="Times New Roman" w:hAnsi="Arial" w:cs="Arial"/>
      <w:b/>
      <w:bCs/>
      <w:i/>
      <w:i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1A0EEA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1A0EE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7E8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D6B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B9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6B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B96"/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7E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437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7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esin.ru/normativy/concept%20of%20art%20educ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kps.bsu.edu.ru/source/kafedra/history/lab/proekt_konc.r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inesspravo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2104-1D12-41BE-96D4-F49E5714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Латоновская сош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2013-09-11T07:44:00Z</cp:lastPrinted>
  <dcterms:created xsi:type="dcterms:W3CDTF">2011-08-23T19:55:00Z</dcterms:created>
  <dcterms:modified xsi:type="dcterms:W3CDTF">2013-11-24T12:56:00Z</dcterms:modified>
</cp:coreProperties>
</file>