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B7" w:rsidRPr="00F56AC5" w:rsidRDefault="00091CB7" w:rsidP="00DD46F6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                </w:t>
      </w:r>
      <w:r w:rsidR="00DD46F6" w:rsidRPr="00DD46F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D46F6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  </w:t>
      </w:r>
      <w:bookmarkStart w:id="0" w:name="YANDEX_1"/>
      <w:bookmarkEnd w:id="0"/>
      <w:r w:rsidR="00DD46F6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работа </w:t>
      </w:r>
      <w:r w:rsidR="00EB50F3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№2          </w:t>
      </w:r>
      <w:r w:rsidR="00DD46F6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bookmarkStart w:id="1" w:name="YANDEX_2"/>
      <w:bookmarkEnd w:id="1"/>
      <w:r w:rsidR="00DD46F6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11  </w:t>
      </w:r>
      <w:r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="00F56AC5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B50F3" w:rsidRPr="00F56AC5" w:rsidRDefault="00091CB7" w:rsidP="00DD46F6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DD46F6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bookmarkStart w:id="2" w:name="YANDEX_3"/>
      <w:bookmarkEnd w:id="2"/>
      <w:r w:rsidR="00DD46F6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Гидролиз  солей</w:t>
      </w:r>
      <w:r w:rsid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Реакции ионного обмена </w:t>
      </w:r>
      <w:r w:rsidR="00DD46F6" w:rsidRP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56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46F6" w:rsidRPr="00091CB7" w:rsidRDefault="00DD46F6" w:rsidP="00EB50F3">
      <w:pPr>
        <w:pStyle w:val="a5"/>
        <w:rPr>
          <w:sz w:val="24"/>
          <w:szCs w:val="24"/>
          <w:lang w:eastAsia="ru-RU"/>
        </w:rPr>
      </w:pPr>
      <w:r w:rsidRPr="00091CB7">
        <w:rPr>
          <w:b/>
          <w:bCs/>
          <w:sz w:val="24"/>
          <w:szCs w:val="24"/>
          <w:lang w:eastAsia="ru-RU"/>
        </w:rPr>
        <w:t>Цель: </w:t>
      </w:r>
      <w:r w:rsidRPr="00091CB7">
        <w:rPr>
          <w:sz w:val="24"/>
          <w:szCs w:val="24"/>
          <w:lang w:eastAsia="ru-RU"/>
        </w:rPr>
        <w:t>на основании понятий степени электролитической диссоциации, сильных и слабых электролитов, а также классификации солей по составу уметь объяснять процесс </w:t>
      </w:r>
      <w:bookmarkStart w:id="3" w:name="YANDEX_4"/>
      <w:bookmarkEnd w:id="3"/>
      <w:r w:rsidRPr="00091CB7">
        <w:rPr>
          <w:sz w:val="24"/>
          <w:szCs w:val="24"/>
          <w:lang w:eastAsia="ru-RU"/>
        </w:rPr>
        <w:t> гидролиза  солей в водных растворах и записывать уравнения </w:t>
      </w:r>
      <w:bookmarkStart w:id="4" w:name="YANDEX_5"/>
      <w:bookmarkEnd w:id="4"/>
      <w:r w:rsidRPr="00091CB7">
        <w:rPr>
          <w:sz w:val="24"/>
          <w:szCs w:val="24"/>
          <w:lang w:eastAsia="ru-RU"/>
        </w:rPr>
        <w:t> гидролиза  солей, в составе которых есть один ион слабого основания или слабой кислоты.</w:t>
      </w:r>
    </w:p>
    <w:p w:rsidR="00DD46F6" w:rsidRPr="00091CB7" w:rsidRDefault="00DD46F6" w:rsidP="00EB50F3">
      <w:pPr>
        <w:pStyle w:val="a5"/>
        <w:rPr>
          <w:sz w:val="24"/>
          <w:szCs w:val="24"/>
          <w:lang w:eastAsia="ru-RU"/>
        </w:rPr>
      </w:pPr>
      <w:bookmarkStart w:id="5" w:name="YANDEX_6"/>
      <w:bookmarkStart w:id="6" w:name="YANDEX_7"/>
      <w:bookmarkStart w:id="7" w:name="YANDEX_8"/>
      <w:bookmarkEnd w:id="5"/>
      <w:bookmarkEnd w:id="6"/>
      <w:bookmarkEnd w:id="7"/>
    </w:p>
    <w:p w:rsidR="00DD46F6" w:rsidRPr="00091CB7" w:rsidRDefault="00DD46F6" w:rsidP="00EB50F3">
      <w:pPr>
        <w:pStyle w:val="a5"/>
        <w:rPr>
          <w:sz w:val="24"/>
          <w:szCs w:val="24"/>
          <w:lang w:eastAsia="ru-RU"/>
        </w:rPr>
      </w:pPr>
      <w:r w:rsidRPr="00091CB7">
        <w:rPr>
          <w:b/>
          <w:bCs/>
          <w:sz w:val="24"/>
          <w:szCs w:val="24"/>
          <w:lang w:eastAsia="ru-RU"/>
        </w:rPr>
        <w:t>Оборудование и реактивы</w:t>
      </w:r>
      <w:r w:rsidRPr="00091CB7">
        <w:rPr>
          <w:sz w:val="24"/>
          <w:szCs w:val="24"/>
          <w:lang w:eastAsia="ru-RU"/>
        </w:rPr>
        <w:t> приведены после условия каждого этапа </w:t>
      </w:r>
      <w:bookmarkStart w:id="8" w:name="YANDEX_9"/>
      <w:bookmarkEnd w:id="8"/>
      <w:r w:rsidRPr="00091CB7">
        <w:rPr>
          <w:sz w:val="24"/>
          <w:szCs w:val="24"/>
          <w:lang w:eastAsia="ru-RU"/>
        </w:rPr>
        <w:t> работы</w:t>
      </w:r>
      <w:proofErr w:type="gramStart"/>
      <w:r w:rsidRPr="00091CB7">
        <w:rPr>
          <w:sz w:val="24"/>
          <w:szCs w:val="24"/>
          <w:lang w:eastAsia="ru-RU"/>
        </w:rPr>
        <w:t> .</w:t>
      </w:r>
      <w:proofErr w:type="gramEnd"/>
    </w:p>
    <w:p w:rsidR="00EB50F3" w:rsidRPr="00091CB7" w:rsidRDefault="00EB50F3" w:rsidP="00EB50F3">
      <w:pPr>
        <w:pStyle w:val="a5"/>
        <w:rPr>
          <w:sz w:val="24"/>
          <w:szCs w:val="24"/>
          <w:lang w:eastAsia="ru-RU"/>
        </w:rPr>
      </w:pPr>
    </w:p>
    <w:p w:rsidR="00DD46F6" w:rsidRDefault="00EB50F3" w:rsidP="00EB50F3">
      <w:pPr>
        <w:pStyle w:val="a5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</w:t>
      </w:r>
      <w:r w:rsidR="00DD46F6" w:rsidRPr="00DD46F6">
        <w:rPr>
          <w:b/>
          <w:bCs/>
          <w:lang w:eastAsia="ru-RU"/>
        </w:rPr>
        <w:t>Правила техники безопасности</w:t>
      </w:r>
    </w:p>
    <w:p w:rsidR="00DD46F6" w:rsidRPr="00DD46F6" w:rsidRDefault="00EB50F3" w:rsidP="00DD46F6">
      <w:pPr>
        <w:shd w:val="clear" w:color="auto" w:fill="E5E5E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обращайтесь с химическим оборудованием!</w:t>
      </w:r>
    </w:p>
    <w:p w:rsidR="00DD46F6" w:rsidRPr="00DD46F6" w:rsidRDefault="00DD46F6" w:rsidP="00DD46F6">
      <w:pPr>
        <w:shd w:val="clear" w:color="auto" w:fill="E5E5E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93420" cy="685800"/>
            <wp:effectExtent l="19050" t="0" r="0" b="0"/>
            <wp:docPr id="1" name="Рисунок 1" descr="http://oo1f.mail.yandex.net/static/38e3ef4c1e214318a697de1b6359d5ab/tmpFwGNxl_html_m3a0b4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1f.mail.yandex.net/static/38e3ef4c1e214318a697de1b6359d5ab/tmpFwGNxl_html_m3a0b4c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85800" cy="685800"/>
            <wp:effectExtent l="19050" t="0" r="0" b="0"/>
            <wp:docPr id="2" name="Рисунок 2" descr="http://oo1f.mail.yandex.net/static/38e3ef4c1e214318a697de1b6359d5ab/tmpFwGNxl_html_m7264af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1f.mail.yandex.net/static/38e3ef4c1e214318a697de1b6359d5ab/tmpFwGNxl_html_m7264afc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85800" cy="685800"/>
            <wp:effectExtent l="19050" t="0" r="0" b="0"/>
            <wp:docPr id="3" name="Рисунок 3" descr="http://oo1f.mail.yandex.net/static/38e3ef4c1e214318a697de1b6359d5ab/tmpFwGNxl_html_m4719bc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1f.mail.yandex.net/static/38e3ef4c1e214318a697de1b6359d5ab/tmpFwGNxl_html_m4719bc4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47700" cy="647700"/>
            <wp:effectExtent l="19050" t="0" r="0" b="0"/>
            <wp:docPr id="4" name="Рисунок 4" descr="http://oo1f.mail.yandex.net/static/38e3ef4c1e214318a697de1b6359d5ab/tmpFwGNxl_html_m698b9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1f.mail.yandex.net/static/38e3ef4c1e214318a697de1b6359d5ab/tmpFwGNxl_html_m698b97b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47700" cy="647700"/>
            <wp:effectExtent l="19050" t="0" r="0" b="0"/>
            <wp:docPr id="5" name="Рисунок 5" descr="http://oo1f.mail.yandex.net/static/38e3ef4c1e214318a697de1b6359d5ab/tmpFwGNxl_html_m6fded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o1f.mail.yandex.net/static/38e3ef4c1e214318a697de1b6359d5ab/tmpFwGNxl_html_m6fded2d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F6" w:rsidRPr="00DD46F6" w:rsidRDefault="00DD46F6" w:rsidP="00DD46F6">
      <w:pPr>
        <w:shd w:val="clear" w:color="auto" w:fill="E5E5E5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23900" cy="723900"/>
            <wp:effectExtent l="19050" t="0" r="0" b="0"/>
            <wp:docPr id="6" name="Рисунок 6" descr="http://oo1f.mail.yandex.net/static/38e3ef4c1e214318a697de1b6359d5ab/tmpFwGNxl_html_m709cb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o1f.mail.yandex.net/static/38e3ef4c1e214318a697de1b6359d5ab/tmpFwGNxl_html_m709cb3d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6280" cy="716280"/>
            <wp:effectExtent l="19050" t="0" r="7620" b="0"/>
            <wp:docPr id="7" name="Рисунок 7" descr="http://oo1f.mail.yandex.net/static/38e3ef4c1e214318a697de1b6359d5ab/tmpFwGNxl_html_659118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o1f.mail.yandex.net/static/38e3ef4c1e214318a697de1b6359d5ab/tmpFwGNxl_html_6591188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31520" cy="731520"/>
            <wp:effectExtent l="19050" t="0" r="0" b="0"/>
            <wp:docPr id="8" name="Рисунок 8" descr="http://oo1f.mail.yandex.net/static/38e3ef4c1e214318a697de1b6359d5ab/tmpFwGNxl_html_m64198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o1f.mail.yandex.net/static/38e3ef4c1e214318a697de1b6359d5ab/tmpFwGNxl_html_m64198fd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0F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25980" cy="906780"/>
            <wp:effectExtent l="19050" t="0" r="7620" b="0"/>
            <wp:docPr id="13" name="Рисунок 11" descr="http://oo1f.mail.yandex.net/static/38e3ef4c1e214318a697de1b6359d5ab/tmpFwGNxl_html_m7dd8f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o1f.mail.yandex.net/static/38e3ef4c1e214318a697de1b6359d5ab/tmpFwGNxl_html_m7dd8f03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08660" cy="716280"/>
            <wp:effectExtent l="19050" t="0" r="0" b="0"/>
            <wp:docPr id="9" name="Рисунок 9" descr="http://oo1f.mail.yandex.net/static/38e3ef4c1e214318a697de1b6359d5ab/tmpFwGNxl_html_m13c26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o1f.mail.yandex.net/static/38e3ef4c1e214318a697de1b6359d5ab/tmpFwGNxl_html_m13c2658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93420" cy="708660"/>
            <wp:effectExtent l="19050" t="0" r="0" b="0"/>
            <wp:docPr id="10" name="Рисунок 10" descr="http://oo1f.mail.yandex.net/static/38e3ef4c1e214318a697de1b6359d5ab/tmpFwGNxl_html_m6c3cd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o1f.mail.yandex.net/static/38e3ef4c1e214318a697de1b6359d5ab/tmpFwGNxl_html_m6c3cd6c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F6" w:rsidRPr="00DD46F6" w:rsidRDefault="00DD46F6" w:rsidP="00DD46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proofErr w:type="spellStart"/>
      <w:r w:rsidR="00EB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рабоы</w:t>
      </w:r>
      <w:proofErr w:type="spellEnd"/>
      <w:r w:rsidR="00EB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D46F6" w:rsidRPr="00091CB7" w:rsidRDefault="00091CB7" w:rsidP="00EB50F3">
      <w:pPr>
        <w:pStyle w:val="a5"/>
        <w:rPr>
          <w:b/>
          <w:sz w:val="24"/>
          <w:szCs w:val="24"/>
          <w:lang w:eastAsia="ru-RU"/>
        </w:rPr>
      </w:pPr>
      <w:r w:rsidRPr="00091CB7">
        <w:rPr>
          <w:b/>
          <w:sz w:val="28"/>
          <w:szCs w:val="28"/>
          <w:lang w:eastAsia="ru-RU"/>
        </w:rPr>
        <w:t xml:space="preserve">                    </w:t>
      </w:r>
      <w:r w:rsidRPr="00091CB7">
        <w:rPr>
          <w:b/>
          <w:sz w:val="24"/>
          <w:szCs w:val="24"/>
          <w:lang w:eastAsia="ru-RU"/>
        </w:rPr>
        <w:t xml:space="preserve">Опыт№1. </w:t>
      </w:r>
      <w:r w:rsidR="00DD46F6" w:rsidRPr="00091CB7">
        <w:rPr>
          <w:b/>
          <w:sz w:val="24"/>
          <w:szCs w:val="24"/>
          <w:lang w:eastAsia="ru-RU"/>
        </w:rPr>
        <w:t>Реакция растворов различных солей</w:t>
      </w:r>
      <w:r w:rsidRPr="00091CB7">
        <w:rPr>
          <w:b/>
          <w:sz w:val="24"/>
          <w:szCs w:val="24"/>
          <w:lang w:eastAsia="ru-RU"/>
        </w:rPr>
        <w:t>.</w:t>
      </w:r>
    </w:p>
    <w:p w:rsidR="00DD46F6" w:rsidRPr="00091CB7" w:rsidRDefault="00DD46F6" w:rsidP="00EB50F3">
      <w:pPr>
        <w:pStyle w:val="a5"/>
        <w:rPr>
          <w:sz w:val="24"/>
          <w:szCs w:val="24"/>
          <w:lang w:eastAsia="ru-RU"/>
        </w:rPr>
      </w:pPr>
      <w:r w:rsidRPr="00F56AC5">
        <w:rPr>
          <w:b/>
          <w:lang w:eastAsia="ru-RU"/>
        </w:rPr>
        <w:t>Оборудование:</w:t>
      </w:r>
      <w:r w:rsidRPr="00091CB7">
        <w:rPr>
          <w:sz w:val="24"/>
          <w:szCs w:val="24"/>
          <w:lang w:eastAsia="ru-RU"/>
        </w:rPr>
        <w:t> </w:t>
      </w:r>
      <w:r w:rsidR="00091CB7" w:rsidRPr="00091CB7">
        <w:rPr>
          <w:sz w:val="24"/>
          <w:szCs w:val="24"/>
          <w:lang w:eastAsia="ru-RU"/>
        </w:rPr>
        <w:t>штатив с пробирками.</w:t>
      </w:r>
    </w:p>
    <w:p w:rsidR="00DD46F6" w:rsidRPr="00091CB7" w:rsidRDefault="00DD46F6" w:rsidP="00EB50F3">
      <w:pPr>
        <w:pStyle w:val="a5"/>
        <w:rPr>
          <w:sz w:val="24"/>
          <w:szCs w:val="24"/>
          <w:lang w:eastAsia="ru-RU"/>
        </w:rPr>
      </w:pPr>
      <w:r w:rsidRPr="00F56AC5">
        <w:rPr>
          <w:b/>
          <w:lang w:eastAsia="ru-RU"/>
        </w:rPr>
        <w:t>Реактивы:</w:t>
      </w:r>
      <w:r w:rsidRPr="00F56AC5">
        <w:rPr>
          <w:b/>
          <w:sz w:val="24"/>
          <w:szCs w:val="24"/>
          <w:lang w:eastAsia="ru-RU"/>
        </w:rPr>
        <w:t> </w:t>
      </w:r>
      <w:r w:rsidRPr="00091CB7">
        <w:rPr>
          <w:sz w:val="24"/>
          <w:szCs w:val="24"/>
          <w:lang w:eastAsia="ru-RU"/>
        </w:rPr>
        <w:t xml:space="preserve">10% - </w:t>
      </w:r>
      <w:proofErr w:type="spellStart"/>
      <w:r w:rsidRPr="00091CB7">
        <w:rPr>
          <w:sz w:val="24"/>
          <w:szCs w:val="24"/>
          <w:lang w:eastAsia="ru-RU"/>
        </w:rPr>
        <w:t>ные</w:t>
      </w:r>
      <w:proofErr w:type="spellEnd"/>
      <w:r w:rsidRPr="00091CB7">
        <w:rPr>
          <w:sz w:val="24"/>
          <w:szCs w:val="24"/>
          <w:lang w:eastAsia="ru-RU"/>
        </w:rPr>
        <w:t xml:space="preserve"> растворы </w:t>
      </w:r>
      <w:r w:rsidRPr="00091CB7">
        <w:rPr>
          <w:sz w:val="24"/>
          <w:szCs w:val="24"/>
          <w:lang w:val="en-US" w:eastAsia="ru-RU"/>
        </w:rPr>
        <w:t>K</w:t>
      </w:r>
      <w:r w:rsidRPr="00091CB7">
        <w:rPr>
          <w:sz w:val="24"/>
          <w:szCs w:val="24"/>
          <w:vertAlign w:val="subscript"/>
          <w:lang w:eastAsia="ru-RU"/>
        </w:rPr>
        <w:t>2</w:t>
      </w:r>
      <w:r w:rsidRPr="00091CB7">
        <w:rPr>
          <w:sz w:val="24"/>
          <w:szCs w:val="24"/>
          <w:lang w:val="en-US" w:eastAsia="ru-RU"/>
        </w:rPr>
        <w:t>CO</w:t>
      </w:r>
      <w:r w:rsidRPr="00091CB7">
        <w:rPr>
          <w:sz w:val="24"/>
          <w:szCs w:val="24"/>
          <w:vertAlign w:val="subscript"/>
          <w:lang w:eastAsia="ru-RU"/>
        </w:rPr>
        <w:t>3</w:t>
      </w:r>
      <w:r w:rsidRPr="00091CB7">
        <w:rPr>
          <w:sz w:val="24"/>
          <w:szCs w:val="24"/>
          <w:lang w:eastAsia="ru-RU"/>
        </w:rPr>
        <w:t>, </w:t>
      </w:r>
      <w:r w:rsidRPr="00091CB7">
        <w:rPr>
          <w:sz w:val="24"/>
          <w:szCs w:val="24"/>
          <w:lang w:val="en-US" w:eastAsia="ru-RU"/>
        </w:rPr>
        <w:t>Al</w:t>
      </w:r>
      <w:r w:rsidRPr="00091CB7">
        <w:rPr>
          <w:sz w:val="24"/>
          <w:szCs w:val="24"/>
          <w:vertAlign w:val="subscript"/>
          <w:lang w:eastAsia="ru-RU"/>
        </w:rPr>
        <w:t>2</w:t>
      </w:r>
      <w:r w:rsidRPr="00091CB7">
        <w:rPr>
          <w:sz w:val="24"/>
          <w:szCs w:val="24"/>
          <w:lang w:eastAsia="ru-RU"/>
        </w:rPr>
        <w:t>(</w:t>
      </w:r>
      <w:r w:rsidRPr="00091CB7">
        <w:rPr>
          <w:sz w:val="24"/>
          <w:szCs w:val="24"/>
          <w:lang w:val="en-US" w:eastAsia="ru-RU"/>
        </w:rPr>
        <w:t>SO</w:t>
      </w:r>
      <w:r w:rsidRPr="00091CB7">
        <w:rPr>
          <w:sz w:val="24"/>
          <w:szCs w:val="24"/>
          <w:vertAlign w:val="subscript"/>
          <w:lang w:eastAsia="ru-RU"/>
        </w:rPr>
        <w:t>4</w:t>
      </w:r>
      <w:r w:rsidRPr="00091CB7">
        <w:rPr>
          <w:sz w:val="24"/>
          <w:szCs w:val="24"/>
          <w:lang w:eastAsia="ru-RU"/>
        </w:rPr>
        <w:t>)</w:t>
      </w:r>
      <w:r w:rsidRPr="00091CB7">
        <w:rPr>
          <w:sz w:val="24"/>
          <w:szCs w:val="24"/>
          <w:vertAlign w:val="subscript"/>
          <w:lang w:eastAsia="ru-RU"/>
        </w:rPr>
        <w:t>3</w:t>
      </w:r>
      <w:r w:rsidRPr="00091CB7">
        <w:rPr>
          <w:sz w:val="24"/>
          <w:szCs w:val="24"/>
          <w:lang w:eastAsia="ru-RU"/>
        </w:rPr>
        <w:t>, </w:t>
      </w:r>
      <w:r w:rsidRPr="00091CB7">
        <w:rPr>
          <w:sz w:val="24"/>
          <w:szCs w:val="24"/>
          <w:lang w:val="en-US" w:eastAsia="ru-RU"/>
        </w:rPr>
        <w:t>KNO</w:t>
      </w:r>
      <w:r w:rsidRPr="00091CB7">
        <w:rPr>
          <w:sz w:val="24"/>
          <w:szCs w:val="24"/>
          <w:vertAlign w:val="subscript"/>
          <w:lang w:eastAsia="ru-RU"/>
        </w:rPr>
        <w:t>3</w:t>
      </w:r>
      <w:r w:rsidRPr="00091CB7">
        <w:rPr>
          <w:sz w:val="24"/>
          <w:szCs w:val="24"/>
          <w:lang w:eastAsia="ru-RU"/>
        </w:rPr>
        <w:t>; </w:t>
      </w:r>
      <w:r w:rsidRPr="00091CB7">
        <w:rPr>
          <w:sz w:val="24"/>
          <w:szCs w:val="24"/>
          <w:lang w:val="en-US" w:eastAsia="ru-RU"/>
        </w:rPr>
        <w:t>H</w:t>
      </w:r>
      <w:r w:rsidRPr="00091CB7">
        <w:rPr>
          <w:sz w:val="24"/>
          <w:szCs w:val="24"/>
          <w:vertAlign w:val="subscript"/>
          <w:lang w:eastAsia="ru-RU"/>
        </w:rPr>
        <w:t>2</w:t>
      </w:r>
      <w:r w:rsidRPr="00091CB7">
        <w:rPr>
          <w:sz w:val="24"/>
          <w:szCs w:val="24"/>
          <w:lang w:val="en-US" w:eastAsia="ru-RU"/>
        </w:rPr>
        <w:t>O</w:t>
      </w:r>
      <w:r w:rsidRPr="00091CB7">
        <w:rPr>
          <w:sz w:val="24"/>
          <w:szCs w:val="24"/>
          <w:lang w:eastAsia="ru-RU"/>
        </w:rPr>
        <w:t xml:space="preserve"> - </w:t>
      </w:r>
      <w:proofErr w:type="gramStart"/>
      <w:r w:rsidRPr="00091CB7">
        <w:rPr>
          <w:sz w:val="24"/>
          <w:szCs w:val="24"/>
          <w:lang w:eastAsia="ru-RU"/>
        </w:rPr>
        <w:t>дистиллированная</w:t>
      </w:r>
      <w:proofErr w:type="gramEnd"/>
      <w:r w:rsidRPr="00091CB7">
        <w:rPr>
          <w:sz w:val="24"/>
          <w:szCs w:val="24"/>
          <w:lang w:eastAsia="ru-RU"/>
        </w:rPr>
        <w:t>, лакмус</w:t>
      </w:r>
    </w:p>
    <w:p w:rsidR="00DD46F6" w:rsidRPr="00DD46F6" w:rsidRDefault="00DD46F6" w:rsidP="00DD46F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 пробирки налейте по 2 -3мл: в первую – дистиллированной воды, во вторую – раствор карбоната калия, в третью – раствор сульфата алюминия, в четвертую – нитрата натрия. В каждую прилейте по несколько капель раствора лакмуса (или синей лакмусовой бумажки)</w:t>
      </w:r>
      <w:proofErr w:type="gramStart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равните окраску лакмуса в растворах солей с его окраской в воде.</w:t>
      </w:r>
    </w:p>
    <w:p w:rsidR="00DD46F6" w:rsidRPr="00DD46F6" w:rsidRDefault="00DD46F6" w:rsidP="00DD46F6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 </w:t>
      </w:r>
      <w:bookmarkStart w:id="9" w:name="YANDEX_11"/>
      <w:bookmarkEnd w:id="9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ионные  и молекулярные уравнения </w:t>
      </w:r>
      <w:bookmarkStart w:id="10" w:name="YANDEX_12"/>
      <w:bookmarkEnd w:id="10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гидролиза  соответствующих солей.</w:t>
      </w:r>
    </w:p>
    <w:p w:rsidR="00DD46F6" w:rsidRPr="00DD46F6" w:rsidRDefault="00DD46F6" w:rsidP="00DD46F6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 </w:t>
      </w:r>
      <w:bookmarkStart w:id="11" w:name="YANDEX_13"/>
      <w:bookmarkEnd w:id="11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  оформите в таблицу №12</w:t>
      </w:r>
    </w:p>
    <w:tbl>
      <w:tblPr>
        <w:tblpPr w:leftFromText="180" w:rightFromText="180" w:vertAnchor="text" w:horzAnchor="margin" w:tblpY="252"/>
        <w:tblW w:w="79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94"/>
        <w:gridCol w:w="1707"/>
        <w:gridCol w:w="1035"/>
        <w:gridCol w:w="1038"/>
        <w:gridCol w:w="1051"/>
        <w:gridCol w:w="1951"/>
      </w:tblGrid>
      <w:tr w:rsidR="00091CB7" w:rsidRPr="00DD46F6" w:rsidTr="00091CB7">
        <w:trPr>
          <w:trHeight w:val="781"/>
          <w:tblCellSpacing w:w="0" w:type="dxa"/>
        </w:trPr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Номер</w:t>
            </w:r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пробирки</w:t>
            </w: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Формула</w:t>
            </w:r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растворенного</w:t>
            </w:r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вещества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Цвет</w:t>
            </w:r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лакмуса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Реакция</w:t>
            </w:r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среды</w:t>
            </w:r>
          </w:p>
        </w:tc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DD46F6">
              <w:rPr>
                <w:lang w:eastAsia="ru-RU"/>
              </w:rPr>
              <w:t>рН</w:t>
            </w:r>
            <w:proofErr w:type="spellEnd"/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(больше или меньше 7)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Подвергается</w:t>
            </w:r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л</w:t>
            </w:r>
            <w:r w:rsidRPr="00DD46F6">
              <w:rPr>
                <w:lang w:eastAsia="ru-RU"/>
              </w:rPr>
              <w:t>и соль</w:t>
            </w:r>
            <w:bookmarkStart w:id="12" w:name="YANDEX_14"/>
            <w:bookmarkEnd w:id="12"/>
            <w:r>
              <w:rPr>
                <w:lang w:eastAsia="ru-RU"/>
              </w:rPr>
              <w:t> гидролизу</w:t>
            </w:r>
            <w:r w:rsidRPr="00DD46F6">
              <w:rPr>
                <w:lang w:eastAsia="ru-RU"/>
              </w:rPr>
              <w:t>?</w:t>
            </w:r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r w:rsidRPr="00DD46F6">
              <w:rPr>
                <w:lang w:eastAsia="ru-RU"/>
              </w:rPr>
              <w:t>Уравнения</w:t>
            </w:r>
          </w:p>
          <w:p w:rsidR="00091CB7" w:rsidRPr="00DD46F6" w:rsidRDefault="00091CB7" w:rsidP="00091CB7">
            <w:pPr>
              <w:pStyle w:val="a5"/>
              <w:rPr>
                <w:sz w:val="20"/>
                <w:szCs w:val="20"/>
                <w:lang w:eastAsia="ru-RU"/>
              </w:rPr>
            </w:pPr>
            <w:bookmarkStart w:id="13" w:name="YANDEX_15"/>
            <w:bookmarkEnd w:id="13"/>
            <w:r w:rsidRPr="00DD46F6">
              <w:rPr>
                <w:lang w:eastAsia="ru-RU"/>
              </w:rPr>
              <w:t> гидролиза </w:t>
            </w:r>
          </w:p>
        </w:tc>
      </w:tr>
      <w:tr w:rsidR="00091CB7" w:rsidRPr="00DD46F6" w:rsidTr="00091CB7">
        <w:trPr>
          <w:trHeight w:val="39"/>
          <w:tblCellSpacing w:w="0" w:type="dxa"/>
        </w:trPr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CB7" w:rsidRPr="00DD46F6" w:rsidRDefault="00091CB7" w:rsidP="00091CB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CB7" w:rsidRPr="00DD46F6" w:rsidRDefault="00091CB7" w:rsidP="00091CB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CB7" w:rsidRPr="00DD46F6" w:rsidRDefault="00091CB7" w:rsidP="00091CB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CB7" w:rsidRPr="00DD46F6" w:rsidRDefault="00091CB7" w:rsidP="00091CB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CB7" w:rsidRPr="00DD46F6" w:rsidRDefault="00091CB7" w:rsidP="00091CB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CB7" w:rsidRPr="00DD46F6" w:rsidRDefault="00091CB7" w:rsidP="00091CB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0"/>
                <w:lang w:eastAsia="ru-RU"/>
              </w:rPr>
            </w:pPr>
          </w:p>
        </w:tc>
      </w:tr>
    </w:tbl>
    <w:p w:rsidR="00DD46F6" w:rsidRPr="00DD46F6" w:rsidRDefault="00DD46F6" w:rsidP="00DD46F6">
      <w:pPr>
        <w:spacing w:before="100" w:beforeAutospacing="1"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46F6" w:rsidRPr="00DD46F6" w:rsidRDefault="00DD46F6" w:rsidP="00DD46F6">
      <w:pPr>
        <w:spacing w:before="100" w:beforeAutospacing="1"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46F6" w:rsidRPr="00DD46F6" w:rsidRDefault="00DD46F6" w:rsidP="00DD46F6">
      <w:pPr>
        <w:spacing w:before="100" w:beforeAutospacing="1"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46F6" w:rsidRPr="00DD46F6" w:rsidRDefault="00DD46F6" w:rsidP="00DD46F6">
      <w:pPr>
        <w:spacing w:before="100" w:beforeAutospacing="1"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46F6" w:rsidRPr="00DD46F6" w:rsidRDefault="00DD46F6" w:rsidP="00DD46F6">
      <w:pPr>
        <w:spacing w:before="100" w:beforeAutospacing="1" w:after="0" w:line="240" w:lineRule="auto"/>
        <w:ind w:left="58"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46F6" w:rsidRPr="00091CB7" w:rsidRDefault="00091CB7" w:rsidP="00DD46F6">
      <w:pPr>
        <w:spacing w:beforeAutospacing="1" w:after="0" w:line="240" w:lineRule="auto"/>
        <w:ind w:left="58" w:right="1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Опыт№2</w:t>
      </w:r>
      <w:r w:rsidRPr="00091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</w:t>
      </w:r>
      <w:r w:rsidR="00DD46F6" w:rsidRPr="00091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температуры на </w:t>
      </w:r>
      <w:bookmarkStart w:id="14" w:name="YANDEX_16"/>
      <w:bookmarkEnd w:id="14"/>
      <w:r w:rsidR="00DD46F6" w:rsidRPr="00091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гидролиз  ацетата натрия</w:t>
      </w:r>
    </w:p>
    <w:p w:rsidR="00DD46F6" w:rsidRPr="00091CB7" w:rsidRDefault="00DD46F6" w:rsidP="00091CB7">
      <w:pPr>
        <w:pStyle w:val="a5"/>
        <w:rPr>
          <w:lang w:eastAsia="ru-RU"/>
        </w:rPr>
      </w:pPr>
    </w:p>
    <w:p w:rsidR="00DD46F6" w:rsidRPr="00DD46F6" w:rsidRDefault="00DD46F6" w:rsidP="00091CB7">
      <w:pPr>
        <w:pStyle w:val="a5"/>
        <w:rPr>
          <w:sz w:val="20"/>
          <w:szCs w:val="20"/>
          <w:lang w:eastAsia="ru-RU"/>
        </w:rPr>
      </w:pPr>
      <w:r w:rsidRPr="00DD46F6">
        <w:rPr>
          <w:b/>
          <w:bCs/>
          <w:lang w:eastAsia="ru-RU"/>
        </w:rPr>
        <w:t>Оборудование: </w:t>
      </w:r>
      <w:r w:rsidRPr="00DD46F6">
        <w:rPr>
          <w:lang w:eastAsia="ru-RU"/>
        </w:rPr>
        <w:t>штатив с пробирками, спирт</w:t>
      </w:r>
      <w:r w:rsidR="00091CB7">
        <w:rPr>
          <w:lang w:eastAsia="ru-RU"/>
        </w:rPr>
        <w:t>овка, держатель, спички.</w:t>
      </w:r>
    </w:p>
    <w:p w:rsidR="00DD46F6" w:rsidRPr="00DD46F6" w:rsidRDefault="00DD46F6" w:rsidP="00091CB7">
      <w:pPr>
        <w:pStyle w:val="a5"/>
        <w:rPr>
          <w:sz w:val="20"/>
          <w:szCs w:val="20"/>
          <w:lang w:eastAsia="ru-RU"/>
        </w:rPr>
      </w:pPr>
      <w:r w:rsidRPr="00DD46F6">
        <w:rPr>
          <w:b/>
          <w:bCs/>
          <w:lang w:eastAsia="ru-RU"/>
        </w:rPr>
        <w:t>Реактивы: </w:t>
      </w:r>
      <w:r w:rsidRPr="00DD46F6">
        <w:rPr>
          <w:lang w:eastAsia="ru-RU"/>
        </w:rPr>
        <w:t xml:space="preserve">10% - </w:t>
      </w:r>
      <w:proofErr w:type="spellStart"/>
      <w:r w:rsidRPr="00DD46F6">
        <w:rPr>
          <w:lang w:eastAsia="ru-RU"/>
        </w:rPr>
        <w:t>ный</w:t>
      </w:r>
      <w:proofErr w:type="spellEnd"/>
      <w:r w:rsidRPr="00DD46F6">
        <w:rPr>
          <w:lang w:eastAsia="ru-RU"/>
        </w:rPr>
        <w:t xml:space="preserve"> раствор </w:t>
      </w:r>
      <w:proofErr w:type="spellStart"/>
      <w:r w:rsidRPr="00DD46F6">
        <w:rPr>
          <w:lang w:val="en-US" w:eastAsia="ru-RU"/>
        </w:rPr>
        <w:t>NaC</w:t>
      </w:r>
      <w:proofErr w:type="spellEnd"/>
      <w:r w:rsidRPr="00DD46F6">
        <w:rPr>
          <w:vertAlign w:val="subscript"/>
          <w:lang w:eastAsia="ru-RU"/>
        </w:rPr>
        <w:t>2</w:t>
      </w:r>
      <w:r w:rsidRPr="00DD46F6">
        <w:rPr>
          <w:lang w:val="en-US" w:eastAsia="ru-RU"/>
        </w:rPr>
        <w:t>H</w:t>
      </w:r>
      <w:r w:rsidRPr="00DD46F6">
        <w:rPr>
          <w:vertAlign w:val="subscript"/>
          <w:lang w:eastAsia="ru-RU"/>
        </w:rPr>
        <w:t>3</w:t>
      </w:r>
      <w:r w:rsidRPr="00DD46F6">
        <w:rPr>
          <w:lang w:val="en-US" w:eastAsia="ru-RU"/>
        </w:rPr>
        <w:t>O</w:t>
      </w:r>
      <w:r w:rsidRPr="00DD46F6">
        <w:rPr>
          <w:vertAlign w:val="subscript"/>
          <w:lang w:eastAsia="ru-RU"/>
        </w:rPr>
        <w:t>2</w:t>
      </w:r>
      <w:r w:rsidR="00091CB7">
        <w:rPr>
          <w:vertAlign w:val="subscript"/>
          <w:lang w:eastAsia="ru-RU"/>
        </w:rPr>
        <w:t xml:space="preserve"> </w:t>
      </w:r>
      <w:r w:rsidR="00091CB7">
        <w:rPr>
          <w:lang w:eastAsia="ru-RU"/>
        </w:rPr>
        <w:t>– ацетат натрия</w:t>
      </w:r>
      <w:r w:rsidRPr="00DD46F6">
        <w:rPr>
          <w:lang w:eastAsia="ru-RU"/>
        </w:rPr>
        <w:t>, раствор фенолфталеина</w:t>
      </w:r>
      <w:r w:rsidR="00091CB7">
        <w:rPr>
          <w:lang w:eastAsia="ru-RU"/>
        </w:rPr>
        <w:t>.</w:t>
      </w:r>
    </w:p>
    <w:p w:rsidR="00DD46F6" w:rsidRPr="00DD46F6" w:rsidRDefault="00DD46F6" w:rsidP="00DD46F6">
      <w:pPr>
        <w:numPr>
          <w:ilvl w:val="0"/>
          <w:numId w:val="2"/>
        </w:numPr>
        <w:spacing w:before="100"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3 -4мл раствора уксуснокислого натрия прибавьте 1 -2 капли фенолфталеина и нагреть до кипения. Обратите внимание на появление </w:t>
      </w:r>
      <w:proofErr w:type="spellStart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розовой</w:t>
      </w:r>
      <w:proofErr w:type="spellEnd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окраски, исчезающей при охлаждении раствора.</w:t>
      </w:r>
    </w:p>
    <w:p w:rsidR="00DD46F6" w:rsidRPr="00DD46F6" w:rsidRDefault="00DD46F6" w:rsidP="00DD46F6">
      <w:pPr>
        <w:numPr>
          <w:ilvl w:val="0"/>
          <w:numId w:val="2"/>
        </w:numPr>
        <w:spacing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 </w:t>
      </w:r>
      <w:bookmarkStart w:id="15" w:name="YANDEX_17"/>
      <w:bookmarkEnd w:id="15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ионное  и молекулярное уравнения </w:t>
      </w:r>
      <w:bookmarkStart w:id="16" w:name="YANDEX_18"/>
      <w:bookmarkEnd w:id="16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гидролиза  уксуснокислого натрия. Объясните наблюдаемое явление, им</w:t>
      </w:r>
      <w:r w:rsidR="00091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фенолфталеин служит индикатором на ионы ОН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" cy="190500"/>
            <wp:effectExtent l="19050" t="0" r="7620" b="0"/>
            <wp:docPr id="12" name="Рисунок 12" descr="http://oo1f.mail.yandex.net/static/38e3ef4c1e214318a697de1b6359d5ab/tmpFwGNxl_html_4fbb97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o1f.mail.yandex.net/static/38e3ef4c1e214318a697de1b6359d5ab/tmpFwGNxl_html_4fbb975e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6F6" w:rsidRPr="00091CB7" w:rsidRDefault="00DD46F6" w:rsidP="00DD46F6">
      <w:pPr>
        <w:numPr>
          <w:ilvl w:val="0"/>
          <w:numId w:val="2"/>
        </w:numPr>
        <w:spacing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 </w:t>
      </w:r>
      <w:bookmarkStart w:id="17" w:name="YANDEX_19"/>
      <w:bookmarkEnd w:id="17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</w:t>
      </w:r>
      <w:r w:rsidR="00091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1CB7" w:rsidRPr="00DD46F6" w:rsidRDefault="00091CB7" w:rsidP="005D02E6">
      <w:pPr>
        <w:spacing w:beforeAutospacing="1" w:after="0" w:line="240" w:lineRule="auto"/>
        <w:ind w:left="720"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7668" w:type="dxa"/>
        <w:tblCellSpacing w:w="0" w:type="dxa"/>
        <w:tblInd w:w="9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00"/>
        <w:gridCol w:w="1927"/>
        <w:gridCol w:w="1927"/>
        <w:gridCol w:w="1914"/>
      </w:tblGrid>
      <w:tr w:rsidR="00DD46F6" w:rsidRPr="00DD46F6" w:rsidTr="005D02E6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D46F6" w:rsidRPr="00DD46F6" w:rsidRDefault="00DD46F6" w:rsidP="00DD46F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делали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D46F6" w:rsidRPr="00DD46F6" w:rsidRDefault="00DD46F6" w:rsidP="00DD46F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наблюдали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D46F6" w:rsidRPr="00091CB7" w:rsidRDefault="00DD46F6" w:rsidP="00091CB7">
            <w:pPr>
              <w:pStyle w:val="a5"/>
              <w:rPr>
                <w:sz w:val="24"/>
                <w:szCs w:val="24"/>
                <w:lang w:eastAsia="ru-RU"/>
              </w:rPr>
            </w:pPr>
            <w:r w:rsidRPr="00091CB7">
              <w:rPr>
                <w:sz w:val="24"/>
                <w:szCs w:val="24"/>
                <w:lang w:eastAsia="ru-RU"/>
              </w:rPr>
              <w:t>Уравнения реакций</w:t>
            </w:r>
          </w:p>
          <w:p w:rsidR="00DD46F6" w:rsidRPr="00DD46F6" w:rsidRDefault="00DD46F6" w:rsidP="00091CB7">
            <w:pPr>
              <w:pStyle w:val="a5"/>
              <w:rPr>
                <w:sz w:val="20"/>
                <w:szCs w:val="20"/>
                <w:lang w:eastAsia="ru-RU"/>
              </w:rPr>
            </w:pPr>
            <w:bookmarkStart w:id="18" w:name="YANDEX_20"/>
            <w:bookmarkEnd w:id="18"/>
            <w:r w:rsidRPr="00091CB7">
              <w:rPr>
                <w:sz w:val="24"/>
                <w:szCs w:val="24"/>
                <w:lang w:eastAsia="ru-RU"/>
              </w:rPr>
              <w:t> гидролиза</w:t>
            </w:r>
            <w:r w:rsidRPr="00DD46F6">
              <w:rPr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D46F6" w:rsidRPr="00DD46F6" w:rsidRDefault="00DD46F6" w:rsidP="00DD46F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D46F6" w:rsidRPr="00DD46F6" w:rsidTr="005D02E6">
        <w:trPr>
          <w:tblCellSpacing w:w="0" w:type="dxa"/>
        </w:trPr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6F6" w:rsidRPr="00DD46F6" w:rsidRDefault="00DD46F6" w:rsidP="00DD46F6">
            <w:pPr>
              <w:spacing w:before="100" w:beforeAutospacing="1" w:after="115" w:line="240" w:lineRule="auto"/>
              <w:ind w:right="12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6F6" w:rsidRPr="00DD46F6" w:rsidRDefault="00DD46F6" w:rsidP="00DD46F6">
            <w:pPr>
              <w:spacing w:before="100" w:beforeAutospacing="1" w:after="115" w:line="240" w:lineRule="auto"/>
              <w:ind w:right="12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6F6" w:rsidRPr="00DD46F6" w:rsidRDefault="00DD46F6" w:rsidP="00DD46F6">
            <w:pPr>
              <w:spacing w:before="100" w:beforeAutospacing="1" w:after="115" w:line="240" w:lineRule="auto"/>
              <w:ind w:right="12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6F6" w:rsidRPr="00DD46F6" w:rsidRDefault="00DD46F6" w:rsidP="00DD46F6">
            <w:pPr>
              <w:spacing w:before="100" w:beforeAutospacing="1" w:after="115" w:line="240" w:lineRule="auto"/>
              <w:ind w:right="12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46F6" w:rsidRPr="00DD46F6" w:rsidRDefault="00DD46F6" w:rsidP="00DD46F6">
      <w:pPr>
        <w:spacing w:before="100" w:beforeAutospacing="1" w:after="0" w:line="240" w:lineRule="auto"/>
        <w:ind w:left="58"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46F6" w:rsidRDefault="005D02E6" w:rsidP="005D02E6">
      <w:pPr>
        <w:pStyle w:val="a5"/>
        <w:rPr>
          <w:b/>
          <w:sz w:val="24"/>
          <w:szCs w:val="24"/>
          <w:lang w:eastAsia="ru-RU"/>
        </w:rPr>
      </w:pPr>
      <w:r w:rsidRPr="00740CB5">
        <w:rPr>
          <w:b/>
          <w:sz w:val="24"/>
          <w:szCs w:val="24"/>
          <w:lang w:eastAsia="ru-RU"/>
        </w:rPr>
        <w:t xml:space="preserve">Опыт№3.   </w:t>
      </w:r>
      <w:r w:rsidR="00DD46F6" w:rsidRPr="00740CB5">
        <w:rPr>
          <w:b/>
          <w:sz w:val="24"/>
          <w:szCs w:val="24"/>
          <w:lang w:eastAsia="ru-RU"/>
        </w:rPr>
        <w:t>Растворение цинка в продукте </w:t>
      </w:r>
      <w:bookmarkStart w:id="19" w:name="YANDEX_21"/>
      <w:bookmarkEnd w:id="19"/>
      <w:r w:rsidR="00DD46F6" w:rsidRPr="00740CB5">
        <w:rPr>
          <w:b/>
          <w:sz w:val="24"/>
          <w:szCs w:val="24"/>
          <w:lang w:eastAsia="ru-RU"/>
        </w:rPr>
        <w:t> гидролиза  хлорида цинка (</w:t>
      </w:r>
      <w:r w:rsidR="00DD46F6" w:rsidRPr="00740CB5">
        <w:rPr>
          <w:b/>
          <w:sz w:val="24"/>
          <w:szCs w:val="24"/>
          <w:lang w:val="en-US" w:eastAsia="ru-RU"/>
        </w:rPr>
        <w:t>II</w:t>
      </w:r>
      <w:r w:rsidR="00DD46F6" w:rsidRPr="00740CB5">
        <w:rPr>
          <w:b/>
          <w:sz w:val="24"/>
          <w:szCs w:val="24"/>
          <w:lang w:eastAsia="ru-RU"/>
        </w:rPr>
        <w:t>)</w:t>
      </w:r>
      <w:r w:rsidR="00740CB5">
        <w:rPr>
          <w:b/>
          <w:sz w:val="24"/>
          <w:szCs w:val="24"/>
          <w:lang w:eastAsia="ru-RU"/>
        </w:rPr>
        <w:t>.</w:t>
      </w:r>
    </w:p>
    <w:p w:rsidR="00740CB5" w:rsidRPr="00740CB5" w:rsidRDefault="00740CB5" w:rsidP="005D02E6">
      <w:pPr>
        <w:pStyle w:val="a5"/>
        <w:rPr>
          <w:b/>
          <w:sz w:val="24"/>
          <w:szCs w:val="24"/>
          <w:lang w:eastAsia="ru-RU"/>
        </w:rPr>
      </w:pPr>
    </w:p>
    <w:p w:rsidR="00DD46F6" w:rsidRPr="00DD46F6" w:rsidRDefault="00DD46F6" w:rsidP="005D02E6">
      <w:pPr>
        <w:pStyle w:val="a5"/>
        <w:rPr>
          <w:sz w:val="20"/>
          <w:szCs w:val="20"/>
          <w:lang w:eastAsia="ru-RU"/>
        </w:rPr>
      </w:pPr>
      <w:r w:rsidRPr="005D02E6">
        <w:rPr>
          <w:b/>
          <w:lang w:eastAsia="ru-RU"/>
        </w:rPr>
        <w:t>Оборудование:</w:t>
      </w:r>
      <w:r w:rsidRPr="00DD46F6">
        <w:rPr>
          <w:lang w:eastAsia="ru-RU"/>
        </w:rPr>
        <w:t> </w:t>
      </w:r>
      <w:r w:rsidR="005D02E6">
        <w:rPr>
          <w:lang w:eastAsia="ru-RU"/>
        </w:rPr>
        <w:t>штатив с пробирками.</w:t>
      </w:r>
    </w:p>
    <w:p w:rsidR="00DD46F6" w:rsidRPr="00DD46F6" w:rsidRDefault="00DD46F6" w:rsidP="005D02E6">
      <w:pPr>
        <w:pStyle w:val="a5"/>
        <w:rPr>
          <w:sz w:val="20"/>
          <w:szCs w:val="20"/>
          <w:lang w:eastAsia="ru-RU"/>
        </w:rPr>
      </w:pPr>
      <w:r w:rsidRPr="005D02E6">
        <w:rPr>
          <w:b/>
          <w:lang w:eastAsia="ru-RU"/>
        </w:rPr>
        <w:t>Реактивы:</w:t>
      </w:r>
      <w:r w:rsidRPr="00DD46F6">
        <w:rPr>
          <w:lang w:eastAsia="ru-RU"/>
        </w:rPr>
        <w:t xml:space="preserve"> 10% - </w:t>
      </w:r>
      <w:proofErr w:type="spellStart"/>
      <w:r w:rsidRPr="00DD46F6">
        <w:rPr>
          <w:lang w:eastAsia="ru-RU"/>
        </w:rPr>
        <w:t>ный</w:t>
      </w:r>
      <w:proofErr w:type="spellEnd"/>
      <w:r w:rsidRPr="00DD46F6">
        <w:rPr>
          <w:lang w:eastAsia="ru-RU"/>
        </w:rPr>
        <w:t xml:space="preserve"> раствор </w:t>
      </w:r>
      <w:proofErr w:type="spellStart"/>
      <w:r w:rsidRPr="00DD46F6">
        <w:rPr>
          <w:lang w:val="en-US" w:eastAsia="ru-RU"/>
        </w:rPr>
        <w:t>ZnCl</w:t>
      </w:r>
      <w:proofErr w:type="spellEnd"/>
      <w:r w:rsidRPr="00DD46F6">
        <w:rPr>
          <w:vertAlign w:val="subscript"/>
          <w:lang w:eastAsia="ru-RU"/>
        </w:rPr>
        <w:t>2</w:t>
      </w:r>
      <w:r w:rsidRPr="00DD46F6">
        <w:rPr>
          <w:lang w:eastAsia="ru-RU"/>
        </w:rPr>
        <w:t>, </w:t>
      </w:r>
      <w:r w:rsidRPr="00DD46F6">
        <w:rPr>
          <w:lang w:val="en-US" w:eastAsia="ru-RU"/>
        </w:rPr>
        <w:t>Zn</w:t>
      </w:r>
      <w:r w:rsidRPr="00DD46F6">
        <w:rPr>
          <w:lang w:eastAsia="ru-RU"/>
        </w:rPr>
        <w:t> – гранулированный, раствор лакмуса</w:t>
      </w:r>
    </w:p>
    <w:p w:rsidR="00DD46F6" w:rsidRPr="00DD46F6" w:rsidRDefault="00DD46F6" w:rsidP="00DD46F6">
      <w:pPr>
        <w:numPr>
          <w:ilvl w:val="0"/>
          <w:numId w:val="3"/>
        </w:numPr>
        <w:spacing w:before="100"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Налейте в пробирку 3 – 4мл раствора хлорида цинка (</w:t>
      </w: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Испытайте реакцию среды лакмусом.</w:t>
      </w:r>
    </w:p>
    <w:p w:rsidR="005D02E6" w:rsidRPr="005D02E6" w:rsidRDefault="00DD46F6" w:rsidP="00DD46F6">
      <w:pPr>
        <w:numPr>
          <w:ilvl w:val="0"/>
          <w:numId w:val="4"/>
        </w:numPr>
        <w:spacing w:before="100"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раствор опустите кусочек цинка и нагрейте. Наблюдайте выделение пузырьков водорода.</w:t>
      </w:r>
    </w:p>
    <w:p w:rsidR="00DD46F6" w:rsidRPr="005D02E6" w:rsidRDefault="00DD46F6" w:rsidP="00DD46F6">
      <w:pPr>
        <w:numPr>
          <w:ilvl w:val="0"/>
          <w:numId w:val="4"/>
        </w:numPr>
        <w:spacing w:before="100"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 </w:t>
      </w:r>
      <w:bookmarkStart w:id="20" w:name="YANDEX_22"/>
      <w:bookmarkEnd w:id="20"/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ионные  и молекулярные уравнения: а)</w:t>
      </w:r>
      <w:proofErr w:type="gramStart"/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1" w:name="YANDEX_23"/>
      <w:bookmarkEnd w:id="21"/>
      <w:proofErr w:type="gramEnd"/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идролиза  </w:t>
      </w:r>
      <w:proofErr w:type="spellStart"/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ZnCl</w:t>
      </w:r>
      <w:proofErr w:type="spellEnd"/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D46F6" w:rsidRPr="00DD46F6" w:rsidRDefault="005D02E6" w:rsidP="00DD46F6">
      <w:pPr>
        <w:spacing w:beforeAutospacing="1" w:after="0" w:line="240" w:lineRule="auto"/>
        <w:ind w:left="58"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gramStart"/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цинка с продуктом </w:t>
      </w:r>
      <w:bookmarkStart w:id="22" w:name="YANDEX_24"/>
      <w:bookmarkEnd w:id="22"/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гидролиза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6F6" w:rsidRPr="00740CB5" w:rsidRDefault="00DD46F6" w:rsidP="00DD46F6">
      <w:pPr>
        <w:numPr>
          <w:ilvl w:val="0"/>
          <w:numId w:val="5"/>
        </w:numPr>
        <w:spacing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 </w:t>
      </w:r>
      <w:bookmarkStart w:id="23" w:name="YANDEX_25"/>
      <w:bookmarkEnd w:id="23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</w:t>
      </w:r>
      <w:r w:rsidR="005D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ту.</w:t>
      </w:r>
    </w:p>
    <w:p w:rsidR="00740CB5" w:rsidRPr="00DD46F6" w:rsidRDefault="00740CB5" w:rsidP="00DD46F6">
      <w:pPr>
        <w:numPr>
          <w:ilvl w:val="0"/>
          <w:numId w:val="5"/>
        </w:numPr>
        <w:spacing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46F6" w:rsidRPr="00740CB5" w:rsidRDefault="005D02E6" w:rsidP="005D02E6">
      <w:pPr>
        <w:pStyle w:val="a5"/>
        <w:rPr>
          <w:b/>
          <w:sz w:val="24"/>
          <w:szCs w:val="24"/>
          <w:lang w:eastAsia="ru-RU"/>
        </w:rPr>
      </w:pPr>
      <w:r w:rsidRPr="00740CB5">
        <w:rPr>
          <w:sz w:val="24"/>
          <w:szCs w:val="24"/>
          <w:lang w:eastAsia="ru-RU"/>
        </w:rPr>
        <w:t xml:space="preserve"> </w:t>
      </w:r>
      <w:r w:rsidRPr="00740CB5">
        <w:rPr>
          <w:b/>
          <w:sz w:val="24"/>
          <w:szCs w:val="24"/>
          <w:lang w:eastAsia="ru-RU"/>
        </w:rPr>
        <w:t>Опыт№4. П</w:t>
      </w:r>
      <w:r w:rsidR="00DD46F6" w:rsidRPr="00740CB5">
        <w:rPr>
          <w:b/>
          <w:sz w:val="24"/>
          <w:szCs w:val="24"/>
          <w:lang w:eastAsia="ru-RU"/>
        </w:rPr>
        <w:t>олный </w:t>
      </w:r>
      <w:bookmarkStart w:id="24" w:name="YANDEX_26"/>
      <w:bookmarkEnd w:id="24"/>
      <w:r w:rsidR="00DD46F6" w:rsidRPr="00740CB5">
        <w:rPr>
          <w:b/>
          <w:sz w:val="24"/>
          <w:szCs w:val="24"/>
          <w:lang w:eastAsia="ru-RU"/>
        </w:rPr>
        <w:t> гидролиз</w:t>
      </w:r>
      <w:r w:rsidRPr="00740CB5">
        <w:rPr>
          <w:b/>
          <w:sz w:val="24"/>
          <w:szCs w:val="24"/>
          <w:lang w:eastAsia="ru-RU"/>
        </w:rPr>
        <w:t>.</w:t>
      </w:r>
    </w:p>
    <w:p w:rsidR="00DD46F6" w:rsidRPr="005D02E6" w:rsidRDefault="00DD46F6" w:rsidP="005D02E6">
      <w:pPr>
        <w:pStyle w:val="a5"/>
        <w:rPr>
          <w:b/>
          <w:sz w:val="20"/>
          <w:szCs w:val="20"/>
          <w:lang w:eastAsia="ru-RU"/>
        </w:rPr>
      </w:pPr>
    </w:p>
    <w:p w:rsidR="00DD46F6" w:rsidRPr="00DD46F6" w:rsidRDefault="00DD46F6" w:rsidP="005D02E6">
      <w:pPr>
        <w:pStyle w:val="a5"/>
        <w:rPr>
          <w:sz w:val="20"/>
          <w:szCs w:val="20"/>
          <w:lang w:eastAsia="ru-RU"/>
        </w:rPr>
      </w:pPr>
      <w:r w:rsidRPr="005D02E6">
        <w:rPr>
          <w:b/>
          <w:lang w:eastAsia="ru-RU"/>
        </w:rPr>
        <w:t>Оборудование:</w:t>
      </w:r>
      <w:r w:rsidRPr="00DD46F6">
        <w:rPr>
          <w:lang w:eastAsia="ru-RU"/>
        </w:rPr>
        <w:t> штатив с пробирками</w:t>
      </w:r>
      <w:r w:rsidR="005D02E6">
        <w:rPr>
          <w:lang w:eastAsia="ru-RU"/>
        </w:rPr>
        <w:t>.</w:t>
      </w:r>
    </w:p>
    <w:p w:rsidR="00DD46F6" w:rsidRPr="00DD46F6" w:rsidRDefault="00DD46F6" w:rsidP="005D02E6">
      <w:pPr>
        <w:pStyle w:val="a5"/>
        <w:rPr>
          <w:sz w:val="20"/>
          <w:szCs w:val="20"/>
          <w:lang w:eastAsia="ru-RU"/>
        </w:rPr>
      </w:pPr>
      <w:r w:rsidRPr="005D02E6">
        <w:rPr>
          <w:b/>
          <w:lang w:eastAsia="ru-RU"/>
        </w:rPr>
        <w:t>Реактивы:</w:t>
      </w:r>
      <w:r w:rsidRPr="00DD46F6">
        <w:rPr>
          <w:lang w:eastAsia="ru-RU"/>
        </w:rPr>
        <w:t> 10</w:t>
      </w:r>
      <w:r w:rsidR="005D02E6">
        <w:rPr>
          <w:lang w:eastAsia="ru-RU"/>
        </w:rPr>
        <w:t>%</w:t>
      </w:r>
      <w:r w:rsidRPr="00DD46F6">
        <w:rPr>
          <w:lang w:eastAsia="ru-RU"/>
        </w:rPr>
        <w:t xml:space="preserve"> – </w:t>
      </w:r>
      <w:proofErr w:type="spellStart"/>
      <w:r w:rsidRPr="00DD46F6">
        <w:rPr>
          <w:lang w:eastAsia="ru-RU"/>
        </w:rPr>
        <w:t>ные</w:t>
      </w:r>
      <w:proofErr w:type="spellEnd"/>
      <w:r w:rsidRPr="00DD46F6">
        <w:rPr>
          <w:lang w:eastAsia="ru-RU"/>
        </w:rPr>
        <w:t xml:space="preserve"> растворы </w:t>
      </w:r>
      <w:r w:rsidRPr="00DD46F6">
        <w:rPr>
          <w:lang w:val="en-US" w:eastAsia="ru-RU"/>
        </w:rPr>
        <w:t>Al</w:t>
      </w:r>
      <w:r w:rsidRPr="00DD46F6">
        <w:rPr>
          <w:vertAlign w:val="subscript"/>
          <w:lang w:eastAsia="ru-RU"/>
        </w:rPr>
        <w:t>2</w:t>
      </w:r>
      <w:r w:rsidRPr="00DD46F6">
        <w:rPr>
          <w:lang w:eastAsia="ru-RU"/>
        </w:rPr>
        <w:t>(</w:t>
      </w:r>
      <w:r w:rsidRPr="00DD46F6">
        <w:rPr>
          <w:lang w:val="en-US" w:eastAsia="ru-RU"/>
        </w:rPr>
        <w:t>SO</w:t>
      </w:r>
      <w:r w:rsidRPr="00DD46F6">
        <w:rPr>
          <w:vertAlign w:val="subscript"/>
          <w:lang w:eastAsia="ru-RU"/>
        </w:rPr>
        <w:t>4</w:t>
      </w:r>
      <w:r w:rsidRPr="00DD46F6">
        <w:rPr>
          <w:lang w:eastAsia="ru-RU"/>
        </w:rPr>
        <w:t>)</w:t>
      </w:r>
      <w:r w:rsidRPr="00DD46F6">
        <w:rPr>
          <w:vertAlign w:val="subscript"/>
          <w:lang w:eastAsia="ru-RU"/>
        </w:rPr>
        <w:t>3, </w:t>
      </w:r>
      <w:r w:rsidRPr="00DD46F6">
        <w:rPr>
          <w:lang w:val="en-US" w:eastAsia="ru-RU"/>
        </w:rPr>
        <w:t>Na</w:t>
      </w:r>
      <w:r w:rsidRPr="00DD46F6">
        <w:rPr>
          <w:vertAlign w:val="subscript"/>
          <w:lang w:eastAsia="ru-RU"/>
        </w:rPr>
        <w:t>2</w:t>
      </w:r>
      <w:r w:rsidRPr="00DD46F6">
        <w:rPr>
          <w:lang w:val="en-US" w:eastAsia="ru-RU"/>
        </w:rPr>
        <w:t>CO</w:t>
      </w:r>
      <w:r w:rsidRPr="00DD46F6">
        <w:rPr>
          <w:vertAlign w:val="subscript"/>
          <w:lang w:eastAsia="ru-RU"/>
        </w:rPr>
        <w:t>3</w:t>
      </w:r>
      <w:r w:rsidR="005D02E6">
        <w:rPr>
          <w:vertAlign w:val="subscript"/>
          <w:lang w:eastAsia="ru-RU"/>
        </w:rPr>
        <w:t>.</w:t>
      </w:r>
    </w:p>
    <w:p w:rsidR="00DD46F6" w:rsidRPr="00DD46F6" w:rsidRDefault="00740CB5" w:rsidP="00DD46F6">
      <w:pPr>
        <w:numPr>
          <w:ilvl w:val="0"/>
          <w:numId w:val="6"/>
        </w:numPr>
        <w:spacing w:before="100"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2 мл раствора сульфата алюминия 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3, 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прилить такой же объем раствора соды 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="00DD46F6"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6F6" w:rsidRPr="00740CB5" w:rsidRDefault="00DD46F6" w:rsidP="00DD46F6">
      <w:pPr>
        <w:numPr>
          <w:ilvl w:val="0"/>
          <w:numId w:val="6"/>
        </w:numPr>
        <w:spacing w:before="100"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Наблюдайте выделение углекислого газа и образование осадка</w:t>
      </w:r>
      <w:r w:rsidR="00740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C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="00740CB5" w:rsidRPr="00740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40C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="00740CB5" w:rsidRPr="00740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40CB5" w:rsidRPr="00740C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740CB5" w:rsidRPr="00740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6F6" w:rsidRPr="00DD46F6" w:rsidRDefault="00DD46F6" w:rsidP="00DD46F6">
      <w:pPr>
        <w:numPr>
          <w:ilvl w:val="0"/>
          <w:numId w:val="7"/>
        </w:numPr>
        <w:spacing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молекулярные и </w:t>
      </w:r>
      <w:bookmarkStart w:id="25" w:name="YANDEX_27"/>
      <w:bookmarkEnd w:id="25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ионные  уравнения совместного </w:t>
      </w:r>
      <w:bookmarkStart w:id="26" w:name="YANDEX_28"/>
      <w:bookmarkEnd w:id="26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гидролиза  взятых солей.</w:t>
      </w:r>
    </w:p>
    <w:p w:rsidR="008E1F4E" w:rsidRPr="008E1F4E" w:rsidRDefault="00DD46F6" w:rsidP="00DD46F6">
      <w:pPr>
        <w:numPr>
          <w:ilvl w:val="0"/>
          <w:numId w:val="7"/>
        </w:numPr>
        <w:spacing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 </w:t>
      </w:r>
      <w:bookmarkStart w:id="27" w:name="YANDEX_29"/>
      <w:bookmarkEnd w:id="27"/>
      <w:r w:rsidRPr="00DD4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</w:t>
      </w:r>
      <w:bookmarkStart w:id="28" w:name="YANDEX_LAST"/>
      <w:bookmarkEnd w:id="28"/>
      <w:r w:rsidR="00740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6F6" w:rsidRPr="00DD46F6" w:rsidRDefault="00740CB5" w:rsidP="00DD46F6">
      <w:pPr>
        <w:numPr>
          <w:ilvl w:val="0"/>
          <w:numId w:val="7"/>
        </w:numPr>
        <w:spacing w:beforeAutospacing="1" w:after="0" w:line="240" w:lineRule="auto"/>
        <w:ind w:right="12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общий вывод по работе.</w:t>
      </w:r>
    </w:p>
    <w:p w:rsidR="005648D6" w:rsidRDefault="005648D6"/>
    <w:sectPr w:rsidR="005648D6" w:rsidSect="0056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2CEF"/>
    <w:multiLevelType w:val="multilevel"/>
    <w:tmpl w:val="ED10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74175"/>
    <w:multiLevelType w:val="multilevel"/>
    <w:tmpl w:val="B94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32AAE"/>
    <w:multiLevelType w:val="multilevel"/>
    <w:tmpl w:val="FDC6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86701"/>
    <w:multiLevelType w:val="multilevel"/>
    <w:tmpl w:val="C5FA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C7EAE"/>
    <w:multiLevelType w:val="multilevel"/>
    <w:tmpl w:val="6FBE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71D0B"/>
    <w:multiLevelType w:val="multilevel"/>
    <w:tmpl w:val="E5E65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E1836C5"/>
    <w:multiLevelType w:val="multilevel"/>
    <w:tmpl w:val="BA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46F6"/>
    <w:rsid w:val="00091CB7"/>
    <w:rsid w:val="004D38D8"/>
    <w:rsid w:val="005648D6"/>
    <w:rsid w:val="005D02E6"/>
    <w:rsid w:val="00740CB5"/>
    <w:rsid w:val="008E1F4E"/>
    <w:rsid w:val="00BF2481"/>
    <w:rsid w:val="00DD46F6"/>
    <w:rsid w:val="00E01749"/>
    <w:rsid w:val="00EB50F3"/>
    <w:rsid w:val="00F5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D46F6"/>
  </w:style>
  <w:style w:type="character" w:customStyle="1" w:styleId="apple-converted-space">
    <w:name w:val="apple-converted-space"/>
    <w:basedOn w:val="a0"/>
    <w:rsid w:val="00DD46F6"/>
  </w:style>
  <w:style w:type="paragraph" w:styleId="a3">
    <w:name w:val="Balloon Text"/>
    <w:basedOn w:val="a"/>
    <w:link w:val="a4"/>
    <w:uiPriority w:val="99"/>
    <w:semiHidden/>
    <w:unhideWhenUsed/>
    <w:rsid w:val="00D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50F3"/>
    <w:pPr>
      <w:spacing w:after="0" w:line="240" w:lineRule="auto"/>
    </w:pPr>
  </w:style>
  <w:style w:type="table" w:styleId="a6">
    <w:name w:val="Table Grid"/>
    <w:basedOn w:val="a1"/>
    <w:uiPriority w:val="59"/>
    <w:rsid w:val="005D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8136-2609-476A-97AB-BB5E913F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Шищенко</dc:creator>
  <cp:lastModifiedBy>Шищенко</cp:lastModifiedBy>
  <cp:revision>7</cp:revision>
  <dcterms:created xsi:type="dcterms:W3CDTF">2013-01-07T12:05:00Z</dcterms:created>
  <dcterms:modified xsi:type="dcterms:W3CDTF">2013-01-07T13:08:00Z</dcterms:modified>
</cp:coreProperties>
</file>