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5A" w:rsidRDefault="00161B0D" w:rsidP="00963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515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963515">
        <w:rPr>
          <w:rFonts w:ascii="Times New Roman" w:hAnsi="Times New Roman" w:cs="Times New Roman"/>
          <w:b/>
          <w:sz w:val="24"/>
          <w:szCs w:val="24"/>
        </w:rPr>
        <w:t xml:space="preserve">  «Айога» (нанайская сказка)</w:t>
      </w:r>
    </w:p>
    <w:p w:rsidR="00963515" w:rsidRPr="00963515" w:rsidRDefault="00963515" w:rsidP="00963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B0D" w:rsidRPr="00963515" w:rsidRDefault="00161B0D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963515">
        <w:rPr>
          <w:rFonts w:ascii="Times New Roman" w:hAnsi="Times New Roman" w:cs="Times New Roman"/>
          <w:sz w:val="24"/>
          <w:szCs w:val="24"/>
        </w:rPr>
        <w:t xml:space="preserve">  Урок изучения и первичного  закрепления новых знаний</w:t>
      </w:r>
    </w:p>
    <w:p w:rsidR="00161B0D" w:rsidRPr="00963515" w:rsidRDefault="00161B0D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Общедидактическая цель:</w:t>
      </w:r>
      <w:r w:rsidRPr="00963515">
        <w:rPr>
          <w:rFonts w:ascii="Times New Roman" w:hAnsi="Times New Roman" w:cs="Times New Roman"/>
          <w:sz w:val="24"/>
          <w:szCs w:val="24"/>
        </w:rPr>
        <w:t xml:space="preserve">  знакомство учащихся с новым произведением, т.е. восприятие и осмысление нового учебного материала</w:t>
      </w:r>
    </w:p>
    <w:p w:rsidR="00161B0D" w:rsidRPr="00963515" w:rsidRDefault="00161B0D" w:rsidP="009635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:rsidR="00161B0D" w:rsidRPr="00963515" w:rsidRDefault="00161B0D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963515">
        <w:rPr>
          <w:rFonts w:ascii="Times New Roman" w:hAnsi="Times New Roman" w:cs="Times New Roman"/>
          <w:sz w:val="24"/>
          <w:szCs w:val="24"/>
        </w:rPr>
        <w:t xml:space="preserve"> </w:t>
      </w:r>
      <w:r w:rsidR="00346272" w:rsidRPr="00963515">
        <w:rPr>
          <w:rFonts w:ascii="Times New Roman" w:hAnsi="Times New Roman" w:cs="Times New Roman"/>
          <w:sz w:val="24"/>
          <w:szCs w:val="24"/>
        </w:rPr>
        <w:t xml:space="preserve"> </w:t>
      </w:r>
      <w:r w:rsidRPr="00963515">
        <w:rPr>
          <w:rFonts w:ascii="Times New Roman" w:hAnsi="Times New Roman" w:cs="Times New Roman"/>
          <w:sz w:val="24"/>
          <w:szCs w:val="24"/>
        </w:rPr>
        <w:t xml:space="preserve">познакомить учащихся </w:t>
      </w:r>
      <w:r w:rsidR="00346272" w:rsidRPr="00963515">
        <w:rPr>
          <w:rFonts w:ascii="Times New Roman" w:hAnsi="Times New Roman" w:cs="Times New Roman"/>
          <w:sz w:val="24"/>
          <w:szCs w:val="24"/>
        </w:rPr>
        <w:t>с нанайской народной сказкой, вырабатывать достаточно прочные навыки правильного, осознанного, выразительного чтения</w:t>
      </w:r>
    </w:p>
    <w:p w:rsidR="00346272" w:rsidRPr="00963515" w:rsidRDefault="00346272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  <w:r w:rsidRPr="00963515">
        <w:rPr>
          <w:rFonts w:ascii="Times New Roman" w:hAnsi="Times New Roman" w:cs="Times New Roman"/>
          <w:sz w:val="24"/>
          <w:szCs w:val="24"/>
        </w:rPr>
        <w:t xml:space="preserve">  создать условия для развития устной речи путем ответов на вопросы, развивать способности учащихся анализировать поступки героев</w:t>
      </w:r>
      <w:r w:rsidR="000B5886" w:rsidRPr="00963515">
        <w:rPr>
          <w:rFonts w:ascii="Times New Roman" w:hAnsi="Times New Roman" w:cs="Times New Roman"/>
          <w:sz w:val="24"/>
          <w:szCs w:val="24"/>
        </w:rPr>
        <w:t>, расширять кругозор учащихся, корректировать эмоционально-волевую сферу учащихся через единые требования учителя.</w:t>
      </w:r>
    </w:p>
    <w:p w:rsidR="000B5886" w:rsidRPr="00963515" w:rsidRDefault="000B5886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3515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963515">
        <w:rPr>
          <w:rFonts w:ascii="Times New Roman" w:hAnsi="Times New Roman" w:cs="Times New Roman"/>
          <w:sz w:val="24"/>
          <w:szCs w:val="24"/>
        </w:rPr>
        <w:t xml:space="preserve">  воспитывать любовь к матери, к труду, умение работать в коллективе</w:t>
      </w:r>
      <w:proofErr w:type="gramEnd"/>
    </w:p>
    <w:p w:rsidR="000B5886" w:rsidRPr="00963515" w:rsidRDefault="000B5886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963515">
        <w:rPr>
          <w:rFonts w:ascii="Times New Roman" w:hAnsi="Times New Roman" w:cs="Times New Roman"/>
          <w:sz w:val="24"/>
          <w:szCs w:val="24"/>
        </w:rPr>
        <w:t xml:space="preserve">  об</w:t>
      </w:r>
      <w:r w:rsidR="00B84113">
        <w:rPr>
          <w:rFonts w:ascii="Times New Roman" w:hAnsi="Times New Roman" w:cs="Times New Roman"/>
          <w:sz w:val="24"/>
          <w:szCs w:val="24"/>
        </w:rPr>
        <w:t>ъяснительно – иллюстративный</w:t>
      </w:r>
      <w:proofErr w:type="gramStart"/>
      <w:r w:rsidR="00B841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4113">
        <w:rPr>
          <w:rFonts w:ascii="Times New Roman" w:hAnsi="Times New Roman" w:cs="Times New Roman"/>
          <w:sz w:val="24"/>
          <w:szCs w:val="24"/>
        </w:rPr>
        <w:t xml:space="preserve"> </w:t>
      </w:r>
      <w:r w:rsidRPr="00963515">
        <w:rPr>
          <w:rFonts w:ascii="Times New Roman" w:hAnsi="Times New Roman" w:cs="Times New Roman"/>
          <w:sz w:val="24"/>
          <w:szCs w:val="24"/>
        </w:rPr>
        <w:t xml:space="preserve">репродуктивный </w:t>
      </w:r>
    </w:p>
    <w:p w:rsidR="000B5886" w:rsidRPr="00963515" w:rsidRDefault="000B5886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Формы организации познавательной деятельности:</w:t>
      </w:r>
      <w:r w:rsidRPr="00963515">
        <w:rPr>
          <w:rFonts w:ascii="Times New Roman" w:hAnsi="Times New Roman" w:cs="Times New Roman"/>
          <w:sz w:val="24"/>
          <w:szCs w:val="24"/>
        </w:rPr>
        <w:t xml:space="preserve"> фронтальная, групповая, и индивидуальная</w:t>
      </w:r>
    </w:p>
    <w:p w:rsidR="000B5886" w:rsidRPr="00963515" w:rsidRDefault="000B5886" w:rsidP="00963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963515">
        <w:rPr>
          <w:rFonts w:ascii="Times New Roman" w:hAnsi="Times New Roman" w:cs="Times New Roman"/>
          <w:sz w:val="24"/>
          <w:szCs w:val="24"/>
        </w:rPr>
        <w:t xml:space="preserve"> таблица с текстом речевой разминки и сюжетной картинкой, карточки со словарными словами</w:t>
      </w:r>
      <w:r w:rsidR="00FE352F" w:rsidRPr="00963515">
        <w:rPr>
          <w:rFonts w:ascii="Times New Roman" w:hAnsi="Times New Roman" w:cs="Times New Roman"/>
          <w:sz w:val="24"/>
          <w:szCs w:val="24"/>
        </w:rPr>
        <w:t>, карточки для чтения по ролям, карточки с пословицами, карточки с изображением грустного и веселого человечка, оценочные листы, схемы-опоры</w:t>
      </w:r>
    </w:p>
    <w:p w:rsidR="00FE352F" w:rsidRPr="00963515" w:rsidRDefault="00FE352F" w:rsidP="009635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3515">
        <w:rPr>
          <w:rFonts w:ascii="Times New Roman" w:hAnsi="Times New Roman" w:cs="Times New Roman"/>
          <w:i/>
          <w:sz w:val="24"/>
          <w:szCs w:val="24"/>
        </w:rPr>
        <w:t>Структура урока: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Организация начала урока</w:t>
      </w:r>
    </w:p>
    <w:p w:rsidR="00306CF9" w:rsidRPr="00963515" w:rsidRDefault="00306CF9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Подготовка к основному этапу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Усвоение новых знаний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Первичная проверка понимания нового материала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Закрепление знаний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Информация по домашнему заданию</w:t>
      </w:r>
    </w:p>
    <w:p w:rsidR="00FE352F" w:rsidRPr="00963515" w:rsidRDefault="00FE352F" w:rsidP="009635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515">
        <w:rPr>
          <w:rFonts w:ascii="Times New Roman" w:hAnsi="Times New Roman" w:cs="Times New Roman"/>
          <w:sz w:val="24"/>
          <w:szCs w:val="24"/>
        </w:rPr>
        <w:t>Подведение итога урока. Рефлексия.</w:t>
      </w:r>
    </w:p>
    <w:p w:rsidR="00D00AE4" w:rsidRPr="00963515" w:rsidRDefault="00D00AE4" w:rsidP="009635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352F" w:rsidRDefault="00FE352F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3515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Ход урока</w:t>
      </w:r>
    </w:p>
    <w:p w:rsidR="00963515" w:rsidRPr="00963515" w:rsidRDefault="00963515" w:rsidP="00963515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5529"/>
        <w:gridCol w:w="2233"/>
      </w:tblGrid>
      <w:tr w:rsidR="00E24C93" w:rsidRPr="00963515" w:rsidTr="00D00AE4">
        <w:tc>
          <w:tcPr>
            <w:tcW w:w="1809" w:type="dxa"/>
          </w:tcPr>
          <w:p w:rsidR="00E24C93" w:rsidRPr="00963515" w:rsidRDefault="00E24C93" w:rsidP="009635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E24C93" w:rsidRPr="00963515" w:rsidRDefault="00E24C93" w:rsidP="009635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24C93" w:rsidRPr="00963515" w:rsidRDefault="00E24C93" w:rsidP="009635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33" w:type="dxa"/>
          </w:tcPr>
          <w:p w:rsidR="00E24C93" w:rsidRPr="00963515" w:rsidRDefault="00E24C93" w:rsidP="009635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24C93" w:rsidRPr="00963515" w:rsidTr="00D00AE4">
        <w:tc>
          <w:tcPr>
            <w:tcW w:w="1809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начала    урока </w:t>
            </w:r>
          </w:p>
        </w:tc>
        <w:tc>
          <w:tcPr>
            <w:tcW w:w="5529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Урок чтения. Слово дежурному по классу.</w:t>
            </w:r>
          </w:p>
          <w:p w:rsidR="00306CF9" w:rsidRPr="00963515" w:rsidRDefault="00306CF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F9" w:rsidRPr="00963515" w:rsidRDefault="00306CF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F9" w:rsidRPr="00963515" w:rsidRDefault="00306CF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F9" w:rsidRPr="00963515" w:rsidRDefault="00306CF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F9" w:rsidRPr="00963515" w:rsidRDefault="00306CF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F9" w:rsidRPr="00963515" w:rsidRDefault="00306CF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называет число, месяц, день недели, погоду, </w:t>
            </w:r>
            <w:r w:rsidR="00306CF9" w:rsidRPr="00963515">
              <w:rPr>
                <w:rFonts w:ascii="Times New Roman" w:hAnsi="Times New Roman" w:cs="Times New Roman"/>
                <w:sz w:val="24"/>
                <w:szCs w:val="24"/>
              </w:rPr>
              <w:t>кто отсутствует на уроке и по какой причине, готовность класса к уроку</w:t>
            </w:r>
          </w:p>
        </w:tc>
      </w:tr>
      <w:tr w:rsidR="00C045A7" w:rsidRPr="00963515" w:rsidTr="00D00AE4">
        <w:tc>
          <w:tcPr>
            <w:tcW w:w="1809" w:type="dxa"/>
          </w:tcPr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5529" w:type="dxa"/>
          </w:tcPr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Речевая разминка.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Вот сидит перед вами Петя,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Он умнее всех на свете,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Все он знает,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Понимает, 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Все другим он объясняет»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Прочитайте самостоятельно.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Прочитаем хором.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какой Петя?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Прочитайте эти строки вот с таким настроением (показ веселого человечка)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А теперь обиженно, с грустью (карточка)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Кто из вас, ребята, хочет быть похожим на Петю? Почему?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Что нужно каждому из вас иметь, чтобы всему научиться?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Вспомните пословицы со словом «терпенье», которые мы записывали на уроках русского языка.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(на доске, открываются)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- К какому произведению из ранее 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нами, можно отнести эти пословицы?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Что хотел  сделать медведь?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Почему у него ничего не получилось?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Я очень надеюсь, что на нашем уроке все вы будете активны, терпеливы и внимательны, чтобы в конце урока могли помочь мне оценить работу своих товарищей.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Проверяем домашнее задание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Что готовили к уроку?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Петя умный. Он хороший друг.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Дети читают радостно, гордо (по одному, хором)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Нам нужно иметь терпенье.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Без терпенья нет уменья.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Терпенье и труд, все перетрут.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….к басне «Трудолюбивый медведь»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У него не было терпенья.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- Выразительное чтение басни «Трудолюбивый медведь» 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(чтение басни, 3,4 ученика)</w:t>
            </w:r>
          </w:p>
        </w:tc>
      </w:tr>
      <w:tr w:rsidR="00E24C93" w:rsidRPr="00963515" w:rsidTr="00D00AE4">
        <w:tc>
          <w:tcPr>
            <w:tcW w:w="1809" w:type="dxa"/>
          </w:tcPr>
          <w:p w:rsidR="00E24C93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045A7" w:rsidRPr="00963515" w:rsidRDefault="00C045A7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Подготовка к основному этапу</w:t>
            </w:r>
          </w:p>
        </w:tc>
        <w:tc>
          <w:tcPr>
            <w:tcW w:w="5529" w:type="dxa"/>
          </w:tcPr>
          <w:p w:rsidR="00E24C93" w:rsidRPr="00963515" w:rsidRDefault="006D612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 нашей стране живут не только русские. Наша страна многонациональна. На Дальнем востоке по берегам реки Амур живут нанайцы. Они занимаются охотой и рыболовством и поэтому ведут бродячий образ жизни, у них нет 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постоянного жилья. Место, где они останавливаются, называется 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стойбище 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(карточка). Нанайцы – малочисленная </w:t>
            </w:r>
            <w:r w:rsidR="00871E59" w:rsidRPr="00963515">
              <w:rPr>
                <w:rFonts w:ascii="Times New Roman" w:hAnsi="Times New Roman" w:cs="Times New Roman"/>
                <w:sz w:val="24"/>
                <w:szCs w:val="24"/>
              </w:rPr>
              <w:t>нация. И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х всего 10 ты</w:t>
            </w:r>
            <w:r w:rsidR="00871E59"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сяч человек 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(для сравнения: в Пижанском районе проживает 15 200 человек)</w:t>
            </w:r>
            <w:r w:rsidR="00871E59" w:rsidRPr="00963515">
              <w:rPr>
                <w:rFonts w:ascii="Times New Roman" w:hAnsi="Times New Roman" w:cs="Times New Roman"/>
                <w:sz w:val="24"/>
                <w:szCs w:val="24"/>
              </w:rPr>
              <w:t>. У этого народа богатый фольклор, множество разных песен, загадок, пословиц, сказок. Многие произведения были записаны и теперь у нас есть возможность познакомиться с их творчеством.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со сказкой. Прочитаем ее название.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Айога – это имя нанайской девочки. О ней я вам сейчас прочитаю, а вы внимательно послушайте и подумайте. Почему это произведение называется сказкой?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Дети читают на доске «Айога»</w:t>
            </w:r>
          </w:p>
        </w:tc>
      </w:tr>
      <w:tr w:rsidR="00E24C93" w:rsidRPr="00963515" w:rsidTr="00D00AE4">
        <w:tc>
          <w:tcPr>
            <w:tcW w:w="1809" w:type="dxa"/>
          </w:tcPr>
          <w:p w:rsidR="00E24C93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нового материала</w:t>
            </w:r>
          </w:p>
        </w:tc>
        <w:tc>
          <w:tcPr>
            <w:tcW w:w="5529" w:type="dxa"/>
          </w:tcPr>
          <w:p w:rsidR="00E24C93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первичное чтение учителем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б) проверка понимания прочитанного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Понравилась ли вам сказка?</w:t>
            </w:r>
          </w:p>
          <w:p w:rsidR="00871E59" w:rsidRPr="00963515" w:rsidRDefault="00871E59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Почему это произведение сказка?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 какой группе сказок ее можно отнести?</w:t>
            </w:r>
          </w:p>
          <w:p w:rsidR="000A106A" w:rsidRPr="00963515" w:rsidRDefault="000A106A" w:rsidP="0096351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Физкультминутка.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как долго мы читали (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поморгать глазами)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Глазки у ребят устали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Посмотрели все в окн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глаза посмотрели в окно, голову не поворачивать)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как солнце высоко! 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(вверх)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Мы глаза сейчас закроем, (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закрывают ладошками)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В небе радугу построим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осмотреть по дуге)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Вверх по радуге пойдем 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(вверх и влево)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Влево, вправо повернем.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А потом скатимся вниз</w:t>
            </w:r>
            <w:r w:rsidR="000A0AA4"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0AA4"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посмотреть вниз)</w:t>
            </w: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Жмурься сильно, но держись! (</w:t>
            </w:r>
            <w:r w:rsidRPr="00963515">
              <w:rPr>
                <w:rFonts w:ascii="Times New Roman" w:hAnsi="Times New Roman" w:cs="Times New Roman"/>
                <w:i/>
                <w:sz w:val="24"/>
                <w:szCs w:val="24"/>
              </w:rPr>
              <w:t>зажмуриться, открыть глаза, поморгать ими)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в) подготовительная работа.</w:t>
            </w: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Прочитайте данные слова первый раз по слогам, медленно, затем плавно, целыми словами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слова  напечатаны на доске)</w:t>
            </w: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за-гор-ди-лась</w:t>
            </w:r>
            <w:proofErr w:type="spell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 --------</w:t>
            </w:r>
            <w:r w:rsidR="00D12B9F"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загордилась </w:t>
            </w: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раз-гля-ды-вать</w:t>
            </w:r>
            <w:proofErr w:type="spell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-------- разглядывать</w:t>
            </w: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на-чи-щен-ный</w:t>
            </w:r>
            <w:proofErr w:type="spell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--------- начищенный</w:t>
            </w: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рас-ка-лен-ном</w:t>
            </w:r>
            <w:proofErr w:type="spell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--------- раскаленном</w:t>
            </w: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по-ко-ро-бят-ся</w:t>
            </w:r>
            <w:proofErr w:type="spell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-------- покоробятся</w:t>
            </w:r>
          </w:p>
          <w:p w:rsidR="000A0AA4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красивее              рвать – оторваться</w:t>
            </w: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ничего                 сосед – 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соседская</w:t>
            </w:r>
            <w:proofErr w:type="gramEnd"/>
          </w:p>
          <w:p w:rsidR="00D00AE4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8B" w:rsidRDefault="00501E8B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8B" w:rsidRDefault="00501E8B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8B" w:rsidRDefault="00501E8B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8B" w:rsidRPr="00963515" w:rsidRDefault="00501E8B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Прочитаем сказку. Игра «Эстафета»</w:t>
            </w:r>
          </w:p>
          <w:p w:rsidR="00D12B9F" w:rsidRPr="00963515" w:rsidRDefault="00D12B9F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(чтение начинает ученик, которого называет учитель.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Затем по сигналу учителя он прерывает чтение и называет следующего читающего).</w:t>
            </w:r>
            <w:proofErr w:type="gramEnd"/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Какой была Айога?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Как она относилась к своей красоте?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О чем ее попросила мать?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Какие причины придумывала девочка, чтобы не трудиться?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Почему мать отдала лепешку чужой девочке?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Расскажите, чем закончилась сказка?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Кто вам понравился в этой сказке и почему?</w:t>
            </w:r>
          </w:p>
        </w:tc>
        <w:tc>
          <w:tcPr>
            <w:tcW w:w="2233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6A" w:rsidRPr="00963515" w:rsidRDefault="000A106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Эта сказка бытовая</w:t>
            </w: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4" w:rsidRPr="00963515" w:rsidRDefault="000A0AA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Дети читают самостоятельно, затем хором, по одному</w:t>
            </w:r>
          </w:p>
        </w:tc>
      </w:tr>
      <w:tr w:rsidR="00E24C93" w:rsidRPr="00963515" w:rsidTr="00D00AE4">
        <w:tc>
          <w:tcPr>
            <w:tcW w:w="1809" w:type="dxa"/>
          </w:tcPr>
          <w:p w:rsidR="00E24C93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D00AE4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5529" w:type="dxa"/>
          </w:tcPr>
          <w:p w:rsidR="00E24C93" w:rsidRPr="00963515" w:rsidRDefault="00D00AE4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Прочитаем сказку по ролям. Назовите действующих героев сказки.</w:t>
            </w:r>
            <w:r w:rsidR="001003C1"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E36DD"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аспределим роли </w:t>
            </w:r>
            <w:r w:rsidR="001003C1" w:rsidRPr="00963515">
              <w:rPr>
                <w:rFonts w:ascii="Times New Roman" w:hAnsi="Times New Roman" w:cs="Times New Roman"/>
                <w:sz w:val="24"/>
                <w:szCs w:val="24"/>
              </w:rPr>
              <w:t>(распределяет)</w:t>
            </w:r>
            <w:r w:rsidR="00CE36DD" w:rsidRPr="0096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А сейчас будем работать парами. Каждая пара получит карточки с пословицами. Вам нужно внимательно прочитать пословицы и отметить карандашом те пословицы, которые можно отнести к данной сказке.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Робкого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и тень страшит.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Лениться да гулять – добра не видать.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Где ум, там и толк.</w:t>
            </w:r>
          </w:p>
          <w:p w:rsidR="001003C1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03C1" w:rsidRPr="00963515">
              <w:rPr>
                <w:rFonts w:ascii="Times New Roman" w:hAnsi="Times New Roman" w:cs="Times New Roman"/>
                <w:sz w:val="24"/>
                <w:szCs w:val="24"/>
              </w:rPr>
              <w:t>Каков мастер такова и работа.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  возить.</w:t>
            </w:r>
          </w:p>
          <w:p w:rsidR="001003C1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Не по виду суди, а по делам смотри.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3.Друг в беде – настоящий друг.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Своя земля и горсти мила.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Труд человека кормит, а лень портит.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4. У страха глаза велики.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Глаза боятся, а руки делают.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Хочешь, есть пироги, не сиди на печи.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паучок знай свой уголок.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Кто скоро помог, тот дважды помог.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6. Нет лучше дружка, чем родная матушка.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Не по виду суди, а по делам смотри.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24C93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Дети называют действующих лиц и получают соответствующие карточки.</w:t>
            </w:r>
          </w:p>
          <w:p w:rsidR="001003C1" w:rsidRPr="00963515" w:rsidRDefault="001003C1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парах.</w:t>
            </w:r>
          </w:p>
        </w:tc>
      </w:tr>
      <w:tr w:rsidR="00E24C93" w:rsidRPr="00963515" w:rsidTr="00D00AE4">
        <w:tc>
          <w:tcPr>
            <w:tcW w:w="1809" w:type="dxa"/>
          </w:tcPr>
          <w:p w:rsidR="00E24C93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Информация по домашнему заданию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- Домашнее задание – </w:t>
            </w:r>
          </w:p>
          <w:p w:rsidR="00E24C93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чтение по ролям сказки «Айога», стр. 65.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Кому непонятно задание?</w:t>
            </w:r>
          </w:p>
        </w:tc>
        <w:tc>
          <w:tcPr>
            <w:tcW w:w="2233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C93" w:rsidRPr="00963515" w:rsidTr="00D00AE4">
        <w:tc>
          <w:tcPr>
            <w:tcW w:w="1809" w:type="dxa"/>
          </w:tcPr>
          <w:p w:rsidR="00E24C93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D5CCD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Подведение итога урока. Рефлексия.</w:t>
            </w:r>
          </w:p>
        </w:tc>
        <w:tc>
          <w:tcPr>
            <w:tcW w:w="5529" w:type="dxa"/>
          </w:tcPr>
          <w:p w:rsidR="00E24C93" w:rsidRPr="00963515" w:rsidRDefault="00AD5CC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Как вы считаете, что делает человека красивым?</w:t>
            </w:r>
          </w:p>
          <w:p w:rsidR="00AD5CCD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Что важнее, внутренние качества человека или внешние?</w:t>
            </w:r>
          </w:p>
          <w:p w:rsidR="00C33ECA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Чему учит эта сказка?</w:t>
            </w:r>
          </w:p>
          <w:p w:rsidR="00C33ECA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Оцените работу своих одноклассников.</w:t>
            </w:r>
          </w:p>
          <w:p w:rsidR="00C33ECA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+ - кто</w:t>
            </w:r>
            <w:r w:rsidR="00B841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</w:t>
            </w:r>
            <w:r w:rsidR="00B841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был активен, внимателен, читал правильно, выразительно, </w:t>
            </w:r>
            <w:r w:rsidRPr="0096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отвечал полными ответами.</w:t>
            </w:r>
          </w:p>
          <w:p w:rsidR="00C33ECA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(карточки раздаются по рядам)</w:t>
            </w:r>
          </w:p>
          <w:p w:rsidR="00C33ECA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5"/>
              <w:gridCol w:w="567"/>
              <w:gridCol w:w="777"/>
              <w:gridCol w:w="883"/>
              <w:gridCol w:w="883"/>
              <w:gridCol w:w="883"/>
            </w:tblGrid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ряд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Рома </w:t>
                  </w: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Катя </w:t>
                  </w:r>
                </w:p>
              </w:tc>
              <w:tc>
                <w:tcPr>
                  <w:tcW w:w="883" w:type="dxa"/>
                </w:tcPr>
                <w:p w:rsidR="00C33ECA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В.</w:t>
                  </w:r>
                </w:p>
              </w:tc>
              <w:tc>
                <w:tcPr>
                  <w:tcW w:w="883" w:type="dxa"/>
                </w:tcPr>
                <w:p w:rsidR="00C33ECA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Денис </w:t>
                  </w:r>
                </w:p>
              </w:tc>
              <w:tc>
                <w:tcPr>
                  <w:tcW w:w="883" w:type="dxa"/>
                </w:tcPr>
                <w:p w:rsidR="00C33ECA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 Ж.</w:t>
                  </w: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Катя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</w:t>
                  </w:r>
                  <w:proofErr w:type="gramStart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Денис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 Ж.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 В.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Ф.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Алеша П.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Алеша</w:t>
                  </w:r>
                  <w:proofErr w:type="gramStart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К.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CA" w:rsidRPr="00963515" w:rsidTr="00CE36DD">
              <w:tc>
                <w:tcPr>
                  <w:tcW w:w="1305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Олег </w:t>
                  </w:r>
                </w:p>
              </w:tc>
              <w:tc>
                <w:tcPr>
                  <w:tcW w:w="56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33ECA" w:rsidRPr="00963515" w:rsidRDefault="00C33ECA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3ECA" w:rsidRPr="00963515" w:rsidRDefault="00C33ECA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5"/>
              <w:gridCol w:w="567"/>
              <w:gridCol w:w="777"/>
              <w:gridCol w:w="883"/>
              <w:gridCol w:w="883"/>
              <w:gridCol w:w="883"/>
            </w:tblGrid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ряд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Олег  </w:t>
                  </w: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К.</w:t>
                  </w: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Алеша</w:t>
                  </w:r>
                  <w:proofErr w:type="gramStart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</w:t>
                  </w: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Алеша П.</w:t>
                  </w: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 В.</w:t>
                  </w: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Катя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</w:t>
                  </w:r>
                  <w:proofErr w:type="gramStart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Денис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 Ж.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 В.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Ф.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Алеша П.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Алеша</w:t>
                  </w:r>
                  <w:proofErr w:type="gramStart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К.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36DD" w:rsidRPr="00963515" w:rsidTr="00F91EDC">
              <w:tc>
                <w:tcPr>
                  <w:tcW w:w="1305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5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Олег </w:t>
                  </w:r>
                </w:p>
              </w:tc>
              <w:tc>
                <w:tcPr>
                  <w:tcW w:w="56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</w:tcPr>
                <w:p w:rsidR="00CE36DD" w:rsidRPr="00963515" w:rsidRDefault="00CE36DD" w:rsidP="0096351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36DD" w:rsidRPr="00963515" w:rsidRDefault="00CE36D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CA" w:rsidRPr="00963515" w:rsidRDefault="00CE36D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- Оценки за урок…</w:t>
            </w:r>
          </w:p>
          <w:p w:rsidR="00CE36DD" w:rsidRPr="00963515" w:rsidRDefault="00CE36DD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515">
              <w:rPr>
                <w:rFonts w:ascii="Times New Roman" w:hAnsi="Times New Roman" w:cs="Times New Roman"/>
                <w:sz w:val="24"/>
                <w:szCs w:val="24"/>
              </w:rPr>
              <w:t>Спасибо за работу.</w:t>
            </w:r>
          </w:p>
        </w:tc>
        <w:tc>
          <w:tcPr>
            <w:tcW w:w="2233" w:type="dxa"/>
          </w:tcPr>
          <w:p w:rsidR="00E24C93" w:rsidRPr="00963515" w:rsidRDefault="00E24C93" w:rsidP="009635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52F" w:rsidRDefault="00FE352F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542" w:rsidRDefault="00932542" w:rsidP="0096351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E445A" w:rsidRDefault="005E445A" w:rsidP="00F463A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445A" w:rsidSect="009635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614"/>
    <w:multiLevelType w:val="hybridMultilevel"/>
    <w:tmpl w:val="7798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B0D"/>
    <w:rsid w:val="000A0AA4"/>
    <w:rsid w:val="000A106A"/>
    <w:rsid w:val="000A33EA"/>
    <w:rsid w:val="000B5886"/>
    <w:rsid w:val="001003C1"/>
    <w:rsid w:val="001276A0"/>
    <w:rsid w:val="00161B0D"/>
    <w:rsid w:val="00193162"/>
    <w:rsid w:val="00193C4F"/>
    <w:rsid w:val="00306CF9"/>
    <w:rsid w:val="0031282D"/>
    <w:rsid w:val="00346272"/>
    <w:rsid w:val="00501E8B"/>
    <w:rsid w:val="00542563"/>
    <w:rsid w:val="005742BF"/>
    <w:rsid w:val="005E445A"/>
    <w:rsid w:val="006D6123"/>
    <w:rsid w:val="00871E59"/>
    <w:rsid w:val="008E3DCB"/>
    <w:rsid w:val="00932542"/>
    <w:rsid w:val="00963515"/>
    <w:rsid w:val="009938D8"/>
    <w:rsid w:val="009B3E24"/>
    <w:rsid w:val="00AD5CCD"/>
    <w:rsid w:val="00B37F76"/>
    <w:rsid w:val="00B55258"/>
    <w:rsid w:val="00B84113"/>
    <w:rsid w:val="00C045A7"/>
    <w:rsid w:val="00C33ECA"/>
    <w:rsid w:val="00CE36DD"/>
    <w:rsid w:val="00D00AE4"/>
    <w:rsid w:val="00D12B9F"/>
    <w:rsid w:val="00D91F6E"/>
    <w:rsid w:val="00E24C93"/>
    <w:rsid w:val="00E403AC"/>
    <w:rsid w:val="00EC6184"/>
    <w:rsid w:val="00F463A9"/>
    <w:rsid w:val="00F54DD6"/>
    <w:rsid w:val="00F772E1"/>
    <w:rsid w:val="00FE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2F"/>
    <w:pPr>
      <w:ind w:left="720"/>
      <w:contextualSpacing/>
    </w:pPr>
  </w:style>
  <w:style w:type="table" w:styleId="a4">
    <w:name w:val="Table Grid"/>
    <w:basedOn w:val="a1"/>
    <w:uiPriority w:val="59"/>
    <w:rsid w:val="00E2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06CE-92BC-4E46-A8C9-3F0854A9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Umka</cp:lastModifiedBy>
  <cp:revision>12</cp:revision>
  <dcterms:created xsi:type="dcterms:W3CDTF">2001-12-31T22:08:00Z</dcterms:created>
  <dcterms:modified xsi:type="dcterms:W3CDTF">2001-12-31T21:06:00Z</dcterms:modified>
</cp:coreProperties>
</file>