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2" w:rsidRPr="0052312A" w:rsidRDefault="0052312A" w:rsidP="00130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52312A">
        <w:rPr>
          <w:rFonts w:ascii="Times New Roman" w:hAnsi="Times New Roman" w:cs="Times New Roman"/>
          <w:b/>
          <w:sz w:val="28"/>
          <w:szCs w:val="21"/>
        </w:rPr>
        <w:t>О</w:t>
      </w:r>
      <w:r w:rsidR="00E7134D" w:rsidRPr="0052312A">
        <w:rPr>
          <w:rFonts w:ascii="Times New Roman" w:hAnsi="Times New Roman" w:cs="Times New Roman"/>
          <w:b/>
          <w:sz w:val="28"/>
          <w:szCs w:val="21"/>
        </w:rPr>
        <w:t>тчёт</w:t>
      </w:r>
      <w:proofErr w:type="gramStart"/>
      <w:r w:rsidRPr="0052312A">
        <w:rPr>
          <w:rFonts w:ascii="Times New Roman" w:hAnsi="Times New Roman" w:cs="Times New Roman"/>
          <w:b/>
          <w:sz w:val="28"/>
          <w:szCs w:val="21"/>
        </w:rPr>
        <w:t xml:space="preserve"> В</w:t>
      </w:r>
      <w:proofErr w:type="gramEnd"/>
      <w:r w:rsidR="00147B15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52312A">
        <w:rPr>
          <w:rFonts w:ascii="Times New Roman" w:hAnsi="Times New Roman" w:cs="Times New Roman"/>
          <w:b/>
          <w:sz w:val="28"/>
          <w:szCs w:val="21"/>
        </w:rPr>
        <w:t>2.</w:t>
      </w:r>
    </w:p>
    <w:p w:rsidR="0052312A" w:rsidRDefault="0052312A" w:rsidP="0052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52312A">
        <w:rPr>
          <w:rFonts w:ascii="Times New Roman" w:hAnsi="Times New Roman" w:cs="Times New Roman"/>
          <w:b/>
          <w:sz w:val="28"/>
          <w:szCs w:val="21"/>
        </w:rPr>
        <w:t>Отчёт по одному уроку из запланированной серии последовательных уроков.</w:t>
      </w:r>
    </w:p>
    <w:p w:rsidR="00BD24E2" w:rsidRPr="0052312A" w:rsidRDefault="00BD24E2" w:rsidP="0052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9E5EF4" w:rsidRPr="0052312A" w:rsidRDefault="008F0887" w:rsidP="00FF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                                                </w:t>
      </w:r>
      <w:r w:rsidR="00BD24E2">
        <w:rPr>
          <w:rFonts w:ascii="Times New Roman" w:hAnsi="Times New Roman" w:cs="Times New Roman"/>
          <w:b/>
          <w:sz w:val="24"/>
          <w:szCs w:val="21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="00BE5E96" w:rsidRPr="0052312A">
        <w:rPr>
          <w:rFonts w:ascii="Times New Roman" w:hAnsi="Times New Roman" w:cs="Times New Roman"/>
          <w:b/>
          <w:sz w:val="24"/>
          <w:szCs w:val="21"/>
        </w:rPr>
        <w:t>«</w:t>
      </w:r>
      <w:r w:rsidR="00BE5E96" w:rsidRPr="0052312A">
        <w:rPr>
          <w:rFonts w:ascii="Times New Roman" w:hAnsi="Times New Roman" w:cs="Times New Roman"/>
          <w:b/>
          <w:sz w:val="28"/>
          <w:szCs w:val="21"/>
        </w:rPr>
        <w:t>М</w:t>
      </w:r>
      <w:r w:rsidR="00E7134D" w:rsidRPr="0052312A">
        <w:rPr>
          <w:rFonts w:ascii="Times New Roman" w:hAnsi="Times New Roman" w:cs="Times New Roman"/>
          <w:b/>
          <w:sz w:val="28"/>
          <w:szCs w:val="21"/>
        </w:rPr>
        <w:t>ыслить легко, действовать достаточно  сложно, а привести свои мысли в действие</w:t>
      </w:r>
      <w:r w:rsidR="009C58E9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6E2FCD" w:rsidRPr="0052312A">
        <w:rPr>
          <w:rFonts w:ascii="Times New Roman" w:hAnsi="Times New Roman" w:cs="Times New Roman"/>
          <w:b/>
          <w:sz w:val="28"/>
          <w:szCs w:val="21"/>
        </w:rPr>
        <w:t>-</w:t>
      </w:r>
      <w:r w:rsidR="009C58E9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E7134D" w:rsidRPr="0052312A">
        <w:rPr>
          <w:rFonts w:ascii="Times New Roman" w:hAnsi="Times New Roman" w:cs="Times New Roman"/>
          <w:b/>
          <w:sz w:val="28"/>
          <w:szCs w:val="21"/>
        </w:rPr>
        <w:t xml:space="preserve">самое </w:t>
      </w:r>
      <w:r w:rsidR="009C58E9">
        <w:rPr>
          <w:rFonts w:ascii="Times New Roman" w:hAnsi="Times New Roman" w:cs="Times New Roman"/>
          <w:b/>
          <w:sz w:val="28"/>
          <w:szCs w:val="21"/>
        </w:rPr>
        <w:t xml:space="preserve">сложное в мире».                                       </w:t>
      </w:r>
      <w:r w:rsidR="00E7134D" w:rsidRPr="0052312A">
        <w:rPr>
          <w:rFonts w:ascii="Times New Roman" w:hAnsi="Times New Roman" w:cs="Times New Roman"/>
          <w:b/>
          <w:sz w:val="28"/>
          <w:szCs w:val="20"/>
        </w:rPr>
        <w:t>Иоганн Вольфганг фон Гёте.</w:t>
      </w:r>
    </w:p>
    <w:p w:rsidR="009E5EF4" w:rsidRPr="0052312A" w:rsidRDefault="00E7134D" w:rsidP="00FF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2312A">
        <w:rPr>
          <w:rFonts w:ascii="Times New Roman" w:hAnsi="Times New Roman" w:cs="Times New Roman"/>
          <w:b/>
          <w:sz w:val="24"/>
          <w:szCs w:val="20"/>
        </w:rPr>
        <w:t xml:space="preserve">   </w:t>
      </w:r>
    </w:p>
    <w:p w:rsidR="008B6B3C" w:rsidRPr="0052312A" w:rsidRDefault="008759E4" w:rsidP="009C5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</w:t>
      </w:r>
      <w:r w:rsidR="00BE5E96" w:rsidRPr="0052312A">
        <w:rPr>
          <w:rFonts w:ascii="Times New Roman" w:hAnsi="Times New Roman" w:cs="Times New Roman"/>
          <w:b/>
          <w:sz w:val="28"/>
        </w:rPr>
        <w:t xml:space="preserve"> </w:t>
      </w:r>
      <w:r w:rsidR="00A038D2">
        <w:rPr>
          <w:rFonts w:ascii="Times New Roman" w:hAnsi="Times New Roman" w:cs="Times New Roman"/>
          <w:b/>
          <w:sz w:val="28"/>
        </w:rPr>
        <w:t xml:space="preserve">      </w:t>
      </w:r>
      <w:r w:rsidR="009C58E9">
        <w:rPr>
          <w:rFonts w:ascii="Times New Roman" w:hAnsi="Times New Roman" w:cs="Times New Roman"/>
          <w:b/>
          <w:sz w:val="28"/>
        </w:rPr>
        <w:t xml:space="preserve">   </w:t>
      </w:r>
      <w:r w:rsidR="00BE5E96" w:rsidRPr="0052312A">
        <w:rPr>
          <w:rFonts w:ascii="Times New Roman" w:hAnsi="Times New Roman" w:cs="Times New Roman"/>
          <w:b/>
          <w:sz w:val="28"/>
        </w:rPr>
        <w:t xml:space="preserve"> </w:t>
      </w:r>
    </w:p>
    <w:p w:rsidR="0052312A" w:rsidRDefault="009E5EF4" w:rsidP="009E5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312A">
        <w:rPr>
          <w:rFonts w:ascii="Times New Roman" w:hAnsi="Times New Roman" w:cs="Times New Roman"/>
          <w:b/>
          <w:sz w:val="28"/>
        </w:rPr>
        <w:t xml:space="preserve">          </w:t>
      </w:r>
      <w:r w:rsidR="00777507" w:rsidRPr="0052312A">
        <w:rPr>
          <w:rFonts w:ascii="Times New Roman" w:hAnsi="Times New Roman" w:cs="Times New Roman"/>
          <w:b/>
          <w:sz w:val="28"/>
        </w:rPr>
        <w:t xml:space="preserve">…Перед тем, как выйти на практику в школу, я долго размышляла, какой класс мне выбрать для проведения серии последовательных уроков. И всё-таки, после </w:t>
      </w:r>
      <w:r w:rsidR="00B54E3C">
        <w:rPr>
          <w:rFonts w:ascii="Times New Roman" w:hAnsi="Times New Roman" w:cs="Times New Roman"/>
          <w:b/>
          <w:sz w:val="28"/>
        </w:rPr>
        <w:t xml:space="preserve">глубоких </w:t>
      </w:r>
      <w:r w:rsidR="00777507" w:rsidRPr="0052312A">
        <w:rPr>
          <w:rFonts w:ascii="Times New Roman" w:hAnsi="Times New Roman" w:cs="Times New Roman"/>
          <w:b/>
          <w:sz w:val="28"/>
        </w:rPr>
        <w:t>раз</w:t>
      </w:r>
      <w:r w:rsidR="00DE2458" w:rsidRPr="0052312A">
        <w:rPr>
          <w:rFonts w:ascii="Times New Roman" w:hAnsi="Times New Roman" w:cs="Times New Roman"/>
          <w:b/>
          <w:sz w:val="28"/>
        </w:rPr>
        <w:t>дум</w:t>
      </w:r>
      <w:r w:rsidR="00777507" w:rsidRPr="0052312A">
        <w:rPr>
          <w:rFonts w:ascii="Times New Roman" w:hAnsi="Times New Roman" w:cs="Times New Roman"/>
          <w:b/>
          <w:sz w:val="28"/>
        </w:rPr>
        <w:t xml:space="preserve">ий, </w:t>
      </w:r>
      <w:r w:rsidRPr="0052312A">
        <w:rPr>
          <w:rFonts w:ascii="Times New Roman" w:hAnsi="Times New Roman" w:cs="Times New Roman"/>
          <w:b/>
          <w:sz w:val="28"/>
        </w:rPr>
        <w:t xml:space="preserve"> урок</w:t>
      </w:r>
      <w:r w:rsidR="00D01590">
        <w:rPr>
          <w:rFonts w:ascii="Times New Roman" w:hAnsi="Times New Roman" w:cs="Times New Roman"/>
          <w:b/>
          <w:sz w:val="28"/>
        </w:rPr>
        <w:t>и</w:t>
      </w:r>
      <w:r w:rsidRPr="0052312A">
        <w:rPr>
          <w:rFonts w:ascii="Times New Roman" w:hAnsi="Times New Roman" w:cs="Times New Roman"/>
          <w:b/>
          <w:sz w:val="28"/>
        </w:rPr>
        <w:t xml:space="preserve"> я пров</w:t>
      </w:r>
      <w:r w:rsidR="009C58E9">
        <w:rPr>
          <w:rFonts w:ascii="Times New Roman" w:hAnsi="Times New Roman" w:cs="Times New Roman"/>
          <w:b/>
          <w:sz w:val="28"/>
        </w:rPr>
        <w:t>ела</w:t>
      </w:r>
      <w:r w:rsidRPr="0052312A">
        <w:rPr>
          <w:rFonts w:ascii="Times New Roman" w:hAnsi="Times New Roman" w:cs="Times New Roman"/>
          <w:b/>
          <w:sz w:val="28"/>
        </w:rPr>
        <w:t xml:space="preserve"> в 7 «а» классе</w:t>
      </w:r>
      <w:r w:rsidR="00D01590">
        <w:rPr>
          <w:rFonts w:ascii="Times New Roman" w:hAnsi="Times New Roman" w:cs="Times New Roman"/>
          <w:b/>
          <w:sz w:val="28"/>
        </w:rPr>
        <w:t>.</w:t>
      </w:r>
      <w:r w:rsidRPr="0052312A">
        <w:rPr>
          <w:rFonts w:ascii="Times New Roman" w:hAnsi="Times New Roman" w:cs="Times New Roman"/>
          <w:b/>
          <w:sz w:val="28"/>
        </w:rPr>
        <w:t xml:space="preserve"> </w:t>
      </w:r>
      <w:r w:rsidR="00DE2458" w:rsidRPr="0052312A">
        <w:rPr>
          <w:rFonts w:ascii="Times New Roman" w:hAnsi="Times New Roman" w:cs="Times New Roman"/>
          <w:b/>
          <w:sz w:val="28"/>
        </w:rPr>
        <w:t>Это было обусловлено учётом возрастных особенностей детей</w:t>
      </w:r>
      <w:r w:rsidR="00EE43D7" w:rsidRPr="0052312A">
        <w:rPr>
          <w:rFonts w:ascii="Times New Roman" w:hAnsi="Times New Roman" w:cs="Times New Roman"/>
          <w:b/>
          <w:sz w:val="28"/>
        </w:rPr>
        <w:t xml:space="preserve"> и тем, что я являюсь классным руководителем </w:t>
      </w:r>
      <w:r w:rsidR="00DE2458" w:rsidRPr="0052312A">
        <w:rPr>
          <w:rFonts w:ascii="Times New Roman" w:hAnsi="Times New Roman" w:cs="Times New Roman"/>
          <w:b/>
          <w:sz w:val="28"/>
        </w:rPr>
        <w:t>в</w:t>
      </w:r>
      <w:r w:rsidR="00EE43D7" w:rsidRPr="0052312A">
        <w:rPr>
          <w:rFonts w:ascii="Times New Roman" w:hAnsi="Times New Roman" w:cs="Times New Roman"/>
          <w:b/>
          <w:sz w:val="28"/>
        </w:rPr>
        <w:t xml:space="preserve"> этом классе, </w:t>
      </w:r>
      <w:r w:rsidR="0084695A">
        <w:rPr>
          <w:rFonts w:ascii="Times New Roman" w:hAnsi="Times New Roman" w:cs="Times New Roman"/>
          <w:b/>
          <w:sz w:val="28"/>
        </w:rPr>
        <w:t>значит</w:t>
      </w:r>
      <w:r w:rsidR="00EE43D7" w:rsidRPr="0052312A">
        <w:rPr>
          <w:rFonts w:ascii="Times New Roman" w:hAnsi="Times New Roman" w:cs="Times New Roman"/>
          <w:b/>
          <w:sz w:val="28"/>
        </w:rPr>
        <w:t>, мне, как никому другому, известны психологические особенности детей и родителей данного класса, и, что очень важно, между нами существу</w:t>
      </w:r>
      <w:r w:rsidR="00CD75A6" w:rsidRPr="0052312A">
        <w:rPr>
          <w:rFonts w:ascii="Times New Roman" w:hAnsi="Times New Roman" w:cs="Times New Roman"/>
          <w:b/>
          <w:sz w:val="28"/>
        </w:rPr>
        <w:t>ю</w:t>
      </w:r>
      <w:r w:rsidR="00EE43D7" w:rsidRPr="0052312A">
        <w:rPr>
          <w:rFonts w:ascii="Times New Roman" w:hAnsi="Times New Roman" w:cs="Times New Roman"/>
          <w:b/>
          <w:sz w:val="28"/>
        </w:rPr>
        <w:t>т глубокие взаимопонимание и взаимоуважение</w:t>
      </w:r>
      <w:r w:rsidR="00DE2458" w:rsidRPr="0052312A">
        <w:rPr>
          <w:rFonts w:ascii="Times New Roman" w:hAnsi="Times New Roman" w:cs="Times New Roman"/>
          <w:b/>
          <w:sz w:val="28"/>
        </w:rPr>
        <w:t>.</w:t>
      </w:r>
      <w:r w:rsidR="00EE43D7" w:rsidRPr="0052312A">
        <w:rPr>
          <w:rFonts w:ascii="Times New Roman" w:hAnsi="Times New Roman" w:cs="Times New Roman"/>
          <w:b/>
          <w:sz w:val="28"/>
        </w:rPr>
        <w:t xml:space="preserve"> Я</w:t>
      </w:r>
      <w:r w:rsidR="00DE2458" w:rsidRPr="0052312A">
        <w:rPr>
          <w:rFonts w:ascii="Times New Roman" w:hAnsi="Times New Roman" w:cs="Times New Roman"/>
          <w:b/>
          <w:sz w:val="28"/>
        </w:rPr>
        <w:t xml:space="preserve"> </w:t>
      </w:r>
      <w:r w:rsidR="00EE43D7" w:rsidRPr="0052312A">
        <w:rPr>
          <w:rFonts w:ascii="Times New Roman" w:hAnsi="Times New Roman" w:cs="Times New Roman"/>
          <w:b/>
          <w:sz w:val="28"/>
        </w:rPr>
        <w:t>была уверена, что могу рассчитывать на моральную поддержку с их стороны</w:t>
      </w:r>
      <w:r w:rsidR="00D01590">
        <w:rPr>
          <w:rFonts w:ascii="Times New Roman" w:hAnsi="Times New Roman" w:cs="Times New Roman"/>
          <w:b/>
          <w:sz w:val="28"/>
        </w:rPr>
        <w:t>,</w:t>
      </w:r>
      <w:r w:rsidR="00203364" w:rsidRPr="0052312A">
        <w:rPr>
          <w:rFonts w:ascii="Times New Roman" w:hAnsi="Times New Roman" w:cs="Times New Roman"/>
          <w:b/>
          <w:sz w:val="28"/>
        </w:rPr>
        <w:t xml:space="preserve"> </w:t>
      </w:r>
      <w:r w:rsidR="00D01590">
        <w:rPr>
          <w:rFonts w:ascii="Times New Roman" w:hAnsi="Times New Roman" w:cs="Times New Roman"/>
          <w:b/>
          <w:sz w:val="28"/>
        </w:rPr>
        <w:t>и</w:t>
      </w:r>
      <w:r w:rsidR="00203364" w:rsidRPr="0052312A">
        <w:rPr>
          <w:rFonts w:ascii="Times New Roman" w:hAnsi="Times New Roman" w:cs="Times New Roman"/>
          <w:b/>
          <w:sz w:val="28"/>
        </w:rPr>
        <w:t xml:space="preserve"> не обманулась в своих ожиданиях. </w:t>
      </w:r>
    </w:p>
    <w:p w:rsidR="00C10CC6" w:rsidRDefault="0052312A" w:rsidP="00A038D2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777507" w:rsidRPr="0052312A">
        <w:rPr>
          <w:rFonts w:ascii="Times New Roman" w:hAnsi="Times New Roman" w:cs="Times New Roman"/>
          <w:b/>
          <w:sz w:val="28"/>
        </w:rPr>
        <w:t>Этот урок</w:t>
      </w:r>
      <w:r w:rsidR="009E5EF4" w:rsidRPr="0052312A">
        <w:rPr>
          <w:rFonts w:ascii="Times New Roman" w:hAnsi="Times New Roman" w:cs="Times New Roman"/>
          <w:b/>
          <w:sz w:val="28"/>
        </w:rPr>
        <w:t xml:space="preserve"> был вторым в серии последовательных уроков.</w:t>
      </w:r>
      <w:r w:rsidR="00093766" w:rsidRPr="0052312A">
        <w:rPr>
          <w:rFonts w:ascii="Times New Roman" w:hAnsi="Times New Roman" w:cs="Times New Roman"/>
          <w:b/>
          <w:sz w:val="28"/>
        </w:rPr>
        <w:t xml:space="preserve"> 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Целью урока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был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а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оцен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ка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учащимися состояни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я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своего здоровья</w:t>
      </w:r>
      <w:r w:rsidR="0084695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, а 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136A81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      </w:t>
      </w:r>
      <w:r w:rsidR="0084695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з</w:t>
      </w:r>
      <w:r w:rsid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адачами</w:t>
      </w:r>
      <w:r w:rsidR="0084695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136A81">
        <w:rPr>
          <w:rFonts w:ascii="Times New Roman" w:hAnsi="Times New Roman" w:cs="Times New Roman"/>
          <w:b/>
          <w:sz w:val="28"/>
        </w:rPr>
        <w:t>н</w:t>
      </w:r>
      <w:r w:rsidR="00A038D2" w:rsidRPr="00A038D2">
        <w:rPr>
          <w:rFonts w:ascii="Times New Roman" w:hAnsi="Times New Roman" w:cs="Times New Roman"/>
          <w:b/>
          <w:sz w:val="28"/>
        </w:rPr>
        <w:t>аправ</w:t>
      </w:r>
      <w:r w:rsidR="00136A81">
        <w:rPr>
          <w:rFonts w:ascii="Times New Roman" w:hAnsi="Times New Roman" w:cs="Times New Roman"/>
          <w:b/>
          <w:sz w:val="28"/>
        </w:rPr>
        <w:t>ление</w:t>
      </w:r>
      <w:r w:rsidR="00A038D2" w:rsidRPr="00A038D2">
        <w:rPr>
          <w:rFonts w:ascii="Times New Roman" w:hAnsi="Times New Roman" w:cs="Times New Roman"/>
          <w:b/>
          <w:sz w:val="28"/>
        </w:rPr>
        <w:t xml:space="preserve"> учащихся на самостоятельный поиск и анализ информации о сохранении и укреплении здоровья, о продлении долгой и активной жизни</w:t>
      </w:r>
      <w:r w:rsidR="00136A81">
        <w:rPr>
          <w:rFonts w:ascii="Times New Roman" w:hAnsi="Times New Roman" w:cs="Times New Roman"/>
          <w:b/>
          <w:sz w:val="28"/>
        </w:rPr>
        <w:t>.</w:t>
      </w:r>
      <w:r w:rsid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136A81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136A81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Ц</w:t>
      </w:r>
      <w:r w:rsidR="00EE43D7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ель мы достигли</w:t>
      </w:r>
      <w:r w:rsid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. Д</w:t>
      </w:r>
      <w:r w:rsidR="00EE43D7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оказательством чего явились созданные детьми кластеры</w:t>
      </w:r>
      <w:r w:rsidR="00203364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, п</w:t>
      </w:r>
      <w:r w:rsidR="006E2FCD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редставляющие </w:t>
      </w:r>
      <w:r w:rsidR="00203364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тако</w:t>
      </w:r>
      <w:r w:rsidR="006E2FCD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й</w:t>
      </w:r>
      <w:r w:rsidR="00203364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режим дня лицеиста, который бы способствовал сохранению и укреплению здоровья.</w:t>
      </w:r>
      <w:r w:rsidR="00C605E0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proofErr w:type="gramStart"/>
      <w:r w:rsidR="00C605E0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(Приложение.</w:t>
      </w:r>
      <w:proofErr w:type="gramEnd"/>
      <w:r w:rsidR="008759E4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C605E0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Фото</w:t>
      </w:r>
      <w:proofErr w:type="gramStart"/>
      <w:r w:rsidR="008C6F7E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4</w:t>
      </w:r>
      <w:proofErr w:type="gramEnd"/>
      <w:r w:rsidR="00C605E0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.)</w:t>
      </w:r>
      <w:r w:rsidR="00136A81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. </w:t>
      </w:r>
      <w:r w:rsidR="000F375B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Как сказано в Руководстве для учителя (2012),  «…культура и ценности личного опыта учеников выступают значимым контекстом, существенным образом определяющим успешность процесса обучения».</w:t>
      </w:r>
    </w:p>
    <w:p w:rsidR="0052312A" w:rsidRDefault="00C10CC6" w:rsidP="00A038D2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        </w:t>
      </w:r>
      <w:r w:rsidR="00BD24E2" w:rsidRP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Достижение цели стало возможным, благодаря вовлечённости всех детей в активный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процесс работы над темой</w:t>
      </w:r>
      <w:r w:rsidR="00EC0170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, 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5031B8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опоре на их личный опыт в </w:t>
      </w:r>
      <w:r w:rsidR="00136A81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данной </w:t>
      </w:r>
      <w:r w:rsidR="005031B8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области </w:t>
      </w:r>
      <w:r w:rsidR="00A038D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и </w:t>
      </w:r>
      <w:r w:rsidR="00B7759B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её актуальности для лицеистов, </w:t>
      </w:r>
      <w:r w:rsidR="00EC0170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B7759B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поскольку на одном из классных часов, посвящённых здоровью, я познакомила их с неутешительной статистикой  показателей здоровья  молодых людей Казахстана, закончивших школы нового типа</w:t>
      </w:r>
      <w:r w:rsidR="00BD24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.</w:t>
      </w:r>
      <w:r w:rsidR="00AC6C66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</w:p>
    <w:p w:rsidR="009E5EF4" w:rsidRPr="0052312A" w:rsidRDefault="0052312A" w:rsidP="009E5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lastRenderedPageBreak/>
        <w:t xml:space="preserve">        </w:t>
      </w:r>
      <w:r w:rsidR="009E5EF4" w:rsidRPr="0052312A">
        <w:rPr>
          <w:rFonts w:ascii="Times New Roman" w:hAnsi="Times New Roman" w:cs="Times New Roman"/>
          <w:b/>
          <w:sz w:val="28"/>
        </w:rPr>
        <w:t xml:space="preserve"> Актуальность проведения такого урока очевидна, так как позволяет закрепить теоретические знания, почерпнутые на предыдущем уроке, и наводит </w:t>
      </w:r>
      <w:r w:rsidR="00136A81">
        <w:rPr>
          <w:rFonts w:ascii="Times New Roman" w:hAnsi="Times New Roman" w:cs="Times New Roman"/>
          <w:b/>
          <w:sz w:val="28"/>
        </w:rPr>
        <w:t xml:space="preserve">детей </w:t>
      </w:r>
      <w:r w:rsidR="009E5EF4" w:rsidRPr="0052312A">
        <w:rPr>
          <w:rFonts w:ascii="Times New Roman" w:hAnsi="Times New Roman" w:cs="Times New Roman"/>
          <w:b/>
          <w:sz w:val="28"/>
        </w:rPr>
        <w:t>на глубокие раздумья о способах сохранения и укрепления</w:t>
      </w:r>
      <w:r w:rsidR="00A41658" w:rsidRPr="0052312A">
        <w:rPr>
          <w:rFonts w:ascii="Times New Roman" w:hAnsi="Times New Roman" w:cs="Times New Roman"/>
          <w:b/>
          <w:sz w:val="28"/>
        </w:rPr>
        <w:t xml:space="preserve"> здоровья</w:t>
      </w:r>
      <w:r w:rsidR="009E5EF4" w:rsidRPr="0052312A">
        <w:rPr>
          <w:rFonts w:ascii="Times New Roman" w:hAnsi="Times New Roman" w:cs="Times New Roman"/>
          <w:b/>
          <w:sz w:val="28"/>
        </w:rPr>
        <w:t>. Это особенно важно для детей данного, т.н. подросткового во</w:t>
      </w:r>
      <w:r w:rsidR="00A41658" w:rsidRPr="0052312A">
        <w:rPr>
          <w:rFonts w:ascii="Times New Roman" w:hAnsi="Times New Roman" w:cs="Times New Roman"/>
          <w:b/>
          <w:sz w:val="28"/>
        </w:rPr>
        <w:t xml:space="preserve">зраста, когда формируется характер, и происходит становление человека как личности, </w:t>
      </w:r>
      <w:r w:rsidR="00DE2458" w:rsidRPr="0052312A">
        <w:rPr>
          <w:rFonts w:ascii="Times New Roman" w:hAnsi="Times New Roman" w:cs="Times New Roman"/>
          <w:b/>
          <w:sz w:val="28"/>
        </w:rPr>
        <w:t xml:space="preserve">а, следовательно, </w:t>
      </w:r>
      <w:r w:rsidR="00A41658" w:rsidRPr="0052312A">
        <w:rPr>
          <w:rFonts w:ascii="Times New Roman" w:hAnsi="Times New Roman" w:cs="Times New Roman"/>
          <w:b/>
          <w:sz w:val="28"/>
        </w:rPr>
        <w:t xml:space="preserve">закладываются и укореняются привычки, в том числе, необходимые </w:t>
      </w:r>
      <w:r w:rsidR="00030F42" w:rsidRPr="0052312A">
        <w:rPr>
          <w:rFonts w:ascii="Times New Roman" w:hAnsi="Times New Roman" w:cs="Times New Roman"/>
          <w:b/>
          <w:sz w:val="28"/>
        </w:rPr>
        <w:t>для активного и счастливого долголетия. Именно взрослые, которые окружают ребёнка, те, кого он уважает и к мнению кого прислушивается</w:t>
      </w:r>
      <w:r w:rsidR="00DE2458" w:rsidRPr="0052312A">
        <w:rPr>
          <w:rFonts w:ascii="Times New Roman" w:hAnsi="Times New Roman" w:cs="Times New Roman"/>
          <w:b/>
          <w:sz w:val="28"/>
        </w:rPr>
        <w:t xml:space="preserve"> (</w:t>
      </w:r>
      <w:r w:rsidR="00136A81">
        <w:rPr>
          <w:rFonts w:ascii="Times New Roman" w:hAnsi="Times New Roman" w:cs="Times New Roman"/>
          <w:b/>
          <w:sz w:val="28"/>
        </w:rPr>
        <w:t xml:space="preserve">смею </w:t>
      </w:r>
      <w:r w:rsidR="00DE2458" w:rsidRPr="0052312A">
        <w:rPr>
          <w:rFonts w:ascii="Times New Roman" w:hAnsi="Times New Roman" w:cs="Times New Roman"/>
          <w:b/>
          <w:sz w:val="28"/>
        </w:rPr>
        <w:t>надеяться, что являюсь таким человеком в глазах моих учеников!)</w:t>
      </w:r>
      <w:r w:rsidR="00030F42" w:rsidRPr="0052312A">
        <w:rPr>
          <w:rFonts w:ascii="Times New Roman" w:hAnsi="Times New Roman" w:cs="Times New Roman"/>
          <w:b/>
          <w:sz w:val="28"/>
        </w:rPr>
        <w:t>, способны повлиять на то, чтобы эти привычки были</w:t>
      </w:r>
      <w:r w:rsidR="00A41658" w:rsidRPr="0052312A">
        <w:rPr>
          <w:rFonts w:ascii="Times New Roman" w:hAnsi="Times New Roman" w:cs="Times New Roman"/>
          <w:b/>
          <w:sz w:val="28"/>
        </w:rPr>
        <w:t xml:space="preserve"> </w:t>
      </w:r>
      <w:r w:rsidR="00030F42" w:rsidRPr="0052312A">
        <w:rPr>
          <w:rFonts w:ascii="Times New Roman" w:hAnsi="Times New Roman" w:cs="Times New Roman"/>
          <w:b/>
          <w:sz w:val="28"/>
        </w:rPr>
        <w:t>здоровыми, а не пагубными.</w:t>
      </w:r>
    </w:p>
    <w:p w:rsidR="0052312A" w:rsidRDefault="00D91A51" w:rsidP="00481C80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2312A">
        <w:rPr>
          <w:rFonts w:ascii="Times New Roman" w:hAnsi="Times New Roman" w:cs="Times New Roman"/>
          <w:b/>
          <w:sz w:val="28"/>
        </w:rPr>
        <w:t xml:space="preserve">     </w:t>
      </w:r>
      <w:r w:rsidR="0052312A">
        <w:rPr>
          <w:rFonts w:ascii="Times New Roman" w:hAnsi="Times New Roman" w:cs="Times New Roman"/>
          <w:b/>
          <w:sz w:val="28"/>
        </w:rPr>
        <w:t xml:space="preserve">   </w:t>
      </w:r>
      <w:r w:rsidRPr="0052312A">
        <w:rPr>
          <w:rFonts w:ascii="Times New Roman" w:hAnsi="Times New Roman" w:cs="Times New Roman"/>
          <w:b/>
          <w:sz w:val="28"/>
        </w:rPr>
        <w:t xml:space="preserve">Данный урок, как и </w:t>
      </w:r>
      <w:r w:rsidR="00A354A2" w:rsidRPr="0052312A">
        <w:rPr>
          <w:rFonts w:ascii="Times New Roman" w:hAnsi="Times New Roman" w:cs="Times New Roman"/>
          <w:b/>
          <w:sz w:val="28"/>
        </w:rPr>
        <w:t>о</w:t>
      </w:r>
      <w:r w:rsidRPr="0052312A">
        <w:rPr>
          <w:rFonts w:ascii="Times New Roman" w:hAnsi="Times New Roman" w:cs="Times New Roman"/>
          <w:b/>
          <w:sz w:val="28"/>
        </w:rPr>
        <w:t xml:space="preserve">стальные из серии последовательных уроков,  я </w:t>
      </w:r>
      <w:r w:rsidR="009E5EF4" w:rsidRPr="0052312A">
        <w:rPr>
          <w:rFonts w:ascii="Times New Roman" w:hAnsi="Times New Roman" w:cs="Times New Roman"/>
          <w:b/>
          <w:sz w:val="28"/>
        </w:rPr>
        <w:t>н</w:t>
      </w:r>
      <w:r w:rsidRPr="0052312A">
        <w:rPr>
          <w:rFonts w:ascii="Times New Roman" w:hAnsi="Times New Roman" w:cs="Times New Roman"/>
          <w:b/>
          <w:sz w:val="28"/>
        </w:rPr>
        <w:t xml:space="preserve">ачала с создания </w:t>
      </w:r>
      <w:proofErr w:type="spellStart"/>
      <w:r w:rsidRPr="0052312A">
        <w:rPr>
          <w:rFonts w:ascii="Times New Roman" w:hAnsi="Times New Roman" w:cs="Times New Roman"/>
          <w:b/>
          <w:sz w:val="28"/>
        </w:rPr>
        <w:t>коллаборативной</w:t>
      </w:r>
      <w:proofErr w:type="spellEnd"/>
      <w:r w:rsidRPr="0052312A">
        <w:rPr>
          <w:rFonts w:ascii="Times New Roman" w:hAnsi="Times New Roman" w:cs="Times New Roman"/>
          <w:b/>
          <w:sz w:val="28"/>
        </w:rPr>
        <w:t xml:space="preserve"> среды</w:t>
      </w:r>
      <w:r w:rsidRPr="0052312A">
        <w:rPr>
          <w:rFonts w:ascii="Times New Roman" w:hAnsi="Times New Roman" w:cs="Times New Roman"/>
          <w:b/>
          <w:sz w:val="36"/>
        </w:rPr>
        <w:t xml:space="preserve"> - </w:t>
      </w:r>
      <w:r w:rsidRPr="0052312A">
        <w:rPr>
          <w:rFonts w:ascii="Times New Roman" w:hAnsi="Times New Roman" w:cs="Times New Roman"/>
          <w:b/>
          <w:sz w:val="28"/>
        </w:rPr>
        <w:t xml:space="preserve">атмосферы </w:t>
      </w:r>
      <w:r w:rsidR="00FF28EF">
        <w:rPr>
          <w:rFonts w:ascii="Times New Roman" w:hAnsi="Times New Roman" w:cs="Times New Roman"/>
          <w:b/>
          <w:sz w:val="28"/>
        </w:rPr>
        <w:t xml:space="preserve">оптимального </w:t>
      </w:r>
      <w:r w:rsidRPr="0052312A">
        <w:rPr>
          <w:rFonts w:ascii="Times New Roman" w:hAnsi="Times New Roman" w:cs="Times New Roman"/>
          <w:b/>
          <w:sz w:val="28"/>
        </w:rPr>
        <w:t xml:space="preserve">психологического комфорта на уроке, которая </w:t>
      </w:r>
      <w:r w:rsidR="00AA26DA" w:rsidRPr="0052312A">
        <w:rPr>
          <w:rFonts w:ascii="Times New Roman" w:hAnsi="Times New Roman" w:cs="Times New Roman"/>
          <w:b/>
          <w:sz w:val="28"/>
        </w:rPr>
        <w:t>«</w:t>
      </w:r>
      <w:r w:rsidRPr="0052312A">
        <w:rPr>
          <w:rFonts w:ascii="Times New Roman" w:hAnsi="Times New Roman" w:cs="Times New Roman"/>
          <w:b/>
          <w:sz w:val="28"/>
        </w:rPr>
        <w:t>обеспечивает  1. активную познавательную работу в голове учащихся  2. дает импульс индивидуальному или групповому поиску в смысле поиску способов применения знаний</w:t>
      </w:r>
      <w:r w:rsidR="00AA26DA" w:rsidRPr="0052312A">
        <w:rPr>
          <w:rFonts w:ascii="Times New Roman" w:hAnsi="Times New Roman" w:cs="Times New Roman"/>
          <w:b/>
          <w:sz w:val="28"/>
        </w:rPr>
        <w:t>»</w:t>
      </w:r>
      <w:r w:rsidRPr="0052312A">
        <w:rPr>
          <w:rFonts w:ascii="Times New Roman" w:hAnsi="Times New Roman" w:cs="Times New Roman"/>
          <w:b/>
          <w:sz w:val="28"/>
        </w:rPr>
        <w:t>.</w:t>
      </w:r>
      <w:r w:rsidR="00AA26DA" w:rsidRPr="0052312A">
        <w:rPr>
          <w:rFonts w:ascii="Times New Roman" w:hAnsi="Times New Roman" w:cs="Times New Roman"/>
          <w:b/>
          <w:sz w:val="28"/>
        </w:rPr>
        <w:t xml:space="preserve"> (Владимир Наумов, Интернет-ресурсы, 2013).</w:t>
      </w:r>
      <w:r w:rsidRPr="0052312A">
        <w:rPr>
          <w:rFonts w:ascii="Times New Roman" w:hAnsi="Times New Roman" w:cs="Times New Roman"/>
          <w:b/>
          <w:sz w:val="28"/>
        </w:rPr>
        <w:t xml:space="preserve"> Если быть честной, надо сказать, что с таким понятием</w:t>
      </w:r>
      <w:r w:rsidR="00A354A2" w:rsidRPr="0052312A">
        <w:rPr>
          <w:rFonts w:ascii="Times New Roman" w:hAnsi="Times New Roman" w:cs="Times New Roman"/>
          <w:b/>
          <w:sz w:val="28"/>
        </w:rPr>
        <w:t>, как</w:t>
      </w:r>
      <w:r w:rsidR="00AA26DA" w:rsidRPr="005231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354A2" w:rsidRPr="0052312A">
        <w:rPr>
          <w:rFonts w:ascii="Times New Roman" w:hAnsi="Times New Roman" w:cs="Times New Roman"/>
          <w:b/>
          <w:sz w:val="28"/>
        </w:rPr>
        <w:t>коллаборатив</w:t>
      </w:r>
      <w:proofErr w:type="spellEnd"/>
      <w:r w:rsidR="00A354A2" w:rsidRPr="0052312A">
        <w:rPr>
          <w:rFonts w:ascii="Times New Roman" w:hAnsi="Times New Roman" w:cs="Times New Roman"/>
          <w:b/>
          <w:sz w:val="28"/>
        </w:rPr>
        <w:t>,</w:t>
      </w:r>
      <w:r w:rsidRPr="0052312A">
        <w:rPr>
          <w:rFonts w:ascii="Times New Roman" w:hAnsi="Times New Roman" w:cs="Times New Roman"/>
          <w:b/>
          <w:sz w:val="28"/>
        </w:rPr>
        <w:t xml:space="preserve"> я не сталкивалась раньше в своей практике, </w:t>
      </w:r>
      <w:r w:rsidR="00876009" w:rsidRPr="0052312A">
        <w:rPr>
          <w:rFonts w:ascii="Times New Roman" w:hAnsi="Times New Roman" w:cs="Times New Roman"/>
          <w:b/>
          <w:sz w:val="28"/>
        </w:rPr>
        <w:t xml:space="preserve">до того, как попала на курсы, </w:t>
      </w:r>
      <w:r w:rsidRPr="0052312A">
        <w:rPr>
          <w:rFonts w:ascii="Times New Roman" w:hAnsi="Times New Roman" w:cs="Times New Roman"/>
          <w:b/>
          <w:sz w:val="28"/>
        </w:rPr>
        <w:t>а потому мне необходимо было перелопа</w:t>
      </w:r>
      <w:r w:rsidR="00A354A2" w:rsidRPr="0052312A">
        <w:rPr>
          <w:rFonts w:ascii="Times New Roman" w:hAnsi="Times New Roman" w:cs="Times New Roman"/>
          <w:b/>
          <w:sz w:val="28"/>
        </w:rPr>
        <w:t>ти</w:t>
      </w:r>
      <w:r w:rsidRPr="0052312A">
        <w:rPr>
          <w:rFonts w:ascii="Times New Roman" w:hAnsi="Times New Roman" w:cs="Times New Roman"/>
          <w:b/>
          <w:sz w:val="28"/>
        </w:rPr>
        <w:t xml:space="preserve">ть кучу литературы и сайтов </w:t>
      </w:r>
      <w:r w:rsidR="00EB7808" w:rsidRPr="0052312A">
        <w:rPr>
          <w:rFonts w:ascii="Times New Roman" w:hAnsi="Times New Roman" w:cs="Times New Roman"/>
          <w:b/>
          <w:sz w:val="28"/>
        </w:rPr>
        <w:t>И</w:t>
      </w:r>
      <w:r w:rsidRPr="0052312A">
        <w:rPr>
          <w:rFonts w:ascii="Times New Roman" w:hAnsi="Times New Roman" w:cs="Times New Roman"/>
          <w:b/>
          <w:sz w:val="28"/>
        </w:rPr>
        <w:t xml:space="preserve">нтернет </w:t>
      </w:r>
      <w:r w:rsidR="00876009" w:rsidRPr="0052312A">
        <w:rPr>
          <w:rFonts w:ascii="Times New Roman" w:hAnsi="Times New Roman" w:cs="Times New Roman"/>
          <w:b/>
          <w:color w:val="000000" w:themeColor="text1"/>
          <w:sz w:val="24"/>
        </w:rPr>
        <w:t xml:space="preserve">   </w:t>
      </w:r>
      <w:r w:rsidR="00876009" w:rsidRPr="0052312A">
        <w:rPr>
          <w:rFonts w:ascii="Times New Roman" w:hAnsi="Times New Roman" w:cs="Times New Roman"/>
          <w:b/>
          <w:sz w:val="28"/>
        </w:rPr>
        <w:t>по поводу этого понятия.</w:t>
      </w:r>
      <w:r w:rsidR="00876009" w:rsidRPr="0052312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C9617F" w:rsidRDefault="0052312A" w:rsidP="00481C8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</w:t>
      </w:r>
      <w:r w:rsidR="00876009" w:rsidRPr="0052312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5A0D11" w:rsidRPr="0052312A">
        <w:rPr>
          <w:rFonts w:ascii="Times New Roman" w:hAnsi="Times New Roman" w:cs="Times New Roman"/>
          <w:b/>
          <w:color w:val="000000" w:themeColor="text1"/>
          <w:sz w:val="28"/>
        </w:rPr>
        <w:t>Для более глубокого понимания того, что</w:t>
      </w:r>
      <w:r w:rsidR="00AA26D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же </w:t>
      </w:r>
      <w:r w:rsidR="005A0D11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мне необходимо сделать для создания такой среды</w:t>
      </w:r>
      <w:r w:rsidR="006E2FCD" w:rsidRPr="0052312A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="005A0D11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я своё особое внимание обратила на слова: «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Сотрудничество определяет преимущественную организационную модель не только во взаимодействии студентов, решающих проектные задания не индивидуально, а в группе, но и современный характер взаимодействия в обучении между преподавателем и студентами</w:t>
      </w:r>
      <w:proofErr w:type="gramStart"/>
      <w:r w:rsidR="00EA4106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.</w:t>
      </w:r>
      <w:r w:rsidR="00101932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»</w:t>
      </w:r>
      <w:r w:rsidR="007A4CD8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r w:rsidR="00101932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( </w:t>
      </w:r>
      <w:proofErr w:type="spellStart"/>
      <w:proofErr w:type="gramEnd"/>
      <w:r w:rsidR="00101932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Википедия</w:t>
      </w:r>
      <w:proofErr w:type="spellEnd"/>
      <w:r w:rsidR="00101932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, 2011)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.</w:t>
      </w:r>
      <w:r w:rsidR="006E2FCD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</w:p>
    <w:p w:rsidR="00C9617F" w:rsidRDefault="0052312A" w:rsidP="00481C8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      </w:t>
      </w:r>
      <w:r w:rsidR="008759E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r w:rsidR="006E2FCD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От этого определения я</w:t>
      </w:r>
      <w:r w:rsidR="001306FD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r w:rsidR="006E2FCD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и отталкивалась. </w:t>
      </w:r>
      <w:r w:rsidR="00AA26DA" w:rsidRPr="0052312A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Ежедневно в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своей </w:t>
      </w:r>
      <w:r w:rsidR="00AA26D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практике </w:t>
      </w:r>
      <w:r w:rsidR="007C3DBF">
        <w:rPr>
          <w:rFonts w:ascii="Times New Roman" w:hAnsi="Times New Roman" w:cs="Times New Roman"/>
          <w:b/>
          <w:color w:val="000000" w:themeColor="text1"/>
          <w:sz w:val="28"/>
        </w:rPr>
        <w:t>любо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й учитель </w:t>
      </w:r>
      <w:r w:rsidR="007C3DBF">
        <w:rPr>
          <w:rFonts w:ascii="Times New Roman" w:hAnsi="Times New Roman" w:cs="Times New Roman"/>
          <w:b/>
          <w:color w:val="000000" w:themeColor="text1"/>
          <w:sz w:val="28"/>
        </w:rPr>
        <w:t xml:space="preserve">пытается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>создат</w:t>
      </w:r>
      <w:r w:rsidR="007C3DBF">
        <w:rPr>
          <w:rFonts w:ascii="Times New Roman" w:hAnsi="Times New Roman" w:cs="Times New Roman"/>
          <w:b/>
          <w:color w:val="000000" w:themeColor="text1"/>
          <w:sz w:val="28"/>
        </w:rPr>
        <w:t>ь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C3DBF">
        <w:rPr>
          <w:rFonts w:ascii="Times New Roman" w:hAnsi="Times New Roman" w:cs="Times New Roman"/>
          <w:b/>
          <w:color w:val="000000" w:themeColor="text1"/>
          <w:sz w:val="28"/>
        </w:rPr>
        <w:t>особенную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атмосферу в классе</w:t>
      </w:r>
      <w:r w:rsidR="00030F42" w:rsidRPr="0052312A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030F42" w:rsidRPr="0052312A">
        <w:rPr>
          <w:rFonts w:ascii="Times New Roman" w:hAnsi="Times New Roman" w:cs="Times New Roman"/>
          <w:b/>
          <w:color w:val="000000" w:themeColor="text1"/>
          <w:sz w:val="28"/>
        </w:rPr>
        <w:t>О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на определяется призмой его опыта, накопленных знаний, типом его темперамента,  его воспитания, тем, что для него приемлемо и т.д. и т.п.; именно эта атмосфера в последующем и способствует созданию рабочей обстановки в классе на уроке. </w:t>
      </w:r>
    </w:p>
    <w:p w:rsidR="0052312A" w:rsidRDefault="00C9617F" w:rsidP="00481C8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      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Не всегда </w:t>
      </w:r>
      <w:r w:rsidR="00CD75A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решение  таких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>задач</w:t>
      </w:r>
      <w:r w:rsidR="00CD75A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венчается успехом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>. Причин</w:t>
      </w:r>
      <w:r w:rsidR="00AA26D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ами </w:t>
      </w:r>
      <w:r w:rsidR="006E2FCD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A26D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неудач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A26D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могут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быть 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разные</w:t>
      </w:r>
      <w:r w:rsidR="00CD75A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факторы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:</w:t>
      </w:r>
      <w:proofErr w:type="gramEnd"/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как то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>неправильный выбор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учителем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той или иной стратегии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игнорирование некоторых психологических моментов в поведении учащихся</w:t>
      </w:r>
      <w:r w:rsidR="00CD75A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и их возрастных особенностей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CD75A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нюансы 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>характера самого учителя (не секрет, что далеко не все работники системы образования, которые ежедневно близко общаются с детьми, искренне любят их и уважают в каждом ребёнке личность),  отсутствие убеждённости учителя в необходимости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созда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>вать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оптимальн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ый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>морально - психологическ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>ий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климат в классе, то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>т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климат, при котором  учащиеся  могли бы чувствовать себя свободно и безопасно, </w:t>
      </w:r>
      <w:r w:rsidR="00B54E3C">
        <w:rPr>
          <w:rFonts w:ascii="Times New Roman" w:hAnsi="Times New Roman" w:cs="Times New Roman"/>
          <w:b/>
          <w:color w:val="000000" w:themeColor="text1"/>
          <w:sz w:val="28"/>
        </w:rPr>
        <w:t xml:space="preserve">интеллектуально и физически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>бодро и комфортно в процессе обучения.</w:t>
      </w:r>
    </w:p>
    <w:p w:rsidR="0052312A" w:rsidRDefault="0052312A" w:rsidP="00481C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Я попыталась учесть все эти подводные камни </w:t>
      </w:r>
      <w:r w:rsidR="00B71ACA" w:rsidRPr="0052312A">
        <w:rPr>
          <w:rFonts w:ascii="Times New Roman" w:hAnsi="Times New Roman" w:cs="Times New Roman"/>
          <w:b/>
          <w:color w:val="000000" w:themeColor="text1"/>
          <w:sz w:val="28"/>
        </w:rPr>
        <w:t>психологии обучения</w:t>
      </w:r>
      <w:r w:rsidR="00EA410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и воспитания</w:t>
      </w:r>
      <w:r w:rsidR="00BE04C9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1306FD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="00B33AA8" w:rsidRPr="0052312A">
        <w:rPr>
          <w:rFonts w:ascii="Times New Roman" w:hAnsi="Times New Roman" w:cs="Times New Roman"/>
          <w:b/>
          <w:color w:val="000000" w:themeColor="text1"/>
          <w:sz w:val="28"/>
        </w:rPr>
        <w:t>Урок я начала с искреннего, (не только во время практики), п</w:t>
      </w:r>
      <w:r w:rsidR="00B33AA8" w:rsidRPr="0052312A">
        <w:rPr>
          <w:rFonts w:ascii="Times New Roman" w:hAnsi="Times New Roman" w:cs="Times New Roman"/>
          <w:b/>
          <w:sz w:val="28"/>
        </w:rPr>
        <w:t>риветстви</w:t>
      </w:r>
      <w:r w:rsidR="00B71ACA" w:rsidRPr="0052312A">
        <w:rPr>
          <w:rFonts w:ascii="Times New Roman" w:hAnsi="Times New Roman" w:cs="Times New Roman"/>
          <w:b/>
          <w:sz w:val="28"/>
        </w:rPr>
        <w:t>я</w:t>
      </w:r>
      <w:r w:rsidR="00B33AA8" w:rsidRPr="0052312A">
        <w:rPr>
          <w:rFonts w:ascii="Times New Roman" w:hAnsi="Times New Roman" w:cs="Times New Roman"/>
          <w:b/>
          <w:sz w:val="28"/>
        </w:rPr>
        <w:t xml:space="preserve"> учителем класса: «Здравствуйте, дорогие ребята! Я пришла к Вам сегодня вот с таким настроением (показываю огромный ярко-оранжевый апельсин), а какое настроение у Вас?</w:t>
      </w:r>
      <w:r w:rsidR="00030F42" w:rsidRPr="0052312A">
        <w:rPr>
          <w:rFonts w:ascii="Times New Roman" w:hAnsi="Times New Roman" w:cs="Times New Roman"/>
          <w:b/>
          <w:sz w:val="28"/>
        </w:rPr>
        <w:t>»</w:t>
      </w:r>
      <w:r w:rsidR="00B33AA8" w:rsidRPr="0052312A">
        <w:rPr>
          <w:rFonts w:ascii="Times New Roman" w:hAnsi="Times New Roman" w:cs="Times New Roman"/>
          <w:b/>
          <w:sz w:val="28"/>
        </w:rPr>
        <w:t xml:space="preserve"> Учащи</w:t>
      </w:r>
      <w:r w:rsidR="00CD75A6" w:rsidRPr="0052312A">
        <w:rPr>
          <w:rFonts w:ascii="Times New Roman" w:hAnsi="Times New Roman" w:cs="Times New Roman"/>
          <w:b/>
          <w:sz w:val="28"/>
        </w:rPr>
        <w:t>м</w:t>
      </w:r>
      <w:r w:rsidR="00B33AA8" w:rsidRPr="0052312A">
        <w:rPr>
          <w:rFonts w:ascii="Times New Roman" w:hAnsi="Times New Roman" w:cs="Times New Roman"/>
          <w:b/>
          <w:sz w:val="28"/>
        </w:rPr>
        <w:t xml:space="preserve">ся </w:t>
      </w:r>
      <w:r w:rsidR="006E2FCD" w:rsidRPr="0052312A">
        <w:rPr>
          <w:rFonts w:ascii="Times New Roman" w:hAnsi="Times New Roman" w:cs="Times New Roman"/>
          <w:b/>
          <w:sz w:val="28"/>
        </w:rPr>
        <w:t xml:space="preserve">предложено было показать </w:t>
      </w:r>
      <w:r w:rsidR="00B33AA8" w:rsidRPr="0052312A">
        <w:rPr>
          <w:rFonts w:ascii="Times New Roman" w:hAnsi="Times New Roman" w:cs="Times New Roman"/>
          <w:b/>
          <w:sz w:val="28"/>
        </w:rPr>
        <w:t>яркие апельсины  того цвета, который соответствует их настроению</w:t>
      </w:r>
      <w:r w:rsidR="00030F42" w:rsidRPr="0052312A">
        <w:rPr>
          <w:rFonts w:ascii="Times New Roman" w:hAnsi="Times New Roman" w:cs="Times New Roman"/>
          <w:b/>
          <w:sz w:val="28"/>
        </w:rPr>
        <w:t xml:space="preserve"> (оранжевые – настроение отличное; серые – настроение </w:t>
      </w:r>
      <w:r w:rsidR="007221A5" w:rsidRPr="0052312A">
        <w:rPr>
          <w:rFonts w:ascii="Times New Roman" w:hAnsi="Times New Roman" w:cs="Times New Roman"/>
          <w:b/>
          <w:sz w:val="28"/>
        </w:rPr>
        <w:t>унылое, в  нём доминируют нотки настороженности, неуверенности, повышенной тревожности; болотного цвета – настроение «на ноле»</w:t>
      </w:r>
      <w:r w:rsidR="00A136BB" w:rsidRPr="0052312A">
        <w:rPr>
          <w:rFonts w:ascii="Times New Roman" w:hAnsi="Times New Roman" w:cs="Times New Roman"/>
          <w:b/>
          <w:sz w:val="28"/>
        </w:rPr>
        <w:t xml:space="preserve"> </w:t>
      </w:r>
      <w:r w:rsidR="00030F42" w:rsidRPr="0052312A">
        <w:rPr>
          <w:rFonts w:ascii="Times New Roman" w:hAnsi="Times New Roman" w:cs="Times New Roman"/>
          <w:b/>
          <w:sz w:val="28"/>
        </w:rPr>
        <w:t>)</w:t>
      </w:r>
      <w:proofErr w:type="gramStart"/>
      <w:r w:rsidR="00B33AA8" w:rsidRPr="0052312A">
        <w:rPr>
          <w:rFonts w:ascii="Times New Roman" w:hAnsi="Times New Roman" w:cs="Times New Roman"/>
          <w:b/>
          <w:sz w:val="28"/>
        </w:rPr>
        <w:t>.</w:t>
      </w:r>
      <w:proofErr w:type="gramEnd"/>
      <w:r w:rsidR="008B6B3C" w:rsidRPr="0052312A">
        <w:rPr>
          <w:rFonts w:ascii="Times New Roman" w:hAnsi="Times New Roman" w:cs="Times New Roman"/>
          <w:b/>
          <w:sz w:val="28"/>
        </w:rPr>
        <w:t xml:space="preserve"> </w:t>
      </w:r>
      <w:r w:rsidR="00B33AA8" w:rsidRPr="0052312A">
        <w:rPr>
          <w:rFonts w:ascii="Times New Roman" w:hAnsi="Times New Roman" w:cs="Times New Roman"/>
          <w:b/>
          <w:sz w:val="28"/>
        </w:rPr>
        <w:t xml:space="preserve"> </w:t>
      </w:r>
      <w:r w:rsidR="006E2FCD" w:rsidRPr="0052312A">
        <w:rPr>
          <w:rFonts w:ascii="Times New Roman" w:hAnsi="Times New Roman" w:cs="Times New Roman"/>
          <w:b/>
          <w:sz w:val="28"/>
        </w:rPr>
        <w:t>(</w:t>
      </w:r>
      <w:r w:rsidR="00A136BB" w:rsidRPr="0052312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B33AA8" w:rsidRPr="0052312A">
        <w:rPr>
          <w:rFonts w:ascii="Times New Roman" w:hAnsi="Times New Roman" w:cs="Times New Roman"/>
          <w:b/>
          <w:sz w:val="28"/>
        </w:rPr>
        <w:t>с</w:t>
      </w:r>
      <w:proofErr w:type="gramEnd"/>
      <w:r w:rsidR="00B33AA8" w:rsidRPr="0052312A">
        <w:rPr>
          <w:rFonts w:ascii="Times New Roman" w:hAnsi="Times New Roman" w:cs="Times New Roman"/>
          <w:b/>
          <w:sz w:val="28"/>
        </w:rPr>
        <w:t>м. Приложение 1.Фото 1)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EC0170" w:rsidRDefault="0052312A" w:rsidP="00481C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8B6B3C" w:rsidRPr="0052312A">
        <w:rPr>
          <w:rFonts w:ascii="Times New Roman" w:hAnsi="Times New Roman" w:cs="Times New Roman"/>
          <w:b/>
          <w:sz w:val="28"/>
        </w:rPr>
        <w:t>Далее у нас была разминка</w:t>
      </w:r>
      <w:r w:rsidR="00C9617F">
        <w:rPr>
          <w:rFonts w:ascii="Times New Roman" w:hAnsi="Times New Roman" w:cs="Times New Roman"/>
          <w:b/>
          <w:sz w:val="28"/>
        </w:rPr>
        <w:t xml:space="preserve"> «Карусель»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: </w:t>
      </w:r>
      <w:r w:rsidR="00222DDB" w:rsidRPr="0052312A">
        <w:rPr>
          <w:rFonts w:ascii="Times New Roman" w:hAnsi="Times New Roman" w:cs="Times New Roman"/>
          <w:b/>
          <w:sz w:val="28"/>
        </w:rPr>
        <w:t>у</w:t>
      </w:r>
      <w:r w:rsidR="008B6B3C" w:rsidRPr="0052312A">
        <w:rPr>
          <w:rFonts w:ascii="Times New Roman" w:hAnsi="Times New Roman" w:cs="Times New Roman"/>
          <w:b/>
          <w:sz w:val="28"/>
        </w:rPr>
        <w:t>чащимся я предложила создать два круга (один внутренний и один внешний, внутренний круг рассказывает внешнему домашнее задание</w:t>
      </w:r>
      <w:r w:rsidR="00EB7808" w:rsidRPr="0052312A">
        <w:rPr>
          <w:rFonts w:ascii="Times New Roman" w:hAnsi="Times New Roman" w:cs="Times New Roman"/>
          <w:b/>
          <w:sz w:val="28"/>
        </w:rPr>
        <w:t>, которое заключалось в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</w:t>
      </w:r>
      <w:r w:rsidR="00EB7808" w:rsidRPr="0052312A">
        <w:rPr>
          <w:rFonts w:ascii="Times New Roman" w:hAnsi="Times New Roman" w:cs="Times New Roman"/>
          <w:b/>
          <w:sz w:val="28"/>
        </w:rPr>
        <w:t>т</w:t>
      </w:r>
      <w:r w:rsidR="008B6B3C" w:rsidRPr="0052312A">
        <w:rPr>
          <w:rFonts w:ascii="Times New Roman" w:hAnsi="Times New Roman" w:cs="Times New Roman"/>
          <w:b/>
          <w:sz w:val="28"/>
        </w:rPr>
        <w:t>о</w:t>
      </w:r>
      <w:r w:rsidR="00EB7808" w:rsidRPr="0052312A">
        <w:rPr>
          <w:rFonts w:ascii="Times New Roman" w:hAnsi="Times New Roman" w:cs="Times New Roman"/>
          <w:b/>
          <w:sz w:val="28"/>
        </w:rPr>
        <w:t>м, чтобы определить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взаимосвяз</w:t>
      </w:r>
      <w:r w:rsidR="00EB7808" w:rsidRPr="0052312A">
        <w:rPr>
          <w:rFonts w:ascii="Times New Roman" w:hAnsi="Times New Roman" w:cs="Times New Roman"/>
          <w:b/>
          <w:sz w:val="28"/>
        </w:rPr>
        <w:t>ь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понятий</w:t>
      </w:r>
      <w:r w:rsidR="00EB7808" w:rsidRPr="0052312A">
        <w:rPr>
          <w:rFonts w:ascii="Times New Roman" w:hAnsi="Times New Roman" w:cs="Times New Roman"/>
          <w:b/>
          <w:sz w:val="28"/>
        </w:rPr>
        <w:t xml:space="preserve"> 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ДЕНЬГИ, ВРЕМЯ, ЗДОРОВЬЕ (над</w:t>
      </w:r>
      <w:r w:rsidR="00EB7808" w:rsidRPr="0052312A">
        <w:rPr>
          <w:rFonts w:ascii="Times New Roman" w:hAnsi="Times New Roman" w:cs="Times New Roman"/>
          <w:b/>
          <w:sz w:val="28"/>
        </w:rPr>
        <w:t>о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было подумать над выражением «Деньги потерял – ничего не потерял; время потерял – много потерял; здоровье потерял – всё потерял»)</w:t>
      </w:r>
      <w:proofErr w:type="gramStart"/>
      <w:r w:rsidR="00222DDB" w:rsidRPr="0052312A">
        <w:rPr>
          <w:rFonts w:ascii="Times New Roman" w:hAnsi="Times New Roman" w:cs="Times New Roman"/>
          <w:b/>
          <w:sz w:val="28"/>
        </w:rPr>
        <w:t xml:space="preserve"> </w:t>
      </w:r>
      <w:r w:rsidR="008B6B3C" w:rsidRPr="0052312A">
        <w:rPr>
          <w:rFonts w:ascii="Times New Roman" w:hAnsi="Times New Roman" w:cs="Times New Roman"/>
          <w:b/>
          <w:sz w:val="28"/>
        </w:rPr>
        <w:t>;</w:t>
      </w:r>
      <w:proofErr w:type="gramEnd"/>
      <w:r w:rsidR="00C9617F">
        <w:rPr>
          <w:rFonts w:ascii="Times New Roman" w:hAnsi="Times New Roman" w:cs="Times New Roman"/>
          <w:b/>
          <w:sz w:val="28"/>
        </w:rPr>
        <w:t xml:space="preserve"> 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B6B3C" w:rsidRPr="0052312A">
        <w:rPr>
          <w:rFonts w:ascii="Times New Roman" w:hAnsi="Times New Roman" w:cs="Times New Roman"/>
          <w:b/>
          <w:sz w:val="28"/>
        </w:rPr>
        <w:t>внешний</w:t>
      </w:r>
      <w:proofErr w:type="gramEnd"/>
      <w:r w:rsidR="008B6B3C" w:rsidRPr="0052312A">
        <w:rPr>
          <w:rFonts w:ascii="Times New Roman" w:hAnsi="Times New Roman" w:cs="Times New Roman"/>
          <w:b/>
          <w:sz w:val="28"/>
        </w:rPr>
        <w:t xml:space="preserve"> задаёт вопросы.) </w:t>
      </w:r>
    </w:p>
    <w:p w:rsidR="0052312A" w:rsidRDefault="00EC0170" w:rsidP="00481C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proofErr w:type="gramStart"/>
      <w:r w:rsidR="008B6B3C" w:rsidRPr="0052312A">
        <w:rPr>
          <w:rFonts w:ascii="Times New Roman" w:hAnsi="Times New Roman" w:cs="Times New Roman"/>
          <w:b/>
          <w:sz w:val="28"/>
        </w:rPr>
        <w:t xml:space="preserve">Прислушиваясь к словам детей, </w:t>
      </w:r>
      <w:r w:rsidR="000F375B">
        <w:rPr>
          <w:rFonts w:ascii="Times New Roman" w:hAnsi="Times New Roman" w:cs="Times New Roman"/>
          <w:b/>
          <w:sz w:val="28"/>
        </w:rPr>
        <w:t xml:space="preserve"> </w:t>
      </w:r>
      <w:r w:rsidR="008B6B3C" w:rsidRPr="0052312A">
        <w:rPr>
          <w:rFonts w:ascii="Times New Roman" w:hAnsi="Times New Roman" w:cs="Times New Roman"/>
          <w:b/>
          <w:sz w:val="28"/>
        </w:rPr>
        <w:t>я была немало удивлена их серьёзным, взрослым мыслям по поводу значимости для человека этих понятий,</w:t>
      </w:r>
      <w:r w:rsidR="0078763D" w:rsidRPr="0052312A">
        <w:rPr>
          <w:rFonts w:ascii="Times New Roman" w:hAnsi="Times New Roman" w:cs="Times New Roman"/>
          <w:b/>
          <w:sz w:val="28"/>
        </w:rPr>
        <w:t xml:space="preserve"> </w:t>
      </w:r>
      <w:r w:rsidR="008B6B3C" w:rsidRPr="0052312A">
        <w:rPr>
          <w:rFonts w:ascii="Times New Roman" w:hAnsi="Times New Roman" w:cs="Times New Roman"/>
          <w:b/>
          <w:sz w:val="28"/>
        </w:rPr>
        <w:t xml:space="preserve"> они приводили огромное количество аргументов</w:t>
      </w:r>
      <w:r w:rsidR="004A4021" w:rsidRPr="0052312A">
        <w:rPr>
          <w:rFonts w:ascii="Times New Roman" w:hAnsi="Times New Roman" w:cs="Times New Roman"/>
          <w:b/>
          <w:sz w:val="28"/>
        </w:rPr>
        <w:t xml:space="preserve">, </w:t>
      </w:r>
      <w:r w:rsidR="00201FB9" w:rsidRPr="0052312A">
        <w:rPr>
          <w:rFonts w:ascii="Times New Roman" w:hAnsi="Times New Roman" w:cs="Times New Roman"/>
          <w:b/>
          <w:sz w:val="28"/>
        </w:rPr>
        <w:t xml:space="preserve"> </w:t>
      </w:r>
      <w:r w:rsidR="004A4021" w:rsidRPr="0052312A">
        <w:rPr>
          <w:rFonts w:ascii="Times New Roman" w:hAnsi="Times New Roman" w:cs="Times New Roman"/>
          <w:b/>
          <w:sz w:val="28"/>
        </w:rPr>
        <w:t>причём</w:t>
      </w:r>
      <w:r w:rsidR="00201FB9" w:rsidRPr="0052312A">
        <w:rPr>
          <w:rFonts w:ascii="Times New Roman" w:hAnsi="Times New Roman" w:cs="Times New Roman"/>
          <w:b/>
          <w:sz w:val="28"/>
        </w:rPr>
        <w:t>,</w:t>
      </w:r>
      <w:r w:rsidR="004A4021" w:rsidRPr="0052312A">
        <w:rPr>
          <w:rFonts w:ascii="Times New Roman" w:hAnsi="Times New Roman" w:cs="Times New Roman"/>
          <w:b/>
          <w:sz w:val="28"/>
        </w:rPr>
        <w:t xml:space="preserve"> были высказаны сомнения некоторыми учащимися по </w:t>
      </w:r>
      <w:r w:rsidR="004A4021" w:rsidRPr="0052312A">
        <w:rPr>
          <w:rFonts w:ascii="Times New Roman" w:hAnsi="Times New Roman" w:cs="Times New Roman"/>
          <w:b/>
          <w:sz w:val="28"/>
        </w:rPr>
        <w:lastRenderedPageBreak/>
        <w:t>поводу того, что потеря денег ничего не значит для человека, ведь для некоторых людей, особенно для пенсионеров и</w:t>
      </w:r>
      <w:r w:rsidR="00222DDB" w:rsidRPr="0052312A">
        <w:rPr>
          <w:rFonts w:ascii="Times New Roman" w:hAnsi="Times New Roman" w:cs="Times New Roman"/>
          <w:b/>
          <w:sz w:val="28"/>
        </w:rPr>
        <w:t>,</w:t>
      </w:r>
      <w:r w:rsidR="004A4021" w:rsidRPr="0052312A">
        <w:rPr>
          <w:rFonts w:ascii="Times New Roman" w:hAnsi="Times New Roman" w:cs="Times New Roman"/>
          <w:b/>
          <w:sz w:val="28"/>
        </w:rPr>
        <w:t xml:space="preserve"> </w:t>
      </w:r>
      <w:r w:rsidR="00222DDB" w:rsidRPr="0052312A">
        <w:rPr>
          <w:rFonts w:ascii="Times New Roman" w:hAnsi="Times New Roman" w:cs="Times New Roman"/>
          <w:b/>
          <w:sz w:val="28"/>
        </w:rPr>
        <w:t xml:space="preserve"> </w:t>
      </w:r>
      <w:r w:rsidR="004A4021" w:rsidRPr="0052312A">
        <w:rPr>
          <w:rFonts w:ascii="Times New Roman" w:hAnsi="Times New Roman" w:cs="Times New Roman"/>
          <w:b/>
          <w:sz w:val="28"/>
        </w:rPr>
        <w:t>особенно</w:t>
      </w:r>
      <w:r w:rsidR="00222DDB" w:rsidRPr="0052312A">
        <w:rPr>
          <w:rFonts w:ascii="Times New Roman" w:hAnsi="Times New Roman" w:cs="Times New Roman"/>
          <w:b/>
          <w:sz w:val="28"/>
        </w:rPr>
        <w:t>,</w:t>
      </w:r>
      <w:r w:rsidR="004A4021" w:rsidRPr="0052312A">
        <w:rPr>
          <w:rFonts w:ascii="Times New Roman" w:hAnsi="Times New Roman" w:cs="Times New Roman"/>
          <w:b/>
          <w:sz w:val="28"/>
        </w:rPr>
        <w:t xml:space="preserve"> </w:t>
      </w:r>
      <w:r w:rsidR="00222DDB" w:rsidRPr="0052312A">
        <w:rPr>
          <w:rFonts w:ascii="Times New Roman" w:hAnsi="Times New Roman" w:cs="Times New Roman"/>
          <w:b/>
          <w:sz w:val="28"/>
        </w:rPr>
        <w:t xml:space="preserve"> </w:t>
      </w:r>
      <w:r w:rsidR="004A4021" w:rsidRPr="0052312A">
        <w:rPr>
          <w:rFonts w:ascii="Times New Roman" w:hAnsi="Times New Roman" w:cs="Times New Roman"/>
          <w:b/>
          <w:sz w:val="28"/>
        </w:rPr>
        <w:t>в нашей стране, говорили дети,</w:t>
      </w:r>
      <w:r w:rsidR="000F375B">
        <w:rPr>
          <w:rFonts w:ascii="Times New Roman" w:hAnsi="Times New Roman" w:cs="Times New Roman"/>
          <w:b/>
          <w:sz w:val="28"/>
        </w:rPr>
        <w:t xml:space="preserve"> </w:t>
      </w:r>
      <w:r w:rsidR="004A4021" w:rsidRPr="0052312A">
        <w:rPr>
          <w:rFonts w:ascii="Times New Roman" w:hAnsi="Times New Roman" w:cs="Times New Roman"/>
          <w:b/>
          <w:sz w:val="28"/>
        </w:rPr>
        <w:t xml:space="preserve"> это – серьёзный стресс,</w:t>
      </w:r>
      <w:r w:rsidR="00BE04C9">
        <w:rPr>
          <w:rFonts w:ascii="Times New Roman" w:hAnsi="Times New Roman" w:cs="Times New Roman"/>
          <w:b/>
          <w:sz w:val="28"/>
        </w:rPr>
        <w:t xml:space="preserve"> </w:t>
      </w:r>
      <w:r w:rsidR="004A4021" w:rsidRPr="0052312A">
        <w:rPr>
          <w:rFonts w:ascii="Times New Roman" w:hAnsi="Times New Roman" w:cs="Times New Roman"/>
          <w:b/>
          <w:sz w:val="28"/>
        </w:rPr>
        <w:t xml:space="preserve"> который может</w:t>
      </w:r>
      <w:proofErr w:type="gramEnd"/>
      <w:r w:rsidR="004A4021" w:rsidRPr="0052312A">
        <w:rPr>
          <w:rFonts w:ascii="Times New Roman" w:hAnsi="Times New Roman" w:cs="Times New Roman"/>
          <w:b/>
          <w:sz w:val="28"/>
        </w:rPr>
        <w:t xml:space="preserve"> негативно отразиться на здоровье…</w:t>
      </w:r>
      <w:r w:rsidR="00985818" w:rsidRPr="0052312A">
        <w:rPr>
          <w:rFonts w:ascii="Times New Roman" w:hAnsi="Times New Roman" w:cs="Times New Roman"/>
          <w:b/>
          <w:sz w:val="28"/>
        </w:rPr>
        <w:t xml:space="preserve"> </w:t>
      </w:r>
    </w:p>
    <w:p w:rsidR="0052312A" w:rsidRDefault="0052312A" w:rsidP="00481C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F3190C" w:rsidRPr="0052312A">
        <w:rPr>
          <w:rFonts w:ascii="Times New Roman" w:hAnsi="Times New Roman" w:cs="Times New Roman"/>
          <w:b/>
          <w:sz w:val="28"/>
        </w:rPr>
        <w:t>Данное задание способствовало развитию кри</w:t>
      </w:r>
      <w:r w:rsidR="00985818" w:rsidRPr="0052312A">
        <w:rPr>
          <w:rFonts w:ascii="Times New Roman" w:hAnsi="Times New Roman" w:cs="Times New Roman"/>
          <w:b/>
          <w:sz w:val="28"/>
        </w:rPr>
        <w:t>тическо</w:t>
      </w:r>
      <w:r w:rsidR="00A136BB" w:rsidRPr="0052312A">
        <w:rPr>
          <w:rFonts w:ascii="Times New Roman" w:hAnsi="Times New Roman" w:cs="Times New Roman"/>
          <w:b/>
          <w:sz w:val="28"/>
        </w:rPr>
        <w:t>г</w:t>
      </w:r>
      <w:r w:rsidR="00985818" w:rsidRPr="0052312A">
        <w:rPr>
          <w:rFonts w:ascii="Times New Roman" w:hAnsi="Times New Roman" w:cs="Times New Roman"/>
          <w:b/>
          <w:sz w:val="28"/>
        </w:rPr>
        <w:t>о</w:t>
      </w:r>
      <w:r w:rsidR="00A136BB" w:rsidRPr="0052312A">
        <w:rPr>
          <w:rFonts w:ascii="Times New Roman" w:hAnsi="Times New Roman" w:cs="Times New Roman"/>
          <w:b/>
          <w:sz w:val="28"/>
        </w:rPr>
        <w:t xml:space="preserve"> взгляда на проблемную ситуацию и её переосмысление</w:t>
      </w:r>
      <w:r w:rsidR="00985818" w:rsidRPr="0052312A">
        <w:rPr>
          <w:rFonts w:ascii="Times New Roman" w:hAnsi="Times New Roman" w:cs="Times New Roman"/>
          <w:b/>
          <w:sz w:val="28"/>
        </w:rPr>
        <w:t>, поскольку дети имели возможность и необходимость, согласно заданию, анализировать, оценивать, синтезировать информацию</w:t>
      </w:r>
      <w:r w:rsidR="001E0D26" w:rsidRPr="0052312A">
        <w:rPr>
          <w:rFonts w:ascii="Times New Roman" w:hAnsi="Times New Roman" w:cs="Times New Roman"/>
          <w:b/>
          <w:sz w:val="28"/>
        </w:rPr>
        <w:t>, причём из многих источников: СМИ, литературы, жизни, интернета</w:t>
      </w:r>
      <w:r w:rsidR="00AF66CF" w:rsidRPr="0052312A">
        <w:rPr>
          <w:rFonts w:ascii="Times New Roman" w:hAnsi="Times New Roman" w:cs="Times New Roman"/>
          <w:b/>
          <w:sz w:val="28"/>
        </w:rPr>
        <w:t>, из собственного небольшого, но достаточно богатого жизненного опыта</w:t>
      </w:r>
      <w:r w:rsidR="001E0D26" w:rsidRPr="0052312A">
        <w:rPr>
          <w:rFonts w:ascii="Times New Roman" w:hAnsi="Times New Roman" w:cs="Times New Roman"/>
          <w:b/>
          <w:sz w:val="28"/>
        </w:rPr>
        <w:t>...</w:t>
      </w:r>
      <w:r w:rsidR="00201FB9" w:rsidRPr="0052312A">
        <w:rPr>
          <w:rFonts w:ascii="Times New Roman" w:hAnsi="Times New Roman" w:cs="Times New Roman"/>
          <w:b/>
          <w:sz w:val="28"/>
        </w:rPr>
        <w:t xml:space="preserve"> </w:t>
      </w:r>
    </w:p>
    <w:p w:rsidR="0052312A" w:rsidRDefault="0052312A" w:rsidP="00481C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proofErr w:type="gramStart"/>
      <w:r w:rsidR="00AF66CF" w:rsidRPr="0052312A">
        <w:rPr>
          <w:rFonts w:ascii="Times New Roman" w:hAnsi="Times New Roman" w:cs="Times New Roman"/>
          <w:b/>
          <w:sz w:val="28"/>
        </w:rPr>
        <w:t xml:space="preserve">Например, мне очень понравилось и даже, </w:t>
      </w:r>
      <w:r w:rsidR="00BE04C9">
        <w:rPr>
          <w:rFonts w:ascii="Times New Roman" w:hAnsi="Times New Roman" w:cs="Times New Roman"/>
          <w:b/>
          <w:sz w:val="28"/>
        </w:rPr>
        <w:t xml:space="preserve"> </w:t>
      </w:r>
      <w:r w:rsidR="00AF66CF" w:rsidRPr="0052312A">
        <w:rPr>
          <w:rFonts w:ascii="Times New Roman" w:hAnsi="Times New Roman" w:cs="Times New Roman"/>
          <w:b/>
          <w:sz w:val="28"/>
        </w:rPr>
        <w:t xml:space="preserve">не побоюсь этого слова, восхитило выступление </w:t>
      </w:r>
      <w:proofErr w:type="spellStart"/>
      <w:r w:rsidR="00AF66CF" w:rsidRPr="0052312A">
        <w:rPr>
          <w:rFonts w:ascii="Times New Roman" w:hAnsi="Times New Roman" w:cs="Times New Roman"/>
          <w:b/>
          <w:sz w:val="28"/>
        </w:rPr>
        <w:t>Айгерим</w:t>
      </w:r>
      <w:proofErr w:type="spellEnd"/>
      <w:r w:rsidR="00AF66CF" w:rsidRPr="005231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F66CF" w:rsidRPr="0052312A">
        <w:rPr>
          <w:rFonts w:ascii="Times New Roman" w:hAnsi="Times New Roman" w:cs="Times New Roman"/>
          <w:b/>
          <w:sz w:val="28"/>
        </w:rPr>
        <w:t>Адахановой</w:t>
      </w:r>
      <w:proofErr w:type="spellEnd"/>
      <w:r w:rsidR="00AF66CF" w:rsidRPr="0052312A">
        <w:rPr>
          <w:rFonts w:ascii="Times New Roman" w:hAnsi="Times New Roman" w:cs="Times New Roman"/>
          <w:b/>
          <w:sz w:val="28"/>
        </w:rPr>
        <w:t xml:space="preserve"> – девочки, которая никогда не отличилась смелостью и уверенностью при ответах в классе</w:t>
      </w:r>
      <w:r w:rsidR="00A354A2" w:rsidRPr="0052312A">
        <w:rPr>
          <w:rFonts w:ascii="Times New Roman" w:hAnsi="Times New Roman" w:cs="Times New Roman"/>
          <w:b/>
          <w:sz w:val="28"/>
        </w:rPr>
        <w:t>,</w:t>
      </w:r>
      <w:r w:rsidR="00BE04C9">
        <w:rPr>
          <w:rFonts w:ascii="Times New Roman" w:hAnsi="Times New Roman" w:cs="Times New Roman"/>
          <w:b/>
          <w:sz w:val="28"/>
        </w:rPr>
        <w:t xml:space="preserve"> хотя она сильная ученица, имеющая средний балл по предметам выше 4,5,</w:t>
      </w:r>
      <w:r w:rsidR="00A354A2" w:rsidRPr="0052312A">
        <w:rPr>
          <w:rFonts w:ascii="Times New Roman" w:hAnsi="Times New Roman" w:cs="Times New Roman"/>
          <w:b/>
          <w:sz w:val="28"/>
        </w:rPr>
        <w:t xml:space="preserve"> но на этом уроке, </w:t>
      </w:r>
      <w:r w:rsidR="00D94B02">
        <w:rPr>
          <w:rFonts w:ascii="Times New Roman" w:hAnsi="Times New Roman" w:cs="Times New Roman"/>
          <w:b/>
          <w:sz w:val="28"/>
        </w:rPr>
        <w:t xml:space="preserve"> </w:t>
      </w:r>
      <w:r w:rsidR="00A354A2" w:rsidRPr="0052312A">
        <w:rPr>
          <w:rFonts w:ascii="Times New Roman" w:hAnsi="Times New Roman" w:cs="Times New Roman"/>
          <w:b/>
          <w:sz w:val="28"/>
        </w:rPr>
        <w:t>она рассуждала настолько глубоко, каждое слово было настолько взвешено, а потому речь звучала убедительно,   аргументировано, факты были логично выстроены</w:t>
      </w:r>
      <w:proofErr w:type="gramEnd"/>
      <w:r w:rsidR="00A354A2" w:rsidRPr="0052312A">
        <w:rPr>
          <w:rFonts w:ascii="Times New Roman" w:hAnsi="Times New Roman" w:cs="Times New Roman"/>
          <w:b/>
          <w:sz w:val="28"/>
        </w:rPr>
        <w:t xml:space="preserve"> в общей канве ответа, что это не могло</w:t>
      </w:r>
      <w:r w:rsidR="00EB7808" w:rsidRPr="0052312A">
        <w:rPr>
          <w:rFonts w:ascii="Times New Roman" w:hAnsi="Times New Roman" w:cs="Times New Roman"/>
          <w:b/>
          <w:sz w:val="28"/>
        </w:rPr>
        <w:t xml:space="preserve"> не</w:t>
      </w:r>
      <w:r w:rsidR="00A354A2" w:rsidRPr="0052312A">
        <w:rPr>
          <w:rFonts w:ascii="Times New Roman" w:hAnsi="Times New Roman" w:cs="Times New Roman"/>
          <w:b/>
          <w:sz w:val="28"/>
        </w:rPr>
        <w:t xml:space="preserve"> заслуживать уважения с моей стороны и со стороны одноклассников.</w:t>
      </w:r>
      <w:r w:rsidR="007442A7" w:rsidRPr="0052312A">
        <w:rPr>
          <w:rFonts w:ascii="Times New Roman" w:hAnsi="Times New Roman" w:cs="Times New Roman"/>
          <w:b/>
          <w:sz w:val="28"/>
        </w:rPr>
        <w:t xml:space="preserve"> </w:t>
      </w:r>
    </w:p>
    <w:p w:rsidR="00F70054" w:rsidRPr="0052312A" w:rsidRDefault="0052312A" w:rsidP="00481C8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proofErr w:type="gramStart"/>
      <w:r w:rsidR="00D94B02">
        <w:rPr>
          <w:rFonts w:ascii="Times New Roman" w:hAnsi="Times New Roman" w:cs="Times New Roman"/>
          <w:b/>
          <w:sz w:val="28"/>
        </w:rPr>
        <w:t xml:space="preserve">Обдумывая </w:t>
      </w:r>
      <w:r w:rsidR="00222DDB" w:rsidRPr="0052312A">
        <w:rPr>
          <w:rFonts w:ascii="Times New Roman" w:hAnsi="Times New Roman" w:cs="Times New Roman"/>
          <w:b/>
          <w:sz w:val="28"/>
        </w:rPr>
        <w:t xml:space="preserve">и анализируя </w:t>
      </w:r>
      <w:r w:rsidR="00BE04C9">
        <w:rPr>
          <w:rFonts w:ascii="Times New Roman" w:hAnsi="Times New Roman" w:cs="Times New Roman"/>
          <w:b/>
          <w:sz w:val="28"/>
        </w:rPr>
        <w:t xml:space="preserve">уровень </w:t>
      </w:r>
      <w:r w:rsidR="00222DDB" w:rsidRPr="0052312A">
        <w:rPr>
          <w:rFonts w:ascii="Times New Roman" w:hAnsi="Times New Roman" w:cs="Times New Roman"/>
          <w:b/>
          <w:sz w:val="28"/>
        </w:rPr>
        <w:t>её ответ</w:t>
      </w:r>
      <w:r w:rsidR="00BE04C9">
        <w:rPr>
          <w:rFonts w:ascii="Times New Roman" w:hAnsi="Times New Roman" w:cs="Times New Roman"/>
          <w:b/>
          <w:sz w:val="28"/>
        </w:rPr>
        <w:t>ов</w:t>
      </w:r>
      <w:r w:rsidR="00222DDB" w:rsidRPr="0052312A">
        <w:rPr>
          <w:rFonts w:ascii="Times New Roman" w:hAnsi="Times New Roman" w:cs="Times New Roman"/>
          <w:b/>
          <w:sz w:val="28"/>
        </w:rPr>
        <w:t>,</w:t>
      </w:r>
      <w:r w:rsidR="00BE04C9">
        <w:rPr>
          <w:rFonts w:ascii="Times New Roman" w:hAnsi="Times New Roman" w:cs="Times New Roman"/>
          <w:b/>
          <w:sz w:val="28"/>
        </w:rPr>
        <w:t xml:space="preserve"> </w:t>
      </w:r>
      <w:r w:rsidR="00222DDB" w:rsidRPr="0052312A">
        <w:rPr>
          <w:rFonts w:ascii="Times New Roman" w:hAnsi="Times New Roman" w:cs="Times New Roman"/>
          <w:b/>
          <w:sz w:val="28"/>
        </w:rPr>
        <w:t xml:space="preserve"> я пришла к выводу</w:t>
      </w:r>
      <w:r w:rsidR="00D94B02">
        <w:rPr>
          <w:rFonts w:ascii="Times New Roman" w:hAnsi="Times New Roman" w:cs="Times New Roman"/>
          <w:b/>
          <w:sz w:val="28"/>
        </w:rPr>
        <w:t xml:space="preserve"> о том</w:t>
      </w:r>
      <w:r w:rsidR="00222DDB" w:rsidRPr="0052312A">
        <w:rPr>
          <w:rFonts w:ascii="Times New Roman" w:hAnsi="Times New Roman" w:cs="Times New Roman"/>
          <w:b/>
          <w:sz w:val="28"/>
        </w:rPr>
        <w:t xml:space="preserve">, что </w:t>
      </w:r>
      <w:r w:rsidR="00BE04C9">
        <w:rPr>
          <w:rFonts w:ascii="Times New Roman" w:hAnsi="Times New Roman" w:cs="Times New Roman"/>
          <w:b/>
          <w:sz w:val="28"/>
        </w:rPr>
        <w:t xml:space="preserve">это стало </w:t>
      </w:r>
      <w:r w:rsidR="009D15E1" w:rsidRPr="0052312A">
        <w:rPr>
          <w:rFonts w:ascii="Times New Roman" w:hAnsi="Times New Roman" w:cs="Times New Roman"/>
          <w:b/>
          <w:sz w:val="28"/>
        </w:rPr>
        <w:t>возможн</w:t>
      </w:r>
      <w:r w:rsidR="00BE04C9">
        <w:rPr>
          <w:rFonts w:ascii="Times New Roman" w:hAnsi="Times New Roman" w:cs="Times New Roman"/>
          <w:b/>
          <w:sz w:val="28"/>
        </w:rPr>
        <w:t xml:space="preserve">ым </w:t>
      </w:r>
      <w:r w:rsidR="009D15E1" w:rsidRPr="0052312A">
        <w:rPr>
          <w:rFonts w:ascii="Times New Roman" w:hAnsi="Times New Roman" w:cs="Times New Roman"/>
          <w:b/>
          <w:sz w:val="28"/>
        </w:rPr>
        <w:t xml:space="preserve"> по нескольким причинам: во-первых, она глубоко прониклась важностью темы, следовательно, я могу сделать вывод, что выстроенная мною структура урока была верной,</w:t>
      </w:r>
      <w:r w:rsidR="00F70054" w:rsidRPr="0052312A">
        <w:rPr>
          <w:rFonts w:ascii="Times New Roman" w:hAnsi="Times New Roman" w:cs="Times New Roman"/>
          <w:b/>
          <w:sz w:val="28"/>
        </w:rPr>
        <w:t xml:space="preserve"> </w:t>
      </w:r>
      <w:r w:rsidR="009D15E1" w:rsidRPr="0052312A">
        <w:rPr>
          <w:rFonts w:ascii="Times New Roman" w:hAnsi="Times New Roman" w:cs="Times New Roman"/>
          <w:b/>
          <w:sz w:val="28"/>
        </w:rPr>
        <w:t xml:space="preserve"> </w:t>
      </w:r>
      <w:r w:rsidR="00BE04C9">
        <w:rPr>
          <w:rFonts w:ascii="Times New Roman" w:hAnsi="Times New Roman" w:cs="Times New Roman"/>
          <w:b/>
          <w:sz w:val="28"/>
        </w:rPr>
        <w:t xml:space="preserve">судя по тому, что </w:t>
      </w:r>
      <w:r w:rsidR="009D15E1" w:rsidRPr="0052312A">
        <w:rPr>
          <w:rFonts w:ascii="Times New Roman" w:hAnsi="Times New Roman" w:cs="Times New Roman"/>
          <w:b/>
          <w:sz w:val="28"/>
        </w:rPr>
        <w:t xml:space="preserve">я смогла донести до детей значимость темы; </w:t>
      </w:r>
      <w:r w:rsidR="00BE04C9">
        <w:rPr>
          <w:rFonts w:ascii="Times New Roman" w:hAnsi="Times New Roman" w:cs="Times New Roman"/>
          <w:b/>
          <w:sz w:val="28"/>
        </w:rPr>
        <w:t xml:space="preserve"> </w:t>
      </w:r>
      <w:r w:rsidR="009D15E1" w:rsidRPr="0052312A">
        <w:rPr>
          <w:rFonts w:ascii="Times New Roman" w:hAnsi="Times New Roman" w:cs="Times New Roman"/>
          <w:b/>
          <w:sz w:val="28"/>
        </w:rPr>
        <w:t>во-вторых,</w:t>
      </w:r>
      <w:r w:rsidR="00F70054" w:rsidRPr="0052312A">
        <w:rPr>
          <w:rFonts w:ascii="Times New Roman" w:hAnsi="Times New Roman" w:cs="Times New Roman"/>
          <w:b/>
          <w:sz w:val="28"/>
        </w:rPr>
        <w:t xml:space="preserve"> заинтересовавшись темой, ученица пересмотрела огромное количество материалов, посвящённых этим понятиям;</w:t>
      </w:r>
      <w:proofErr w:type="gramEnd"/>
      <w:r w:rsidR="00F70054" w:rsidRPr="0052312A">
        <w:rPr>
          <w:rFonts w:ascii="Times New Roman" w:hAnsi="Times New Roman" w:cs="Times New Roman"/>
          <w:b/>
          <w:sz w:val="28"/>
        </w:rPr>
        <w:t xml:space="preserve"> в-третьих, эта девочка отлично показала себя на предыдущем уроке, работая в составе группы, которая делегировала её для </w:t>
      </w:r>
      <w:r w:rsidR="00BE04C9">
        <w:rPr>
          <w:rFonts w:ascii="Times New Roman" w:hAnsi="Times New Roman" w:cs="Times New Roman"/>
          <w:b/>
          <w:sz w:val="28"/>
        </w:rPr>
        <w:t>защиты своего кластера с</w:t>
      </w:r>
      <w:r w:rsidR="00F70054" w:rsidRPr="0052312A">
        <w:rPr>
          <w:rFonts w:ascii="Times New Roman" w:hAnsi="Times New Roman" w:cs="Times New Roman"/>
          <w:b/>
          <w:sz w:val="28"/>
        </w:rPr>
        <w:t xml:space="preserve">оседней группе,  </w:t>
      </w:r>
      <w:proofErr w:type="spellStart"/>
      <w:r w:rsidR="00F70054" w:rsidRPr="0052312A">
        <w:rPr>
          <w:rFonts w:ascii="Times New Roman" w:hAnsi="Times New Roman" w:cs="Times New Roman"/>
          <w:b/>
          <w:sz w:val="28"/>
        </w:rPr>
        <w:t>Айгерим</w:t>
      </w:r>
      <w:proofErr w:type="spellEnd"/>
      <w:r w:rsidR="00F70054" w:rsidRPr="0052312A">
        <w:rPr>
          <w:rFonts w:ascii="Times New Roman" w:hAnsi="Times New Roman" w:cs="Times New Roman"/>
          <w:b/>
          <w:sz w:val="28"/>
        </w:rPr>
        <w:t xml:space="preserve"> справилась на «</w:t>
      </w:r>
      <w:r w:rsidR="00B54E3C">
        <w:rPr>
          <w:rFonts w:ascii="Times New Roman" w:hAnsi="Times New Roman" w:cs="Times New Roman"/>
          <w:b/>
          <w:sz w:val="28"/>
        </w:rPr>
        <w:t>пять</w:t>
      </w:r>
      <w:r w:rsidR="00F70054" w:rsidRPr="0052312A">
        <w:rPr>
          <w:rFonts w:ascii="Times New Roman" w:hAnsi="Times New Roman" w:cs="Times New Roman"/>
          <w:b/>
          <w:sz w:val="28"/>
        </w:rPr>
        <w:t>», получив  одобрение товарищей, а это не могло не</w:t>
      </w:r>
      <w:r w:rsidR="009D15E1" w:rsidRPr="0052312A">
        <w:rPr>
          <w:rFonts w:ascii="Times New Roman" w:hAnsi="Times New Roman" w:cs="Times New Roman"/>
          <w:b/>
          <w:sz w:val="28"/>
        </w:rPr>
        <w:t xml:space="preserve"> </w:t>
      </w:r>
      <w:r w:rsidR="00F70054" w:rsidRPr="0052312A">
        <w:rPr>
          <w:rFonts w:ascii="Times New Roman" w:hAnsi="Times New Roman" w:cs="Times New Roman"/>
          <w:b/>
          <w:sz w:val="28"/>
        </w:rPr>
        <w:t xml:space="preserve">повысить её самооценку </w:t>
      </w:r>
      <w:r w:rsidR="00A136BB" w:rsidRPr="0052312A">
        <w:rPr>
          <w:rFonts w:ascii="Times New Roman" w:hAnsi="Times New Roman" w:cs="Times New Roman"/>
          <w:b/>
          <w:sz w:val="28"/>
        </w:rPr>
        <w:t xml:space="preserve"> и не отразиться на активизации её работы на уроках</w:t>
      </w:r>
      <w:r w:rsidR="00F70054" w:rsidRPr="0052312A">
        <w:rPr>
          <w:rFonts w:ascii="Times New Roman" w:hAnsi="Times New Roman" w:cs="Times New Roman"/>
          <w:b/>
          <w:sz w:val="28"/>
        </w:rPr>
        <w:t>.</w:t>
      </w:r>
    </w:p>
    <w:p w:rsidR="00262995" w:rsidRDefault="00F70054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52312A">
        <w:rPr>
          <w:rFonts w:ascii="Times New Roman" w:hAnsi="Times New Roman" w:cs="Times New Roman"/>
          <w:b/>
          <w:sz w:val="28"/>
        </w:rPr>
        <w:t xml:space="preserve"> </w:t>
      </w:r>
      <w:r w:rsidR="0052312A">
        <w:rPr>
          <w:rFonts w:ascii="Times New Roman" w:hAnsi="Times New Roman" w:cs="Times New Roman"/>
          <w:b/>
          <w:sz w:val="28"/>
        </w:rPr>
        <w:t xml:space="preserve">       </w:t>
      </w:r>
      <w:r w:rsidR="007442A7" w:rsidRPr="0052312A">
        <w:rPr>
          <w:rFonts w:ascii="Times New Roman" w:hAnsi="Times New Roman" w:cs="Times New Roman"/>
          <w:b/>
          <w:sz w:val="28"/>
        </w:rPr>
        <w:t>Следующим этапом урока была проверка домашнего задания. Эпиграфом к этому этапу урока я взяла слова «</w:t>
      </w:r>
      <w:r w:rsidR="007442A7" w:rsidRPr="0052312A">
        <w:rPr>
          <w:rFonts w:ascii="Times New Roman" w:hAnsi="Times New Roman" w:cs="Times New Roman"/>
          <w:b/>
          <w:bCs/>
          <w:iCs/>
          <w:sz w:val="28"/>
        </w:rPr>
        <w:t xml:space="preserve">Глубочайшим </w:t>
      </w:r>
      <w:r w:rsidR="007442A7" w:rsidRPr="0052312A">
        <w:rPr>
          <w:rFonts w:ascii="Times New Roman" w:hAnsi="Times New Roman" w:cs="Times New Roman"/>
          <w:b/>
          <w:bCs/>
          <w:iCs/>
          <w:sz w:val="28"/>
        </w:rPr>
        <w:lastRenderedPageBreak/>
        <w:t>свойством человеческой природы является страстное стремление людей быть оцененным по достоинству» У. Джеймс. Зачитав эти слова, я предложила детям определить, какой этап урока</w:t>
      </w:r>
      <w:r w:rsidR="007221A5" w:rsidRPr="0052312A">
        <w:rPr>
          <w:rFonts w:ascii="Times New Roman" w:hAnsi="Times New Roman" w:cs="Times New Roman"/>
          <w:b/>
          <w:bCs/>
          <w:iCs/>
          <w:sz w:val="28"/>
        </w:rPr>
        <w:t xml:space="preserve"> они</w:t>
      </w:r>
      <w:r w:rsidR="007442A7" w:rsidRPr="0052312A">
        <w:rPr>
          <w:rFonts w:ascii="Times New Roman" w:hAnsi="Times New Roman" w:cs="Times New Roman"/>
          <w:b/>
          <w:bCs/>
          <w:iCs/>
          <w:sz w:val="28"/>
        </w:rPr>
        <w:t xml:space="preserve"> могут предо</w:t>
      </w:r>
      <w:r w:rsidR="00E91020" w:rsidRPr="0052312A">
        <w:rPr>
          <w:rFonts w:ascii="Times New Roman" w:hAnsi="Times New Roman" w:cs="Times New Roman"/>
          <w:b/>
          <w:bCs/>
          <w:iCs/>
          <w:sz w:val="28"/>
        </w:rPr>
        <w:t>п</w:t>
      </w:r>
      <w:r w:rsidR="007442A7" w:rsidRPr="0052312A">
        <w:rPr>
          <w:rFonts w:ascii="Times New Roman" w:hAnsi="Times New Roman" w:cs="Times New Roman"/>
          <w:b/>
          <w:bCs/>
          <w:iCs/>
          <w:sz w:val="28"/>
        </w:rPr>
        <w:t>р</w:t>
      </w:r>
      <w:r w:rsidR="00E91020" w:rsidRPr="0052312A">
        <w:rPr>
          <w:rFonts w:ascii="Times New Roman" w:hAnsi="Times New Roman" w:cs="Times New Roman"/>
          <w:b/>
          <w:bCs/>
          <w:iCs/>
          <w:sz w:val="28"/>
        </w:rPr>
        <w:t>едел</w:t>
      </w:r>
      <w:r w:rsidR="007442A7" w:rsidRPr="0052312A">
        <w:rPr>
          <w:rFonts w:ascii="Times New Roman" w:hAnsi="Times New Roman" w:cs="Times New Roman"/>
          <w:b/>
          <w:bCs/>
          <w:iCs/>
          <w:sz w:val="28"/>
        </w:rPr>
        <w:t xml:space="preserve">ять? </w:t>
      </w:r>
      <w:r w:rsidR="007221A5" w:rsidRPr="0052312A">
        <w:rPr>
          <w:rFonts w:ascii="Times New Roman" w:hAnsi="Times New Roman" w:cs="Times New Roman"/>
          <w:b/>
          <w:bCs/>
          <w:iCs/>
          <w:sz w:val="28"/>
        </w:rPr>
        <w:t>Критически проанализировав это короткое, но ёмкое по смыслу выражение,</w:t>
      </w:r>
      <w:r w:rsidR="00A136BB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proofErr w:type="gramStart"/>
      <w:r w:rsidR="007221A5" w:rsidRPr="0052312A">
        <w:rPr>
          <w:rFonts w:ascii="Times New Roman" w:hAnsi="Times New Roman" w:cs="Times New Roman"/>
          <w:b/>
          <w:bCs/>
          <w:iCs/>
          <w:sz w:val="28"/>
        </w:rPr>
        <w:t>учащиеся</w:t>
      </w:r>
      <w:proofErr w:type="gramEnd"/>
      <w:r w:rsidR="007221A5" w:rsidRPr="0052312A">
        <w:rPr>
          <w:rFonts w:ascii="Times New Roman" w:hAnsi="Times New Roman" w:cs="Times New Roman"/>
          <w:b/>
          <w:bCs/>
          <w:iCs/>
          <w:sz w:val="28"/>
        </w:rPr>
        <w:t xml:space="preserve"> верно подметили, что, возможно, это будет проверочная работа. </w:t>
      </w:r>
    </w:p>
    <w:p w:rsidR="00706D25" w:rsidRDefault="00262995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</w:t>
      </w:r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 xml:space="preserve">Я предложила ученикам выполнить </w:t>
      </w:r>
      <w:proofErr w:type="spellStart"/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>разноуровневый</w:t>
      </w:r>
      <w:proofErr w:type="spellEnd"/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 xml:space="preserve">  тест</w:t>
      </w:r>
      <w:r w:rsidR="000F375B">
        <w:rPr>
          <w:rFonts w:ascii="Times New Roman" w:hAnsi="Times New Roman" w:cs="Times New Roman"/>
          <w:b/>
          <w:bCs/>
          <w:iCs/>
          <w:sz w:val="28"/>
        </w:rPr>
        <w:t xml:space="preserve"> на бланках разного цвета (зелёных, жёлтых, белых) в зависимости от того, на «сколько» они оценивают свои знания</w:t>
      </w:r>
      <w:r w:rsidR="00654514">
        <w:rPr>
          <w:rFonts w:ascii="Times New Roman" w:hAnsi="Times New Roman" w:cs="Times New Roman"/>
          <w:b/>
          <w:bCs/>
          <w:iCs/>
          <w:sz w:val="28"/>
        </w:rPr>
        <w:t xml:space="preserve"> по теме прошлого урока.</w:t>
      </w:r>
      <w:r w:rsidR="000F375B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>(Приложение Фото</w:t>
      </w:r>
      <w:r w:rsidR="00A136BB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>2.).</w:t>
      </w:r>
      <w:r w:rsidR="00A136BB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706D25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:rsidR="00EC0170" w:rsidRDefault="00706D25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</w:t>
      </w:r>
      <w:r w:rsidR="00A136BB" w:rsidRPr="0052312A">
        <w:rPr>
          <w:rFonts w:ascii="Times New Roman" w:hAnsi="Times New Roman" w:cs="Times New Roman"/>
          <w:b/>
          <w:bCs/>
          <w:iCs/>
          <w:sz w:val="28"/>
        </w:rPr>
        <w:t>Я не случайно</w:t>
      </w:r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A136BB" w:rsidRPr="0052312A">
        <w:rPr>
          <w:rFonts w:ascii="Times New Roman" w:hAnsi="Times New Roman" w:cs="Times New Roman"/>
          <w:b/>
          <w:bCs/>
          <w:iCs/>
          <w:sz w:val="28"/>
        </w:rPr>
        <w:t>прибегла к такой форме общения</w:t>
      </w:r>
      <w:r w:rsidR="00654514">
        <w:rPr>
          <w:rFonts w:ascii="Times New Roman" w:hAnsi="Times New Roman" w:cs="Times New Roman"/>
          <w:b/>
          <w:bCs/>
          <w:iCs/>
          <w:sz w:val="28"/>
        </w:rPr>
        <w:t xml:space="preserve"> с детьми,  т.к.</w:t>
      </w:r>
      <w:r w:rsidR="00A136BB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EC0170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 xml:space="preserve">когда мы даём возможность детям сделать самостоятельный выбор, это </w:t>
      </w:r>
      <w:r w:rsidR="008F0887">
        <w:rPr>
          <w:rFonts w:ascii="Times New Roman" w:hAnsi="Times New Roman" w:cs="Times New Roman"/>
          <w:b/>
          <w:bCs/>
          <w:iCs/>
          <w:sz w:val="28"/>
        </w:rPr>
        <w:t>позволяет им почувствовать себя полноправным</w:t>
      </w:r>
      <w:r w:rsidR="00654514">
        <w:rPr>
          <w:rFonts w:ascii="Times New Roman" w:hAnsi="Times New Roman" w:cs="Times New Roman"/>
          <w:b/>
          <w:bCs/>
          <w:iCs/>
          <w:sz w:val="28"/>
        </w:rPr>
        <w:t>и</w:t>
      </w:r>
      <w:r w:rsidR="008F0887">
        <w:rPr>
          <w:rFonts w:ascii="Times New Roman" w:hAnsi="Times New Roman" w:cs="Times New Roman"/>
          <w:b/>
          <w:bCs/>
          <w:iCs/>
          <w:sz w:val="28"/>
        </w:rPr>
        <w:t xml:space="preserve"> участник</w:t>
      </w:r>
      <w:r w:rsidR="00654514">
        <w:rPr>
          <w:rFonts w:ascii="Times New Roman" w:hAnsi="Times New Roman" w:cs="Times New Roman"/>
          <w:b/>
          <w:bCs/>
          <w:iCs/>
          <w:sz w:val="28"/>
        </w:rPr>
        <w:t>ами</w:t>
      </w:r>
      <w:r w:rsidR="008F0887">
        <w:rPr>
          <w:rFonts w:ascii="Times New Roman" w:hAnsi="Times New Roman" w:cs="Times New Roman"/>
          <w:b/>
          <w:bCs/>
          <w:iCs/>
          <w:sz w:val="28"/>
        </w:rPr>
        <w:t xml:space="preserve"> процесса обучения,  и не может не сказаться положительно  </w:t>
      </w:r>
      <w:r w:rsidR="007C3DBF">
        <w:rPr>
          <w:rFonts w:ascii="Times New Roman" w:hAnsi="Times New Roman" w:cs="Times New Roman"/>
          <w:b/>
          <w:bCs/>
          <w:iCs/>
          <w:sz w:val="28"/>
        </w:rPr>
        <w:t>как на повышении взаимодоверия учителя и класса, так и на результате процесса обучения в целом. «…Существенным фактором компетентного преподавания является</w:t>
      </w:r>
      <w:r w:rsidR="00310673">
        <w:rPr>
          <w:rFonts w:ascii="Times New Roman" w:hAnsi="Times New Roman" w:cs="Times New Roman"/>
          <w:b/>
          <w:bCs/>
          <w:iCs/>
          <w:sz w:val="28"/>
        </w:rPr>
        <w:t xml:space="preserve"> исследование и оценка учителем самостоятельного постижения смысла учеником. </w:t>
      </w:r>
      <w:r w:rsidR="00EC0170">
        <w:rPr>
          <w:rFonts w:ascii="Times New Roman" w:hAnsi="Times New Roman" w:cs="Times New Roman"/>
          <w:b/>
          <w:bCs/>
          <w:iCs/>
          <w:sz w:val="28"/>
        </w:rPr>
        <w:t xml:space="preserve">          </w:t>
      </w:r>
      <w:r w:rsidR="00310673">
        <w:rPr>
          <w:rFonts w:ascii="Times New Roman" w:hAnsi="Times New Roman" w:cs="Times New Roman"/>
          <w:b/>
          <w:bCs/>
          <w:iCs/>
          <w:sz w:val="28"/>
        </w:rPr>
        <w:t xml:space="preserve">Данный подход предполагает обязательное активное участие в этом процессе самого ученика, который становится в </w:t>
      </w:r>
      <w:proofErr w:type="gramStart"/>
      <w:r w:rsidR="00310673">
        <w:rPr>
          <w:rFonts w:ascii="Times New Roman" w:hAnsi="Times New Roman" w:cs="Times New Roman"/>
          <w:b/>
          <w:bCs/>
          <w:iCs/>
          <w:sz w:val="28"/>
        </w:rPr>
        <w:t>подобных</w:t>
      </w:r>
      <w:proofErr w:type="gramEnd"/>
      <w:r w:rsidR="00310673">
        <w:rPr>
          <w:rFonts w:ascii="Times New Roman" w:hAnsi="Times New Roman" w:cs="Times New Roman"/>
          <w:b/>
          <w:bCs/>
          <w:iCs/>
          <w:sz w:val="28"/>
        </w:rPr>
        <w:t xml:space="preserve"> условием ответственным за своё обучение.». (Руководство для учителя, 201</w:t>
      </w:r>
      <w:r w:rsidR="00262995">
        <w:rPr>
          <w:rFonts w:ascii="Times New Roman" w:hAnsi="Times New Roman" w:cs="Times New Roman"/>
          <w:b/>
          <w:bCs/>
          <w:iCs/>
          <w:sz w:val="28"/>
        </w:rPr>
        <w:t>2, стр.112</w:t>
      </w:r>
      <w:r w:rsidR="00310673">
        <w:rPr>
          <w:rFonts w:ascii="Times New Roman" w:hAnsi="Times New Roman" w:cs="Times New Roman"/>
          <w:b/>
          <w:bCs/>
          <w:iCs/>
          <w:sz w:val="28"/>
        </w:rPr>
        <w:t xml:space="preserve">). </w:t>
      </w:r>
      <w:r w:rsidR="008B41E2" w:rsidRPr="0052312A">
        <w:rPr>
          <w:rFonts w:ascii="Times New Roman" w:hAnsi="Times New Roman" w:cs="Times New Roman"/>
          <w:b/>
          <w:bCs/>
          <w:iCs/>
          <w:sz w:val="28"/>
        </w:rPr>
        <w:t>После выполнения предлагается взаимопроверка по ключам</w:t>
      </w:r>
      <w:r w:rsidR="00481C80" w:rsidRPr="0052312A">
        <w:rPr>
          <w:rFonts w:ascii="Times New Roman" w:hAnsi="Times New Roman" w:cs="Times New Roman"/>
          <w:b/>
          <w:bCs/>
          <w:iCs/>
          <w:sz w:val="28"/>
        </w:rPr>
        <w:t xml:space="preserve"> (Приложение Рис.1).</w:t>
      </w:r>
      <w:r w:rsidR="008F0887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:rsidR="00706D25" w:rsidRDefault="00EC0170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  </w:t>
      </w:r>
      <w:r w:rsidR="00481C80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8B41E2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Для детей моего класса такая работа не была новой, а потому они спокойно и очень быстро справились с ней. 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Вызвал удивление у меня начальный этап этой работы, когда учащимся необходимо было сделать выбор</w:t>
      </w:r>
      <w:proofErr w:type="gramStart"/>
      <w:r w:rsidR="0065451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:</w:t>
      </w:r>
      <w:proofErr w:type="gramEnd"/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какого цвета </w:t>
      </w:r>
      <w:r w:rsidR="00C10CC6">
        <w:rPr>
          <w:rFonts w:ascii="Times New Roman" w:hAnsi="Times New Roman" w:cs="Times New Roman"/>
          <w:b/>
          <w:color w:val="000000" w:themeColor="text1"/>
          <w:sz w:val="28"/>
        </w:rPr>
        <w:t xml:space="preserve">бланк 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взять (от этого, они понимали, зависит возможность получения более высокой</w:t>
      </w:r>
      <w:r w:rsidR="00654514">
        <w:rPr>
          <w:rFonts w:ascii="Times New Roman" w:hAnsi="Times New Roman" w:cs="Times New Roman"/>
          <w:b/>
          <w:color w:val="000000" w:themeColor="text1"/>
          <w:sz w:val="28"/>
        </w:rPr>
        <w:t xml:space="preserve"> или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более низкой оценки)? </w:t>
      </w:r>
    </w:p>
    <w:p w:rsidR="00C10CC6" w:rsidRDefault="00706D25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Я заметила, что колебались некоторое время до принятия решения учащиеся, которые очень скрупулёзны, добросовестны, талантливы, работают в системе, а потому успевают на «4» и «5» по всем предметам, 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>но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(потом </w:t>
      </w:r>
      <w:r w:rsidR="00654514">
        <w:rPr>
          <w:rFonts w:ascii="Times New Roman" w:hAnsi="Times New Roman" w:cs="Times New Roman"/>
          <w:b/>
          <w:color w:val="000000" w:themeColor="text1"/>
          <w:sz w:val="28"/>
        </w:rPr>
        <w:t xml:space="preserve">это 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было подтверждено психологами школы) имеют повышенный уровень тревожности: Милана </w:t>
      </w:r>
      <w:proofErr w:type="spellStart"/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Ханиева</w:t>
      </w:r>
      <w:proofErr w:type="spellEnd"/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Анна </w:t>
      </w:r>
      <w:proofErr w:type="spellStart"/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Чиркова</w:t>
      </w:r>
      <w:proofErr w:type="spellEnd"/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, Мария Литвиненко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>,  Александра Павлова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Поначалу эти девочки-отличницы неуверенно протянули руки за бланками жёлтого цвета, за выполнения заданий по которым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>можно было получить не больше «4». Но когда они, посмотрев на мою реакцию, увидели удивление их действиями, хотя вслух я ничего не произнесла, тогда уже увереннее, они взяли бланки зелёного цвета, обладатели которых могли претендовать на «5».</w:t>
      </w:r>
      <w:r w:rsidR="00B96EA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10CC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10CC6">
        <w:rPr>
          <w:rFonts w:ascii="Times New Roman" w:hAnsi="Times New Roman" w:cs="Times New Roman"/>
          <w:b/>
          <w:color w:val="000000" w:themeColor="text1"/>
          <w:sz w:val="28"/>
        </w:rPr>
        <w:t>Айгерим</w:t>
      </w:r>
      <w:proofErr w:type="spellEnd"/>
      <w:r w:rsidR="00C10CC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10CC6">
        <w:rPr>
          <w:rFonts w:ascii="Times New Roman" w:hAnsi="Times New Roman" w:cs="Times New Roman"/>
          <w:b/>
          <w:color w:val="000000" w:themeColor="text1"/>
          <w:sz w:val="28"/>
        </w:rPr>
        <w:t>Адаханова</w:t>
      </w:r>
      <w:proofErr w:type="spellEnd"/>
      <w:r w:rsidR="00C10CC6">
        <w:rPr>
          <w:rFonts w:ascii="Times New Roman" w:hAnsi="Times New Roman" w:cs="Times New Roman"/>
          <w:b/>
          <w:color w:val="000000" w:themeColor="text1"/>
          <w:sz w:val="28"/>
        </w:rPr>
        <w:t xml:space="preserve"> сразу выбрала зелёный бланк и оценкой подтвердила верность выбора.</w:t>
      </w:r>
    </w:p>
    <w:p w:rsidR="004F5E48" w:rsidRDefault="00706D25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</w:t>
      </w:r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Зато очень слабый ученик класса, </w:t>
      </w:r>
      <w:r w:rsidR="00FB733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Денис </w:t>
      </w:r>
      <w:proofErr w:type="spellStart"/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>Гамиров</w:t>
      </w:r>
      <w:proofErr w:type="spellEnd"/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, который учится в лицее первый год и имеет </w:t>
      </w:r>
      <w:r w:rsidR="00195EA0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средний балл «3» </w:t>
      </w:r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практически по всем предметам, не колеблясь, уверенно взял зелёный бланк. Потом анализируя эту ситуацию, я поняла, </w:t>
      </w:r>
      <w:r w:rsidR="00FB7338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что </w:t>
      </w:r>
      <w:r w:rsidR="00D17C0B" w:rsidRPr="0052312A">
        <w:rPr>
          <w:rFonts w:ascii="Times New Roman" w:hAnsi="Times New Roman" w:cs="Times New Roman"/>
          <w:b/>
          <w:color w:val="000000" w:themeColor="text1"/>
          <w:sz w:val="28"/>
        </w:rPr>
        <w:t>самооценка</w:t>
      </w:r>
      <w:r w:rsidR="0009376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Дениса повысилась, потому что на предыдущем уроке он работал в составе группы отлично успевающих учеников и существенно помог им в работе над кластерами, проявив себя лучшим образом при создании презентации…</w:t>
      </w:r>
    </w:p>
    <w:p w:rsidR="00706D25" w:rsidRDefault="004F5E48" w:rsidP="000128FA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</w:t>
      </w:r>
      <w:r w:rsidR="00327C29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093766" w:rsidRPr="0052312A">
        <w:rPr>
          <w:rFonts w:ascii="Times New Roman" w:hAnsi="Times New Roman" w:cs="Times New Roman"/>
          <w:b/>
          <w:color w:val="000000" w:themeColor="text1"/>
          <w:sz w:val="28"/>
        </w:rPr>
        <w:t>Далее</w:t>
      </w:r>
      <w:r w:rsidR="005F07AE">
        <w:rPr>
          <w:rFonts w:ascii="Times New Roman" w:hAnsi="Times New Roman" w:cs="Times New Roman"/>
          <w:b/>
          <w:color w:val="000000" w:themeColor="text1"/>
          <w:sz w:val="28"/>
        </w:rPr>
        <w:t>, на стадии вызова,</w:t>
      </w:r>
      <w:r w:rsidR="00093766" w:rsidRPr="0052312A">
        <w:rPr>
          <w:rFonts w:ascii="Times New Roman" w:hAnsi="Times New Roman" w:cs="Times New Roman"/>
          <w:b/>
          <w:color w:val="000000" w:themeColor="text1"/>
          <w:sz w:val="28"/>
        </w:rPr>
        <w:t xml:space="preserve"> мы определили 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цель урока</w:t>
      </w:r>
      <w:r w:rsidR="00036029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через постановку вопроса высоко уровня «</w:t>
      </w:r>
      <w:r w:rsidR="00C10CC6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Д</w:t>
      </w:r>
      <w:r w:rsidR="00036029" w:rsidRPr="0052312A">
        <w:rPr>
          <w:rFonts w:ascii="Times New Roman" w:hAnsi="Times New Roman" w:cs="Times New Roman"/>
          <w:b/>
          <w:bCs/>
          <w:iCs/>
          <w:sz w:val="28"/>
        </w:rPr>
        <w:t xml:space="preserve">ля каждого </w:t>
      </w:r>
      <w:proofErr w:type="spellStart"/>
      <w:r w:rsidR="00036029" w:rsidRPr="0052312A">
        <w:rPr>
          <w:rFonts w:ascii="Times New Roman" w:hAnsi="Times New Roman" w:cs="Times New Roman"/>
          <w:b/>
          <w:bCs/>
          <w:iCs/>
          <w:sz w:val="28"/>
        </w:rPr>
        <w:t>казахстанца</w:t>
      </w:r>
      <w:proofErr w:type="spellEnd"/>
      <w:r w:rsidR="00036029" w:rsidRPr="0052312A">
        <w:rPr>
          <w:rFonts w:ascii="Times New Roman" w:hAnsi="Times New Roman" w:cs="Times New Roman"/>
          <w:b/>
          <w:bCs/>
          <w:iCs/>
          <w:sz w:val="28"/>
        </w:rPr>
        <w:t xml:space="preserve"> высшая ценность – его здоровье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,</w:t>
      </w:r>
      <w:r w:rsidR="00036029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но по всем показателям, характеризующим здоровье населения, наша страна находится на одном из самых последних мест в мире.</w:t>
      </w:r>
      <w:r w:rsidR="00A44A83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Так о чём же </w:t>
      </w:r>
      <w:r w:rsidR="00C10CC6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нам </w:t>
      </w:r>
      <w:r w:rsidR="00A44A83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стоит сегодня задуматься и сделать целью урока?</w:t>
      </w:r>
      <w:r w:rsidR="00327C29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</w:p>
    <w:p w:rsidR="00797343" w:rsidRDefault="00706D25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        </w:t>
      </w:r>
      <w:r w:rsidR="00327C29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Дети сформулировали цель:</w:t>
      </w:r>
      <w:r w:rsidR="00327C29" w:rsidRPr="0052312A">
        <w:rPr>
          <w:b/>
          <w:bCs/>
          <w:iCs/>
          <w:sz w:val="36"/>
        </w:rPr>
        <w:t xml:space="preserve"> </w:t>
      </w:r>
      <w:r w:rsidR="00327C29" w:rsidRPr="0052312A">
        <w:rPr>
          <w:rFonts w:ascii="Times New Roman" w:hAnsi="Times New Roman" w:cs="Times New Roman"/>
          <w:b/>
          <w:bCs/>
          <w:iCs/>
          <w:sz w:val="28"/>
        </w:rPr>
        <w:t>Оценить состояние своего здоровья</w:t>
      </w:r>
      <w:r w:rsidR="00327C29" w:rsidRPr="0052312A">
        <w:rPr>
          <w:b/>
          <w:bCs/>
          <w:iCs/>
          <w:sz w:val="36"/>
        </w:rPr>
        <w:t>,</w:t>
      </w:r>
      <w:r w:rsidR="00A44A83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используя субъективные и </w:t>
      </w:r>
      <w:r w:rsidR="001C24EE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о</w:t>
      </w:r>
      <w:r w:rsidR="00093766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бъективные показатели функционального состояния организма. </w:t>
      </w:r>
      <w:r w:rsidR="001C24EE" w:rsidRPr="0052312A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У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чащимся было предложено работать с раздаточным материалом (файловыми папками, содержащими весь ход практической работы)</w:t>
      </w:r>
      <w:r w:rsidR="001C24EE" w:rsidRPr="0052312A">
        <w:rPr>
          <w:rFonts w:ascii="Times New Roman" w:hAnsi="Times New Roman" w:cs="Times New Roman"/>
          <w:b/>
          <w:bCs/>
          <w:iCs/>
          <w:sz w:val="28"/>
        </w:rPr>
        <w:t xml:space="preserve"> (Приложение Фото 3)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.   Заполн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и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т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ь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 xml:space="preserve"> таблицу и подсчит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а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т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ь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 xml:space="preserve"> количество набранных баллов, 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с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делат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ь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 xml:space="preserve"> вывод об уровне своего здоровья (низкий, средний, высокий), 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на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п</w:t>
      </w:r>
      <w:r w:rsidR="00B54E3C">
        <w:rPr>
          <w:rFonts w:ascii="Times New Roman" w:hAnsi="Times New Roman" w:cs="Times New Roman"/>
          <w:b/>
          <w:bCs/>
          <w:iCs/>
          <w:sz w:val="28"/>
        </w:rPr>
        <w:t>и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сать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 xml:space="preserve"> эссе на тему «Как сохранить здоровье», если по итогам проведённой работы уровень его оказался высокий, или на тему «Как укрепить моё здоровье», если его уровень средний или низкий. </w:t>
      </w:r>
      <w:r w:rsidR="001254AD">
        <w:rPr>
          <w:rFonts w:ascii="Times New Roman" w:hAnsi="Times New Roman" w:cs="Times New Roman"/>
          <w:b/>
          <w:bCs/>
          <w:iCs/>
          <w:sz w:val="28"/>
        </w:rPr>
        <w:t>Я не настаивала на том, чтобы дети оглашали результаты</w:t>
      </w:r>
      <w:r w:rsidR="00953EFF">
        <w:rPr>
          <w:rFonts w:ascii="Times New Roman" w:hAnsi="Times New Roman" w:cs="Times New Roman"/>
          <w:b/>
          <w:bCs/>
          <w:iCs/>
          <w:sz w:val="28"/>
        </w:rPr>
        <w:t xml:space="preserve">  (достаточно </w:t>
      </w:r>
      <w:r w:rsidR="00953EFF">
        <w:rPr>
          <w:rFonts w:ascii="Times New Roman" w:hAnsi="Times New Roman" w:cs="Times New Roman"/>
          <w:b/>
          <w:bCs/>
          <w:iCs/>
          <w:sz w:val="28"/>
        </w:rPr>
        <w:lastRenderedPageBreak/>
        <w:t>было, чтобы они задумались)</w:t>
      </w:r>
      <w:r w:rsidR="001254AD">
        <w:rPr>
          <w:rFonts w:ascii="Times New Roman" w:hAnsi="Times New Roman" w:cs="Times New Roman"/>
          <w:b/>
          <w:bCs/>
          <w:iCs/>
          <w:sz w:val="28"/>
        </w:rPr>
        <w:t>, поскольку посчитала это не</w:t>
      </w:r>
      <w:r w:rsidR="00797343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1254AD">
        <w:rPr>
          <w:rFonts w:ascii="Times New Roman" w:hAnsi="Times New Roman" w:cs="Times New Roman"/>
          <w:b/>
          <w:bCs/>
          <w:iCs/>
          <w:sz w:val="28"/>
        </w:rPr>
        <w:t>этичным в подростковой среде,  где царит юношеский максимализм</w:t>
      </w:r>
      <w:r w:rsidR="005F07AE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797343">
        <w:rPr>
          <w:rFonts w:ascii="Times New Roman" w:hAnsi="Times New Roman" w:cs="Times New Roman"/>
          <w:b/>
          <w:bCs/>
          <w:iCs/>
          <w:sz w:val="28"/>
        </w:rPr>
        <w:t xml:space="preserve"> и, не смотря на взаимоуважение, имеют место комплексы.</w:t>
      </w:r>
      <w:r w:rsidR="001254AD">
        <w:rPr>
          <w:rFonts w:ascii="Times New Roman" w:hAnsi="Times New Roman" w:cs="Times New Roman"/>
          <w:b/>
          <w:bCs/>
          <w:iCs/>
          <w:sz w:val="28"/>
        </w:rPr>
        <w:t xml:space="preserve">  </w:t>
      </w:r>
    </w:p>
    <w:p w:rsidR="00136AF8" w:rsidRDefault="00706D25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</w:t>
      </w:r>
      <w:r w:rsidR="00797343">
        <w:rPr>
          <w:rFonts w:ascii="Times New Roman" w:hAnsi="Times New Roman" w:cs="Times New Roman"/>
          <w:b/>
          <w:bCs/>
          <w:iCs/>
          <w:sz w:val="28"/>
        </w:rPr>
        <w:t xml:space="preserve">  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Затем</w:t>
      </w:r>
      <w:r w:rsidR="005F07AE">
        <w:rPr>
          <w:rFonts w:ascii="Times New Roman" w:hAnsi="Times New Roman" w:cs="Times New Roman"/>
          <w:b/>
          <w:bCs/>
          <w:iCs/>
          <w:sz w:val="28"/>
        </w:rPr>
        <w:t>, на стадии осмысления, было предложено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 xml:space="preserve"> в группах разраб</w:t>
      </w:r>
      <w:r>
        <w:rPr>
          <w:rFonts w:ascii="Times New Roman" w:hAnsi="Times New Roman" w:cs="Times New Roman"/>
          <w:b/>
          <w:bCs/>
          <w:iCs/>
          <w:sz w:val="28"/>
        </w:rPr>
        <w:t>о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т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а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>т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ь</w:t>
      </w:r>
      <w:r w:rsidR="00093766" w:rsidRPr="0052312A">
        <w:rPr>
          <w:rFonts w:ascii="Times New Roman" w:hAnsi="Times New Roman" w:cs="Times New Roman"/>
          <w:b/>
          <w:bCs/>
          <w:iCs/>
          <w:sz w:val="28"/>
        </w:rPr>
        <w:t xml:space="preserve"> модель режима дня лицеиста, которая бы позволила сохранить здоровье в условиях высоких интеллектуальных нагрузок.</w:t>
      </w:r>
      <w:r w:rsidR="005F07AE">
        <w:rPr>
          <w:rFonts w:ascii="Times New Roman" w:hAnsi="Times New Roman" w:cs="Times New Roman"/>
          <w:b/>
          <w:bCs/>
          <w:iCs/>
          <w:sz w:val="28"/>
        </w:rPr>
        <w:t xml:space="preserve"> Группы были сформированы мною по принципу сбора отдельных фрагментов </w:t>
      </w:r>
      <w:proofErr w:type="spellStart"/>
      <w:r w:rsidR="005F07AE">
        <w:rPr>
          <w:rFonts w:ascii="Times New Roman" w:hAnsi="Times New Roman" w:cs="Times New Roman"/>
          <w:b/>
          <w:bCs/>
          <w:iCs/>
          <w:sz w:val="28"/>
        </w:rPr>
        <w:t>пазлов</w:t>
      </w:r>
      <w:proofErr w:type="spellEnd"/>
      <w:r w:rsidR="005F07AE">
        <w:rPr>
          <w:rFonts w:ascii="Times New Roman" w:hAnsi="Times New Roman" w:cs="Times New Roman"/>
          <w:b/>
          <w:bCs/>
          <w:iCs/>
          <w:sz w:val="28"/>
        </w:rPr>
        <w:t>,  на которые были разрезаны открытки.</w:t>
      </w:r>
    </w:p>
    <w:p w:rsidR="00706D25" w:rsidRDefault="000128FA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797343">
        <w:rPr>
          <w:rFonts w:ascii="Times New Roman" w:hAnsi="Times New Roman" w:cs="Times New Roman"/>
          <w:b/>
          <w:bCs/>
          <w:iCs/>
          <w:sz w:val="28"/>
        </w:rPr>
        <w:t xml:space="preserve">        </w:t>
      </w:r>
      <w:r w:rsidR="001C24EE" w:rsidRPr="0052312A">
        <w:rPr>
          <w:rFonts w:ascii="Times New Roman" w:hAnsi="Times New Roman" w:cs="Times New Roman"/>
          <w:b/>
          <w:bCs/>
          <w:iCs/>
          <w:sz w:val="28"/>
        </w:rPr>
        <w:t>Далее я пригласила детей на физкультминутку, чтобы мы вместе станцевали твист. Здесь меня тоже поджидало удивление.</w:t>
      </w:r>
      <w:r w:rsidR="00EE706D" w:rsidRPr="0052312A">
        <w:rPr>
          <w:rFonts w:ascii="Times New Roman" w:hAnsi="Times New Roman" w:cs="Times New Roman"/>
          <w:b/>
          <w:bCs/>
          <w:iCs/>
          <w:sz w:val="28"/>
        </w:rPr>
        <w:t xml:space="preserve">  Мои дети, которые в повседневной жизни раскрепощены, прекрасно общаются друг с другом в любой обстановке, даже неформальной (дискотеки, походы</w:t>
      </w:r>
      <w:r w:rsidR="00777507" w:rsidRPr="0052312A">
        <w:rPr>
          <w:rFonts w:ascii="Times New Roman" w:hAnsi="Times New Roman" w:cs="Times New Roman"/>
          <w:b/>
          <w:bCs/>
          <w:iCs/>
          <w:sz w:val="28"/>
        </w:rPr>
        <w:t>, боулинг</w:t>
      </w:r>
      <w:r w:rsidR="00EE706D" w:rsidRPr="0052312A">
        <w:rPr>
          <w:rFonts w:ascii="Times New Roman" w:hAnsi="Times New Roman" w:cs="Times New Roman"/>
          <w:b/>
          <w:bCs/>
          <w:iCs/>
          <w:sz w:val="28"/>
        </w:rPr>
        <w:t xml:space="preserve"> и т.д.), были несколько зажаты, хотя это был уже не первый урок, на предыдущем им предлагалась такая форма, как активная разминка</w:t>
      </w:r>
      <w:r w:rsidRPr="0052312A">
        <w:rPr>
          <w:rFonts w:ascii="Times New Roman" w:hAnsi="Times New Roman" w:cs="Times New Roman"/>
          <w:b/>
          <w:bCs/>
          <w:iCs/>
          <w:sz w:val="28"/>
        </w:rPr>
        <w:t>.</w:t>
      </w:r>
      <w:r w:rsidR="00777507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:rsidR="008B41E2" w:rsidRDefault="00706D25" w:rsidP="000128FA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</w:t>
      </w:r>
      <w:r w:rsidR="000128FA" w:rsidRPr="0052312A">
        <w:rPr>
          <w:rFonts w:ascii="Times New Roman" w:hAnsi="Times New Roman" w:cs="Times New Roman"/>
          <w:b/>
          <w:bCs/>
          <w:iCs/>
          <w:sz w:val="28"/>
        </w:rPr>
        <w:t>П</w:t>
      </w:r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 xml:space="preserve">оэтому на последующих урока я очень долго 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 xml:space="preserve">и скрупулёзно отбирала материал для </w:t>
      </w:r>
      <w:r w:rsidR="00136AF8">
        <w:rPr>
          <w:rFonts w:ascii="Times New Roman" w:hAnsi="Times New Roman" w:cs="Times New Roman"/>
          <w:b/>
          <w:bCs/>
          <w:iCs/>
          <w:sz w:val="28"/>
        </w:rPr>
        <w:t>физкульт</w:t>
      </w:r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>мин</w:t>
      </w:r>
      <w:r w:rsidR="00136AF8">
        <w:rPr>
          <w:rFonts w:ascii="Times New Roman" w:hAnsi="Times New Roman" w:cs="Times New Roman"/>
          <w:b/>
          <w:bCs/>
          <w:iCs/>
          <w:sz w:val="28"/>
        </w:rPr>
        <w:t>ут</w:t>
      </w:r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>ок, чтобы он не вызывал ни малейшего смущения детей, был приемлем для них, возможно</w:t>
      </w:r>
      <w:r w:rsidR="000128FA" w:rsidRPr="0052312A">
        <w:rPr>
          <w:rFonts w:ascii="Times New Roman" w:hAnsi="Times New Roman" w:cs="Times New Roman"/>
          <w:b/>
          <w:bCs/>
          <w:iCs/>
          <w:sz w:val="28"/>
        </w:rPr>
        <w:t>,</w:t>
      </w:r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 xml:space="preserve"> более современен, поскольку такой танец, как твист, как и всё, что связано с </w:t>
      </w:r>
      <w:proofErr w:type="spellStart"/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>попкультурой</w:t>
      </w:r>
      <w:proofErr w:type="spellEnd"/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 xml:space="preserve"> прошлого века не очень понятно детям, родившимся в третьем тысяч</w:t>
      </w:r>
      <w:r w:rsidR="00FB7338" w:rsidRPr="0052312A">
        <w:rPr>
          <w:rFonts w:ascii="Times New Roman" w:hAnsi="Times New Roman" w:cs="Times New Roman"/>
          <w:b/>
          <w:bCs/>
          <w:iCs/>
          <w:sz w:val="28"/>
        </w:rPr>
        <w:t>е</w:t>
      </w:r>
      <w:r w:rsidR="0002382B" w:rsidRPr="0052312A">
        <w:rPr>
          <w:rFonts w:ascii="Times New Roman" w:hAnsi="Times New Roman" w:cs="Times New Roman"/>
          <w:b/>
          <w:bCs/>
          <w:iCs/>
          <w:sz w:val="28"/>
        </w:rPr>
        <w:t>летии.</w:t>
      </w:r>
    </w:p>
    <w:p w:rsidR="00136AF8" w:rsidRDefault="00797343" w:rsidP="00136AF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</w:t>
      </w:r>
      <w:r w:rsidR="00136AF8">
        <w:rPr>
          <w:rFonts w:ascii="Times New Roman" w:hAnsi="Times New Roman" w:cs="Times New Roman"/>
          <w:b/>
          <w:bCs/>
          <w:iCs/>
          <w:sz w:val="28"/>
        </w:rPr>
        <w:t>Далее, после попытки активно размяться, мы перешли к следующему этапу урока, когда группам необходимо было  д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елегир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ова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т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ь</w:t>
      </w:r>
      <w:r w:rsidR="005F07AE">
        <w:rPr>
          <w:rFonts w:ascii="Times New Roman" w:hAnsi="Times New Roman" w:cs="Times New Roman"/>
          <w:b/>
          <w:color w:val="000000" w:themeColor="text1"/>
          <w:sz w:val="28"/>
        </w:rPr>
        <w:t xml:space="preserve"> спикеров, которые бы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выступи</w:t>
      </w:r>
      <w:r w:rsidR="005F07AE">
        <w:rPr>
          <w:rFonts w:ascii="Times New Roman" w:hAnsi="Times New Roman" w:cs="Times New Roman"/>
          <w:b/>
          <w:color w:val="000000" w:themeColor="text1"/>
          <w:sz w:val="28"/>
        </w:rPr>
        <w:t>ли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с защитой кластеров. 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А э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кспертная группа из числа одарённых учеников</w:t>
      </w:r>
      <w:proofErr w:type="gramStart"/>
      <w:r w:rsidR="00136AF8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>(</w:t>
      </w:r>
      <w:proofErr w:type="gramEnd"/>
      <w:r w:rsid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>в неё входил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>и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953EFF">
        <w:rPr>
          <w:rFonts w:ascii="Times New Roman" w:hAnsi="Times New Roman" w:cs="Times New Roman"/>
          <w:b/>
          <w:color w:val="000000" w:themeColor="text1"/>
          <w:sz w:val="28"/>
        </w:rPr>
        <w:t>Айгерим</w:t>
      </w:r>
      <w:proofErr w:type="spellEnd"/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953EFF">
        <w:rPr>
          <w:rFonts w:ascii="Times New Roman" w:hAnsi="Times New Roman" w:cs="Times New Roman"/>
          <w:b/>
          <w:color w:val="000000" w:themeColor="text1"/>
          <w:sz w:val="28"/>
        </w:rPr>
        <w:t>Адаханова</w:t>
      </w:r>
      <w:proofErr w:type="spellEnd"/>
      <w:r w:rsidR="002228B0">
        <w:rPr>
          <w:rFonts w:ascii="Times New Roman" w:hAnsi="Times New Roman" w:cs="Times New Roman"/>
          <w:b/>
          <w:color w:val="000000" w:themeColor="text1"/>
          <w:sz w:val="28"/>
        </w:rPr>
        <w:t>, Мария Литвиненко и Александра Павлова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), 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которая во время работы групп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над кластерами,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разрабатыва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ла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критерии 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их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оценки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, должна была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про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комментир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ова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т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ь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выступление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 спикеров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</w:p>
    <w:p w:rsidR="00136AF8" w:rsidRDefault="001F21D3" w:rsidP="00136AF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При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анализе</w:t>
      </w:r>
      <w:r w:rsidR="002E618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и выставлении 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>оценк</w:t>
      </w:r>
      <w:r>
        <w:rPr>
          <w:rFonts w:ascii="Times New Roman" w:hAnsi="Times New Roman" w:cs="Times New Roman"/>
          <w:b/>
          <w:color w:val="000000" w:themeColor="text1"/>
          <w:sz w:val="28"/>
        </w:rPr>
        <w:t>и своим товарищам, представители группы экспертов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прежде всего, 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 xml:space="preserve">оговорили критерии оценок, они были предельно деликатны,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толерантны к идеям своих одноклассников, убедительны, логичны;  недочёты, замеченные ими в работах товарищей, были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наз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>каза</w:t>
      </w:r>
      <w:r>
        <w:rPr>
          <w:rFonts w:ascii="Times New Roman" w:hAnsi="Times New Roman" w:cs="Times New Roman"/>
          <w:b/>
          <w:color w:val="000000" w:themeColor="text1"/>
          <w:sz w:val="28"/>
        </w:rPr>
        <w:t>ны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в самом конце оценивания и </w:t>
      </w: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только в качестве пожеланий. Такое выступление экспертной группы не могло не порадовать меня</w:t>
      </w:r>
      <w:r w:rsidR="002228B0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как учителя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 и</w:t>
      </w:r>
      <w:r w:rsidR="000F27E7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как классного руководителя. Это выступление дало основание думать, что я нахожусь на правильном пути в выборе стратегии обучения и формировании детского коллектива.</w:t>
      </w:r>
      <w:r w:rsidR="008759E4">
        <w:rPr>
          <w:rFonts w:ascii="Times New Roman" w:hAnsi="Times New Roman" w:cs="Times New Roman"/>
          <w:b/>
          <w:color w:val="000000" w:themeColor="text1"/>
          <w:sz w:val="28"/>
        </w:rPr>
        <w:t xml:space="preserve"> (Приложение</w:t>
      </w:r>
      <w:proofErr w:type="gramStart"/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8759E4">
        <w:rPr>
          <w:rFonts w:ascii="Times New Roman" w:hAnsi="Times New Roman" w:cs="Times New Roman"/>
          <w:b/>
          <w:color w:val="000000" w:themeColor="text1"/>
          <w:sz w:val="28"/>
        </w:rPr>
        <w:t>.</w:t>
      </w:r>
      <w:proofErr w:type="gramEnd"/>
      <w:r w:rsidR="008759E4">
        <w:rPr>
          <w:rFonts w:ascii="Times New Roman" w:hAnsi="Times New Roman" w:cs="Times New Roman"/>
          <w:b/>
          <w:color w:val="000000" w:themeColor="text1"/>
          <w:sz w:val="28"/>
        </w:rPr>
        <w:t xml:space="preserve"> Фото 5)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2E618F" w:rsidRDefault="002E618F" w:rsidP="00136AF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Хотя я и использовала раньше такой вид работы, но это не носило 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>системный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характер, теперь я пришла к выводу, что в практике</w:t>
      </w:r>
      <w:r w:rsidR="00953EFF">
        <w:rPr>
          <w:rFonts w:ascii="Times New Roman" w:hAnsi="Times New Roman" w:cs="Times New Roman"/>
          <w:b/>
          <w:color w:val="000000" w:themeColor="text1"/>
          <w:sz w:val="28"/>
        </w:rPr>
        <w:t xml:space="preserve"> работы буду использовать регулярно</w:t>
      </w:r>
      <w:r>
        <w:rPr>
          <w:rFonts w:ascii="Times New Roman" w:hAnsi="Times New Roman" w:cs="Times New Roman"/>
          <w:b/>
          <w:color w:val="000000" w:themeColor="text1"/>
          <w:sz w:val="28"/>
        </w:rPr>
        <w:t>, поскольку именно оценка товарищем деятельности однокласснико</w:t>
      </w:r>
      <w:r w:rsidR="001949B9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является для подростка важнейшей из оценок.  </w:t>
      </w:r>
    </w:p>
    <w:p w:rsidR="0084695A" w:rsidRDefault="001F21D3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После выступления всех групп и подведения итогов экспертами, </w:t>
      </w:r>
      <w:r w:rsidR="00D71656">
        <w:rPr>
          <w:rFonts w:ascii="Times New Roman" w:hAnsi="Times New Roman" w:cs="Times New Roman"/>
          <w:b/>
          <w:color w:val="000000" w:themeColor="text1"/>
          <w:sz w:val="28"/>
        </w:rPr>
        <w:t xml:space="preserve">на стадии рефлексии,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учащимся </w:t>
      </w:r>
      <w:r w:rsid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было предложено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написать буриме на тему «Моё здоровье»</w:t>
      </w:r>
      <w:r w:rsidR="00981E88">
        <w:rPr>
          <w:rFonts w:ascii="Times New Roman" w:hAnsi="Times New Roman" w:cs="Times New Roman"/>
          <w:b/>
          <w:color w:val="000000" w:themeColor="text1"/>
          <w:sz w:val="28"/>
        </w:rPr>
        <w:t xml:space="preserve"> и по желанию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981E88">
        <w:rPr>
          <w:rFonts w:ascii="Times New Roman" w:hAnsi="Times New Roman" w:cs="Times New Roman"/>
          <w:b/>
          <w:color w:val="000000" w:themeColor="text1"/>
          <w:sz w:val="28"/>
        </w:rPr>
        <w:t xml:space="preserve">зачитать его для товарищей. </w:t>
      </w:r>
    </w:p>
    <w:p w:rsidR="00D71656" w:rsidRDefault="002E618F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84695A">
        <w:rPr>
          <w:rFonts w:ascii="Times New Roman" w:hAnsi="Times New Roman" w:cs="Times New Roman"/>
          <w:b/>
          <w:color w:val="000000" w:themeColor="text1"/>
          <w:sz w:val="28"/>
        </w:rPr>
        <w:t xml:space="preserve">      Д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омашн</w:t>
      </w:r>
      <w:r w:rsidR="0084695A">
        <w:rPr>
          <w:rFonts w:ascii="Times New Roman" w:hAnsi="Times New Roman" w:cs="Times New Roman"/>
          <w:b/>
          <w:color w:val="000000" w:themeColor="text1"/>
          <w:sz w:val="28"/>
        </w:rPr>
        <w:t>им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задание</w:t>
      </w:r>
      <w:r w:rsidR="0084695A">
        <w:rPr>
          <w:rFonts w:ascii="Times New Roman" w:hAnsi="Times New Roman" w:cs="Times New Roman"/>
          <w:b/>
          <w:color w:val="000000" w:themeColor="text1"/>
          <w:sz w:val="28"/>
        </w:rPr>
        <w:t>м было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 разработать </w:t>
      </w:r>
      <w:r w:rsidR="00D71656">
        <w:rPr>
          <w:rFonts w:ascii="Times New Roman" w:hAnsi="Times New Roman" w:cs="Times New Roman"/>
          <w:b/>
          <w:color w:val="000000" w:themeColor="text1"/>
          <w:sz w:val="28"/>
        </w:rPr>
        <w:t xml:space="preserve">актуальную для лицеистов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>здоровье</w:t>
      </w:r>
      <w:r w:rsidR="0079734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136AF8" w:rsidRPr="00136AF8">
        <w:rPr>
          <w:rFonts w:ascii="Times New Roman" w:hAnsi="Times New Roman" w:cs="Times New Roman"/>
          <w:b/>
          <w:color w:val="000000" w:themeColor="text1"/>
          <w:sz w:val="28"/>
        </w:rPr>
        <w:t xml:space="preserve">сберегающую технологию выполнения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домашних заданий.</w:t>
      </w:r>
      <w:r w:rsidR="00EC017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856560" w:rsidRDefault="0084695A" w:rsidP="0085656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Этот урок позволил мне сделать важные выводы относительно моей педагогической практики и наметить перспективы движения вперёд</w:t>
      </w:r>
      <w:r w:rsidR="00856560">
        <w:rPr>
          <w:rFonts w:ascii="Times New Roman" w:hAnsi="Times New Roman" w:cs="Times New Roman"/>
          <w:b/>
          <w:color w:val="000000" w:themeColor="text1"/>
          <w:sz w:val="28"/>
        </w:rPr>
        <w:t>: ввести в систему моей ежедневной практики работы р</w:t>
      </w:r>
      <w:r w:rsidR="00856560" w:rsidRPr="00E5655F">
        <w:rPr>
          <w:b/>
          <w:bCs/>
          <w:color w:val="000000" w:themeColor="text1"/>
          <w:sz w:val="28"/>
        </w:rPr>
        <w:t>едко использу</w:t>
      </w:r>
      <w:r w:rsidR="00856560" w:rsidRPr="00E5655F">
        <w:rPr>
          <w:rFonts w:ascii="Times New Roman" w:hAnsi="Times New Roman" w:cs="Times New Roman"/>
          <w:b/>
          <w:bCs/>
          <w:color w:val="000000" w:themeColor="text1"/>
          <w:sz w:val="28"/>
        </w:rPr>
        <w:t>ем</w:t>
      </w:r>
      <w:r w:rsidR="00856560">
        <w:rPr>
          <w:rFonts w:ascii="Times New Roman" w:hAnsi="Times New Roman" w:cs="Times New Roman"/>
          <w:b/>
          <w:bCs/>
          <w:color w:val="000000" w:themeColor="text1"/>
          <w:sz w:val="28"/>
        </w:rPr>
        <w:t>ую</w:t>
      </w:r>
      <w:r w:rsidR="00856560" w:rsidRPr="00E5655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учителями класса</w:t>
      </w:r>
      <w:r w:rsidR="0085656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групповую</w:t>
      </w:r>
      <w:r w:rsidR="00856560" w:rsidRPr="00E5655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форм</w:t>
      </w:r>
      <w:r w:rsidR="00856560">
        <w:rPr>
          <w:rFonts w:ascii="Times New Roman" w:hAnsi="Times New Roman" w:cs="Times New Roman"/>
          <w:b/>
          <w:bCs/>
          <w:color w:val="000000" w:themeColor="text1"/>
          <w:sz w:val="28"/>
        </w:rPr>
        <w:t>у</w:t>
      </w:r>
      <w:r w:rsidR="00856560" w:rsidRPr="00E5655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организации детей</w:t>
      </w:r>
      <w:r w:rsidR="0085656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, поскольку необходимость работы в группе порой вызывала психологические затруднения у слабо </w:t>
      </w:r>
      <w:proofErr w:type="spellStart"/>
      <w:r w:rsidR="00856560">
        <w:rPr>
          <w:rFonts w:ascii="Times New Roman" w:hAnsi="Times New Roman" w:cs="Times New Roman"/>
          <w:b/>
          <w:bCs/>
          <w:color w:val="000000" w:themeColor="text1"/>
          <w:sz w:val="28"/>
        </w:rPr>
        <w:t>социальноадаптированных</w:t>
      </w:r>
      <w:proofErr w:type="spellEnd"/>
      <w:r w:rsidR="0085656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856560">
        <w:rPr>
          <w:rFonts w:ascii="Times New Roman" w:hAnsi="Times New Roman" w:cs="Times New Roman"/>
          <w:b/>
          <w:color w:val="000000" w:themeColor="text1"/>
          <w:sz w:val="28"/>
        </w:rPr>
        <w:t xml:space="preserve"> детей; </w:t>
      </w:r>
      <w:proofErr w:type="gramStart"/>
      <w:r w:rsidR="00856560">
        <w:rPr>
          <w:rFonts w:ascii="Times New Roman" w:hAnsi="Times New Roman" w:cs="Times New Roman"/>
          <w:b/>
          <w:color w:val="000000" w:themeColor="text1"/>
          <w:sz w:val="28"/>
        </w:rPr>
        <w:t>учить детей конструктивной критике работ своих товарищей, поскольку для группы экспертов была характерна порой боязнь обидеть друга объективной оценкой</w:t>
      </w:r>
      <w:r w:rsidR="00183D80">
        <w:rPr>
          <w:rFonts w:ascii="Times New Roman" w:hAnsi="Times New Roman" w:cs="Times New Roman"/>
          <w:b/>
          <w:color w:val="000000" w:themeColor="text1"/>
          <w:sz w:val="28"/>
        </w:rPr>
        <w:t xml:space="preserve"> его деятельности</w:t>
      </w:r>
      <w:r w:rsidR="008D26A7">
        <w:rPr>
          <w:rFonts w:ascii="Times New Roman" w:hAnsi="Times New Roman" w:cs="Times New Roman"/>
          <w:b/>
          <w:color w:val="000000" w:themeColor="text1"/>
          <w:sz w:val="28"/>
        </w:rPr>
        <w:t>; учить детей рационально грамотно распределять время при работе, поскольку мы столкнулись с проблемой его нехватки; уходить мне как учителю от авторитарного стиля ведения уроков, выработанного десятилетиями к консультативно-демократическо</w:t>
      </w:r>
      <w:r w:rsidR="00883DB3">
        <w:rPr>
          <w:rFonts w:ascii="Times New Roman" w:hAnsi="Times New Roman" w:cs="Times New Roman"/>
          <w:b/>
          <w:color w:val="000000" w:themeColor="text1"/>
          <w:sz w:val="28"/>
        </w:rPr>
        <w:t>м</w:t>
      </w:r>
      <w:r w:rsidR="008D26A7">
        <w:rPr>
          <w:rFonts w:ascii="Times New Roman" w:hAnsi="Times New Roman" w:cs="Times New Roman"/>
          <w:b/>
          <w:color w:val="000000" w:themeColor="text1"/>
          <w:sz w:val="28"/>
        </w:rPr>
        <w:t>у</w:t>
      </w:r>
      <w:r w:rsidR="00883DB3">
        <w:rPr>
          <w:rFonts w:ascii="Times New Roman" w:hAnsi="Times New Roman" w:cs="Times New Roman"/>
          <w:b/>
          <w:color w:val="000000" w:themeColor="text1"/>
          <w:sz w:val="28"/>
        </w:rPr>
        <w:t xml:space="preserve">; создать авторские Программы с учётом внедрения семи модулей. </w:t>
      </w:r>
      <w:proofErr w:type="gramEnd"/>
    </w:p>
    <w:p w:rsidR="00981E88" w:rsidRDefault="00981E88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EC0170" w:rsidP="000128FA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</w:p>
    <w:p w:rsidR="00EC0170" w:rsidRDefault="00D71656" w:rsidP="0085656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      </w:t>
      </w:r>
      <w:r w:rsidR="00EC0170">
        <w:rPr>
          <w:rFonts w:ascii="Times New Roman" w:hAnsi="Times New Roman" w:cs="Times New Roman"/>
          <w:b/>
          <w:color w:val="000000" w:themeColor="text1"/>
          <w:sz w:val="28"/>
        </w:rPr>
        <w:t xml:space="preserve">      </w:t>
      </w:r>
    </w:p>
    <w:p w:rsidR="001949B9" w:rsidRDefault="001949B9" w:rsidP="001949B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Использованная литература.</w:t>
      </w:r>
    </w:p>
    <w:p w:rsidR="001949B9" w:rsidRPr="00147B15" w:rsidRDefault="001949B9" w:rsidP="003255B4">
      <w:pPr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Bandura</w:t>
      </w:r>
      <w:proofErr w:type="spellEnd"/>
      <w:r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Albert</w:t>
      </w:r>
      <w:r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(1997)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Self</w:t>
      </w:r>
      <w:r w:rsidRPr="00147B15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efficacy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The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exercise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of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255B4" w:rsidRP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control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[</w:t>
      </w:r>
      <w:proofErr w:type="spellStart"/>
      <w:r w:rsidR="003255B4">
        <w:rPr>
          <w:rFonts w:ascii="Times New Roman" w:hAnsi="Times New Roman" w:cs="Times New Roman"/>
          <w:b/>
          <w:color w:val="000000" w:themeColor="text1"/>
          <w:sz w:val="28"/>
        </w:rPr>
        <w:t>Самоэффективность</w:t>
      </w:r>
      <w:proofErr w:type="spellEnd"/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255B4">
        <w:rPr>
          <w:rFonts w:ascii="Times New Roman" w:hAnsi="Times New Roman" w:cs="Times New Roman"/>
          <w:b/>
          <w:color w:val="000000" w:themeColor="text1"/>
          <w:sz w:val="28"/>
        </w:rPr>
        <w:t>осуществление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255B4">
        <w:rPr>
          <w:rFonts w:ascii="Times New Roman" w:hAnsi="Times New Roman" w:cs="Times New Roman"/>
          <w:b/>
          <w:color w:val="000000" w:themeColor="text1"/>
          <w:sz w:val="28"/>
        </w:rPr>
        <w:t>контроля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] </w:t>
      </w:r>
      <w:r w:rsid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New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York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3255B4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Freeman</w:t>
      </w:r>
      <w:r w:rsidR="003255B4" w:rsidRPr="00147B15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20765A" w:rsidRDefault="003255B4" w:rsidP="003255B4">
      <w:pPr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Rogers, C.R. (1983) Freedom to learn for the 80c.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 w:rsidRPr="0020765A">
        <w:rPr>
          <w:rFonts w:ascii="Times New Roman" w:hAnsi="Times New Roman" w:cs="Times New Roman"/>
          <w:b/>
          <w:color w:val="000000" w:themeColor="text1"/>
          <w:sz w:val="28"/>
        </w:rPr>
        <w:t>(</w:t>
      </w:r>
      <w:r w:rsidR="0020765A">
        <w:rPr>
          <w:rFonts w:ascii="Times New Roman" w:hAnsi="Times New Roman" w:cs="Times New Roman"/>
          <w:b/>
          <w:color w:val="000000" w:themeColor="text1"/>
          <w:sz w:val="28"/>
        </w:rPr>
        <w:t>Свобода учиться для 80-х</w:t>
      </w:r>
      <w:r w:rsidRPr="0020765A">
        <w:rPr>
          <w:rFonts w:ascii="Times New Roman" w:hAnsi="Times New Roman" w:cs="Times New Roman"/>
          <w:b/>
          <w:color w:val="000000" w:themeColor="text1"/>
          <w:sz w:val="28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Columbus</w:t>
      </w:r>
      <w:r w:rsidRPr="0020765A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OH</w:t>
      </w:r>
      <w:r w:rsidRPr="0020765A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Charles</w:t>
      </w:r>
      <w:r w:rsidRPr="0020765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Merrill</w:t>
      </w:r>
      <w:r w:rsidR="0020765A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D71656" w:rsidRDefault="0020765A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Sternberg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R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J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. (1985)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Beyond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IQ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A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</w:t>
      </w:r>
      <w:r w:rsidR="00B51B2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r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iarchic</w:t>
      </w:r>
      <w:proofErr w:type="spellEnd"/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Theory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of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Intelligence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[</w:t>
      </w:r>
      <w:r w:rsid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За пределами </w:t>
      </w:r>
      <w:r w:rsidR="00B51B2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IQ</w:t>
      </w:r>
      <w:r w:rsidR="00B51B2A">
        <w:rPr>
          <w:rFonts w:ascii="Times New Roman" w:hAnsi="Times New Roman" w:cs="Times New Roman"/>
          <w:b/>
          <w:color w:val="000000" w:themeColor="text1"/>
          <w:sz w:val="28"/>
        </w:rPr>
        <w:t>: тройственная теория интеллекта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</w:rPr>
        <w:t>]</w:t>
      </w:r>
      <w:r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Columbus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OH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Charles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Merrill</w:t>
      </w:r>
      <w:r w:rsidR="00B51B2A" w:rsidRPr="00B51B2A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D7165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71656" w:rsidRDefault="00D71656" w:rsidP="00B51B2A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D71656" w:rsidSect="008C6F7E">
      <w:headerReference w:type="default" r:id="rId6"/>
      <w:foot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65" w:rsidRDefault="00224F65" w:rsidP="002026D0">
      <w:pPr>
        <w:spacing w:after="0" w:line="240" w:lineRule="auto"/>
      </w:pPr>
      <w:r>
        <w:separator/>
      </w:r>
    </w:p>
  </w:endnote>
  <w:endnote w:type="continuationSeparator" w:id="0">
    <w:p w:rsidR="00224F65" w:rsidRDefault="00224F65" w:rsidP="002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70" w:rsidRDefault="00EC0170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A45F5" w:rsidRPr="005A45F5">
        <w:rPr>
          <w:rFonts w:asciiTheme="majorHAnsi" w:hAnsiTheme="majorHAnsi"/>
          <w:noProof/>
        </w:rPr>
        <w:t>1</w:t>
      </w:r>
    </w:fldSimple>
  </w:p>
  <w:p w:rsidR="002026D0" w:rsidRDefault="002026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65" w:rsidRDefault="00224F65" w:rsidP="002026D0">
      <w:pPr>
        <w:spacing w:after="0" w:line="240" w:lineRule="auto"/>
      </w:pPr>
      <w:r>
        <w:separator/>
      </w:r>
    </w:p>
  </w:footnote>
  <w:footnote w:type="continuationSeparator" w:id="0">
    <w:p w:rsidR="00224F65" w:rsidRDefault="00224F65" w:rsidP="0020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E4" w:rsidRDefault="002026D0">
    <w:pPr>
      <w:pStyle w:val="a6"/>
      <w:rPr>
        <w:sz w:val="24"/>
      </w:rPr>
    </w:pPr>
    <w:r w:rsidRPr="002026D0">
      <w:rPr>
        <w:sz w:val="24"/>
      </w:rPr>
      <w:t xml:space="preserve">Синицына Ирина Юрьевна                  </w:t>
    </w:r>
    <w:proofErr w:type="spellStart"/>
    <w:r w:rsidRPr="002026D0">
      <w:rPr>
        <w:sz w:val="24"/>
      </w:rPr>
      <w:t>Портфолио</w:t>
    </w:r>
    <w:proofErr w:type="spellEnd"/>
    <w:r w:rsidRPr="002026D0">
      <w:rPr>
        <w:sz w:val="24"/>
      </w:rPr>
      <w:t xml:space="preserve"> учителя                            Отчёт </w:t>
    </w:r>
    <w:r w:rsidR="008759E4">
      <w:rPr>
        <w:sz w:val="24"/>
      </w:rPr>
      <w:t>В</w:t>
    </w:r>
    <w:proofErr w:type="gramStart"/>
    <w:r w:rsidR="008759E4">
      <w:rPr>
        <w:sz w:val="24"/>
      </w:rPr>
      <w:t>2</w:t>
    </w:r>
    <w:proofErr w:type="gramEnd"/>
    <w:r w:rsidR="008759E4">
      <w:rPr>
        <w:sz w:val="24"/>
      </w:rPr>
      <w:t>.</w:t>
    </w:r>
  </w:p>
  <w:p w:rsidR="002026D0" w:rsidRPr="002026D0" w:rsidRDefault="002026D0">
    <w:pPr>
      <w:pStyle w:val="a6"/>
      <w:rPr>
        <w:sz w:val="24"/>
      </w:rPr>
    </w:pPr>
    <w:r w:rsidRPr="002026D0">
      <w:rPr>
        <w:sz w:val="24"/>
      </w:rPr>
      <w:t xml:space="preserve">Группа № </w:t>
    </w:r>
    <w:r w:rsidR="00E54104">
      <w:rPr>
        <w:sz w:val="24"/>
      </w:rPr>
      <w:t>2</w:t>
    </w:r>
    <w:proofErr w:type="gramStart"/>
    <w:r w:rsidRPr="002026D0">
      <w:rPr>
        <w:sz w:val="24"/>
      </w:rPr>
      <w:t xml:space="preserve">                                               </w:t>
    </w:r>
    <w:r w:rsidR="004640C2">
      <w:rPr>
        <w:sz w:val="24"/>
      </w:rPr>
      <w:t>Т</w:t>
    </w:r>
    <w:proofErr w:type="gramEnd"/>
    <w:r w:rsidR="004640C2">
      <w:rPr>
        <w:sz w:val="24"/>
      </w:rPr>
      <w:t xml:space="preserve">ретьего </w:t>
    </w:r>
    <w:r w:rsidRPr="002026D0">
      <w:rPr>
        <w:sz w:val="24"/>
      </w:rPr>
      <w:t>уровня</w:t>
    </w:r>
  </w:p>
  <w:p w:rsidR="002026D0" w:rsidRPr="002026D0" w:rsidRDefault="002026D0">
    <w:pPr>
      <w:pStyle w:val="a6"/>
      <w:rPr>
        <w:sz w:val="24"/>
      </w:rPr>
    </w:pPr>
    <w:r w:rsidRPr="002026D0">
      <w:rPr>
        <w:sz w:val="24"/>
      </w:rPr>
      <w:t>Город Павлодар                                      12.05.2013 год.</w:t>
    </w:r>
    <w:r w:rsidRPr="002026D0">
      <w:rPr>
        <w:sz w:val="24"/>
      </w:rPr>
      <w:ptab w:relativeTo="margin" w:alignment="center" w:leader="none"/>
    </w:r>
    <w:r w:rsidRPr="002026D0">
      <w:rPr>
        <w:sz w:val="24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34D"/>
    <w:rsid w:val="000128FA"/>
    <w:rsid w:val="0002382B"/>
    <w:rsid w:val="00030F42"/>
    <w:rsid w:val="00036029"/>
    <w:rsid w:val="00053348"/>
    <w:rsid w:val="00076E2F"/>
    <w:rsid w:val="00093766"/>
    <w:rsid w:val="000A2403"/>
    <w:rsid w:val="000A7EAB"/>
    <w:rsid w:val="000B5D9E"/>
    <w:rsid w:val="000F27E7"/>
    <w:rsid w:val="000F375B"/>
    <w:rsid w:val="00101932"/>
    <w:rsid w:val="001254AD"/>
    <w:rsid w:val="001306FD"/>
    <w:rsid w:val="00136A81"/>
    <w:rsid w:val="00136AF8"/>
    <w:rsid w:val="00147B15"/>
    <w:rsid w:val="00183D80"/>
    <w:rsid w:val="001945A9"/>
    <w:rsid w:val="001949B9"/>
    <w:rsid w:val="00195EA0"/>
    <w:rsid w:val="001A1ECA"/>
    <w:rsid w:val="001C24EE"/>
    <w:rsid w:val="001E0D26"/>
    <w:rsid w:val="001F21D3"/>
    <w:rsid w:val="001F447C"/>
    <w:rsid w:val="00200AA1"/>
    <w:rsid w:val="00201FB9"/>
    <w:rsid w:val="002026D0"/>
    <w:rsid w:val="00203364"/>
    <w:rsid w:val="0020765A"/>
    <w:rsid w:val="002228B0"/>
    <w:rsid w:val="00222DDB"/>
    <w:rsid w:val="00224F65"/>
    <w:rsid w:val="00245F74"/>
    <w:rsid w:val="00262995"/>
    <w:rsid w:val="002E618F"/>
    <w:rsid w:val="003075EA"/>
    <w:rsid w:val="00310673"/>
    <w:rsid w:val="003255B4"/>
    <w:rsid w:val="00327C29"/>
    <w:rsid w:val="00332F35"/>
    <w:rsid w:val="00380F1E"/>
    <w:rsid w:val="003A19E7"/>
    <w:rsid w:val="003F3628"/>
    <w:rsid w:val="003F6CBB"/>
    <w:rsid w:val="004068CB"/>
    <w:rsid w:val="00445F87"/>
    <w:rsid w:val="004640C2"/>
    <w:rsid w:val="004814ED"/>
    <w:rsid w:val="00481C80"/>
    <w:rsid w:val="004A4021"/>
    <w:rsid w:val="004A651A"/>
    <w:rsid w:val="004D63D3"/>
    <w:rsid w:val="004F5E48"/>
    <w:rsid w:val="00501420"/>
    <w:rsid w:val="005031B8"/>
    <w:rsid w:val="0052312A"/>
    <w:rsid w:val="00573870"/>
    <w:rsid w:val="005A0D11"/>
    <w:rsid w:val="005A45F5"/>
    <w:rsid w:val="005C667D"/>
    <w:rsid w:val="005F07AE"/>
    <w:rsid w:val="005F4773"/>
    <w:rsid w:val="00654514"/>
    <w:rsid w:val="00654667"/>
    <w:rsid w:val="00681167"/>
    <w:rsid w:val="0068734F"/>
    <w:rsid w:val="006B6A69"/>
    <w:rsid w:val="006E2FCD"/>
    <w:rsid w:val="006F326C"/>
    <w:rsid w:val="006F7036"/>
    <w:rsid w:val="007017D0"/>
    <w:rsid w:val="00706D25"/>
    <w:rsid w:val="007221A5"/>
    <w:rsid w:val="007442A7"/>
    <w:rsid w:val="00777507"/>
    <w:rsid w:val="00786720"/>
    <w:rsid w:val="0078763D"/>
    <w:rsid w:val="00797343"/>
    <w:rsid w:val="007A4CD8"/>
    <w:rsid w:val="007C3DBF"/>
    <w:rsid w:val="007C77DC"/>
    <w:rsid w:val="007E3701"/>
    <w:rsid w:val="007E7EBF"/>
    <w:rsid w:val="00813E24"/>
    <w:rsid w:val="0084695A"/>
    <w:rsid w:val="00856560"/>
    <w:rsid w:val="008759E4"/>
    <w:rsid w:val="00876009"/>
    <w:rsid w:val="00883DB3"/>
    <w:rsid w:val="008B0EB2"/>
    <w:rsid w:val="008B41E2"/>
    <w:rsid w:val="008B665B"/>
    <w:rsid w:val="008B6B3C"/>
    <w:rsid w:val="008C6F7E"/>
    <w:rsid w:val="008D26A7"/>
    <w:rsid w:val="008F0887"/>
    <w:rsid w:val="00930566"/>
    <w:rsid w:val="00953EFF"/>
    <w:rsid w:val="00981E88"/>
    <w:rsid w:val="00985818"/>
    <w:rsid w:val="009C0399"/>
    <w:rsid w:val="009C58E9"/>
    <w:rsid w:val="009D15E1"/>
    <w:rsid w:val="009E5AB9"/>
    <w:rsid w:val="009E5EF4"/>
    <w:rsid w:val="00A038D2"/>
    <w:rsid w:val="00A136BB"/>
    <w:rsid w:val="00A31DBE"/>
    <w:rsid w:val="00A354A2"/>
    <w:rsid w:val="00A41658"/>
    <w:rsid w:val="00A44A83"/>
    <w:rsid w:val="00A46BF9"/>
    <w:rsid w:val="00AA26DA"/>
    <w:rsid w:val="00AB7DD9"/>
    <w:rsid w:val="00AC1D76"/>
    <w:rsid w:val="00AC6C66"/>
    <w:rsid w:val="00AF66CF"/>
    <w:rsid w:val="00B33AA8"/>
    <w:rsid w:val="00B51B2A"/>
    <w:rsid w:val="00B54E3C"/>
    <w:rsid w:val="00B60545"/>
    <w:rsid w:val="00B71ACA"/>
    <w:rsid w:val="00B7759B"/>
    <w:rsid w:val="00B96EA8"/>
    <w:rsid w:val="00BA008F"/>
    <w:rsid w:val="00BD24E2"/>
    <w:rsid w:val="00BE04C9"/>
    <w:rsid w:val="00BE5E96"/>
    <w:rsid w:val="00BF70A7"/>
    <w:rsid w:val="00C10CC6"/>
    <w:rsid w:val="00C31051"/>
    <w:rsid w:val="00C605E0"/>
    <w:rsid w:val="00C9617F"/>
    <w:rsid w:val="00CD75A6"/>
    <w:rsid w:val="00CF656B"/>
    <w:rsid w:val="00D01590"/>
    <w:rsid w:val="00D04C79"/>
    <w:rsid w:val="00D1159B"/>
    <w:rsid w:val="00D17C0B"/>
    <w:rsid w:val="00D71656"/>
    <w:rsid w:val="00D91A51"/>
    <w:rsid w:val="00D94B02"/>
    <w:rsid w:val="00DB21EF"/>
    <w:rsid w:val="00DE2458"/>
    <w:rsid w:val="00E54104"/>
    <w:rsid w:val="00E70072"/>
    <w:rsid w:val="00E7134D"/>
    <w:rsid w:val="00E91020"/>
    <w:rsid w:val="00EA4106"/>
    <w:rsid w:val="00EB67DA"/>
    <w:rsid w:val="00EB7808"/>
    <w:rsid w:val="00EC0170"/>
    <w:rsid w:val="00EC1438"/>
    <w:rsid w:val="00EE43D7"/>
    <w:rsid w:val="00EE706D"/>
    <w:rsid w:val="00F3190C"/>
    <w:rsid w:val="00F70054"/>
    <w:rsid w:val="00FB7338"/>
    <w:rsid w:val="00F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6D0"/>
  </w:style>
  <w:style w:type="paragraph" w:styleId="a8">
    <w:name w:val="footer"/>
    <w:basedOn w:val="a"/>
    <w:link w:val="a9"/>
    <w:uiPriority w:val="99"/>
    <w:unhideWhenUsed/>
    <w:rsid w:val="0020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50</cp:revision>
  <dcterms:created xsi:type="dcterms:W3CDTF">2013-05-07T08:06:00Z</dcterms:created>
  <dcterms:modified xsi:type="dcterms:W3CDTF">2013-05-31T07:35:00Z</dcterms:modified>
</cp:coreProperties>
</file>