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A1" w:rsidRDefault="00EB55A1" w:rsidP="00EB55A1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Утверждаю                                                                                                   </w:t>
      </w:r>
    </w:p>
    <w:p w:rsidR="00EB55A1" w:rsidRDefault="00EB55A1" w:rsidP="00EB55A1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директор школы____________</w:t>
      </w:r>
    </w:p>
    <w:p w:rsidR="00EB55A1" w:rsidRDefault="00EB55A1" w:rsidP="00EB55A1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/В.А. </w:t>
      </w:r>
      <w:proofErr w:type="spellStart"/>
      <w:r>
        <w:rPr>
          <w:b/>
          <w:bCs/>
          <w:kern w:val="36"/>
        </w:rPr>
        <w:t>Шкарупелова</w:t>
      </w:r>
      <w:proofErr w:type="spellEnd"/>
      <w:r>
        <w:rPr>
          <w:b/>
          <w:bCs/>
          <w:kern w:val="36"/>
        </w:rPr>
        <w:t>/</w:t>
      </w:r>
    </w:p>
    <w:p w:rsidR="00EB55A1" w:rsidRPr="00FB17B6" w:rsidRDefault="00EB55A1" w:rsidP="00EB55A1">
      <w:pPr>
        <w:rPr>
          <w:b/>
          <w:bCs/>
          <w:kern w:val="36"/>
        </w:rPr>
      </w:pPr>
      <w:r w:rsidRPr="00FB17B6">
        <w:rPr>
          <w:b/>
          <w:bCs/>
          <w:kern w:val="36"/>
        </w:rPr>
        <w:t>Приказ №44-О от 29 августа 2013г</w:t>
      </w:r>
    </w:p>
    <w:p w:rsidR="00EB55A1" w:rsidRDefault="00EB55A1" w:rsidP="00EB55A1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Календарно-тематическое планирование</w:t>
      </w:r>
    </w:p>
    <w:p w:rsidR="00EB55A1" w:rsidRDefault="00EB55A1" w:rsidP="00EB55A1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Биология 7 класс</w:t>
      </w:r>
    </w:p>
    <w:p w:rsidR="00EB55A1" w:rsidRDefault="00EB55A1" w:rsidP="00EB55A1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2013-2014 учебный год</w:t>
      </w:r>
    </w:p>
    <w:p w:rsidR="00EB55A1" w:rsidRDefault="00EB55A1" w:rsidP="00EB55A1">
      <w:pPr>
        <w:rPr>
          <w:b/>
          <w:bCs/>
          <w:kern w:val="36"/>
          <w:sz w:val="32"/>
          <w:szCs w:val="32"/>
        </w:rPr>
      </w:pPr>
    </w:p>
    <w:tbl>
      <w:tblPr>
        <w:tblW w:w="1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900"/>
        <w:gridCol w:w="3572"/>
        <w:gridCol w:w="1595"/>
        <w:gridCol w:w="1596"/>
        <w:gridCol w:w="1701"/>
        <w:gridCol w:w="1701"/>
        <w:gridCol w:w="1701"/>
        <w:gridCol w:w="1701"/>
        <w:gridCol w:w="1701"/>
      </w:tblGrid>
      <w:tr w:rsidR="00EB55A1" w:rsidTr="000E0907">
        <w:trPr>
          <w:gridAfter w:val="5"/>
          <w:wAfter w:w="8505" w:type="dxa"/>
        </w:trPr>
        <w:tc>
          <w:tcPr>
            <w:tcW w:w="1908" w:type="dxa"/>
            <w:gridSpan w:val="2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Дата</w:t>
            </w:r>
          </w:p>
        </w:tc>
        <w:tc>
          <w:tcPr>
            <w:tcW w:w="900" w:type="dxa"/>
            <w:vMerge w:val="restart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№ урока</w:t>
            </w:r>
          </w:p>
        </w:tc>
        <w:tc>
          <w:tcPr>
            <w:tcW w:w="3572" w:type="dxa"/>
            <w:vMerge w:val="restart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Тема урока</w:t>
            </w:r>
          </w:p>
        </w:tc>
        <w:tc>
          <w:tcPr>
            <w:tcW w:w="1595" w:type="dxa"/>
            <w:vMerge w:val="restart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Тип урока</w:t>
            </w:r>
          </w:p>
        </w:tc>
        <w:tc>
          <w:tcPr>
            <w:tcW w:w="1596" w:type="dxa"/>
            <w:vMerge w:val="restart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Домашнее</w:t>
            </w:r>
          </w:p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задание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план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факт</w:t>
            </w:r>
          </w:p>
        </w:tc>
        <w:tc>
          <w:tcPr>
            <w:tcW w:w="900" w:type="dxa"/>
            <w:vMerge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572" w:type="dxa"/>
            <w:vMerge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595" w:type="dxa"/>
            <w:vMerge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596" w:type="dxa"/>
            <w:vMerge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B55A1" w:rsidTr="000E0907">
        <w:trPr>
          <w:gridAfter w:val="5"/>
          <w:wAfter w:w="8505" w:type="dxa"/>
        </w:trPr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  <w:b/>
              </w:rPr>
            </w:pPr>
            <w:r w:rsidRPr="00557972">
              <w:rPr>
                <w:rFonts w:ascii="Calibri" w:hAnsi="Calibri"/>
                <w:b/>
              </w:rPr>
              <w:t>1.Введение. Строение тела животных – 1 час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26.09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EB55A1" w:rsidRPr="008C1D4A" w:rsidRDefault="00EB55A1" w:rsidP="000E0907">
            <w:pPr>
              <w:spacing w:line="276" w:lineRule="auto"/>
              <w:jc w:val="center"/>
            </w:pPr>
            <w:r w:rsidRPr="008C1D4A">
              <w:t>1</w:t>
            </w:r>
          </w:p>
        </w:tc>
        <w:tc>
          <w:tcPr>
            <w:tcW w:w="3572" w:type="dxa"/>
          </w:tcPr>
          <w:p w:rsidR="00EB55A1" w:rsidRPr="008C1D4A" w:rsidRDefault="00EB55A1" w:rsidP="000E0907">
            <w:pPr>
              <w:spacing w:line="276" w:lineRule="auto"/>
            </w:pPr>
            <w:r w:rsidRPr="00DA6455">
              <w:t xml:space="preserve">Предмет зоология. Строение тела </w:t>
            </w:r>
            <w:r w:rsidRPr="008C1D4A">
              <w:t>животных.</w:t>
            </w:r>
          </w:p>
        </w:tc>
        <w:tc>
          <w:tcPr>
            <w:tcW w:w="1595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Лекция</w:t>
            </w:r>
          </w:p>
        </w:tc>
        <w:tc>
          <w:tcPr>
            <w:tcW w:w="1596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§ 1-8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 xml:space="preserve">2.Подцарство Простейшие. </w:t>
            </w:r>
            <w:proofErr w:type="spellStart"/>
            <w:r w:rsidRPr="00557972">
              <w:rPr>
                <w:rFonts w:ascii="Calibri" w:hAnsi="Calibri"/>
                <w:b/>
              </w:rPr>
              <w:t>Подцарство</w:t>
            </w:r>
            <w:proofErr w:type="spellEnd"/>
            <w:r w:rsidRPr="00557972">
              <w:rPr>
                <w:rFonts w:ascii="Calibri" w:hAnsi="Calibri"/>
                <w:b/>
              </w:rPr>
              <w:t xml:space="preserve"> Многоклеточные. Тип </w:t>
            </w:r>
            <w:proofErr w:type="gramStart"/>
            <w:r w:rsidRPr="00557972">
              <w:rPr>
                <w:rFonts w:ascii="Calibri" w:hAnsi="Calibri"/>
                <w:b/>
              </w:rPr>
              <w:t>Кишечнополостные</w:t>
            </w:r>
            <w:proofErr w:type="gramEnd"/>
            <w:r w:rsidRPr="00557972">
              <w:rPr>
                <w:rFonts w:ascii="Calibri" w:hAnsi="Calibri"/>
                <w:b/>
              </w:rPr>
              <w:t xml:space="preserve">  - 1 час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24.10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EB55A1" w:rsidRPr="008C1D4A" w:rsidRDefault="00EB55A1" w:rsidP="000E0907">
            <w:pPr>
              <w:spacing w:line="276" w:lineRule="auto"/>
              <w:jc w:val="center"/>
            </w:pPr>
            <w:r w:rsidRPr="008C1D4A">
              <w:t>2</w:t>
            </w:r>
          </w:p>
        </w:tc>
        <w:tc>
          <w:tcPr>
            <w:tcW w:w="3572" w:type="dxa"/>
          </w:tcPr>
          <w:p w:rsidR="00EB55A1" w:rsidRPr="008C1D4A" w:rsidRDefault="00EB55A1" w:rsidP="000E0907">
            <w:pPr>
              <w:spacing w:line="276" w:lineRule="auto"/>
            </w:pPr>
            <w:proofErr w:type="spellStart"/>
            <w:r w:rsidRPr="008C1D4A">
              <w:t>Подцарство</w:t>
            </w:r>
            <w:proofErr w:type="spellEnd"/>
            <w:r w:rsidRPr="008C1D4A">
              <w:t xml:space="preserve"> Простейшие. </w:t>
            </w:r>
            <w:proofErr w:type="spellStart"/>
            <w:r w:rsidRPr="008C1D4A">
              <w:t>Подцарство</w:t>
            </w:r>
            <w:proofErr w:type="spellEnd"/>
            <w:r w:rsidRPr="008C1D4A">
              <w:t xml:space="preserve"> Многоклеточные. Тип </w:t>
            </w:r>
            <w:proofErr w:type="gramStart"/>
            <w:r w:rsidRPr="008C1D4A">
              <w:t>Кишечнополостные</w:t>
            </w:r>
            <w:proofErr w:type="gramEnd"/>
            <w:r w:rsidRPr="008C1D4A">
              <w:t>.</w:t>
            </w:r>
          </w:p>
        </w:tc>
        <w:tc>
          <w:tcPr>
            <w:tcW w:w="1595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Лекция</w:t>
            </w:r>
          </w:p>
        </w:tc>
        <w:tc>
          <w:tcPr>
            <w:tcW w:w="1596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§ 9- 14</w:t>
            </w:r>
            <w:r>
              <w:t>, тест</w:t>
            </w:r>
          </w:p>
        </w:tc>
      </w:tr>
      <w:tr w:rsidR="00EB55A1" w:rsidTr="000E0907"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b/>
              </w:rPr>
              <w:t xml:space="preserve">Зачет № 1 по темам: «Строение тела животных. </w:t>
            </w:r>
            <w:proofErr w:type="spellStart"/>
            <w:r w:rsidRPr="00557972">
              <w:rPr>
                <w:b/>
              </w:rPr>
              <w:t>Подцарство</w:t>
            </w:r>
            <w:proofErr w:type="spellEnd"/>
            <w:r w:rsidRPr="00557972">
              <w:rPr>
                <w:b/>
              </w:rPr>
              <w:t xml:space="preserve"> Простейшие. </w:t>
            </w:r>
            <w:proofErr w:type="spellStart"/>
            <w:r w:rsidRPr="00557972">
              <w:rPr>
                <w:b/>
              </w:rPr>
              <w:t>Подцарство</w:t>
            </w:r>
            <w:proofErr w:type="spellEnd"/>
            <w:r w:rsidRPr="00557972">
              <w:rPr>
                <w:b/>
              </w:rPr>
              <w:t xml:space="preserve"> Многоклеточные. Тип </w:t>
            </w:r>
            <w:proofErr w:type="gramStart"/>
            <w:r w:rsidRPr="00557972">
              <w:rPr>
                <w:b/>
              </w:rPr>
              <w:t>Кишечнополостные</w:t>
            </w:r>
            <w:proofErr w:type="gramEnd"/>
            <w:r w:rsidRPr="00557972">
              <w:rPr>
                <w:b/>
              </w:rPr>
              <w:t>».</w:t>
            </w: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Контроль ЗУН</w:t>
            </w:r>
          </w:p>
        </w:tc>
        <w:tc>
          <w:tcPr>
            <w:tcW w:w="1701" w:type="dxa"/>
          </w:tcPr>
          <w:p w:rsidR="00EB55A1" w:rsidRPr="008C1D4A" w:rsidRDefault="00EB55A1" w:rsidP="000E0907">
            <w:pPr>
              <w:spacing w:line="276" w:lineRule="auto"/>
            </w:pPr>
          </w:p>
        </w:tc>
      </w:tr>
      <w:tr w:rsidR="00EB55A1" w:rsidTr="000E0907"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  <w:b/>
              </w:rPr>
            </w:pPr>
            <w:r w:rsidRPr="00557972">
              <w:rPr>
                <w:rFonts w:ascii="Calibri" w:hAnsi="Calibri"/>
                <w:b/>
              </w:rPr>
              <w:t xml:space="preserve">                   3.Типы Плоские, Круглые, Кольчатые черви. Тип Моллюски  - 1 час</w:t>
            </w: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21.11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EB55A1" w:rsidRPr="008C1D4A" w:rsidRDefault="00EB55A1" w:rsidP="000E0907">
            <w:pPr>
              <w:spacing w:line="276" w:lineRule="auto"/>
              <w:jc w:val="center"/>
            </w:pPr>
            <w:r w:rsidRPr="008C1D4A">
              <w:t>3</w:t>
            </w:r>
          </w:p>
        </w:tc>
        <w:tc>
          <w:tcPr>
            <w:tcW w:w="3572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Типы Плоские, Круглые, Кольчатые черви. Тип Моллюски.</w:t>
            </w:r>
          </w:p>
        </w:tc>
        <w:tc>
          <w:tcPr>
            <w:tcW w:w="1595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Лекция</w:t>
            </w:r>
          </w:p>
        </w:tc>
        <w:tc>
          <w:tcPr>
            <w:tcW w:w="1596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§15-23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b/>
              </w:rPr>
              <w:t>Зачет № 2 по темам: «Типы Плоские, Круглые, Кольчатые черви. Тип Моллюски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 xml:space="preserve">                   4. Тип Членистоногие – 1 час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19.12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EB55A1" w:rsidRPr="008C1D4A" w:rsidRDefault="00EB55A1" w:rsidP="000E0907">
            <w:pPr>
              <w:spacing w:line="276" w:lineRule="auto"/>
              <w:jc w:val="center"/>
            </w:pPr>
            <w:r w:rsidRPr="008C1D4A">
              <w:t>4</w:t>
            </w:r>
          </w:p>
        </w:tc>
        <w:tc>
          <w:tcPr>
            <w:tcW w:w="3572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Тип Членистоногие</w:t>
            </w:r>
          </w:p>
        </w:tc>
        <w:tc>
          <w:tcPr>
            <w:tcW w:w="1595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Лекция</w:t>
            </w:r>
          </w:p>
        </w:tc>
        <w:tc>
          <w:tcPr>
            <w:tcW w:w="1596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§24-29</w:t>
            </w:r>
            <w:r>
              <w:t>, тест</w:t>
            </w:r>
          </w:p>
        </w:tc>
      </w:tr>
      <w:tr w:rsidR="00EB55A1" w:rsidTr="000E0907"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b/>
              </w:rPr>
              <w:t>Зачет № 3 по теме: «  Тип Членистоногие»</w:t>
            </w: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Контроль ЗУН</w:t>
            </w:r>
          </w:p>
        </w:tc>
        <w:tc>
          <w:tcPr>
            <w:tcW w:w="1701" w:type="dxa"/>
          </w:tcPr>
          <w:p w:rsidR="00EB55A1" w:rsidRPr="008C1D4A" w:rsidRDefault="00EB55A1" w:rsidP="000E0907">
            <w:pPr>
              <w:spacing w:line="276" w:lineRule="auto"/>
            </w:pPr>
          </w:p>
        </w:tc>
      </w:tr>
      <w:tr w:rsidR="00EB55A1" w:rsidTr="000E0907"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  <w:b/>
              </w:rPr>
            </w:pPr>
            <w:r w:rsidRPr="00557972">
              <w:rPr>
                <w:rFonts w:ascii="Calibri" w:hAnsi="Calibri"/>
                <w:b/>
              </w:rPr>
              <w:t xml:space="preserve">                      5. Тип Хордовые. Надкласс Рыбы. Класс Земноводные – 1час</w:t>
            </w: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06.02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EB55A1" w:rsidRPr="008C1D4A" w:rsidRDefault="00EB55A1" w:rsidP="000E0907">
            <w:pPr>
              <w:spacing w:line="276" w:lineRule="auto"/>
              <w:jc w:val="center"/>
            </w:pPr>
            <w:r w:rsidRPr="008C1D4A">
              <w:t>5</w:t>
            </w:r>
          </w:p>
        </w:tc>
        <w:tc>
          <w:tcPr>
            <w:tcW w:w="3572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Тип Хордовые. Надкласс Рыбы. Класс Земноводные.</w:t>
            </w:r>
          </w:p>
        </w:tc>
        <w:tc>
          <w:tcPr>
            <w:tcW w:w="1595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Лекция</w:t>
            </w:r>
          </w:p>
        </w:tc>
        <w:tc>
          <w:tcPr>
            <w:tcW w:w="1596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§30-39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 xml:space="preserve">                   6. Класс Пресмыкающиеся. Класс Птицы – 1 час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06.03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EB55A1" w:rsidRPr="008C1D4A" w:rsidRDefault="00EB55A1" w:rsidP="000E0907">
            <w:pPr>
              <w:spacing w:line="276" w:lineRule="auto"/>
              <w:jc w:val="center"/>
            </w:pPr>
            <w:r w:rsidRPr="008C1D4A">
              <w:t>6</w:t>
            </w:r>
          </w:p>
        </w:tc>
        <w:tc>
          <w:tcPr>
            <w:tcW w:w="3572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Класс Пресмыкающиеся. Класс Птицы.</w:t>
            </w:r>
          </w:p>
        </w:tc>
        <w:tc>
          <w:tcPr>
            <w:tcW w:w="1595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Лекция</w:t>
            </w:r>
          </w:p>
        </w:tc>
        <w:tc>
          <w:tcPr>
            <w:tcW w:w="1596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§40-50</w:t>
            </w:r>
            <w:r>
              <w:t>, карточки</w:t>
            </w:r>
          </w:p>
        </w:tc>
      </w:tr>
      <w:tr w:rsidR="00EB55A1" w:rsidTr="000E0907"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b/>
              </w:rPr>
              <w:lastRenderedPageBreak/>
              <w:t>Зачет № 4 по темам: «Тип Хордовые. Надкласс Рыбы. Класс Земноводные. Класс Пресмыкающиеся. Класс Птицы».</w:t>
            </w: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Контроль ЗУН</w:t>
            </w:r>
          </w:p>
        </w:tc>
        <w:tc>
          <w:tcPr>
            <w:tcW w:w="1701" w:type="dxa"/>
          </w:tcPr>
          <w:p w:rsidR="00EB55A1" w:rsidRPr="008C1D4A" w:rsidRDefault="00EB55A1" w:rsidP="000E0907">
            <w:pPr>
              <w:spacing w:line="276" w:lineRule="auto"/>
            </w:pPr>
          </w:p>
        </w:tc>
      </w:tr>
      <w:tr w:rsidR="00EB55A1" w:rsidTr="000E0907">
        <w:tc>
          <w:tcPr>
            <w:tcW w:w="18076" w:type="dxa"/>
            <w:gridSpan w:val="11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 xml:space="preserve">                                     7. Класс Млекопитающие – 1 час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03.04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EB55A1" w:rsidRPr="008C1D4A" w:rsidRDefault="00EB55A1" w:rsidP="000E0907">
            <w:pPr>
              <w:spacing w:line="276" w:lineRule="auto"/>
              <w:jc w:val="center"/>
            </w:pPr>
            <w:r w:rsidRPr="008C1D4A">
              <w:t>7</w:t>
            </w:r>
          </w:p>
        </w:tc>
        <w:tc>
          <w:tcPr>
            <w:tcW w:w="3572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Класс Млекопитающие.</w:t>
            </w:r>
          </w:p>
        </w:tc>
        <w:tc>
          <w:tcPr>
            <w:tcW w:w="1595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Лекция</w:t>
            </w:r>
          </w:p>
        </w:tc>
        <w:tc>
          <w:tcPr>
            <w:tcW w:w="1596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§51-59</w:t>
            </w:r>
            <w:r>
              <w:t>, составить кроссворд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</w:rPr>
              <w:t>8. Развитие животного мира – 1 час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1008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28.04</w:t>
            </w:r>
          </w:p>
        </w:tc>
        <w:tc>
          <w:tcPr>
            <w:tcW w:w="900" w:type="dxa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EB55A1" w:rsidRPr="008C1D4A" w:rsidRDefault="00EB55A1" w:rsidP="000E0907">
            <w:pPr>
              <w:spacing w:line="276" w:lineRule="auto"/>
              <w:jc w:val="center"/>
            </w:pPr>
            <w:r w:rsidRPr="008C1D4A">
              <w:t>8</w:t>
            </w:r>
          </w:p>
        </w:tc>
        <w:tc>
          <w:tcPr>
            <w:tcW w:w="3572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Развитие животного мира</w:t>
            </w:r>
          </w:p>
        </w:tc>
        <w:tc>
          <w:tcPr>
            <w:tcW w:w="1595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Лекция</w:t>
            </w:r>
          </w:p>
        </w:tc>
        <w:tc>
          <w:tcPr>
            <w:tcW w:w="1596" w:type="dxa"/>
          </w:tcPr>
          <w:p w:rsidR="00EB55A1" w:rsidRPr="008C1D4A" w:rsidRDefault="00EB55A1" w:rsidP="000E0907">
            <w:pPr>
              <w:spacing w:line="276" w:lineRule="auto"/>
            </w:pPr>
            <w:r w:rsidRPr="008C1D4A">
              <w:t>§60-61</w:t>
            </w:r>
          </w:p>
        </w:tc>
      </w:tr>
      <w:tr w:rsidR="00EB55A1" w:rsidTr="000E0907">
        <w:trPr>
          <w:gridAfter w:val="5"/>
          <w:wAfter w:w="8505" w:type="dxa"/>
        </w:trPr>
        <w:tc>
          <w:tcPr>
            <w:tcW w:w="9571" w:type="dxa"/>
            <w:gridSpan w:val="6"/>
          </w:tcPr>
          <w:p w:rsidR="00EB55A1" w:rsidRPr="00557972" w:rsidRDefault="00EB55A1" w:rsidP="000E0907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b/>
              </w:rPr>
              <w:t>Зачет № 5 по темам «Класс Млекопитающие. Развитие животного мира».</w:t>
            </w:r>
          </w:p>
        </w:tc>
      </w:tr>
    </w:tbl>
    <w:p w:rsidR="00EB55A1" w:rsidRDefault="00EB55A1" w:rsidP="00EB55A1"/>
    <w:p w:rsidR="009A0EB9" w:rsidRDefault="00EB55A1" w:rsidP="00EB55A1">
      <w:r>
        <w:br w:type="page"/>
      </w:r>
    </w:p>
    <w:sectPr w:rsidR="009A0EB9" w:rsidSect="009A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5A1"/>
    <w:rsid w:val="009A0EB9"/>
    <w:rsid w:val="00EB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2014-02-04T05:26:00Z</dcterms:created>
  <dcterms:modified xsi:type="dcterms:W3CDTF">2014-02-04T05:28:00Z</dcterms:modified>
</cp:coreProperties>
</file>