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D9" w:rsidRDefault="00620DD9" w:rsidP="00620DD9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СОГЛАСОВАНО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УТВЕРЖДАЮ</w:t>
      </w:r>
    </w:p>
    <w:p w:rsidR="00620DD9" w:rsidRPr="006C7CD4" w:rsidRDefault="00620DD9" w:rsidP="00620DD9">
      <w:pPr>
        <w:pStyle w:val="a6"/>
        <w:rPr>
          <w:rFonts w:ascii="Times New Roman" w:hAnsi="Times New Roman" w:cs="Times New Roman"/>
          <w:sz w:val="24"/>
        </w:rPr>
      </w:pPr>
      <w:r w:rsidRPr="006C7CD4">
        <w:rPr>
          <w:rFonts w:ascii="Times New Roman" w:hAnsi="Times New Roman" w:cs="Times New Roman"/>
          <w:sz w:val="24"/>
        </w:rPr>
        <w:t>Председатель Совета школы</w:t>
      </w:r>
      <w:r w:rsidRPr="006C7CD4">
        <w:rPr>
          <w:rFonts w:ascii="Times New Roman" w:hAnsi="Times New Roman" w:cs="Times New Roman"/>
          <w:sz w:val="24"/>
        </w:rPr>
        <w:tab/>
      </w:r>
      <w:r w:rsidRPr="006C7CD4">
        <w:rPr>
          <w:rFonts w:ascii="Times New Roman" w:hAnsi="Times New Roman" w:cs="Times New Roman"/>
          <w:sz w:val="24"/>
        </w:rPr>
        <w:tab/>
      </w:r>
      <w:r w:rsidRPr="006C7CD4">
        <w:rPr>
          <w:rFonts w:ascii="Times New Roman" w:hAnsi="Times New Roman" w:cs="Times New Roman"/>
          <w:sz w:val="24"/>
        </w:rPr>
        <w:tab/>
      </w:r>
      <w:r w:rsidRPr="006C7CD4">
        <w:rPr>
          <w:rFonts w:ascii="Times New Roman" w:hAnsi="Times New Roman" w:cs="Times New Roman"/>
          <w:sz w:val="24"/>
        </w:rPr>
        <w:tab/>
        <w:t>Директор НОШ № 279</w:t>
      </w:r>
    </w:p>
    <w:p w:rsidR="00620DD9" w:rsidRPr="006C7CD4" w:rsidRDefault="00620DD9" w:rsidP="00620DD9">
      <w:pPr>
        <w:pStyle w:val="a6"/>
        <w:rPr>
          <w:rFonts w:ascii="Times New Roman" w:hAnsi="Times New Roman" w:cs="Times New Roman"/>
          <w:sz w:val="24"/>
        </w:rPr>
      </w:pPr>
      <w:r w:rsidRPr="006C7CD4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___</w:t>
      </w:r>
      <w:r w:rsidRPr="006C7CD4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</w:t>
      </w:r>
      <w:r w:rsidRPr="006C7CD4">
        <w:rPr>
          <w:rFonts w:ascii="Times New Roman" w:hAnsi="Times New Roman" w:cs="Times New Roman"/>
          <w:sz w:val="24"/>
        </w:rPr>
        <w:t xml:space="preserve">_ В.И. </w:t>
      </w:r>
      <w:proofErr w:type="spellStart"/>
      <w:r w:rsidRPr="006C7CD4">
        <w:rPr>
          <w:rFonts w:ascii="Times New Roman" w:hAnsi="Times New Roman" w:cs="Times New Roman"/>
          <w:sz w:val="24"/>
        </w:rPr>
        <w:t>Думанский</w:t>
      </w:r>
      <w:proofErr w:type="spellEnd"/>
      <w:r w:rsidRPr="006C7CD4">
        <w:rPr>
          <w:rFonts w:ascii="Times New Roman" w:hAnsi="Times New Roman" w:cs="Times New Roman"/>
          <w:sz w:val="24"/>
        </w:rPr>
        <w:tab/>
      </w:r>
      <w:r w:rsidRPr="006C7CD4">
        <w:rPr>
          <w:rFonts w:ascii="Times New Roman" w:hAnsi="Times New Roman" w:cs="Times New Roman"/>
          <w:sz w:val="24"/>
        </w:rPr>
        <w:tab/>
      </w:r>
      <w:r w:rsidRPr="006C7CD4">
        <w:rPr>
          <w:rFonts w:ascii="Times New Roman" w:hAnsi="Times New Roman" w:cs="Times New Roman"/>
          <w:sz w:val="24"/>
        </w:rPr>
        <w:tab/>
      </w:r>
      <w:r w:rsidRPr="006C7CD4">
        <w:rPr>
          <w:rFonts w:ascii="Times New Roman" w:hAnsi="Times New Roman" w:cs="Times New Roman"/>
          <w:sz w:val="24"/>
        </w:rPr>
        <w:tab/>
        <w:t>_______ И.В. Матвиишина</w:t>
      </w:r>
    </w:p>
    <w:p w:rsidR="00620DD9" w:rsidRPr="006C7CD4" w:rsidRDefault="00620DD9" w:rsidP="00620DD9">
      <w:pPr>
        <w:pStyle w:val="a6"/>
        <w:rPr>
          <w:rFonts w:ascii="Times New Roman" w:hAnsi="Times New Roman" w:cs="Times New Roman"/>
          <w:sz w:val="24"/>
        </w:rPr>
      </w:pPr>
      <w:r w:rsidRPr="006C7CD4">
        <w:rPr>
          <w:rFonts w:ascii="Times New Roman" w:hAnsi="Times New Roman" w:cs="Times New Roman"/>
          <w:sz w:val="24"/>
        </w:rPr>
        <w:t>Протокол № _</w:t>
      </w:r>
      <w:r w:rsidRPr="00295418">
        <w:rPr>
          <w:rFonts w:ascii="Times New Roman" w:hAnsi="Times New Roman" w:cs="Times New Roman"/>
          <w:sz w:val="24"/>
          <w:u w:val="single"/>
        </w:rPr>
        <w:t>8</w:t>
      </w:r>
      <w:r w:rsidRPr="006C7CD4">
        <w:rPr>
          <w:rFonts w:ascii="Times New Roman" w:hAnsi="Times New Roman" w:cs="Times New Roman"/>
          <w:sz w:val="24"/>
        </w:rPr>
        <w:t>_</w:t>
      </w:r>
      <w:r w:rsidRPr="006C7CD4">
        <w:rPr>
          <w:rFonts w:ascii="Times New Roman" w:hAnsi="Times New Roman" w:cs="Times New Roman"/>
          <w:sz w:val="24"/>
        </w:rPr>
        <w:tab/>
      </w:r>
      <w:r w:rsidRPr="006C7CD4">
        <w:rPr>
          <w:rFonts w:ascii="Times New Roman" w:hAnsi="Times New Roman" w:cs="Times New Roman"/>
          <w:sz w:val="24"/>
        </w:rPr>
        <w:tab/>
      </w:r>
      <w:r w:rsidRPr="006C7CD4">
        <w:rPr>
          <w:rFonts w:ascii="Times New Roman" w:hAnsi="Times New Roman" w:cs="Times New Roman"/>
          <w:sz w:val="24"/>
        </w:rPr>
        <w:tab/>
      </w:r>
      <w:r w:rsidRPr="006C7CD4">
        <w:rPr>
          <w:rFonts w:ascii="Times New Roman" w:hAnsi="Times New Roman" w:cs="Times New Roman"/>
          <w:sz w:val="24"/>
        </w:rPr>
        <w:tab/>
      </w:r>
      <w:r w:rsidRPr="006C7CD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C7CD4">
        <w:rPr>
          <w:rFonts w:ascii="Times New Roman" w:hAnsi="Times New Roman" w:cs="Times New Roman"/>
          <w:sz w:val="24"/>
        </w:rPr>
        <w:t>« ____ » __________ 2011 г.</w:t>
      </w:r>
    </w:p>
    <w:p w:rsidR="00620DD9" w:rsidRPr="006C7CD4" w:rsidRDefault="00620DD9" w:rsidP="00620DD9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  </w:t>
      </w:r>
      <w:r>
        <w:rPr>
          <w:rFonts w:ascii="Times New Roman" w:hAnsi="Times New Roman" w:cs="Times New Roman"/>
          <w:sz w:val="24"/>
          <w:u w:val="single"/>
        </w:rPr>
        <w:t xml:space="preserve">  17  </w:t>
      </w:r>
      <w:r w:rsidRPr="006C7CD4">
        <w:rPr>
          <w:rFonts w:ascii="Times New Roman" w:hAnsi="Times New Roman" w:cs="Times New Roman"/>
          <w:sz w:val="24"/>
        </w:rPr>
        <w:t xml:space="preserve"> » </w:t>
      </w:r>
      <w:r>
        <w:rPr>
          <w:rFonts w:ascii="Times New Roman" w:hAnsi="Times New Roman" w:cs="Times New Roman"/>
          <w:sz w:val="24"/>
          <w:u w:val="single"/>
        </w:rPr>
        <w:t xml:space="preserve">    марта </w:t>
      </w:r>
      <w:r w:rsidRPr="006C7CD4">
        <w:rPr>
          <w:rFonts w:ascii="Times New Roman" w:hAnsi="Times New Roman" w:cs="Times New Roman"/>
          <w:sz w:val="24"/>
        </w:rPr>
        <w:t xml:space="preserve"> 2011 г.</w:t>
      </w:r>
    </w:p>
    <w:p w:rsidR="00620DD9" w:rsidRDefault="00620DD9" w:rsidP="00620DD9">
      <w:pPr>
        <w:pStyle w:val="a6"/>
        <w:rPr>
          <w:rFonts w:ascii="Times New Roman" w:hAnsi="Times New Roman" w:cs="Times New Roman"/>
          <w:sz w:val="24"/>
        </w:rPr>
      </w:pPr>
    </w:p>
    <w:p w:rsidR="006C7CD4" w:rsidRDefault="006C7CD4" w:rsidP="006C7CD4">
      <w:pPr>
        <w:pStyle w:val="a6"/>
        <w:rPr>
          <w:rFonts w:ascii="Times New Roman" w:hAnsi="Times New Roman" w:cs="Times New Roman"/>
          <w:sz w:val="24"/>
        </w:rPr>
      </w:pPr>
    </w:p>
    <w:p w:rsidR="00620DD9" w:rsidRDefault="00620DD9" w:rsidP="006C7CD4">
      <w:pPr>
        <w:pStyle w:val="a6"/>
        <w:rPr>
          <w:rFonts w:ascii="Times New Roman" w:hAnsi="Times New Roman" w:cs="Times New Roman"/>
          <w:sz w:val="24"/>
        </w:rPr>
      </w:pPr>
    </w:p>
    <w:p w:rsidR="006C7CD4" w:rsidRDefault="006C7CD4" w:rsidP="006C7CD4">
      <w:pPr>
        <w:pStyle w:val="a6"/>
        <w:rPr>
          <w:rFonts w:ascii="Times New Roman" w:hAnsi="Times New Roman" w:cs="Times New Roman"/>
          <w:sz w:val="24"/>
        </w:rPr>
      </w:pPr>
    </w:p>
    <w:p w:rsidR="006C7CD4" w:rsidRDefault="006C7CD4" w:rsidP="006C7CD4">
      <w:pPr>
        <w:pStyle w:val="a6"/>
        <w:rPr>
          <w:rFonts w:ascii="Times New Roman" w:hAnsi="Times New Roman" w:cs="Times New Roman"/>
          <w:sz w:val="24"/>
        </w:rPr>
      </w:pPr>
    </w:p>
    <w:p w:rsidR="004D597D" w:rsidRDefault="004D597D" w:rsidP="006C7CD4">
      <w:pPr>
        <w:pStyle w:val="a6"/>
        <w:rPr>
          <w:rFonts w:ascii="Times New Roman" w:hAnsi="Times New Roman" w:cs="Times New Roman"/>
          <w:sz w:val="24"/>
        </w:rPr>
      </w:pPr>
    </w:p>
    <w:p w:rsidR="004D597D" w:rsidRDefault="004D597D" w:rsidP="006C7CD4">
      <w:pPr>
        <w:pStyle w:val="a6"/>
        <w:rPr>
          <w:rFonts w:ascii="Times New Roman" w:hAnsi="Times New Roman" w:cs="Times New Roman"/>
          <w:sz w:val="24"/>
        </w:rPr>
      </w:pPr>
    </w:p>
    <w:p w:rsidR="006C7CD4" w:rsidRPr="006C7CD4" w:rsidRDefault="006C7CD4" w:rsidP="006C7CD4">
      <w:pPr>
        <w:pStyle w:val="a6"/>
        <w:rPr>
          <w:rFonts w:ascii="Times New Roman" w:hAnsi="Times New Roman" w:cs="Times New Roman"/>
          <w:sz w:val="24"/>
        </w:rPr>
      </w:pPr>
    </w:p>
    <w:p w:rsidR="006C7CD4" w:rsidRDefault="004D597D" w:rsidP="006C7CD4">
      <w:pPr>
        <w:pStyle w:val="2"/>
        <w:jc w:val="center"/>
      </w:pPr>
      <w:r>
        <w:rPr>
          <w:rFonts w:ascii="Verdana" w:hAnsi="Verdana"/>
          <w:noProof/>
          <w:color w:val="000000"/>
          <w:sz w:val="17"/>
          <w:szCs w:val="17"/>
          <w:lang w:eastAsia="ru-RU"/>
        </w:rPr>
        <w:drawing>
          <wp:anchor distT="0" distB="0" distL="0" distR="0" simplePos="0" relativeHeight="251659264" behindDoc="0" locked="0" layoutInCell="1" allowOverlap="0" wp14:anchorId="6A918268" wp14:editId="6B44BC5A">
            <wp:simplePos x="0" y="0"/>
            <wp:positionH relativeFrom="column">
              <wp:posOffset>-70485</wp:posOffset>
            </wp:positionH>
            <wp:positionV relativeFrom="line">
              <wp:posOffset>131445</wp:posOffset>
            </wp:positionV>
            <wp:extent cx="1209675" cy="1209675"/>
            <wp:effectExtent l="0" t="0" r="9525" b="9525"/>
            <wp:wrapSquare wrapText="bothSides"/>
            <wp:docPr id="1" name="Рисунок 1" descr="http://ablai.ucoz.ru/img/emblem_20O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blai.ucoz.ru/img/emblem_20O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CD4" w:rsidRDefault="006C7CD4" w:rsidP="006C7CD4">
      <w:pPr>
        <w:pStyle w:val="a6"/>
        <w:jc w:val="center"/>
        <w:rPr>
          <w:rFonts w:ascii="Arial Narrow" w:hAnsi="Arial Narrow" w:cs="Times New Roman"/>
          <w:sz w:val="48"/>
        </w:rPr>
      </w:pPr>
    </w:p>
    <w:p w:rsidR="006C7CD4" w:rsidRPr="00742ABB" w:rsidRDefault="006A5292" w:rsidP="004D597D">
      <w:pPr>
        <w:pStyle w:val="a6"/>
        <w:rPr>
          <w:rFonts w:ascii="Arial Narrow" w:hAnsi="Arial Narrow" w:cs="Times New Roman"/>
          <w:sz w:val="52"/>
        </w:rPr>
      </w:pPr>
      <w:r w:rsidRPr="00742ABB">
        <w:rPr>
          <w:rFonts w:ascii="Arial Narrow" w:hAnsi="Arial Narrow" w:cs="Times New Roman"/>
          <w:sz w:val="52"/>
        </w:rPr>
        <w:t>Проект</w:t>
      </w:r>
      <w:r w:rsidR="00C86288" w:rsidRPr="00742ABB">
        <w:rPr>
          <w:rFonts w:ascii="Arial Narrow" w:hAnsi="Arial Narrow" w:cs="Times New Roman"/>
          <w:sz w:val="52"/>
        </w:rPr>
        <w:t xml:space="preserve"> перспективного развития</w:t>
      </w:r>
    </w:p>
    <w:p w:rsidR="00742ABB" w:rsidRDefault="006C7CD4" w:rsidP="004D597D">
      <w:pPr>
        <w:pStyle w:val="a6"/>
        <w:rPr>
          <w:rFonts w:ascii="Arial Narrow" w:hAnsi="Arial Narrow" w:cs="Times New Roman"/>
          <w:sz w:val="40"/>
        </w:rPr>
      </w:pPr>
      <w:r w:rsidRPr="006C7CD4">
        <w:rPr>
          <w:rFonts w:ascii="Arial Narrow" w:hAnsi="Arial Narrow" w:cs="Times New Roman"/>
          <w:sz w:val="40"/>
        </w:rPr>
        <w:t>муниципального общеобразователь</w:t>
      </w:r>
      <w:r w:rsidR="00C86288" w:rsidRPr="006C7CD4">
        <w:rPr>
          <w:rFonts w:ascii="Arial Narrow" w:hAnsi="Arial Narrow" w:cs="Times New Roman"/>
          <w:sz w:val="40"/>
        </w:rPr>
        <w:t>н</w:t>
      </w:r>
      <w:r w:rsidRPr="006C7CD4">
        <w:rPr>
          <w:rFonts w:ascii="Arial Narrow" w:hAnsi="Arial Narrow" w:cs="Times New Roman"/>
          <w:sz w:val="40"/>
        </w:rPr>
        <w:t xml:space="preserve">ого </w:t>
      </w:r>
    </w:p>
    <w:p w:rsidR="00742ABB" w:rsidRDefault="006C7CD4" w:rsidP="00742ABB">
      <w:pPr>
        <w:pStyle w:val="a6"/>
        <w:jc w:val="center"/>
        <w:rPr>
          <w:rFonts w:ascii="Arial Narrow" w:hAnsi="Arial Narrow" w:cs="Times New Roman"/>
          <w:sz w:val="40"/>
        </w:rPr>
      </w:pPr>
      <w:r w:rsidRPr="006C7CD4">
        <w:rPr>
          <w:rFonts w:ascii="Arial Narrow" w:hAnsi="Arial Narrow" w:cs="Times New Roman"/>
          <w:sz w:val="40"/>
        </w:rPr>
        <w:t xml:space="preserve">учреждения «Начальная общеобразовательная школа </w:t>
      </w:r>
    </w:p>
    <w:p w:rsidR="00C86288" w:rsidRPr="006C7CD4" w:rsidRDefault="006C7CD4" w:rsidP="00742ABB">
      <w:pPr>
        <w:pStyle w:val="a6"/>
        <w:jc w:val="center"/>
        <w:rPr>
          <w:rFonts w:ascii="Arial Narrow" w:hAnsi="Arial Narrow" w:cs="Times New Roman"/>
          <w:sz w:val="40"/>
        </w:rPr>
      </w:pPr>
      <w:r w:rsidRPr="006C7CD4">
        <w:rPr>
          <w:rFonts w:ascii="Arial Narrow" w:hAnsi="Arial Narrow" w:cs="Times New Roman"/>
          <w:sz w:val="40"/>
        </w:rPr>
        <w:t>№ 279 имени Героя Советского Союза контр-адмирала Лунина Николая Александровича» на</w:t>
      </w:r>
      <w:r w:rsidR="00C86288" w:rsidRPr="006C7CD4">
        <w:rPr>
          <w:rFonts w:ascii="Arial Narrow" w:hAnsi="Arial Narrow" w:cs="Times New Roman"/>
          <w:sz w:val="40"/>
        </w:rPr>
        <w:t xml:space="preserve"> основе национальной образовательной инициативы «Наша новая школа»</w:t>
      </w:r>
    </w:p>
    <w:p w:rsidR="006C7CD4" w:rsidRPr="006C7CD4" w:rsidRDefault="006C7CD4" w:rsidP="006C7CD4">
      <w:pPr>
        <w:pStyle w:val="a6"/>
        <w:jc w:val="center"/>
        <w:rPr>
          <w:rFonts w:ascii="Arial Narrow" w:hAnsi="Arial Narrow" w:cs="Times New Roman"/>
          <w:sz w:val="36"/>
        </w:rPr>
      </w:pPr>
    </w:p>
    <w:p w:rsidR="006C7CD4" w:rsidRDefault="006C7CD4" w:rsidP="006C7CD4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6C7CD4" w:rsidRDefault="006C7CD4" w:rsidP="006C7CD4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6C7CD4" w:rsidRDefault="006C7CD4" w:rsidP="006C7CD4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6C7CD4" w:rsidRDefault="006C7CD4" w:rsidP="006C7CD4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6C7CD4" w:rsidRDefault="006C7CD4" w:rsidP="006C7CD4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6C7CD4" w:rsidRDefault="006C7CD4" w:rsidP="006C7CD4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6C7CD4" w:rsidRDefault="006C7CD4" w:rsidP="006C7CD4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6C7CD4" w:rsidRDefault="006C7CD4" w:rsidP="006C7CD4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6C7CD4" w:rsidRDefault="006C7CD4" w:rsidP="006C7CD4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6C7CD4" w:rsidRDefault="006C7CD4" w:rsidP="006C7CD4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6C7CD4" w:rsidRDefault="006C7CD4" w:rsidP="006C7CD4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6C7CD4" w:rsidRDefault="006C7CD4" w:rsidP="006C7CD4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6C7CD4" w:rsidRDefault="006C7CD4" w:rsidP="006C7CD4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6C7CD4" w:rsidRPr="002B1501" w:rsidRDefault="006C7CD4" w:rsidP="006C7CD4">
      <w:pPr>
        <w:pStyle w:val="a6"/>
        <w:jc w:val="center"/>
        <w:rPr>
          <w:rFonts w:ascii="Times New Roman" w:hAnsi="Times New Roman" w:cs="Times New Roman"/>
          <w:sz w:val="32"/>
        </w:rPr>
      </w:pPr>
    </w:p>
    <w:p w:rsidR="006C7CD4" w:rsidRPr="002B1501" w:rsidRDefault="006C7CD4" w:rsidP="006C7CD4">
      <w:pPr>
        <w:pStyle w:val="a6"/>
        <w:rPr>
          <w:rFonts w:ascii="Times New Roman" w:hAnsi="Times New Roman"/>
          <w:sz w:val="28"/>
          <w:szCs w:val="24"/>
        </w:rPr>
      </w:pPr>
      <w:proofErr w:type="gramStart"/>
      <w:r w:rsidRPr="002B1501">
        <w:rPr>
          <w:rFonts w:ascii="Times New Roman" w:hAnsi="Times New Roman"/>
          <w:sz w:val="28"/>
          <w:szCs w:val="24"/>
        </w:rPr>
        <w:t>Принят</w:t>
      </w:r>
      <w:proofErr w:type="gramEnd"/>
      <w:r w:rsidRPr="002B1501">
        <w:rPr>
          <w:rFonts w:ascii="Times New Roman" w:hAnsi="Times New Roman"/>
          <w:sz w:val="28"/>
          <w:szCs w:val="24"/>
        </w:rPr>
        <w:t xml:space="preserve">  на педагогическом Совете</w:t>
      </w:r>
    </w:p>
    <w:p w:rsidR="006C7CD4" w:rsidRPr="002B1501" w:rsidRDefault="006C7CD4" w:rsidP="006C7CD4">
      <w:pPr>
        <w:pStyle w:val="a6"/>
        <w:rPr>
          <w:rFonts w:ascii="Times New Roman" w:hAnsi="Times New Roman"/>
          <w:sz w:val="28"/>
          <w:szCs w:val="24"/>
        </w:rPr>
      </w:pPr>
      <w:r w:rsidRPr="002B1501">
        <w:rPr>
          <w:rFonts w:ascii="Times New Roman" w:hAnsi="Times New Roman"/>
          <w:sz w:val="28"/>
          <w:szCs w:val="24"/>
        </w:rPr>
        <w:t>НОШ № 279</w:t>
      </w:r>
    </w:p>
    <w:p w:rsidR="006C7CD4" w:rsidRPr="002B1501" w:rsidRDefault="006C7CD4" w:rsidP="006C7CD4">
      <w:pPr>
        <w:pStyle w:val="a6"/>
        <w:rPr>
          <w:rFonts w:ascii="Times New Roman" w:hAnsi="Times New Roman"/>
          <w:sz w:val="28"/>
          <w:szCs w:val="24"/>
        </w:rPr>
      </w:pPr>
      <w:r w:rsidRPr="002B1501">
        <w:rPr>
          <w:rFonts w:ascii="Times New Roman" w:hAnsi="Times New Roman"/>
          <w:sz w:val="28"/>
          <w:szCs w:val="24"/>
        </w:rPr>
        <w:t xml:space="preserve">Протокол № 8 </w:t>
      </w:r>
    </w:p>
    <w:p w:rsidR="006C7CD4" w:rsidRPr="002B1501" w:rsidRDefault="006C7CD4" w:rsidP="006C7CD4">
      <w:pPr>
        <w:pStyle w:val="a6"/>
        <w:rPr>
          <w:rFonts w:ascii="Times New Roman" w:hAnsi="Times New Roman"/>
          <w:sz w:val="28"/>
          <w:szCs w:val="24"/>
        </w:rPr>
      </w:pPr>
      <w:r w:rsidRPr="002B1501">
        <w:rPr>
          <w:rFonts w:ascii="Times New Roman" w:hAnsi="Times New Roman"/>
          <w:sz w:val="28"/>
          <w:szCs w:val="24"/>
        </w:rPr>
        <w:t xml:space="preserve">от « </w:t>
      </w:r>
      <w:r w:rsidRPr="002B1501">
        <w:rPr>
          <w:rFonts w:ascii="Times New Roman" w:hAnsi="Times New Roman"/>
          <w:sz w:val="28"/>
          <w:szCs w:val="24"/>
          <w:u w:val="single"/>
        </w:rPr>
        <w:t xml:space="preserve">  18  </w:t>
      </w:r>
      <w:r w:rsidRPr="002B1501">
        <w:rPr>
          <w:rFonts w:ascii="Times New Roman" w:hAnsi="Times New Roman"/>
          <w:sz w:val="28"/>
          <w:szCs w:val="24"/>
        </w:rPr>
        <w:t xml:space="preserve"> » </w:t>
      </w:r>
      <w:r w:rsidRPr="002B1501">
        <w:rPr>
          <w:rFonts w:ascii="Times New Roman" w:hAnsi="Times New Roman"/>
          <w:sz w:val="28"/>
          <w:szCs w:val="24"/>
          <w:u w:val="single"/>
        </w:rPr>
        <w:t xml:space="preserve">   марта</w:t>
      </w:r>
      <w:r w:rsidRPr="002B1501">
        <w:rPr>
          <w:rFonts w:ascii="Times New Roman" w:hAnsi="Times New Roman"/>
          <w:sz w:val="28"/>
          <w:szCs w:val="24"/>
          <w:u w:val="single"/>
        </w:rPr>
        <w:tab/>
      </w:r>
      <w:r w:rsidRPr="002B1501">
        <w:rPr>
          <w:rFonts w:ascii="Times New Roman" w:hAnsi="Times New Roman"/>
          <w:sz w:val="28"/>
          <w:szCs w:val="24"/>
        </w:rPr>
        <w:t xml:space="preserve">  2011 г.</w:t>
      </w:r>
    </w:p>
    <w:p w:rsidR="006C7CD4" w:rsidRPr="002B1501" w:rsidRDefault="006C7CD4" w:rsidP="006C7CD4">
      <w:pPr>
        <w:pStyle w:val="a6"/>
        <w:rPr>
          <w:rFonts w:ascii="Times New Roman" w:hAnsi="Times New Roman"/>
          <w:sz w:val="28"/>
          <w:szCs w:val="24"/>
        </w:rPr>
      </w:pPr>
    </w:p>
    <w:p w:rsidR="006C7CD4" w:rsidRDefault="006C7CD4" w:rsidP="006C7CD4">
      <w:pPr>
        <w:pStyle w:val="a6"/>
        <w:rPr>
          <w:rFonts w:ascii="Times New Roman" w:hAnsi="Times New Roman"/>
          <w:sz w:val="24"/>
          <w:szCs w:val="24"/>
        </w:rPr>
      </w:pPr>
    </w:p>
    <w:p w:rsidR="006C7CD4" w:rsidRDefault="006C7CD4" w:rsidP="006C7CD4">
      <w:pPr>
        <w:pStyle w:val="a6"/>
        <w:rPr>
          <w:rFonts w:ascii="Times New Roman" w:hAnsi="Times New Roman"/>
          <w:sz w:val="24"/>
          <w:szCs w:val="24"/>
        </w:rPr>
      </w:pPr>
    </w:p>
    <w:p w:rsidR="006A5292" w:rsidRPr="00742ABB" w:rsidRDefault="006A5292" w:rsidP="006A5292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28"/>
        </w:rPr>
      </w:pPr>
      <w:r w:rsidRPr="00742ABB">
        <w:rPr>
          <w:rFonts w:ascii="Times New Roman" w:hAnsi="Times New Roman" w:cs="Times New Roman"/>
          <w:b/>
          <w:sz w:val="32"/>
          <w:szCs w:val="28"/>
        </w:rPr>
        <w:t>Введение</w:t>
      </w:r>
    </w:p>
    <w:p w:rsidR="006A5292" w:rsidRDefault="006A5292" w:rsidP="00D1009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0405" w:rsidRPr="00742ABB" w:rsidRDefault="00C86288" w:rsidP="00D100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>В современных условиях одной из важнейших особенностей развития современного российского общества является инновационная направленность преобразований в различных сферах его жизнедеятельности, в том числе в образовании. Это подчеркивается на уровне обращений резидента, различных документов федерального уровня (Проекта Федеральной целевой программы развития образования на 2011-2015г., Приоритетного национального проекта «Образование», Национальной образовательной инициативы «Наша новая школа»).</w:t>
      </w:r>
    </w:p>
    <w:p w:rsidR="00D1009E" w:rsidRPr="00742ABB" w:rsidRDefault="00B07317" w:rsidP="00BB0405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742ABB">
        <w:rPr>
          <w:rFonts w:ascii="Times New Roman" w:hAnsi="Times New Roman" w:cs="Times New Roman"/>
          <w:b/>
          <w:bCs/>
          <w:i/>
          <w:iCs/>
          <w:sz w:val="28"/>
          <w:szCs w:val="24"/>
        </w:rPr>
        <w:t>Проект</w:t>
      </w:r>
      <w:r w:rsidR="00C86288" w:rsidRPr="00742ABB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перспективного развития </w:t>
      </w:r>
      <w:r w:rsidR="00D1009E" w:rsidRPr="00742ABB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НОШ № 279 </w:t>
      </w:r>
      <w:r w:rsidR="00C86288" w:rsidRPr="00742ABB">
        <w:rPr>
          <w:rFonts w:ascii="Times New Roman" w:hAnsi="Times New Roman" w:cs="Times New Roman"/>
          <w:b/>
          <w:bCs/>
          <w:i/>
          <w:iCs/>
          <w:sz w:val="28"/>
          <w:szCs w:val="24"/>
        </w:rPr>
        <w:t>разраб</w:t>
      </w:r>
      <w:r w:rsidRPr="00742ABB">
        <w:rPr>
          <w:rFonts w:ascii="Times New Roman" w:hAnsi="Times New Roman" w:cs="Times New Roman"/>
          <w:b/>
          <w:bCs/>
          <w:i/>
          <w:iCs/>
          <w:sz w:val="28"/>
          <w:szCs w:val="24"/>
        </w:rPr>
        <w:t>отан</w:t>
      </w:r>
      <w:r w:rsidR="00C86288" w:rsidRPr="00742ABB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на основе национальной образовательной инициативы «Наша новая школа», которая состоит из шести направлений:</w:t>
      </w:r>
    </w:p>
    <w:p w:rsidR="00D1009E" w:rsidRPr="00742ABB" w:rsidRDefault="00C86288" w:rsidP="00D100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>1.Обновленное содержание образования. Новое поколение образовательных стандартов.</w:t>
      </w:r>
    </w:p>
    <w:p w:rsidR="00D1009E" w:rsidRPr="00742ABB" w:rsidRDefault="00C86288" w:rsidP="00D100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>2.Развитие системы поддержки талантливых детей. Необходимо развивать творческую среду для выявления особо одаренных ребят в каждой общеобразовательной школе. Требуется развивать систему олимпиад и конкурсов школьников, практику дополнительного образования, отработать механизмы учета индивидуальных достижений обучающихся.</w:t>
      </w:r>
    </w:p>
    <w:p w:rsidR="00D1009E" w:rsidRPr="00742ABB" w:rsidRDefault="00C86288" w:rsidP="00D1009E">
      <w:pPr>
        <w:pStyle w:val="a6"/>
        <w:ind w:firstLine="708"/>
        <w:jc w:val="both"/>
        <w:rPr>
          <w:rStyle w:val="apple-converted-space"/>
          <w:rFonts w:ascii="Times New Roman" w:hAnsi="Times New Roman" w:cs="Times New Roman"/>
          <w:color w:val="006400"/>
          <w:spacing w:val="-2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>3.Совершенствование учительского корпуса. Система моральных и материальных стимулов поддержки отечественного учительства, постоянное повышение их квалификации. А главное - привлечь к учительской профессии молодых талантливых людей.</w:t>
      </w:r>
      <w:r w:rsidRPr="00742ABB">
        <w:rPr>
          <w:rStyle w:val="apple-converted-space"/>
          <w:rFonts w:ascii="Times New Roman" w:hAnsi="Times New Roman" w:cs="Times New Roman"/>
          <w:color w:val="006400"/>
          <w:spacing w:val="-2"/>
          <w:sz w:val="28"/>
          <w:szCs w:val="24"/>
        </w:rPr>
        <w:t> </w:t>
      </w:r>
    </w:p>
    <w:p w:rsidR="00D1009E" w:rsidRPr="00742ABB" w:rsidRDefault="00C86288" w:rsidP="00D100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 xml:space="preserve">4.Изменение школьной инфраструктуры. Новые принципы работы школ, порядок их проектирования, строительства и формирования материально-технической базы. </w:t>
      </w:r>
      <w:proofErr w:type="gramStart"/>
      <w:r w:rsidRPr="00742ABB">
        <w:rPr>
          <w:rFonts w:ascii="Times New Roman" w:hAnsi="Times New Roman" w:cs="Times New Roman"/>
          <w:sz w:val="28"/>
          <w:szCs w:val="24"/>
        </w:rPr>
        <w:t>Находиться в школе должно быть</w:t>
      </w:r>
      <w:proofErr w:type="gramEnd"/>
      <w:r w:rsidRPr="00742ABB">
        <w:rPr>
          <w:rFonts w:ascii="Times New Roman" w:hAnsi="Times New Roman" w:cs="Times New Roman"/>
          <w:sz w:val="28"/>
          <w:szCs w:val="24"/>
        </w:rPr>
        <w:t xml:space="preserve"> комфортно.</w:t>
      </w:r>
    </w:p>
    <w:p w:rsidR="006A5292" w:rsidRPr="00742ABB" w:rsidRDefault="00C86288" w:rsidP="00D100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 xml:space="preserve"> 5.Сохранение и укрепление здоровья школьников. К каждому ученику - индивидуальный подход, </w:t>
      </w:r>
      <w:proofErr w:type="spellStart"/>
      <w:r w:rsidRPr="00742ABB">
        <w:rPr>
          <w:rFonts w:ascii="Times New Roman" w:hAnsi="Times New Roman" w:cs="Times New Roman"/>
          <w:sz w:val="28"/>
          <w:szCs w:val="24"/>
        </w:rPr>
        <w:t>минимизирующий</w:t>
      </w:r>
      <w:proofErr w:type="spellEnd"/>
      <w:r w:rsidRPr="00742ABB">
        <w:rPr>
          <w:rFonts w:ascii="Times New Roman" w:hAnsi="Times New Roman" w:cs="Times New Roman"/>
          <w:sz w:val="28"/>
          <w:szCs w:val="24"/>
        </w:rPr>
        <w:t xml:space="preserve"> риски для здоро</w:t>
      </w:r>
      <w:r w:rsidR="006A5292" w:rsidRPr="00742ABB">
        <w:rPr>
          <w:rFonts w:ascii="Times New Roman" w:hAnsi="Times New Roman" w:cs="Times New Roman"/>
          <w:sz w:val="28"/>
          <w:szCs w:val="24"/>
        </w:rPr>
        <w:t>вья в образовательном процессе.</w:t>
      </w:r>
    </w:p>
    <w:p w:rsidR="00D1009E" w:rsidRPr="00742ABB" w:rsidRDefault="00C86288" w:rsidP="00D1009E">
      <w:pPr>
        <w:pStyle w:val="a6"/>
        <w:ind w:firstLine="708"/>
        <w:jc w:val="both"/>
        <w:rPr>
          <w:sz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>6.Расширение самостоятельности школ.</w:t>
      </w:r>
    </w:p>
    <w:p w:rsidR="00742ABB" w:rsidRDefault="00742ABB" w:rsidP="00D1009E">
      <w:pPr>
        <w:pStyle w:val="a6"/>
        <w:ind w:firstLine="708"/>
        <w:jc w:val="both"/>
        <w:rPr>
          <w:rFonts w:ascii="Times New Roman" w:hAnsi="Times New Roman" w:cs="Times New Roman"/>
          <w:bCs/>
          <w:iCs/>
          <w:sz w:val="28"/>
        </w:rPr>
      </w:pPr>
    </w:p>
    <w:p w:rsidR="00D1009E" w:rsidRPr="00742ABB" w:rsidRDefault="00D1009E" w:rsidP="00D1009E">
      <w:pPr>
        <w:pStyle w:val="a6"/>
        <w:ind w:firstLine="708"/>
        <w:jc w:val="both"/>
        <w:rPr>
          <w:rFonts w:ascii="Times New Roman" w:hAnsi="Times New Roman" w:cs="Times New Roman"/>
          <w:bCs/>
          <w:iCs/>
          <w:sz w:val="28"/>
        </w:rPr>
      </w:pPr>
      <w:r w:rsidRPr="00742ABB">
        <w:rPr>
          <w:rFonts w:ascii="Times New Roman" w:hAnsi="Times New Roman" w:cs="Times New Roman"/>
          <w:bCs/>
          <w:iCs/>
          <w:sz w:val="28"/>
        </w:rPr>
        <w:t>Прежде, чем разрабатывать проект перспективного развития НОШ № 279, коллективом был проведен всесторонний анализ:</w:t>
      </w:r>
    </w:p>
    <w:p w:rsidR="00742ABB" w:rsidRDefault="00742ABB" w:rsidP="005F4D8B">
      <w:pPr>
        <w:pStyle w:val="a6"/>
        <w:jc w:val="center"/>
        <w:rPr>
          <w:rStyle w:val="a8"/>
          <w:rFonts w:ascii="Times New Roman" w:hAnsi="Times New Roman" w:cs="Times New Roman"/>
          <w:color w:val="000000"/>
          <w:sz w:val="24"/>
          <w:szCs w:val="20"/>
        </w:rPr>
      </w:pPr>
    </w:p>
    <w:p w:rsidR="005F4D8B" w:rsidRPr="00742ABB" w:rsidRDefault="005F4D8B" w:rsidP="005F4D8B">
      <w:pPr>
        <w:pStyle w:val="a6"/>
        <w:jc w:val="center"/>
        <w:rPr>
          <w:rStyle w:val="a8"/>
          <w:rFonts w:ascii="Times New Roman" w:hAnsi="Times New Roman" w:cs="Times New Roman"/>
          <w:color w:val="000000"/>
          <w:sz w:val="28"/>
          <w:szCs w:val="20"/>
        </w:rPr>
      </w:pPr>
      <w:r w:rsidRPr="00742ABB">
        <w:rPr>
          <w:rStyle w:val="a8"/>
          <w:rFonts w:ascii="Times New Roman" w:hAnsi="Times New Roman" w:cs="Times New Roman"/>
          <w:color w:val="000000"/>
          <w:sz w:val="28"/>
          <w:szCs w:val="20"/>
        </w:rPr>
        <w:t>SWOT – анализ НОШ № 279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4D8B" w:rsidRPr="00742ABB" w:rsidTr="005F4D8B">
        <w:tc>
          <w:tcPr>
            <w:tcW w:w="4785" w:type="dxa"/>
          </w:tcPr>
          <w:p w:rsidR="005F4D8B" w:rsidRPr="00742ABB" w:rsidRDefault="005F4D8B" w:rsidP="000451DC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r w:rsidRPr="00742ABB">
              <w:rPr>
                <w:rFonts w:ascii="Times New Roman" w:hAnsi="Times New Roman" w:cs="Times New Roman"/>
                <w:b/>
                <w:sz w:val="28"/>
              </w:rPr>
              <w:t>Сильные стороны</w:t>
            </w:r>
          </w:p>
        </w:tc>
        <w:tc>
          <w:tcPr>
            <w:tcW w:w="4786" w:type="dxa"/>
          </w:tcPr>
          <w:p w:rsidR="005F4D8B" w:rsidRPr="00742ABB" w:rsidRDefault="005F4D8B" w:rsidP="000451DC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r w:rsidRPr="00742ABB">
              <w:rPr>
                <w:rFonts w:ascii="Times New Roman" w:hAnsi="Times New Roman" w:cs="Times New Roman"/>
                <w:b/>
                <w:sz w:val="28"/>
              </w:rPr>
              <w:t>Слабые стороны</w:t>
            </w:r>
          </w:p>
        </w:tc>
      </w:tr>
      <w:tr w:rsidR="005F4D8B" w:rsidRPr="00742ABB" w:rsidTr="005F4D8B">
        <w:tc>
          <w:tcPr>
            <w:tcW w:w="4785" w:type="dxa"/>
          </w:tcPr>
          <w:p w:rsidR="005F4D8B" w:rsidRPr="00742ABB" w:rsidRDefault="005F4D8B" w:rsidP="005F4D8B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1. социальный заказ родителей и учащихся реализуется в полной мере</w:t>
            </w:r>
          </w:p>
          <w:p w:rsidR="005F4D8B" w:rsidRPr="00742ABB" w:rsidRDefault="005F4D8B" w:rsidP="005F4D8B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2. реализация дифференцированных программ обучения</w:t>
            </w:r>
          </w:p>
          <w:p w:rsidR="005F4D8B" w:rsidRPr="00742ABB" w:rsidRDefault="005F4D8B" w:rsidP="005F4D8B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3. возможность выбора для учащегося приёмов, способов </w:t>
            </w: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>обучения</w:t>
            </w:r>
          </w:p>
          <w:p w:rsidR="005F4D8B" w:rsidRPr="00742ABB" w:rsidRDefault="005F4D8B" w:rsidP="005F4D8B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4. внедрение новых педагогических технологий</w:t>
            </w:r>
          </w:p>
          <w:p w:rsidR="005F4D8B" w:rsidRPr="00742ABB" w:rsidRDefault="005F4D8B" w:rsidP="005F4D8B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5. создание системы воспитательной работы</w:t>
            </w:r>
          </w:p>
          <w:p w:rsidR="005F4D8B" w:rsidRPr="00742ABB" w:rsidRDefault="005F4D8B" w:rsidP="005F4D8B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6. создание системы дополнительного образования </w:t>
            </w:r>
          </w:p>
          <w:p w:rsidR="005F4D8B" w:rsidRPr="00742ABB" w:rsidRDefault="005F4D8B" w:rsidP="00742ABB">
            <w:pPr>
              <w:pStyle w:val="a6"/>
              <w:rPr>
                <w:rStyle w:val="a8"/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7. создание системы управления школой</w:t>
            </w:r>
          </w:p>
        </w:tc>
        <w:tc>
          <w:tcPr>
            <w:tcW w:w="4786" w:type="dxa"/>
          </w:tcPr>
          <w:p w:rsidR="005F4D8B" w:rsidRPr="00742ABB" w:rsidRDefault="005F4D8B" w:rsidP="005F4D8B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>1. существует угроза перегрузки учащихся</w:t>
            </w:r>
          </w:p>
          <w:p w:rsidR="005F4D8B" w:rsidRPr="00742ABB" w:rsidRDefault="005F4D8B" w:rsidP="005F4D8B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2. </w:t>
            </w:r>
            <w:r w:rsidRPr="00742ABB">
              <w:rPr>
                <w:rFonts w:ascii="Times New Roman" w:hAnsi="Times New Roman" w:cs="Times New Roman"/>
                <w:sz w:val="24"/>
              </w:rPr>
              <w:t>низкая мотивация школьников к учебе</w:t>
            </w: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5F4D8B" w:rsidRPr="00742ABB" w:rsidRDefault="005F4D8B" w:rsidP="005F4D8B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3. инерция некоторых педагогов к апробации инноваций, </w:t>
            </w:r>
          </w:p>
          <w:p w:rsidR="005F4D8B" w:rsidRPr="00742ABB" w:rsidRDefault="005F4D8B" w:rsidP="005F4D8B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4. переход одарённых детей в </w:t>
            </w: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>специализированные школы</w:t>
            </w:r>
          </w:p>
          <w:p w:rsidR="005F4D8B" w:rsidRPr="00742ABB" w:rsidRDefault="005F4D8B" w:rsidP="005F4D8B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742ABB">
              <w:rPr>
                <w:rFonts w:ascii="Times New Roman" w:hAnsi="Times New Roman" w:cs="Times New Roman"/>
                <w:sz w:val="32"/>
                <w:szCs w:val="24"/>
                <w:lang w:eastAsia="ru-RU"/>
              </w:rPr>
              <w:t xml:space="preserve">. </w:t>
            </w:r>
            <w:r w:rsidRPr="00742ABB">
              <w:rPr>
                <w:rFonts w:ascii="Times New Roman" w:hAnsi="Times New Roman" w:cs="Times New Roman"/>
                <w:sz w:val="28"/>
              </w:rPr>
              <w:t>Увеличение  количества неблагополучных, малообеспеченных семей, низкий уровень образования родителей</w:t>
            </w:r>
            <w:r w:rsidRPr="00742ABB">
              <w:rPr>
                <w:rFonts w:ascii="Times New Roman" w:hAnsi="Times New Roman" w:cs="Times New Roman"/>
                <w:sz w:val="32"/>
                <w:szCs w:val="24"/>
                <w:lang w:eastAsia="ru-RU"/>
              </w:rPr>
              <w:t>.</w:t>
            </w:r>
          </w:p>
          <w:p w:rsidR="005F4D8B" w:rsidRPr="00742ABB" w:rsidRDefault="005F4D8B" w:rsidP="005F4D8B">
            <w:pPr>
              <w:pStyle w:val="a6"/>
              <w:rPr>
                <w:rStyle w:val="a8"/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5F4D8B" w:rsidRPr="00742ABB" w:rsidTr="005F4D8B">
        <w:tc>
          <w:tcPr>
            <w:tcW w:w="4785" w:type="dxa"/>
          </w:tcPr>
          <w:p w:rsidR="005F4D8B" w:rsidRPr="00742ABB" w:rsidRDefault="005F4D8B" w:rsidP="005F4D8B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Возможности </w:t>
            </w:r>
          </w:p>
        </w:tc>
        <w:tc>
          <w:tcPr>
            <w:tcW w:w="4786" w:type="dxa"/>
          </w:tcPr>
          <w:p w:rsidR="005F4D8B" w:rsidRPr="00742ABB" w:rsidRDefault="005F4D8B" w:rsidP="005F4D8B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Угрозы </w:t>
            </w:r>
          </w:p>
        </w:tc>
      </w:tr>
      <w:tr w:rsidR="005F4D8B" w:rsidRPr="00742ABB" w:rsidTr="005F4D8B">
        <w:tc>
          <w:tcPr>
            <w:tcW w:w="4785" w:type="dxa"/>
          </w:tcPr>
          <w:p w:rsidR="005F4D8B" w:rsidRPr="00742ABB" w:rsidRDefault="005F4D8B" w:rsidP="005F4D8B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1. модернизация российского образования 2. приоритетные начала образовательных услуг</w:t>
            </w:r>
          </w:p>
          <w:p w:rsidR="005F4D8B" w:rsidRPr="00742ABB" w:rsidRDefault="005F4D8B" w:rsidP="005F4D8B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3. спонсорская помощь</w:t>
            </w:r>
          </w:p>
          <w:p w:rsidR="005F4D8B" w:rsidRPr="00742ABB" w:rsidRDefault="005F4D8B" w:rsidP="005F4D8B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4. создание условий для конкурентоспособного образовательного пространства</w:t>
            </w:r>
          </w:p>
          <w:p w:rsidR="005F4D8B" w:rsidRPr="00742ABB" w:rsidRDefault="005F4D8B" w:rsidP="005F4D8B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5. полная информатизация </w:t>
            </w:r>
            <w:r w:rsidR="00FD2790"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учебно-воспитательного процесса</w:t>
            </w:r>
          </w:p>
          <w:p w:rsidR="00FD2790" w:rsidRPr="00742ABB" w:rsidRDefault="00FD2790" w:rsidP="005F4D8B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6. расширение спектра платных услуг </w:t>
            </w:r>
          </w:p>
          <w:p w:rsidR="00FD2790" w:rsidRPr="00742ABB" w:rsidRDefault="00FD2790" w:rsidP="005F4D8B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7. у педагогов есть </w:t>
            </w:r>
            <w:r w:rsidRPr="00742ABB">
              <w:rPr>
                <w:rFonts w:ascii="Times New Roman" w:hAnsi="Times New Roman" w:cs="Times New Roman"/>
                <w:sz w:val="24"/>
              </w:rPr>
              <w:t>возможность повышать  профессиональный уровень</w:t>
            </w:r>
          </w:p>
          <w:p w:rsidR="005F4D8B" w:rsidRPr="00742ABB" w:rsidRDefault="005F4D8B" w:rsidP="005F4D8B">
            <w:pPr>
              <w:pStyle w:val="a6"/>
              <w:rPr>
                <w:rStyle w:val="a8"/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786" w:type="dxa"/>
          </w:tcPr>
          <w:p w:rsidR="00FD2790" w:rsidRPr="00742ABB" w:rsidRDefault="00FD2790" w:rsidP="005F4D8B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r w:rsidR="005F4D8B"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противоречие между требованиями министерства образования РФ </w:t>
            </w: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 сниженным потенциалом ребёнка</w:t>
            </w:r>
          </w:p>
          <w:p w:rsidR="00FD2790" w:rsidRPr="00742ABB" w:rsidRDefault="00FD2790" w:rsidP="005F4D8B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2.</w:t>
            </w:r>
            <w:r w:rsidR="005F4D8B"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низкая платёжеспособность родителей </w:t>
            </w:r>
          </w:p>
          <w:p w:rsidR="00FD2790" w:rsidRPr="00742ABB" w:rsidRDefault="00FD2790" w:rsidP="005F4D8B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3. </w:t>
            </w:r>
            <w:r w:rsidR="005F4D8B"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непродуманная инвест</w:t>
            </w: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иционная политика в образовании</w:t>
            </w:r>
            <w:r w:rsidR="005F4D8B"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5F4D8B" w:rsidRPr="00742ABB" w:rsidRDefault="00FD2790" w:rsidP="005F4D8B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4. </w:t>
            </w:r>
            <w:r w:rsidR="005F4D8B"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противоречие между интенсивным потоком информации и здоровьем </w:t>
            </w: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школьников</w:t>
            </w:r>
          </w:p>
          <w:p w:rsidR="005F4D8B" w:rsidRPr="00742ABB" w:rsidRDefault="00FD2790" w:rsidP="00FD2790">
            <w:pPr>
              <w:pStyle w:val="a6"/>
              <w:rPr>
                <w:rStyle w:val="a8"/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5. </w:t>
            </w:r>
            <w:r w:rsidRPr="00742ABB">
              <w:rPr>
                <w:rFonts w:ascii="Times New Roman" w:hAnsi="Times New Roman" w:cs="Times New Roman"/>
                <w:sz w:val="24"/>
              </w:rPr>
              <w:t>высокая миграция населения города</w:t>
            </w:r>
          </w:p>
        </w:tc>
      </w:tr>
    </w:tbl>
    <w:p w:rsidR="00742ABB" w:rsidRDefault="00742ABB" w:rsidP="00FD2790">
      <w:pPr>
        <w:pStyle w:val="a6"/>
        <w:rPr>
          <w:rFonts w:ascii="Times New Roman" w:hAnsi="Times New Roman" w:cs="Times New Roman"/>
          <w:b/>
          <w:sz w:val="24"/>
        </w:rPr>
      </w:pPr>
    </w:p>
    <w:p w:rsidR="002B1501" w:rsidRDefault="002B1501" w:rsidP="00FD2790">
      <w:pPr>
        <w:pStyle w:val="a6"/>
        <w:rPr>
          <w:rFonts w:ascii="Times New Roman" w:hAnsi="Times New Roman" w:cs="Times New Roman"/>
          <w:b/>
          <w:sz w:val="24"/>
        </w:rPr>
      </w:pPr>
    </w:p>
    <w:p w:rsidR="00FD2790" w:rsidRPr="00742ABB" w:rsidRDefault="00510996" w:rsidP="00FD2790">
      <w:pPr>
        <w:pStyle w:val="a6"/>
        <w:rPr>
          <w:rFonts w:ascii="Times New Roman" w:hAnsi="Times New Roman" w:cs="Times New Roman"/>
          <w:b/>
          <w:sz w:val="28"/>
        </w:rPr>
      </w:pPr>
      <w:r w:rsidRPr="00742ABB">
        <w:rPr>
          <w:rFonts w:ascii="Times New Roman" w:hAnsi="Times New Roman" w:cs="Times New Roman"/>
          <w:b/>
          <w:sz w:val="28"/>
        </w:rPr>
        <w:t xml:space="preserve">- </w:t>
      </w:r>
      <w:r w:rsidR="00FD2790" w:rsidRPr="00742ABB">
        <w:rPr>
          <w:rFonts w:ascii="Times New Roman" w:hAnsi="Times New Roman" w:cs="Times New Roman"/>
          <w:b/>
          <w:sz w:val="28"/>
        </w:rPr>
        <w:t>Традиции школы:</w:t>
      </w:r>
    </w:p>
    <w:p w:rsidR="00FD2790" w:rsidRPr="00742ABB" w:rsidRDefault="00FD2790" w:rsidP="00FD2790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>Праздник «Здравствуй, школа!»</w:t>
      </w:r>
    </w:p>
    <w:p w:rsidR="00FD2790" w:rsidRPr="00742ABB" w:rsidRDefault="00FD2790" w:rsidP="00FD2790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>День учителя</w:t>
      </w:r>
    </w:p>
    <w:p w:rsidR="00FD2790" w:rsidRPr="00742ABB" w:rsidRDefault="00FD2790" w:rsidP="00FD2790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>Праздник для первоклассников «Посвящение в ученики»</w:t>
      </w:r>
    </w:p>
    <w:p w:rsidR="00FD2790" w:rsidRPr="00742ABB" w:rsidRDefault="00FD2790" w:rsidP="00FD2790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>Новогодние утренники</w:t>
      </w:r>
    </w:p>
    <w:p w:rsidR="00510996" w:rsidRPr="00742ABB" w:rsidRDefault="00510996" w:rsidP="00FD2790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>Мероприятия в рамках Декады «</w:t>
      </w:r>
      <w:r w:rsidRPr="00742ABB">
        <w:rPr>
          <w:rFonts w:ascii="Times New Roman" w:hAnsi="Times New Roman" w:cs="Times New Roman"/>
          <w:sz w:val="28"/>
          <w:szCs w:val="24"/>
          <w:lang w:val="en-US"/>
        </w:rPr>
        <w:t>SOS</w:t>
      </w:r>
      <w:r w:rsidRPr="00742ABB">
        <w:rPr>
          <w:rFonts w:ascii="Times New Roman" w:hAnsi="Times New Roman" w:cs="Times New Roman"/>
          <w:sz w:val="28"/>
          <w:szCs w:val="24"/>
        </w:rPr>
        <w:t>»</w:t>
      </w:r>
    </w:p>
    <w:p w:rsidR="00510996" w:rsidRPr="00742ABB" w:rsidRDefault="00510996" w:rsidP="00FD2790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>Вечер встречи с выпускниками</w:t>
      </w:r>
    </w:p>
    <w:p w:rsidR="00510996" w:rsidRPr="00742ABB" w:rsidRDefault="00510996" w:rsidP="00FD2790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 xml:space="preserve">Уроки мужества </w:t>
      </w:r>
    </w:p>
    <w:p w:rsidR="00510996" w:rsidRPr="00742ABB" w:rsidRDefault="00510996" w:rsidP="00FD2790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 xml:space="preserve">Конкурс «А, ну-ка, парни!» (10-11 </w:t>
      </w:r>
      <w:proofErr w:type="spellStart"/>
      <w:r w:rsidRPr="00742ABB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Pr="00742ABB">
        <w:rPr>
          <w:rFonts w:ascii="Times New Roman" w:hAnsi="Times New Roman" w:cs="Times New Roman"/>
          <w:sz w:val="28"/>
          <w:szCs w:val="24"/>
        </w:rPr>
        <w:t>.)</w:t>
      </w:r>
    </w:p>
    <w:p w:rsidR="00510996" w:rsidRPr="00742ABB" w:rsidRDefault="00510996" w:rsidP="00FD2790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 xml:space="preserve">Слет мальчишек и девчонок (5-8 </w:t>
      </w:r>
      <w:proofErr w:type="spellStart"/>
      <w:r w:rsidRPr="00742ABB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Pr="00742ABB">
        <w:rPr>
          <w:rFonts w:ascii="Times New Roman" w:hAnsi="Times New Roman" w:cs="Times New Roman"/>
          <w:sz w:val="28"/>
          <w:szCs w:val="24"/>
        </w:rPr>
        <w:t>.)</w:t>
      </w:r>
    </w:p>
    <w:p w:rsidR="00510996" w:rsidRPr="00742ABB" w:rsidRDefault="00510996" w:rsidP="00FD2790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>Акция «Поздравь матроса»</w:t>
      </w:r>
    </w:p>
    <w:p w:rsidR="00510996" w:rsidRPr="00742ABB" w:rsidRDefault="00510996" w:rsidP="00510996">
      <w:pPr>
        <w:pStyle w:val="a6"/>
        <w:numPr>
          <w:ilvl w:val="0"/>
          <w:numId w:val="17"/>
        </w:numPr>
        <w:rPr>
          <w:sz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>Выставки декоративно-прикладного искусства студии «Прикладная природная эстетика»</w:t>
      </w:r>
    </w:p>
    <w:p w:rsidR="00510996" w:rsidRPr="00742ABB" w:rsidRDefault="00510996" w:rsidP="00510996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>Военно-патриотическая игра «</w:t>
      </w:r>
      <w:proofErr w:type="spellStart"/>
      <w:r w:rsidRPr="00742ABB">
        <w:rPr>
          <w:rFonts w:ascii="Times New Roman" w:hAnsi="Times New Roman" w:cs="Times New Roman"/>
          <w:sz w:val="28"/>
        </w:rPr>
        <w:t>Зарничка</w:t>
      </w:r>
      <w:proofErr w:type="spellEnd"/>
      <w:r w:rsidRPr="00742ABB">
        <w:rPr>
          <w:rFonts w:ascii="Times New Roman" w:hAnsi="Times New Roman" w:cs="Times New Roman"/>
          <w:sz w:val="28"/>
        </w:rPr>
        <w:t>» для учащихся 1-4 классов</w:t>
      </w:r>
    </w:p>
    <w:p w:rsidR="00510996" w:rsidRPr="00742ABB" w:rsidRDefault="00510996" w:rsidP="00510996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>Тематические недели: посвященная освобождению Заполярья от немецко-фашистских захватчиков, правовых знаний, безопасности дорожного движения, спортивная, пожарной безопасности и т.д.</w:t>
      </w:r>
    </w:p>
    <w:p w:rsidR="00510996" w:rsidRPr="00742ABB" w:rsidRDefault="00510996" w:rsidP="00510996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>Праздник «Последний звонок», «До свидания, школа начальная!»</w:t>
      </w:r>
    </w:p>
    <w:p w:rsidR="00510996" w:rsidRPr="00742ABB" w:rsidRDefault="00510996" w:rsidP="00510996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>Всемирный День здоровья.</w:t>
      </w:r>
    </w:p>
    <w:p w:rsidR="00742ABB" w:rsidRDefault="00742ABB" w:rsidP="00510996">
      <w:pPr>
        <w:pStyle w:val="a6"/>
        <w:rPr>
          <w:rFonts w:ascii="Times New Roman" w:hAnsi="Times New Roman" w:cs="Times New Roman"/>
          <w:b/>
          <w:sz w:val="28"/>
        </w:rPr>
      </w:pPr>
    </w:p>
    <w:p w:rsidR="00742ABB" w:rsidRDefault="00742ABB" w:rsidP="00510996">
      <w:pPr>
        <w:pStyle w:val="a6"/>
        <w:rPr>
          <w:rFonts w:ascii="Times New Roman" w:hAnsi="Times New Roman" w:cs="Times New Roman"/>
          <w:b/>
          <w:sz w:val="28"/>
        </w:rPr>
      </w:pPr>
    </w:p>
    <w:p w:rsidR="00510996" w:rsidRPr="00742ABB" w:rsidRDefault="00510996" w:rsidP="00510996">
      <w:pPr>
        <w:pStyle w:val="a6"/>
        <w:rPr>
          <w:rFonts w:ascii="Times New Roman" w:hAnsi="Times New Roman" w:cs="Times New Roman"/>
          <w:b/>
          <w:sz w:val="28"/>
        </w:rPr>
      </w:pPr>
      <w:r w:rsidRPr="00742ABB">
        <w:rPr>
          <w:rFonts w:ascii="Times New Roman" w:hAnsi="Times New Roman" w:cs="Times New Roman"/>
          <w:b/>
          <w:sz w:val="28"/>
        </w:rPr>
        <w:t>-  Достижения школы:</w:t>
      </w:r>
    </w:p>
    <w:p w:rsidR="00510996" w:rsidRPr="00742ABB" w:rsidRDefault="00510996" w:rsidP="00510996">
      <w:pPr>
        <w:pStyle w:val="a6"/>
        <w:jc w:val="both"/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ab/>
        <w:t xml:space="preserve">Учащиеся, педагоги школы постоянно принимают участие в конкурсах, олимпиадах, фестивалях, конференциях различного уровня. В таблице представлены результаты участия </w:t>
      </w:r>
      <w:proofErr w:type="gramStart"/>
      <w:r w:rsidRPr="00742ABB">
        <w:rPr>
          <w:rFonts w:ascii="Times New Roman" w:hAnsi="Times New Roman" w:cs="Times New Roman"/>
          <w:sz w:val="28"/>
        </w:rPr>
        <w:t>за</w:t>
      </w:r>
      <w:proofErr w:type="gramEnd"/>
      <w:r w:rsidRPr="00742ABB">
        <w:rPr>
          <w:rFonts w:ascii="Times New Roman" w:hAnsi="Times New Roman" w:cs="Times New Roman"/>
          <w:sz w:val="28"/>
        </w:rPr>
        <w:t xml:space="preserve"> последние 2 года: </w:t>
      </w:r>
    </w:p>
    <w:tbl>
      <w:tblPr>
        <w:tblW w:w="1050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851"/>
        <w:gridCol w:w="1134"/>
        <w:gridCol w:w="1061"/>
        <w:gridCol w:w="993"/>
        <w:gridCol w:w="850"/>
        <w:gridCol w:w="1134"/>
        <w:gridCol w:w="992"/>
        <w:gridCol w:w="1134"/>
        <w:gridCol w:w="896"/>
        <w:gridCol w:w="681"/>
      </w:tblGrid>
      <w:tr w:rsidR="00510996" w:rsidRPr="00742ABB" w:rsidTr="00510996">
        <w:trPr>
          <w:trHeight w:val="837"/>
        </w:trPr>
        <w:tc>
          <w:tcPr>
            <w:tcW w:w="782" w:type="dxa"/>
            <w:vMerge w:val="restart"/>
          </w:tcPr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Учеб</w:t>
            </w:r>
          </w:p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ABB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</w:tcPr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Кол-во уч-ся в школе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Дистанционный, заочный</w:t>
            </w:r>
          </w:p>
        </w:tc>
        <w:tc>
          <w:tcPr>
            <w:tcW w:w="681" w:type="dxa"/>
            <w:tcBorders>
              <w:bottom w:val="single" w:sz="4" w:space="0" w:color="auto"/>
              <w:right w:val="single" w:sz="4" w:space="0" w:color="auto"/>
            </w:tcBorders>
          </w:tcPr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Итого участников</w:t>
            </w:r>
          </w:p>
        </w:tc>
      </w:tr>
      <w:tr w:rsidR="00510996" w:rsidRPr="00742ABB" w:rsidTr="00510996">
        <w:trPr>
          <w:trHeight w:val="469"/>
        </w:trPr>
        <w:tc>
          <w:tcPr>
            <w:tcW w:w="782" w:type="dxa"/>
            <w:vMerge/>
          </w:tcPr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10996" w:rsidRPr="00742ABB" w:rsidRDefault="00510996" w:rsidP="000451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Приняло</w:t>
            </w:r>
          </w:p>
          <w:p w:rsidR="00510996" w:rsidRPr="00742ABB" w:rsidRDefault="00510996" w:rsidP="000451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510996" w:rsidRPr="00742ABB" w:rsidRDefault="00510996" w:rsidP="000451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ABB">
              <w:rPr>
                <w:rFonts w:ascii="Times New Roman" w:hAnsi="Times New Roman"/>
                <w:sz w:val="24"/>
                <w:szCs w:val="24"/>
              </w:rPr>
              <w:t>Призо</w:t>
            </w:r>
            <w:proofErr w:type="spellEnd"/>
          </w:p>
          <w:p w:rsidR="00510996" w:rsidRPr="00742ABB" w:rsidRDefault="00510996" w:rsidP="000451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ABB">
              <w:rPr>
                <w:rFonts w:ascii="Times New Roman" w:hAnsi="Times New Roman"/>
                <w:sz w:val="24"/>
                <w:szCs w:val="24"/>
              </w:rPr>
              <w:t>вых</w:t>
            </w:r>
            <w:proofErr w:type="spellEnd"/>
            <w:r w:rsidRPr="00742ABB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10996" w:rsidRPr="00742ABB" w:rsidRDefault="00510996" w:rsidP="000451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Приняло участие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10996" w:rsidRPr="00742ABB" w:rsidRDefault="00510996" w:rsidP="000451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ABB">
              <w:rPr>
                <w:rFonts w:ascii="Times New Roman" w:hAnsi="Times New Roman"/>
                <w:sz w:val="24"/>
                <w:szCs w:val="24"/>
              </w:rPr>
              <w:t>Призо</w:t>
            </w:r>
            <w:proofErr w:type="spellEnd"/>
          </w:p>
          <w:p w:rsidR="00510996" w:rsidRPr="00742ABB" w:rsidRDefault="00510996" w:rsidP="000451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ABB">
              <w:rPr>
                <w:rFonts w:ascii="Times New Roman" w:hAnsi="Times New Roman"/>
                <w:sz w:val="24"/>
                <w:szCs w:val="24"/>
              </w:rPr>
              <w:t>вых</w:t>
            </w:r>
            <w:proofErr w:type="spellEnd"/>
            <w:r w:rsidRPr="00742ABB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10996" w:rsidRPr="00742ABB" w:rsidRDefault="00510996" w:rsidP="000451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Приняло участие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10996" w:rsidRPr="00742ABB" w:rsidRDefault="00510996" w:rsidP="000451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ABB">
              <w:rPr>
                <w:rFonts w:ascii="Times New Roman" w:hAnsi="Times New Roman"/>
                <w:sz w:val="24"/>
                <w:szCs w:val="24"/>
              </w:rPr>
              <w:t>Призо</w:t>
            </w:r>
            <w:proofErr w:type="spellEnd"/>
          </w:p>
          <w:p w:rsidR="00510996" w:rsidRPr="00742ABB" w:rsidRDefault="00510996" w:rsidP="000451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ABB">
              <w:rPr>
                <w:rFonts w:ascii="Times New Roman" w:hAnsi="Times New Roman"/>
                <w:sz w:val="24"/>
                <w:szCs w:val="24"/>
              </w:rPr>
              <w:t>вых</w:t>
            </w:r>
            <w:proofErr w:type="spellEnd"/>
            <w:r w:rsidRPr="00742ABB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96" w:rsidRPr="00742ABB" w:rsidRDefault="00510996" w:rsidP="000451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ABB">
              <w:rPr>
                <w:rFonts w:ascii="Times New Roman" w:hAnsi="Times New Roman"/>
                <w:sz w:val="24"/>
                <w:szCs w:val="24"/>
              </w:rPr>
              <w:t>Приня</w:t>
            </w:r>
            <w:proofErr w:type="spellEnd"/>
          </w:p>
          <w:p w:rsidR="00510996" w:rsidRPr="00742ABB" w:rsidRDefault="00510996" w:rsidP="000451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ABB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spellEnd"/>
            <w:r w:rsidRPr="00742ABB">
              <w:rPr>
                <w:rFonts w:ascii="Times New Roman" w:hAnsi="Times New Roman"/>
                <w:sz w:val="24"/>
                <w:szCs w:val="24"/>
              </w:rPr>
              <w:t xml:space="preserve"> участие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96" w:rsidRPr="00742ABB" w:rsidRDefault="00510996" w:rsidP="000451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ABB">
              <w:rPr>
                <w:rFonts w:ascii="Times New Roman" w:hAnsi="Times New Roman"/>
                <w:sz w:val="24"/>
                <w:szCs w:val="24"/>
              </w:rPr>
              <w:t>Призо</w:t>
            </w:r>
            <w:proofErr w:type="spellEnd"/>
          </w:p>
          <w:p w:rsidR="00510996" w:rsidRPr="00742ABB" w:rsidRDefault="00510996" w:rsidP="000451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ABB">
              <w:rPr>
                <w:rFonts w:ascii="Times New Roman" w:hAnsi="Times New Roman"/>
                <w:sz w:val="24"/>
                <w:szCs w:val="24"/>
              </w:rPr>
              <w:t>вых</w:t>
            </w:r>
            <w:proofErr w:type="spellEnd"/>
            <w:r w:rsidRPr="00742ABB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96" w:rsidRPr="00742ABB" w:rsidRDefault="00510996" w:rsidP="000451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96" w:rsidRPr="00742ABB" w:rsidTr="00510996">
        <w:tc>
          <w:tcPr>
            <w:tcW w:w="782" w:type="dxa"/>
          </w:tcPr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  <w:tc>
          <w:tcPr>
            <w:tcW w:w="851" w:type="dxa"/>
          </w:tcPr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186 чел.</w:t>
            </w:r>
          </w:p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23 чел.</w:t>
            </w:r>
          </w:p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44 чел.</w:t>
            </w:r>
          </w:p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6 чел.</w:t>
            </w:r>
          </w:p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224 чел.</w:t>
            </w:r>
          </w:p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12 чел.</w:t>
            </w:r>
          </w:p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5%</w:t>
            </w:r>
          </w:p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439 чел.</w:t>
            </w:r>
          </w:p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565 чел</w:t>
            </w:r>
          </w:p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96" w:rsidRPr="00742ABB" w:rsidTr="00510996">
        <w:tc>
          <w:tcPr>
            <w:tcW w:w="782" w:type="dxa"/>
          </w:tcPr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851" w:type="dxa"/>
          </w:tcPr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51 чел.</w:t>
            </w:r>
          </w:p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5 чел.</w:t>
            </w:r>
          </w:p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38 чел.</w:t>
            </w:r>
          </w:p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3 чел.</w:t>
            </w:r>
          </w:p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48 чел.</w:t>
            </w:r>
          </w:p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24 чел.</w:t>
            </w:r>
          </w:p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453 чел.</w:t>
            </w:r>
          </w:p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6 чел</w:t>
            </w:r>
          </w:p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510996" w:rsidRPr="00742ABB" w:rsidRDefault="00510996" w:rsidP="000451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2ABB">
              <w:rPr>
                <w:rFonts w:ascii="Times New Roman" w:hAnsi="Times New Roman"/>
                <w:sz w:val="24"/>
                <w:szCs w:val="24"/>
              </w:rPr>
              <w:t>590чел</w:t>
            </w:r>
          </w:p>
        </w:tc>
      </w:tr>
    </w:tbl>
    <w:p w:rsidR="00742ABB" w:rsidRDefault="00742ABB" w:rsidP="005109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0996" w:rsidRPr="00742ABB" w:rsidRDefault="00510996" w:rsidP="0051099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42ABB">
        <w:rPr>
          <w:rFonts w:ascii="Times New Roman" w:hAnsi="Times New Roman" w:cs="Times New Roman"/>
          <w:sz w:val="28"/>
          <w:szCs w:val="28"/>
        </w:rPr>
        <w:t xml:space="preserve">Некоторые результаты </w:t>
      </w:r>
      <w:r w:rsidRPr="00742ABB">
        <w:rPr>
          <w:rFonts w:ascii="Times New Roman" w:hAnsi="Times New Roman" w:cs="Times New Roman"/>
          <w:bCs/>
          <w:sz w:val="28"/>
          <w:szCs w:val="28"/>
        </w:rPr>
        <w:t>участия</w:t>
      </w:r>
      <w:r w:rsidRPr="00742ABB">
        <w:rPr>
          <w:rFonts w:ascii="Times New Roman" w:hAnsi="Times New Roman" w:cs="Times New Roman"/>
          <w:sz w:val="28"/>
          <w:szCs w:val="28"/>
        </w:rPr>
        <w:t xml:space="preserve"> школы в конкурсах различного уровня:</w:t>
      </w:r>
    </w:p>
    <w:p w:rsidR="00510996" w:rsidRPr="00742ABB" w:rsidRDefault="00510996" w:rsidP="00510996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 xml:space="preserve">В 1998 году школа стала лауреатом конкурса «Школа года», </w:t>
      </w:r>
    </w:p>
    <w:p w:rsidR="00510996" w:rsidRPr="00742ABB" w:rsidRDefault="00510996" w:rsidP="00510996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>по результатам областных соревнований обучающихся Мурманской области «Школа безопасности» (2007 год):</w:t>
      </w:r>
    </w:p>
    <w:p w:rsidR="00510996" w:rsidRPr="00742ABB" w:rsidRDefault="00510996" w:rsidP="00510996">
      <w:pPr>
        <w:pStyle w:val="a6"/>
        <w:numPr>
          <w:ilvl w:val="0"/>
          <w:numId w:val="20"/>
        </w:numPr>
        <w:ind w:firstLine="414"/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>2 место в соревнованиях по виду «Конкурс связистов»</w:t>
      </w:r>
    </w:p>
    <w:p w:rsidR="00510996" w:rsidRPr="00742ABB" w:rsidRDefault="00510996" w:rsidP="00510996">
      <w:pPr>
        <w:pStyle w:val="a6"/>
        <w:numPr>
          <w:ilvl w:val="0"/>
          <w:numId w:val="20"/>
        </w:numPr>
        <w:ind w:firstLine="414"/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>3 место на этапе «Передвижение с соблюдением ПДД»</w:t>
      </w:r>
    </w:p>
    <w:p w:rsidR="00510996" w:rsidRPr="00742ABB" w:rsidRDefault="00510996" w:rsidP="00510996">
      <w:pPr>
        <w:pStyle w:val="a6"/>
        <w:numPr>
          <w:ilvl w:val="0"/>
          <w:numId w:val="20"/>
        </w:numPr>
        <w:ind w:firstLine="414"/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>3 место в этапе «Операция Защита»</w:t>
      </w:r>
    </w:p>
    <w:p w:rsidR="00510996" w:rsidRPr="00742ABB" w:rsidRDefault="00510996" w:rsidP="00BB0405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>диплом за 1 место в конкурсе экспонатов в музее туризма «Дороги, которые мы выбираем» и музыкальном конкурсе «Слет собирает друзей» областного слета участников туристско-краеведческого движения «Отечество мое – Кольская земля»(2007 год);</w:t>
      </w:r>
    </w:p>
    <w:p w:rsidR="00510996" w:rsidRPr="00742ABB" w:rsidRDefault="00510996" w:rsidP="00BB0405">
      <w:pPr>
        <w:pStyle w:val="a6"/>
        <w:numPr>
          <w:ilvl w:val="0"/>
          <w:numId w:val="19"/>
        </w:numPr>
        <w:jc w:val="both"/>
        <w:rPr>
          <w:rStyle w:val="ab"/>
          <w:rFonts w:ascii="Times New Roman" w:hAnsi="Times New Roman" w:cs="Times New Roman"/>
          <w:color w:val="auto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 xml:space="preserve">за результативность и успешность работы, по итогам деятельности в 2009 году в номинации «Российское образование» школа награждена дипломом  и информация о школе, руководителе, педагогах, учащихся и выпускниках школы занесена в энциклопедию «Одаренные дети – будущее России» и опубликована на сайте </w:t>
      </w:r>
      <w:hyperlink r:id="rId10" w:history="1">
        <w:r w:rsidRPr="00742ABB">
          <w:rPr>
            <w:rStyle w:val="ab"/>
            <w:rFonts w:ascii="Times New Roman" w:hAnsi="Times New Roman" w:cs="Times New Roman"/>
            <w:color w:val="auto"/>
            <w:sz w:val="28"/>
            <w:szCs w:val="24"/>
            <w:lang w:val="en-US"/>
          </w:rPr>
          <w:t>www</w:t>
        </w:r>
        <w:r w:rsidRPr="00742ABB">
          <w:rPr>
            <w:rStyle w:val="ab"/>
            <w:rFonts w:ascii="Times New Roman" w:hAnsi="Times New Roman" w:cs="Times New Roman"/>
            <w:color w:val="auto"/>
            <w:sz w:val="28"/>
            <w:szCs w:val="24"/>
          </w:rPr>
          <w:t>.</w:t>
        </w:r>
        <w:proofErr w:type="spellStart"/>
        <w:r w:rsidRPr="00742ABB">
          <w:rPr>
            <w:rStyle w:val="ab"/>
            <w:rFonts w:ascii="Times New Roman" w:hAnsi="Times New Roman" w:cs="Times New Roman"/>
            <w:color w:val="auto"/>
            <w:sz w:val="28"/>
            <w:szCs w:val="24"/>
            <w:lang w:val="en-US"/>
          </w:rPr>
          <w:t>deti</w:t>
        </w:r>
        <w:proofErr w:type="spellEnd"/>
        <w:r w:rsidRPr="00742ABB">
          <w:rPr>
            <w:rStyle w:val="ab"/>
            <w:rFonts w:ascii="Times New Roman" w:hAnsi="Times New Roman" w:cs="Times New Roman"/>
            <w:color w:val="auto"/>
            <w:sz w:val="28"/>
            <w:szCs w:val="24"/>
          </w:rPr>
          <w:t>.</w:t>
        </w:r>
        <w:proofErr w:type="spellStart"/>
        <w:r w:rsidRPr="00742ABB">
          <w:rPr>
            <w:rStyle w:val="ab"/>
            <w:rFonts w:ascii="Times New Roman" w:hAnsi="Times New Roman" w:cs="Times New Roman"/>
            <w:color w:val="auto"/>
            <w:sz w:val="28"/>
            <w:szCs w:val="24"/>
            <w:lang w:val="en-US"/>
          </w:rPr>
          <w:t>llr</w:t>
        </w:r>
        <w:proofErr w:type="spellEnd"/>
        <w:r w:rsidRPr="00742ABB">
          <w:rPr>
            <w:rStyle w:val="ab"/>
            <w:rFonts w:ascii="Times New Roman" w:hAnsi="Times New Roman" w:cs="Times New Roman"/>
            <w:color w:val="auto"/>
            <w:sz w:val="28"/>
            <w:szCs w:val="24"/>
          </w:rPr>
          <w:t>.</w:t>
        </w:r>
        <w:proofErr w:type="spellStart"/>
        <w:r w:rsidRPr="00742ABB">
          <w:rPr>
            <w:rStyle w:val="ab"/>
            <w:rFonts w:ascii="Times New Roman" w:hAnsi="Times New Roman" w:cs="Times New Roman"/>
            <w:color w:val="auto"/>
            <w:sz w:val="28"/>
            <w:szCs w:val="24"/>
            <w:lang w:val="en-US"/>
          </w:rPr>
          <w:t>ru</w:t>
        </w:r>
        <w:proofErr w:type="spellEnd"/>
      </w:hyperlink>
      <w:r w:rsidRPr="00742ABB">
        <w:rPr>
          <w:rStyle w:val="ab"/>
          <w:rFonts w:ascii="Times New Roman" w:hAnsi="Times New Roman" w:cs="Times New Roman"/>
          <w:color w:val="auto"/>
          <w:sz w:val="28"/>
          <w:szCs w:val="24"/>
        </w:rPr>
        <w:t>;</w:t>
      </w:r>
    </w:p>
    <w:p w:rsidR="00510996" w:rsidRPr="00742ABB" w:rsidRDefault="00510996" w:rsidP="00BB0405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742ABB">
        <w:rPr>
          <w:rFonts w:ascii="Times New Roman" w:hAnsi="Times New Roman" w:cs="Times New Roman"/>
          <w:sz w:val="28"/>
          <w:szCs w:val="24"/>
        </w:rPr>
        <w:t xml:space="preserve"> место в Чемпионате Северо-Западного Федерального округа Второго Открытого Чемпионата России-2010 по универсальному марафону среди образовательных учреждений (2010 год);</w:t>
      </w:r>
    </w:p>
    <w:p w:rsidR="00510996" w:rsidRPr="00742ABB" w:rsidRDefault="00510996" w:rsidP="00BB0405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>Школа – лауреат Национальной образовательной программы «Интеллектуально-творческий потенциал России» по итогам 2009-2010 учебного года;</w:t>
      </w:r>
    </w:p>
    <w:p w:rsidR="00510996" w:rsidRPr="00742ABB" w:rsidRDefault="00510996" w:rsidP="00BB0405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>Школа  –  лауреат Всероссийского конкурса «Познание и творчество» в номинации «Начальная школа» по итогам 2009-2010 учебного года;</w:t>
      </w:r>
    </w:p>
    <w:p w:rsidR="00510996" w:rsidRPr="00742ABB" w:rsidRDefault="00510996" w:rsidP="00BB0405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742ABB">
        <w:rPr>
          <w:rFonts w:ascii="Times New Roman" w:hAnsi="Times New Roman" w:cs="Times New Roman"/>
          <w:sz w:val="28"/>
          <w:szCs w:val="24"/>
        </w:rPr>
        <w:t xml:space="preserve"> место в муниципальном конкурсе «Безопасное колесо» среди учащихся 4-х классов (2010 год);</w:t>
      </w:r>
    </w:p>
    <w:p w:rsidR="00E61571" w:rsidRPr="00742ABB" w:rsidRDefault="00510996" w:rsidP="00BB0405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  <w:lang w:val="en-US"/>
        </w:rPr>
        <w:lastRenderedPageBreak/>
        <w:t>II</w:t>
      </w:r>
      <w:r w:rsidRPr="00742ABB">
        <w:rPr>
          <w:rFonts w:ascii="Times New Roman" w:hAnsi="Times New Roman" w:cs="Times New Roman"/>
          <w:sz w:val="28"/>
          <w:szCs w:val="24"/>
        </w:rPr>
        <w:t xml:space="preserve"> место в муниципальном конкурсе стендов по правилам дорожного движения среди общеобразовательных учреждений ЗАТО Александровск (2011 год).</w:t>
      </w:r>
    </w:p>
    <w:p w:rsidR="00E61571" w:rsidRPr="00742ABB" w:rsidRDefault="00E61571" w:rsidP="00E61571">
      <w:pPr>
        <w:pStyle w:val="a6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42ABB">
        <w:rPr>
          <w:rFonts w:ascii="Times New Roman" w:hAnsi="Times New Roman" w:cs="Times New Roman"/>
          <w:b/>
          <w:sz w:val="28"/>
          <w:szCs w:val="24"/>
          <w:lang w:eastAsia="ru-RU"/>
        </w:rPr>
        <w:t>- Характеристика педагогического коллектива:</w:t>
      </w:r>
    </w:p>
    <w:p w:rsidR="00E61571" w:rsidRPr="00742ABB" w:rsidRDefault="00944BA4" w:rsidP="00944BA4">
      <w:pPr>
        <w:pStyle w:val="a6"/>
        <w:rPr>
          <w:rFonts w:ascii="Times New Roman" w:hAnsi="Times New Roman" w:cs="Times New Roman"/>
          <w:sz w:val="28"/>
        </w:rPr>
      </w:pPr>
      <w:r w:rsidRPr="00742ABB">
        <w:rPr>
          <w:rStyle w:val="apple-style-span"/>
          <w:rFonts w:ascii="Times New Roman" w:hAnsi="Times New Roman" w:cs="Times New Roman"/>
          <w:sz w:val="28"/>
        </w:rPr>
        <w:t xml:space="preserve">У каждой школы есть свое лицо. Ведущая черта этого лица – педагогический коллектив – это стабильный профессионально компетентный, творческий, преданный его Величеству Ребенку и Отчизне, союз единомышленников. </w:t>
      </w:r>
      <w:r w:rsidRPr="00742ABB">
        <w:rPr>
          <w:rFonts w:ascii="Times New Roman" w:hAnsi="Times New Roman" w:cs="Times New Roman"/>
          <w:sz w:val="28"/>
        </w:rPr>
        <w:t xml:space="preserve">Общие </w:t>
      </w:r>
      <w:r w:rsidR="00E61571" w:rsidRPr="00742ABB">
        <w:rPr>
          <w:rFonts w:ascii="Times New Roman" w:hAnsi="Times New Roman" w:cs="Times New Roman"/>
          <w:sz w:val="28"/>
        </w:rPr>
        <w:t>с</w:t>
      </w:r>
      <w:r w:rsidRPr="00742ABB">
        <w:rPr>
          <w:rFonts w:ascii="Times New Roman" w:hAnsi="Times New Roman" w:cs="Times New Roman"/>
          <w:sz w:val="28"/>
        </w:rPr>
        <w:t>ведения о педагогических кадрах:</w:t>
      </w:r>
    </w:p>
    <w:p w:rsidR="00E61571" w:rsidRPr="00742ABB" w:rsidRDefault="00E61571" w:rsidP="00E61571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4"/>
          <w:lang w:eastAsia="ru-RU"/>
        </w:rPr>
      </w:pPr>
      <w:r w:rsidRPr="00742ABB">
        <w:rPr>
          <w:rFonts w:ascii="Times New Roman" w:hAnsi="Times New Roman" w:cs="Times New Roman"/>
          <w:sz w:val="28"/>
          <w:szCs w:val="24"/>
          <w:lang w:eastAsia="ru-RU"/>
        </w:rPr>
        <w:t>количество педагогических работников – 40 человек, в том числе администрация школы – 4 человека;</w:t>
      </w:r>
    </w:p>
    <w:p w:rsidR="00E61571" w:rsidRPr="00742ABB" w:rsidRDefault="00E61571" w:rsidP="00E61571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4"/>
          <w:lang w:eastAsia="ru-RU"/>
        </w:rPr>
      </w:pPr>
      <w:r w:rsidRPr="00742ABB">
        <w:rPr>
          <w:rFonts w:ascii="Times New Roman" w:hAnsi="Times New Roman" w:cs="Times New Roman"/>
          <w:sz w:val="28"/>
          <w:szCs w:val="24"/>
          <w:lang w:eastAsia="ru-RU"/>
        </w:rPr>
        <w:t>молодых специалистов - 1 человек;</w:t>
      </w:r>
    </w:p>
    <w:p w:rsidR="00E61571" w:rsidRPr="00742ABB" w:rsidRDefault="00E61571" w:rsidP="00E61571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4"/>
          <w:lang w:eastAsia="ru-RU"/>
        </w:rPr>
      </w:pPr>
      <w:r w:rsidRPr="00742ABB">
        <w:rPr>
          <w:rFonts w:ascii="Times New Roman" w:hAnsi="Times New Roman" w:cs="Times New Roman"/>
          <w:sz w:val="28"/>
          <w:szCs w:val="24"/>
          <w:lang w:eastAsia="ru-RU"/>
        </w:rPr>
        <w:t>награждены грамотами Министерства образования РФ – 4 человека;</w:t>
      </w:r>
    </w:p>
    <w:p w:rsidR="00E61571" w:rsidRPr="00742ABB" w:rsidRDefault="00E61571" w:rsidP="00944BA4">
      <w:pPr>
        <w:pStyle w:val="a6"/>
        <w:numPr>
          <w:ilvl w:val="0"/>
          <w:numId w:val="24"/>
        </w:numPr>
        <w:ind w:left="284"/>
        <w:rPr>
          <w:rFonts w:ascii="Times New Roman" w:hAnsi="Times New Roman" w:cs="Times New Roman"/>
          <w:i/>
          <w:sz w:val="28"/>
          <w:szCs w:val="24"/>
          <w:u w:val="single"/>
          <w:lang w:eastAsia="ru-RU"/>
        </w:rPr>
      </w:pPr>
      <w:r w:rsidRPr="00742ABB">
        <w:rPr>
          <w:rFonts w:ascii="Times New Roman" w:hAnsi="Times New Roman" w:cs="Times New Roman"/>
          <w:i/>
          <w:sz w:val="28"/>
          <w:szCs w:val="24"/>
          <w:u w:val="single"/>
          <w:lang w:eastAsia="ru-RU"/>
        </w:rPr>
        <w:t>образовательный уровень педагогического состава:</w:t>
      </w:r>
    </w:p>
    <w:p w:rsidR="00E61571" w:rsidRDefault="00E61571" w:rsidP="00E615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571" w:rsidRDefault="00E61571" w:rsidP="002B1501">
      <w:pPr>
        <w:pStyle w:val="a6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0" cy="2752725"/>
            <wp:effectExtent l="3810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44BA4" w:rsidRPr="00E61571" w:rsidRDefault="00944BA4" w:rsidP="00E615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571" w:rsidRPr="00742ABB" w:rsidRDefault="00E61571" w:rsidP="00944BA4">
      <w:pPr>
        <w:pStyle w:val="a6"/>
        <w:numPr>
          <w:ilvl w:val="0"/>
          <w:numId w:val="24"/>
        </w:numPr>
        <w:ind w:left="284"/>
        <w:rPr>
          <w:rFonts w:ascii="Times New Roman" w:hAnsi="Times New Roman" w:cs="Times New Roman"/>
          <w:i/>
          <w:sz w:val="24"/>
          <w:szCs w:val="20"/>
          <w:u w:val="single"/>
          <w:lang w:eastAsia="ru-RU"/>
        </w:rPr>
      </w:pPr>
      <w:r w:rsidRPr="00742ABB">
        <w:rPr>
          <w:rFonts w:ascii="Times New Roman" w:hAnsi="Times New Roman" w:cs="Times New Roman"/>
          <w:i/>
          <w:sz w:val="28"/>
          <w:u w:val="single"/>
          <w:lang w:eastAsia="ru-RU"/>
        </w:rPr>
        <w:t>уровень квалификации педагогического состава:</w:t>
      </w:r>
    </w:p>
    <w:p w:rsidR="00E61571" w:rsidRPr="00E61571" w:rsidRDefault="00E61571" w:rsidP="00E61571">
      <w:pPr>
        <w:pStyle w:val="aa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5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</w:t>
      </w:r>
    </w:p>
    <w:p w:rsidR="00E61571" w:rsidRDefault="00E61571" w:rsidP="00E61571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61571" w:rsidRDefault="00E61571" w:rsidP="002B1501">
      <w:pPr>
        <w:spacing w:before="30" w:after="30" w:line="240" w:lineRule="auto"/>
        <w:ind w:firstLine="127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371975" cy="2581275"/>
            <wp:effectExtent l="1905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4BA4" w:rsidRPr="00E61571" w:rsidRDefault="00944BA4" w:rsidP="00944BA4">
      <w:pPr>
        <w:pStyle w:val="aa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61571" w:rsidRPr="00742ABB" w:rsidRDefault="00E61571" w:rsidP="00944BA4">
      <w:pPr>
        <w:pStyle w:val="a6"/>
        <w:numPr>
          <w:ilvl w:val="0"/>
          <w:numId w:val="24"/>
        </w:numPr>
        <w:ind w:left="284"/>
        <w:rPr>
          <w:rFonts w:ascii="Times New Roman" w:hAnsi="Times New Roman" w:cs="Times New Roman"/>
          <w:i/>
          <w:sz w:val="28"/>
          <w:szCs w:val="24"/>
          <w:u w:val="single"/>
          <w:lang w:eastAsia="ru-RU"/>
        </w:rPr>
      </w:pPr>
      <w:r w:rsidRPr="00742ABB">
        <w:rPr>
          <w:rFonts w:ascii="Times New Roman" w:hAnsi="Times New Roman" w:cs="Times New Roman"/>
          <w:i/>
          <w:sz w:val="28"/>
          <w:szCs w:val="24"/>
          <w:u w:val="single"/>
          <w:lang w:eastAsia="ru-RU"/>
        </w:rPr>
        <w:lastRenderedPageBreak/>
        <w:t>характеристика по стажу работы: </w:t>
      </w:r>
      <w:r w:rsidRPr="00742ABB">
        <w:rPr>
          <w:rFonts w:ascii="Times New Roman" w:hAnsi="Times New Roman" w:cs="Times New Roman"/>
          <w:b/>
          <w:bCs/>
          <w:i/>
          <w:sz w:val="28"/>
          <w:szCs w:val="24"/>
          <w:u w:val="single"/>
          <w:lang w:eastAsia="ru-RU"/>
        </w:rPr>
        <w:t> </w:t>
      </w:r>
    </w:p>
    <w:p w:rsidR="00E61571" w:rsidRPr="00944BA4" w:rsidRDefault="00944BA4" w:rsidP="002B1501">
      <w:pPr>
        <w:spacing w:before="100" w:after="100" w:line="240" w:lineRule="auto"/>
        <w:ind w:firstLine="1276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276725" cy="2695575"/>
            <wp:effectExtent l="3810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A5292" w:rsidRPr="00742ABB" w:rsidRDefault="00944BA4" w:rsidP="00944BA4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742ABB">
        <w:rPr>
          <w:rStyle w:val="apple-style-span"/>
          <w:rFonts w:ascii="Times New Roman" w:hAnsi="Times New Roman" w:cs="Times New Roman"/>
          <w:sz w:val="28"/>
        </w:rPr>
        <w:t>Средний возраст педагогического коллектива 40 лет – это возраст мудрой здоровой зрелости. Происходит постоянное омоложение коллектива за счет прихода в школу молодых специалистов, отъезда педагогов пенсионного возраста за пределы г. Гаджиево на постоянное место  жительства.</w:t>
      </w:r>
      <w:r w:rsidRPr="00742ABB">
        <w:rPr>
          <w:rFonts w:ascii="Times New Roman" w:hAnsi="Times New Roman" w:cs="Times New Roman"/>
          <w:sz w:val="28"/>
        </w:rPr>
        <w:t xml:space="preserve"> Можно сделать вывод, что для осуществления качественного образовательного процесса школа обладает необходимым и достаточным  педагогическим потенциалом.</w:t>
      </w:r>
    </w:p>
    <w:p w:rsidR="00944BA4" w:rsidRPr="00742ABB" w:rsidRDefault="00944BA4" w:rsidP="00944BA4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>Школа находится в постоянном развитии. Инновационные процессы, происходящие в школе:</w:t>
      </w:r>
    </w:p>
    <w:p w:rsidR="00944BA4" w:rsidRPr="00742ABB" w:rsidRDefault="00944BA4" w:rsidP="00944BA4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>введение ЕГЭ в учебно-воспитательный процесс школы</w:t>
      </w:r>
      <w:r w:rsidR="00B47422" w:rsidRPr="00742ABB">
        <w:rPr>
          <w:rFonts w:ascii="Times New Roman" w:hAnsi="Times New Roman" w:cs="Times New Roman"/>
          <w:sz w:val="28"/>
        </w:rPr>
        <w:t xml:space="preserve"> (2002-2009)</w:t>
      </w:r>
      <w:r w:rsidRPr="00742ABB">
        <w:rPr>
          <w:rFonts w:ascii="Times New Roman" w:hAnsi="Times New Roman" w:cs="Times New Roman"/>
          <w:sz w:val="28"/>
        </w:rPr>
        <w:t>;</w:t>
      </w:r>
    </w:p>
    <w:p w:rsidR="00B47422" w:rsidRPr="00742ABB" w:rsidRDefault="00B47422" w:rsidP="00944BA4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 xml:space="preserve">организация работы группы кратковременного пребывания «Будущий первоклассник» (с 2002 года); </w:t>
      </w:r>
    </w:p>
    <w:p w:rsidR="00B47422" w:rsidRPr="00742ABB" w:rsidRDefault="00B47422" w:rsidP="00B47422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>введение информационно-коммуникационных технологий (с 2005 года);</w:t>
      </w:r>
    </w:p>
    <w:p w:rsidR="00B47422" w:rsidRPr="00742ABB" w:rsidRDefault="00B47422" w:rsidP="00B47422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 xml:space="preserve">участие в региональном эксперименте по </w:t>
      </w:r>
      <w:proofErr w:type="spellStart"/>
      <w:r w:rsidRPr="00742ABB">
        <w:rPr>
          <w:rFonts w:ascii="Times New Roman" w:hAnsi="Times New Roman" w:cs="Times New Roman"/>
          <w:sz w:val="28"/>
        </w:rPr>
        <w:t>безотметочному</w:t>
      </w:r>
      <w:proofErr w:type="spellEnd"/>
      <w:r w:rsidRPr="00742ABB">
        <w:rPr>
          <w:rFonts w:ascii="Times New Roman" w:hAnsi="Times New Roman" w:cs="Times New Roman"/>
          <w:sz w:val="28"/>
        </w:rPr>
        <w:t xml:space="preserve"> обучению музыке (2005-2009);</w:t>
      </w:r>
    </w:p>
    <w:p w:rsidR="00B47422" w:rsidRPr="00742ABB" w:rsidRDefault="00B47422" w:rsidP="00B47422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>введение ГИА в учебно-воспитательный процесс школы (2007-2009);</w:t>
      </w:r>
    </w:p>
    <w:p w:rsidR="00CC3E65" w:rsidRPr="00742ABB" w:rsidRDefault="00CC3E65" w:rsidP="00B47422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>функционирование официального сайта школы (с 2008 года);</w:t>
      </w:r>
    </w:p>
    <w:p w:rsidR="00CC3E65" w:rsidRPr="00742ABB" w:rsidRDefault="00CC3E65" w:rsidP="00B47422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>размещение на сайте школы ежегодного Публичного доклада о деятельности школы (с 2008 года);</w:t>
      </w:r>
    </w:p>
    <w:p w:rsidR="00B47422" w:rsidRPr="00742ABB" w:rsidRDefault="00B47422" w:rsidP="00B47422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32"/>
        </w:rPr>
      </w:pPr>
      <w:r w:rsidRPr="00742ABB">
        <w:rPr>
          <w:rFonts w:ascii="Times New Roman" w:hAnsi="Times New Roman" w:cs="Times New Roman"/>
          <w:sz w:val="28"/>
          <w:szCs w:val="24"/>
        </w:rPr>
        <w:t>участие в дистанционных Международных, Всероссийских конкурсах и олимпиадах (с 2008 года);</w:t>
      </w:r>
    </w:p>
    <w:p w:rsidR="00B47422" w:rsidRPr="00742ABB" w:rsidRDefault="00B47422" w:rsidP="00944BA4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>с 2009 года участие в региональном эксперименте «Здравствуй, музей!»;</w:t>
      </w:r>
    </w:p>
    <w:p w:rsidR="00B47422" w:rsidRPr="00742ABB" w:rsidRDefault="00B47422" w:rsidP="00944BA4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32"/>
        </w:rPr>
      </w:pPr>
      <w:r w:rsidRPr="00742ABB">
        <w:rPr>
          <w:rFonts w:ascii="Times New Roman" w:hAnsi="Times New Roman" w:cs="Times New Roman"/>
          <w:sz w:val="28"/>
        </w:rPr>
        <w:t>в 2010 году организована опытная зона по использованию ПСПО;</w:t>
      </w:r>
    </w:p>
    <w:p w:rsidR="00B47422" w:rsidRPr="00742ABB" w:rsidRDefault="00B47422" w:rsidP="00944BA4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32"/>
        </w:rPr>
      </w:pPr>
      <w:r w:rsidRPr="00742ABB">
        <w:rPr>
          <w:rFonts w:ascii="Times New Roman" w:hAnsi="Times New Roman" w:cs="Times New Roman"/>
          <w:sz w:val="28"/>
        </w:rPr>
        <w:t>с 2010 года участие в региональном эксперименте по введению ФГОС второго поколения;</w:t>
      </w:r>
    </w:p>
    <w:p w:rsidR="00B07317" w:rsidRPr="00742ABB" w:rsidRDefault="00B47422" w:rsidP="00944BA4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32"/>
        </w:rPr>
      </w:pPr>
      <w:r w:rsidRPr="00742ABB">
        <w:rPr>
          <w:rFonts w:ascii="Times New Roman" w:hAnsi="Times New Roman"/>
          <w:sz w:val="28"/>
          <w:szCs w:val="24"/>
        </w:rPr>
        <w:t>разработана и утверждена педагогическим советом основная образовательная программа школы (2010 год)</w:t>
      </w:r>
      <w:r w:rsidR="00B07317" w:rsidRPr="00742ABB">
        <w:rPr>
          <w:rFonts w:ascii="Times New Roman" w:hAnsi="Times New Roman"/>
          <w:sz w:val="28"/>
          <w:szCs w:val="24"/>
        </w:rPr>
        <w:t>;</w:t>
      </w:r>
    </w:p>
    <w:p w:rsidR="00B47422" w:rsidRPr="00742ABB" w:rsidRDefault="00B07317" w:rsidP="00944BA4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32"/>
        </w:rPr>
      </w:pPr>
      <w:r w:rsidRPr="00742ABB">
        <w:rPr>
          <w:rFonts w:ascii="Times New Roman" w:hAnsi="Times New Roman" w:cs="Times New Roman"/>
          <w:sz w:val="28"/>
        </w:rPr>
        <w:t xml:space="preserve">с 2010 года </w:t>
      </w:r>
      <w:r w:rsidRPr="00742ABB">
        <w:rPr>
          <w:rFonts w:ascii="Times New Roman" w:hAnsi="Times New Roman"/>
          <w:sz w:val="28"/>
          <w:szCs w:val="24"/>
        </w:rPr>
        <w:t>участие в электронном мониторинге КПМО</w:t>
      </w:r>
      <w:r w:rsidR="00B47422" w:rsidRPr="00742ABB">
        <w:rPr>
          <w:rFonts w:ascii="Times New Roman" w:hAnsi="Times New Roman"/>
          <w:sz w:val="28"/>
          <w:szCs w:val="24"/>
        </w:rPr>
        <w:t>.</w:t>
      </w:r>
    </w:p>
    <w:p w:rsidR="00D1009E" w:rsidRPr="00742ABB" w:rsidRDefault="00510080" w:rsidP="00D1009E">
      <w:pPr>
        <w:pStyle w:val="a6"/>
        <w:ind w:firstLine="708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742ABB">
        <w:rPr>
          <w:rFonts w:ascii="Times New Roman" w:hAnsi="Times New Roman" w:cs="Times New Roman"/>
          <w:bCs/>
          <w:iCs/>
          <w:sz w:val="28"/>
          <w:szCs w:val="24"/>
        </w:rPr>
        <w:lastRenderedPageBreak/>
        <w:t xml:space="preserve">Для </w:t>
      </w:r>
      <w:r w:rsidR="00CC3E65" w:rsidRPr="00742ABB">
        <w:rPr>
          <w:rFonts w:ascii="Times New Roman" w:hAnsi="Times New Roman" w:cs="Times New Roman"/>
          <w:bCs/>
          <w:iCs/>
          <w:sz w:val="28"/>
          <w:szCs w:val="24"/>
        </w:rPr>
        <w:t xml:space="preserve">определения организации учебно-воспитательного процесса в </w:t>
      </w:r>
      <w:r w:rsidR="00452B1C" w:rsidRPr="00742ABB">
        <w:rPr>
          <w:rFonts w:ascii="Times New Roman" w:hAnsi="Times New Roman" w:cs="Times New Roman"/>
          <w:bCs/>
          <w:iCs/>
          <w:sz w:val="28"/>
          <w:szCs w:val="24"/>
        </w:rPr>
        <w:t>ново</w:t>
      </w:r>
      <w:r w:rsidR="00CC3E65" w:rsidRPr="00742ABB">
        <w:rPr>
          <w:rFonts w:ascii="Times New Roman" w:hAnsi="Times New Roman" w:cs="Times New Roman"/>
          <w:bCs/>
          <w:iCs/>
          <w:sz w:val="28"/>
          <w:szCs w:val="24"/>
        </w:rPr>
        <w:t xml:space="preserve">м учебном году </w:t>
      </w:r>
      <w:r w:rsidR="00452B1C" w:rsidRPr="00742ABB">
        <w:rPr>
          <w:rFonts w:ascii="Times New Roman" w:hAnsi="Times New Roman" w:cs="Times New Roman"/>
          <w:bCs/>
          <w:iCs/>
          <w:sz w:val="28"/>
          <w:szCs w:val="24"/>
        </w:rPr>
        <w:t>(</w:t>
      </w:r>
      <w:r w:rsidR="00CC3E65" w:rsidRPr="00742ABB">
        <w:rPr>
          <w:rFonts w:ascii="Times New Roman" w:hAnsi="Times New Roman" w:cs="Times New Roman"/>
          <w:bCs/>
          <w:iCs/>
          <w:sz w:val="28"/>
          <w:szCs w:val="24"/>
        </w:rPr>
        <w:t>с 2010 года</w:t>
      </w:r>
      <w:r w:rsidR="00452B1C" w:rsidRPr="00742ABB">
        <w:rPr>
          <w:rFonts w:ascii="Times New Roman" w:hAnsi="Times New Roman" w:cs="Times New Roman"/>
          <w:bCs/>
          <w:iCs/>
          <w:sz w:val="28"/>
          <w:szCs w:val="24"/>
        </w:rPr>
        <w:t>)</w:t>
      </w:r>
      <w:r w:rsidR="00CC3E65" w:rsidRPr="00742ABB">
        <w:rPr>
          <w:rFonts w:ascii="Times New Roman" w:hAnsi="Times New Roman" w:cs="Times New Roman"/>
          <w:bCs/>
          <w:iCs/>
          <w:sz w:val="28"/>
          <w:szCs w:val="24"/>
        </w:rPr>
        <w:t xml:space="preserve"> проводится опрос родителей на образовательные услуги. С целью определения степени удовлетворенности участниками образовательного процесса деятельностью школы осуществляется анкетирование родителей, педагогов, учащихся. В соответствии с планом </w:t>
      </w:r>
      <w:proofErr w:type="spellStart"/>
      <w:r w:rsidR="00CC3E65" w:rsidRPr="00742ABB">
        <w:rPr>
          <w:rFonts w:ascii="Times New Roman" w:hAnsi="Times New Roman" w:cs="Times New Roman"/>
          <w:bCs/>
          <w:iCs/>
          <w:sz w:val="28"/>
          <w:szCs w:val="24"/>
        </w:rPr>
        <w:t>внутришкольного</w:t>
      </w:r>
      <w:proofErr w:type="spellEnd"/>
      <w:r w:rsidR="00CC3E65" w:rsidRPr="00742ABB">
        <w:rPr>
          <w:rFonts w:ascii="Times New Roman" w:hAnsi="Times New Roman" w:cs="Times New Roman"/>
          <w:bCs/>
          <w:iCs/>
          <w:sz w:val="28"/>
          <w:szCs w:val="24"/>
        </w:rPr>
        <w:t xml:space="preserve"> контроля систематически проводится мониторинг результативности и качества знаний обучающихся, уровня воспитанности обучающихся.</w:t>
      </w:r>
    </w:p>
    <w:p w:rsidR="00452B1C" w:rsidRPr="00742ABB" w:rsidRDefault="00452B1C" w:rsidP="00CE5EE3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>Анализ состояния работы школы выявил целый ряд проблем, которые обозначены в Программе развития школы на 2011-2015 годы. Вычленим некоторые и, по нашему мнению, самые главные:</w:t>
      </w:r>
    </w:p>
    <w:p w:rsidR="00452B1C" w:rsidRPr="00742ABB" w:rsidRDefault="00452B1C" w:rsidP="00452B1C">
      <w:pPr>
        <w:pStyle w:val="a6"/>
        <w:numPr>
          <w:ilvl w:val="0"/>
          <w:numId w:val="26"/>
        </w:numPr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 xml:space="preserve">Недостаточный уровень </w:t>
      </w:r>
      <w:proofErr w:type="spellStart"/>
      <w:r w:rsidRPr="00742ABB">
        <w:rPr>
          <w:rFonts w:ascii="Times New Roman" w:hAnsi="Times New Roman" w:cs="Times New Roman"/>
          <w:sz w:val="28"/>
          <w:szCs w:val="24"/>
        </w:rPr>
        <w:t>сформированности</w:t>
      </w:r>
      <w:proofErr w:type="spellEnd"/>
      <w:r w:rsidRPr="00742A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42ABB">
        <w:rPr>
          <w:rFonts w:ascii="Times New Roman" w:hAnsi="Times New Roman" w:cs="Times New Roman"/>
          <w:sz w:val="28"/>
          <w:szCs w:val="24"/>
        </w:rPr>
        <w:t>общеинтеллектуальных</w:t>
      </w:r>
      <w:proofErr w:type="spellEnd"/>
      <w:r w:rsidRPr="00742ABB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742ABB">
        <w:rPr>
          <w:rFonts w:ascii="Times New Roman" w:hAnsi="Times New Roman" w:cs="Times New Roman"/>
          <w:sz w:val="28"/>
          <w:szCs w:val="24"/>
        </w:rPr>
        <w:t>общеучебных</w:t>
      </w:r>
      <w:proofErr w:type="spellEnd"/>
      <w:r w:rsidRPr="00742ABB">
        <w:rPr>
          <w:rFonts w:ascii="Times New Roman" w:hAnsi="Times New Roman" w:cs="Times New Roman"/>
          <w:sz w:val="28"/>
          <w:szCs w:val="24"/>
        </w:rPr>
        <w:t xml:space="preserve"> умений и навыков учащихся, ключевых компетенций учащихся.</w:t>
      </w:r>
    </w:p>
    <w:p w:rsidR="00452B1C" w:rsidRPr="00742ABB" w:rsidRDefault="00452B1C" w:rsidP="00452B1C">
      <w:pPr>
        <w:pStyle w:val="a6"/>
        <w:numPr>
          <w:ilvl w:val="0"/>
          <w:numId w:val="26"/>
        </w:numPr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>Не</w:t>
      </w:r>
      <w:r w:rsidR="00E77CE0" w:rsidRPr="00742ABB">
        <w:rPr>
          <w:rFonts w:ascii="Times New Roman" w:hAnsi="Times New Roman" w:cs="Times New Roman"/>
          <w:sz w:val="28"/>
          <w:szCs w:val="24"/>
        </w:rPr>
        <w:t xml:space="preserve">достаточно </w:t>
      </w:r>
      <w:r w:rsidRPr="00742ABB">
        <w:rPr>
          <w:rFonts w:ascii="Times New Roman" w:hAnsi="Times New Roman" w:cs="Times New Roman"/>
          <w:sz w:val="28"/>
          <w:szCs w:val="24"/>
        </w:rPr>
        <w:t>высокое качество знаний обучающихся по основным предметам. Снижение качества знаний обучающихся при переходе в следующий класс.</w:t>
      </w:r>
    </w:p>
    <w:p w:rsidR="00452B1C" w:rsidRPr="00742ABB" w:rsidRDefault="00452B1C" w:rsidP="00452B1C">
      <w:pPr>
        <w:pStyle w:val="a6"/>
        <w:numPr>
          <w:ilvl w:val="0"/>
          <w:numId w:val="26"/>
        </w:numPr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>Необходимо создание непрерывной, целостной системы комплексного развития и воспитания учащихся (физического развития, сохранения и укрепления здоровья, психического развития, социально-личностного, духовно-нравственного, трудового воспитания и развития).</w:t>
      </w:r>
    </w:p>
    <w:p w:rsidR="00452B1C" w:rsidRPr="00742ABB" w:rsidRDefault="00452B1C" w:rsidP="00452B1C">
      <w:pPr>
        <w:pStyle w:val="a6"/>
        <w:numPr>
          <w:ilvl w:val="0"/>
          <w:numId w:val="26"/>
        </w:numPr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>Необходимо создание системы психолого-педагогического сопровождения учащихся с 1-го по 4 класс, организацию слаженной работы социально-психологической службы, отвечающей за этот сложный, многофункциональный, тонкий, деликатный процесс образовательной деятельности школы</w:t>
      </w:r>
    </w:p>
    <w:p w:rsidR="00CE5EE3" w:rsidRPr="00742ABB" w:rsidRDefault="00CE5EE3" w:rsidP="00CE5EE3">
      <w:pPr>
        <w:pStyle w:val="a6"/>
        <w:ind w:left="284"/>
        <w:jc w:val="both"/>
        <w:rPr>
          <w:rFonts w:ascii="Times New Roman" w:hAnsi="Times New Roman" w:cs="Times New Roman"/>
          <w:sz w:val="28"/>
          <w:szCs w:val="24"/>
        </w:rPr>
      </w:pPr>
    </w:p>
    <w:p w:rsidR="00CE5EE3" w:rsidRPr="00742ABB" w:rsidRDefault="00CE5EE3" w:rsidP="00CE5EE3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28"/>
        </w:rPr>
      </w:pPr>
      <w:r w:rsidRPr="00742ABB">
        <w:rPr>
          <w:rFonts w:ascii="Times New Roman" w:hAnsi="Times New Roman" w:cs="Times New Roman"/>
          <w:b/>
          <w:sz w:val="32"/>
          <w:szCs w:val="28"/>
        </w:rPr>
        <w:t>Цели и задачи</w:t>
      </w:r>
    </w:p>
    <w:p w:rsidR="00CC3E65" w:rsidRPr="00742ABB" w:rsidRDefault="00CC3E65" w:rsidP="00D1009E">
      <w:pPr>
        <w:pStyle w:val="a6"/>
        <w:ind w:firstLine="708"/>
        <w:jc w:val="both"/>
        <w:rPr>
          <w:sz w:val="24"/>
        </w:rPr>
      </w:pPr>
    </w:p>
    <w:p w:rsidR="00DD4C7F" w:rsidRPr="00742ABB" w:rsidRDefault="00CE5EE3" w:rsidP="00DD4C7F">
      <w:pPr>
        <w:pStyle w:val="a6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742ABB">
        <w:rPr>
          <w:rFonts w:ascii="Times New Roman" w:hAnsi="Times New Roman" w:cs="Times New Roman"/>
          <w:noProof/>
          <w:sz w:val="28"/>
          <w:szCs w:val="24"/>
          <w:u w:val="single"/>
          <w:lang w:eastAsia="ru-RU"/>
        </w:rPr>
        <w:t xml:space="preserve">Основная цель </w:t>
      </w:r>
      <w:r w:rsidRPr="00742ABB">
        <w:rPr>
          <w:rFonts w:ascii="Times New Roman" w:hAnsi="Times New Roman" w:cs="Times New Roman"/>
          <w:noProof/>
          <w:sz w:val="28"/>
          <w:szCs w:val="24"/>
          <w:lang w:eastAsia="ru-RU"/>
        </w:rPr>
        <w:t>настоящего проекта: создать на базе школы, в рамках образовательного процесса, возможность выпускникам получить качественное, конкурентно способное образование, которое позволит им достойно продолжить свое образование</w:t>
      </w:r>
      <w:r w:rsidR="00DD4C7F" w:rsidRPr="00742AB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на второй ступени образования</w:t>
      </w:r>
      <w:r w:rsidRPr="00742AB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. Наш проект является прямым продолжением той деятельности, которую уже осуществляет школа, и основан на сложившихся в школе традициях. По сути, мы только хотим расширить свои возможности для того, чтобы как можно больше дать детям </w:t>
      </w:r>
      <w:r w:rsidR="00DD4C7F" w:rsidRPr="00742ABB">
        <w:rPr>
          <w:rFonts w:ascii="Times New Roman" w:hAnsi="Times New Roman" w:cs="Times New Roman"/>
          <w:noProof/>
          <w:sz w:val="28"/>
          <w:szCs w:val="24"/>
          <w:lang w:eastAsia="ru-RU"/>
        </w:rPr>
        <w:t>г.Гаджиево</w:t>
      </w:r>
      <w:r w:rsidRPr="00742ABB">
        <w:rPr>
          <w:rFonts w:ascii="Times New Roman" w:hAnsi="Times New Roman" w:cs="Times New Roman"/>
          <w:noProof/>
          <w:sz w:val="28"/>
          <w:szCs w:val="24"/>
          <w:lang w:eastAsia="ru-RU"/>
        </w:rPr>
        <w:t>. Для того, чтобы наши школьники могли смело смотреть в будущее. </w:t>
      </w:r>
    </w:p>
    <w:p w:rsidR="00DD4C7F" w:rsidRPr="00742ABB" w:rsidRDefault="00DD4C7F" w:rsidP="00DD4C7F">
      <w:pPr>
        <w:pStyle w:val="a6"/>
        <w:jc w:val="both"/>
        <w:rPr>
          <w:rFonts w:ascii="Times New Roman" w:hAnsi="Times New Roman" w:cs="Times New Roman"/>
          <w:noProof/>
          <w:sz w:val="28"/>
          <w:szCs w:val="24"/>
          <w:u w:val="single"/>
          <w:lang w:eastAsia="ru-RU"/>
        </w:rPr>
      </w:pPr>
      <w:r w:rsidRPr="00742ABB">
        <w:rPr>
          <w:rFonts w:ascii="Times New Roman" w:hAnsi="Times New Roman" w:cs="Times New Roman"/>
          <w:noProof/>
          <w:sz w:val="28"/>
          <w:szCs w:val="24"/>
          <w:u w:val="single"/>
          <w:lang w:eastAsia="ru-RU"/>
        </w:rPr>
        <w:t>Задачи:</w:t>
      </w:r>
    </w:p>
    <w:p w:rsidR="00DD4C7F" w:rsidRPr="002B1501" w:rsidRDefault="00DD4C7F" w:rsidP="002B1501">
      <w:pPr>
        <w:pStyle w:val="a6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2B1501">
        <w:rPr>
          <w:rFonts w:ascii="Times New Roman" w:hAnsi="Times New Roman" w:cs="Times New Roman"/>
          <w:sz w:val="28"/>
        </w:rPr>
        <w:t>совершенствование методов, технологий обучения, расширение информационно-коммуникационных технологий, способствующих формированию практических умений и навыков анализа информации, самообучению;</w:t>
      </w:r>
    </w:p>
    <w:p w:rsidR="00DD4C7F" w:rsidRPr="00742ABB" w:rsidRDefault="00DD4C7F" w:rsidP="00DD4C7F">
      <w:pPr>
        <w:pStyle w:val="a6"/>
        <w:numPr>
          <w:ilvl w:val="0"/>
          <w:numId w:val="27"/>
        </w:numPr>
        <w:tabs>
          <w:tab w:val="left" w:pos="322"/>
        </w:tabs>
        <w:ind w:left="39" w:firstLine="0"/>
        <w:jc w:val="both"/>
        <w:rPr>
          <w:rFonts w:ascii="Times New Roman" w:hAnsi="Times New Roman"/>
          <w:sz w:val="28"/>
          <w:szCs w:val="24"/>
        </w:rPr>
      </w:pPr>
      <w:proofErr w:type="gramStart"/>
      <w:r w:rsidRPr="00742ABB">
        <w:rPr>
          <w:rFonts w:ascii="Times New Roman" w:hAnsi="Times New Roman"/>
          <w:sz w:val="28"/>
          <w:szCs w:val="24"/>
        </w:rPr>
        <w:t xml:space="preserve">формирование исследовательских умений и навыков у обучающихся на уроках и во внеурочной деятельности с целью предоставления им оптимальных </w:t>
      </w:r>
      <w:r w:rsidRPr="00742ABB">
        <w:rPr>
          <w:rFonts w:ascii="Times New Roman" w:hAnsi="Times New Roman"/>
          <w:sz w:val="28"/>
          <w:szCs w:val="24"/>
        </w:rPr>
        <w:lastRenderedPageBreak/>
        <w:t>возможностей для получения универсального образования, реализации индивидуальных творческих запросов;</w:t>
      </w:r>
      <w:proofErr w:type="gramEnd"/>
    </w:p>
    <w:p w:rsidR="00DD4C7F" w:rsidRPr="00742ABB" w:rsidRDefault="00DD4C7F" w:rsidP="00DD4C7F">
      <w:pPr>
        <w:pStyle w:val="a6"/>
        <w:numPr>
          <w:ilvl w:val="0"/>
          <w:numId w:val="27"/>
        </w:numPr>
        <w:tabs>
          <w:tab w:val="left" w:pos="322"/>
        </w:tabs>
        <w:ind w:left="39" w:firstLine="0"/>
        <w:jc w:val="both"/>
        <w:rPr>
          <w:rFonts w:ascii="Times New Roman" w:hAnsi="Times New Roman"/>
          <w:sz w:val="28"/>
          <w:szCs w:val="24"/>
        </w:rPr>
      </w:pPr>
      <w:r w:rsidRPr="00742ABB">
        <w:rPr>
          <w:rFonts w:ascii="Times New Roman" w:hAnsi="Times New Roman"/>
          <w:sz w:val="28"/>
          <w:szCs w:val="24"/>
        </w:rPr>
        <w:t>систематизация работы по</w:t>
      </w:r>
      <w:r w:rsidR="00E12196" w:rsidRPr="00742ABB">
        <w:rPr>
          <w:rFonts w:ascii="Times New Roman" w:hAnsi="Times New Roman"/>
          <w:sz w:val="28"/>
          <w:szCs w:val="24"/>
        </w:rPr>
        <w:t xml:space="preserve"> </w:t>
      </w:r>
      <w:r w:rsidRPr="00742ABB">
        <w:rPr>
          <w:rFonts w:ascii="Times New Roman" w:hAnsi="Times New Roman"/>
          <w:sz w:val="28"/>
          <w:szCs w:val="24"/>
        </w:rPr>
        <w:t>обеспечению социально-психолог</w:t>
      </w:r>
      <w:r w:rsidR="00E12196" w:rsidRPr="00742ABB">
        <w:rPr>
          <w:rFonts w:ascii="Times New Roman" w:hAnsi="Times New Roman"/>
          <w:sz w:val="28"/>
          <w:szCs w:val="24"/>
        </w:rPr>
        <w:t>о-педагогического сопровождения.</w:t>
      </w:r>
    </w:p>
    <w:p w:rsidR="00DD4C7F" w:rsidRPr="00742ABB" w:rsidRDefault="00DD4C7F" w:rsidP="00742ABB">
      <w:pPr>
        <w:pStyle w:val="a6"/>
        <w:ind w:firstLine="708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742ABB">
        <w:rPr>
          <w:rFonts w:ascii="Times New Roman" w:hAnsi="Times New Roman" w:cs="Times New Roman"/>
          <w:noProof/>
          <w:sz w:val="28"/>
          <w:lang w:eastAsia="ru-RU"/>
        </w:rPr>
        <w:t>Для реализации нашего проекта и улучшения качества образования необходимо:</w:t>
      </w:r>
    </w:p>
    <w:p w:rsidR="00DD4C7F" w:rsidRPr="00742ABB" w:rsidRDefault="00DD4C7F" w:rsidP="00DD4C7F">
      <w:pPr>
        <w:pStyle w:val="a6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r w:rsidRPr="00742ABB">
        <w:rPr>
          <w:rFonts w:ascii="Times New Roman" w:eastAsia="Times New Roman" w:hAnsi="Times New Roman" w:cs="Times New Roman"/>
          <w:noProof/>
          <w:sz w:val="28"/>
          <w:lang w:eastAsia="ru-RU"/>
        </w:rPr>
        <w:t>1. Улучшить материально-техническое оснащение школы, в том числе передовыми технологиями.</w:t>
      </w:r>
    </w:p>
    <w:p w:rsidR="00CE5EE3" w:rsidRPr="00742ABB" w:rsidRDefault="00DD4C7F" w:rsidP="00DD4C7F">
      <w:pPr>
        <w:pStyle w:val="a6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r w:rsidRPr="00742ABB">
        <w:rPr>
          <w:rFonts w:ascii="Times New Roman" w:eastAsia="Times New Roman" w:hAnsi="Times New Roman" w:cs="Times New Roman"/>
          <w:noProof/>
          <w:sz w:val="28"/>
          <w:lang w:eastAsia="ru-RU"/>
        </w:rPr>
        <w:t>2. Создать условия для привлечения молодых специалистов: обеспечить учебной нагрузкой, необходимой для сам</w:t>
      </w:r>
      <w:r w:rsidR="006C7794" w:rsidRPr="00742ABB">
        <w:rPr>
          <w:rFonts w:ascii="Times New Roman" w:eastAsia="Times New Roman" w:hAnsi="Times New Roman" w:cs="Times New Roman"/>
          <w:noProof/>
          <w:sz w:val="28"/>
          <w:lang w:eastAsia="ru-RU"/>
        </w:rPr>
        <w:t>ореализации</w:t>
      </w:r>
      <w:r w:rsidRPr="00742ABB">
        <w:rPr>
          <w:rFonts w:ascii="Times New Roman" w:eastAsia="Times New Roman" w:hAnsi="Times New Roman" w:cs="Times New Roman"/>
          <w:noProof/>
          <w:sz w:val="28"/>
          <w:lang w:eastAsia="ru-RU"/>
        </w:rPr>
        <w:t>,</w:t>
      </w:r>
      <w:r w:rsidR="006C7794" w:rsidRPr="00742ABB">
        <w:rPr>
          <w:rFonts w:ascii="Times New Roman" w:eastAsia="Times New Roman" w:hAnsi="Times New Roman" w:cs="Times New Roman"/>
          <w:noProof/>
          <w:sz w:val="28"/>
          <w:lang w:eastAsia="ru-RU"/>
        </w:rPr>
        <w:t xml:space="preserve"> </w:t>
      </w:r>
      <w:r w:rsidRPr="00742ABB">
        <w:rPr>
          <w:rFonts w:ascii="Times New Roman" w:eastAsia="Times New Roman" w:hAnsi="Times New Roman" w:cs="Times New Roman"/>
          <w:noProof/>
          <w:sz w:val="28"/>
          <w:lang w:eastAsia="ru-RU"/>
        </w:rPr>
        <w:t>получения достойной зарплаты.</w:t>
      </w:r>
      <w:r w:rsidRPr="00742ABB">
        <w:rPr>
          <w:rFonts w:ascii="Times New Roman" w:eastAsia="Times New Roman" w:hAnsi="Times New Roman" w:cs="Times New Roman"/>
          <w:noProof/>
          <w:sz w:val="28"/>
          <w:lang w:eastAsia="ru-RU"/>
        </w:rPr>
        <w:br/>
      </w:r>
    </w:p>
    <w:p w:rsidR="00E12196" w:rsidRPr="00742ABB" w:rsidRDefault="00E12196" w:rsidP="00E12196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42ABB">
        <w:rPr>
          <w:rFonts w:ascii="Times New Roman" w:hAnsi="Times New Roman" w:cs="Times New Roman"/>
          <w:b/>
          <w:sz w:val="32"/>
          <w:szCs w:val="28"/>
        </w:rPr>
        <w:t>Управленческо-кадровый аспект</w:t>
      </w:r>
    </w:p>
    <w:p w:rsidR="00742ABB" w:rsidRDefault="00742ABB" w:rsidP="00742ABB">
      <w:pPr>
        <w:pStyle w:val="a6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12196" w:rsidRPr="00742ABB" w:rsidRDefault="00E12196" w:rsidP="00F7493A">
      <w:pPr>
        <w:pStyle w:val="a6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742AB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Школа имеет достаточно подготовленные </w:t>
      </w:r>
      <w:r w:rsidR="00572409" w:rsidRPr="00742AB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кадры для осуществления проекта:</w:t>
      </w:r>
    </w:p>
    <w:p w:rsidR="00572409" w:rsidRPr="00742ABB" w:rsidRDefault="00F7493A" w:rsidP="00E12196">
      <w:pPr>
        <w:pStyle w:val="a6"/>
        <w:ind w:left="360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742AB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- </w:t>
      </w:r>
      <w:r w:rsidR="00572409" w:rsidRPr="00742AB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педагогов с высшим образованием: 89%,</w:t>
      </w:r>
    </w:p>
    <w:p w:rsidR="00572409" w:rsidRPr="00742ABB" w:rsidRDefault="00F7493A" w:rsidP="00E12196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742ABB">
        <w:rPr>
          <w:rFonts w:ascii="Times New Roman" w:hAnsi="Times New Roman" w:cs="Times New Roman"/>
          <w:sz w:val="28"/>
          <w:szCs w:val="28"/>
        </w:rPr>
        <w:t xml:space="preserve">- </w:t>
      </w:r>
      <w:r w:rsidR="00572409" w:rsidRPr="00742ABB">
        <w:rPr>
          <w:rFonts w:ascii="Times New Roman" w:hAnsi="Times New Roman" w:cs="Times New Roman"/>
          <w:sz w:val="28"/>
          <w:szCs w:val="28"/>
        </w:rPr>
        <w:t>педагогов с квалификационными категориями: 86%</w:t>
      </w:r>
    </w:p>
    <w:p w:rsidR="00572409" w:rsidRPr="00742ABB" w:rsidRDefault="00F7493A" w:rsidP="00E12196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742ABB">
        <w:rPr>
          <w:rFonts w:ascii="Times New Roman" w:hAnsi="Times New Roman" w:cs="Times New Roman"/>
          <w:sz w:val="28"/>
          <w:szCs w:val="28"/>
        </w:rPr>
        <w:t xml:space="preserve">- </w:t>
      </w:r>
      <w:r w:rsidR="002B1501">
        <w:rPr>
          <w:rFonts w:ascii="Times New Roman" w:hAnsi="Times New Roman" w:cs="Times New Roman"/>
          <w:sz w:val="28"/>
          <w:szCs w:val="28"/>
        </w:rPr>
        <w:t xml:space="preserve">педагоги, </w:t>
      </w:r>
      <w:r w:rsidR="00572409" w:rsidRPr="00742ABB">
        <w:rPr>
          <w:rFonts w:ascii="Times New Roman" w:hAnsi="Times New Roman" w:cs="Times New Roman"/>
          <w:sz w:val="28"/>
          <w:szCs w:val="28"/>
        </w:rPr>
        <w:t xml:space="preserve">участвующие в экспериментальной работе: 22% </w:t>
      </w:r>
    </w:p>
    <w:p w:rsidR="00F7493A" w:rsidRPr="00742ABB" w:rsidRDefault="00F7493A" w:rsidP="00F7493A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2ABB">
        <w:rPr>
          <w:rFonts w:ascii="Times New Roman" w:hAnsi="Times New Roman" w:cs="Times New Roman"/>
          <w:sz w:val="28"/>
          <w:szCs w:val="28"/>
        </w:rPr>
        <w:t>Управление проектом перспективного развития осущ</w:t>
      </w:r>
      <w:r w:rsidR="00742ABB">
        <w:rPr>
          <w:rFonts w:ascii="Times New Roman" w:hAnsi="Times New Roman" w:cs="Times New Roman"/>
          <w:sz w:val="28"/>
          <w:szCs w:val="28"/>
        </w:rPr>
        <w:t>ествляется администрацией школы: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</w:tblGrid>
      <w:tr w:rsidR="00572409" w:rsidRPr="00742ABB" w:rsidTr="00742ABB">
        <w:trPr>
          <w:trHeight w:val="2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9" w:rsidRPr="00742ABB" w:rsidRDefault="00E77C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42ABB">
              <w:rPr>
                <w:rFonts w:ascii="Times New Roman" w:hAnsi="Times New Roman"/>
                <w:sz w:val="28"/>
                <w:szCs w:val="24"/>
              </w:rPr>
              <w:t>Администрация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09" w:rsidRPr="00742ABB" w:rsidRDefault="00FB2CEC" w:rsidP="0057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42ABB">
              <w:rPr>
                <w:rFonts w:ascii="Times New Roman" w:hAnsi="Times New Roman"/>
                <w:sz w:val="28"/>
                <w:szCs w:val="24"/>
              </w:rPr>
              <w:t>Название проектов</w:t>
            </w:r>
          </w:p>
        </w:tc>
      </w:tr>
      <w:tr w:rsidR="00BA66D4" w:rsidRPr="00742ABB" w:rsidTr="00742ABB">
        <w:trPr>
          <w:trHeight w:val="3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D4" w:rsidRPr="00742ABB" w:rsidRDefault="00BA66D4" w:rsidP="00BA66D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Беляева Л.А.,  зам. директора по УВР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D4" w:rsidRPr="00742ABB" w:rsidRDefault="00BA66D4" w:rsidP="000451DC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 «Мониторинг планируемых результатов»</w:t>
            </w:r>
          </w:p>
          <w:p w:rsidR="00BA66D4" w:rsidRPr="00742ABB" w:rsidRDefault="00BA66D4" w:rsidP="000451DC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FB2CEC" w:rsidRPr="00742ABB" w:rsidTr="00742ABB">
        <w:trPr>
          <w:trHeight w:val="3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EC" w:rsidRPr="00742ABB" w:rsidRDefault="00FB2CEC" w:rsidP="000451D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Колчина Е.С., зам. директора по УВР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EC" w:rsidRPr="00742ABB" w:rsidRDefault="00FB2CEC" w:rsidP="00FB2CEC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 xml:space="preserve">«Распространение </w:t>
            </w:r>
            <w:r w:rsidRPr="00742ABB">
              <w:rPr>
                <w:rFonts w:ascii="Times New Roman" w:hAnsi="Times New Roman" w:cs="Times New Roman"/>
                <w:bCs/>
                <w:sz w:val="28"/>
                <w:szCs w:val="24"/>
              </w:rPr>
              <w:t>информационно-компьютерных технологий (ИКТ)</w:t>
            </w: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 xml:space="preserve"> на все виды образовательной деятельности»</w:t>
            </w:r>
          </w:p>
        </w:tc>
      </w:tr>
      <w:tr w:rsidR="00FB2CEC" w:rsidRPr="00742ABB" w:rsidTr="00742ABB">
        <w:trPr>
          <w:trHeight w:val="3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EC" w:rsidRPr="00742ABB" w:rsidRDefault="00FB2CEC" w:rsidP="000451D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Колчина Е.С., зам. директора по УВР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EC" w:rsidRPr="00742ABB" w:rsidRDefault="00F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742ABB">
              <w:rPr>
                <w:rFonts w:ascii="Times New Roman" w:hAnsi="Times New Roman" w:cs="Times New Roman"/>
                <w:bCs/>
                <w:sz w:val="28"/>
                <w:szCs w:val="24"/>
              </w:rPr>
              <w:t>Ф</w:t>
            </w: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 xml:space="preserve">онды </w:t>
            </w:r>
            <w:proofErr w:type="gramStart"/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школьной</w:t>
            </w:r>
            <w:proofErr w:type="gramEnd"/>
            <w:r w:rsidRPr="00742AB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медиатеки</w:t>
            </w:r>
            <w:proofErr w:type="spellEnd"/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FB2CEC" w:rsidRPr="00742ABB" w:rsidTr="00742ABB">
        <w:trPr>
          <w:trHeight w:val="6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EC" w:rsidRPr="00742ABB" w:rsidRDefault="00F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 xml:space="preserve">Матвиишина И.В., директор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EC" w:rsidRPr="00742ABB" w:rsidRDefault="00FB2CEC" w:rsidP="000451DC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«Б</w:t>
            </w:r>
            <w:r w:rsidRPr="00742ABB">
              <w:rPr>
                <w:rFonts w:ascii="Times New Roman" w:hAnsi="Times New Roman" w:cs="Times New Roman"/>
                <w:bCs/>
                <w:sz w:val="28"/>
                <w:szCs w:val="24"/>
              </w:rPr>
              <w:t>онусная система» поощрения педагогов</w:t>
            </w: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FB2CEC" w:rsidRPr="00742ABB" w:rsidTr="00742ABB">
        <w:trPr>
          <w:trHeight w:val="6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EC" w:rsidRPr="00742ABB" w:rsidRDefault="00FB2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</w:rPr>
              <w:t>Беляева Л.А.,  зам. директора по УВР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EC" w:rsidRPr="00742ABB" w:rsidRDefault="00FB2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«Переход на систему мониторинга качества знаний выпускников»</w:t>
            </w:r>
          </w:p>
        </w:tc>
      </w:tr>
      <w:tr w:rsidR="00FB2CEC" w:rsidRPr="00742ABB" w:rsidTr="00742ABB">
        <w:trPr>
          <w:trHeight w:val="4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EC" w:rsidRPr="00742ABB" w:rsidRDefault="00F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Матвиишин А.Н., зам. директора по ВР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EC" w:rsidRPr="00742ABB" w:rsidRDefault="00FB2CEC" w:rsidP="00F7493A">
            <w:pPr>
              <w:pStyle w:val="a6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742ABB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Совершенствование структуры и содержания </w:t>
            </w:r>
          </w:p>
          <w:p w:rsidR="00FB2CEC" w:rsidRPr="00742ABB" w:rsidRDefault="00FB2CEC" w:rsidP="00742ABB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bCs/>
                <w:sz w:val="28"/>
                <w:szCs w:val="24"/>
              </w:rPr>
              <w:t>программ дополнительного образования детей (программы УДОД и платные программы)</w:t>
            </w: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FB2CEC" w:rsidRPr="00742ABB" w:rsidTr="00742ABB">
        <w:trPr>
          <w:trHeight w:val="5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EC" w:rsidRPr="00742ABB" w:rsidRDefault="00F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Новик А.В., главный бухгалтер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EC" w:rsidRPr="00742ABB" w:rsidRDefault="00F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«Переход в организационно-правовую форму БУ»</w:t>
            </w:r>
          </w:p>
        </w:tc>
      </w:tr>
      <w:tr w:rsidR="00CE35EF" w:rsidRPr="00742ABB" w:rsidTr="00742ABB">
        <w:trPr>
          <w:trHeight w:val="5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EF" w:rsidRPr="00742ABB" w:rsidRDefault="00CE3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Лебедева Н.В., зам. директора по АХР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EF" w:rsidRPr="00CE35EF" w:rsidRDefault="00CE35EF" w:rsidP="00CA0AAB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</w:rPr>
              <w:t>«</w:t>
            </w:r>
            <w:r w:rsidR="00CA0AAB">
              <w:rPr>
                <w:rStyle w:val="apple-style-span"/>
                <w:rFonts w:ascii="Times New Roman" w:hAnsi="Times New Roman" w:cs="Times New Roman"/>
                <w:sz w:val="28"/>
              </w:rPr>
              <w:t>Школа – территория комфорта</w:t>
            </w:r>
            <w:r>
              <w:rPr>
                <w:rStyle w:val="apple-converted-space"/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:rsidR="00572409" w:rsidRPr="00742ABB" w:rsidRDefault="00572409" w:rsidP="00F7493A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2ABB">
        <w:rPr>
          <w:rFonts w:ascii="Times New Roman" w:hAnsi="Times New Roman" w:cs="Times New Roman"/>
          <w:sz w:val="28"/>
          <w:szCs w:val="28"/>
        </w:rPr>
        <w:t xml:space="preserve"> </w:t>
      </w:r>
      <w:r w:rsidR="00F7493A" w:rsidRPr="00742ABB">
        <w:rPr>
          <w:rFonts w:ascii="Times New Roman" w:hAnsi="Times New Roman" w:cs="Times New Roman"/>
          <w:sz w:val="28"/>
          <w:szCs w:val="28"/>
        </w:rPr>
        <w:t>Руководители проектов ежегодно представляют отчет о ходе реализации проектов перед Советом школы, родительской общественностью. Информация о реализуемых проектах</w:t>
      </w:r>
      <w:r w:rsidR="00FB2CEC" w:rsidRPr="00742ABB">
        <w:rPr>
          <w:rFonts w:ascii="Times New Roman" w:hAnsi="Times New Roman" w:cs="Times New Roman"/>
          <w:sz w:val="28"/>
          <w:szCs w:val="28"/>
        </w:rPr>
        <w:t>, ходе реализации</w:t>
      </w:r>
      <w:r w:rsidR="00F7493A" w:rsidRPr="00742ABB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школы </w:t>
      </w:r>
      <w:hyperlink r:id="rId14" w:history="1">
        <w:r w:rsidR="00F7493A" w:rsidRPr="00742AB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7493A" w:rsidRPr="00742ABB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7493A" w:rsidRPr="00742AB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mounosch</w:t>
        </w:r>
        <w:proofErr w:type="spellEnd"/>
        <w:r w:rsidR="00F7493A" w:rsidRPr="00742ABB">
          <w:rPr>
            <w:rStyle w:val="ab"/>
            <w:rFonts w:ascii="Times New Roman" w:hAnsi="Times New Roman" w:cs="Times New Roman"/>
            <w:sz w:val="28"/>
            <w:szCs w:val="28"/>
          </w:rPr>
          <w:t>279.</w:t>
        </w:r>
        <w:proofErr w:type="spellStart"/>
        <w:r w:rsidR="00F7493A" w:rsidRPr="00742AB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ucoz</w:t>
        </w:r>
        <w:proofErr w:type="spellEnd"/>
        <w:r w:rsidR="00F7493A" w:rsidRPr="00742ABB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7493A" w:rsidRPr="00742AB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7493A" w:rsidRPr="00742A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93A" w:rsidRPr="00742ABB" w:rsidRDefault="00F7493A" w:rsidP="00F7493A">
      <w:pPr>
        <w:pStyle w:val="a6"/>
        <w:jc w:val="both"/>
        <w:rPr>
          <w:sz w:val="24"/>
        </w:rPr>
      </w:pPr>
    </w:p>
    <w:p w:rsidR="00F7493A" w:rsidRPr="00742ABB" w:rsidRDefault="00F7493A" w:rsidP="00F7493A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28"/>
        </w:rPr>
      </w:pPr>
      <w:r w:rsidRPr="00742ABB">
        <w:rPr>
          <w:rFonts w:ascii="Times New Roman" w:hAnsi="Times New Roman" w:cs="Times New Roman"/>
          <w:b/>
          <w:sz w:val="32"/>
          <w:szCs w:val="28"/>
        </w:rPr>
        <w:lastRenderedPageBreak/>
        <w:t>Содержание и механизм реализации</w:t>
      </w:r>
    </w:p>
    <w:p w:rsidR="006A5292" w:rsidRPr="00742ABB" w:rsidRDefault="00F7493A" w:rsidP="00BB0405">
      <w:pPr>
        <w:pStyle w:val="a6"/>
        <w:ind w:firstLine="360"/>
        <w:jc w:val="both"/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 xml:space="preserve">В соответствии с </w:t>
      </w:r>
      <w:r w:rsidR="00BB0405" w:rsidRPr="00742ABB">
        <w:rPr>
          <w:rFonts w:ascii="Times New Roman" w:hAnsi="Times New Roman" w:cs="Times New Roman"/>
          <w:sz w:val="28"/>
        </w:rPr>
        <w:t xml:space="preserve">положениями </w:t>
      </w:r>
      <w:r w:rsidR="00BB0405" w:rsidRPr="00742ABB">
        <w:rPr>
          <w:rFonts w:ascii="Times New Roman" w:hAnsi="Times New Roman" w:cs="Times New Roman"/>
          <w:sz w:val="28"/>
          <w:szCs w:val="24"/>
        </w:rPr>
        <w:t xml:space="preserve">Национальной образовательной инициативы «Наша новая школа» коллектив НОШ № 279 определил для </w:t>
      </w:r>
      <w:proofErr w:type="gramStart"/>
      <w:r w:rsidR="00BB0405" w:rsidRPr="00742ABB">
        <w:rPr>
          <w:rFonts w:ascii="Times New Roman" w:hAnsi="Times New Roman" w:cs="Times New Roman"/>
          <w:sz w:val="28"/>
          <w:szCs w:val="24"/>
        </w:rPr>
        <w:t>реализации</w:t>
      </w:r>
      <w:proofErr w:type="gramEnd"/>
      <w:r w:rsidR="00BB0405" w:rsidRPr="00742ABB">
        <w:rPr>
          <w:rFonts w:ascii="Times New Roman" w:hAnsi="Times New Roman" w:cs="Times New Roman"/>
          <w:sz w:val="28"/>
          <w:szCs w:val="24"/>
        </w:rPr>
        <w:t xml:space="preserve"> следующие целевые проекты по основным направлениям развития школы:</w:t>
      </w:r>
    </w:p>
    <w:p w:rsidR="00F7493A" w:rsidRPr="00742ABB" w:rsidRDefault="00F7493A" w:rsidP="00F7493A">
      <w:pPr>
        <w:pStyle w:val="a6"/>
        <w:jc w:val="both"/>
        <w:rPr>
          <w:rFonts w:ascii="Times New Roman" w:hAnsi="Times New Roman" w:cs="Times New Roman"/>
          <w:sz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685"/>
        <w:gridCol w:w="5352"/>
      </w:tblGrid>
      <w:tr w:rsidR="00E12196" w:rsidRPr="00742ABB" w:rsidTr="00EB769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96" w:rsidRPr="00742ABB" w:rsidRDefault="00E12196" w:rsidP="000451D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18"/>
                <w:lang w:eastAsia="ru-RU"/>
              </w:rPr>
            </w:pPr>
            <w:r w:rsidRPr="00742ABB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№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96" w:rsidRPr="00742ABB" w:rsidRDefault="00E12196" w:rsidP="000451D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18"/>
                <w:lang w:eastAsia="ru-RU"/>
              </w:rPr>
            </w:pPr>
            <w:r w:rsidRPr="00742ABB"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  <w:t>Направления развития</w:t>
            </w:r>
          </w:p>
        </w:tc>
        <w:tc>
          <w:tcPr>
            <w:tcW w:w="5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96" w:rsidRPr="00742ABB" w:rsidRDefault="00E12196" w:rsidP="000451D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18"/>
                <w:lang w:eastAsia="ru-RU"/>
              </w:rPr>
            </w:pPr>
            <w:r w:rsidRPr="00742ABB"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  <w:t>Целевые проекты</w:t>
            </w:r>
          </w:p>
        </w:tc>
      </w:tr>
      <w:tr w:rsidR="00E12196" w:rsidRPr="00742ABB" w:rsidTr="00EB769C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96" w:rsidRPr="00742ABB" w:rsidRDefault="00E12196" w:rsidP="000451D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18"/>
                <w:lang w:eastAsia="ru-RU"/>
              </w:rPr>
            </w:pPr>
            <w:r w:rsidRPr="00742ABB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96" w:rsidRPr="00742ABB" w:rsidRDefault="00E12196" w:rsidP="00BA66D4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Новые стандарты – новое качество образования</w:t>
            </w:r>
          </w:p>
          <w:p w:rsidR="00E12196" w:rsidRPr="00742ABB" w:rsidRDefault="00E12196" w:rsidP="00BA66D4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196" w:rsidRPr="00742ABB" w:rsidRDefault="00E12196" w:rsidP="00BA66D4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 «Мониторинг планируемых результатов»</w:t>
            </w:r>
          </w:p>
          <w:p w:rsidR="00E12196" w:rsidRPr="00742ABB" w:rsidRDefault="00E12196" w:rsidP="0049276D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BA66D4" w:rsidRPr="00742ABB" w:rsidTr="00EB769C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6D4" w:rsidRPr="00742ABB" w:rsidRDefault="00BA66D4" w:rsidP="000451D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18"/>
                <w:lang w:eastAsia="ru-RU"/>
              </w:rPr>
            </w:pPr>
            <w:r w:rsidRPr="00742ABB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D4" w:rsidRPr="00742ABB" w:rsidRDefault="00BA66D4" w:rsidP="00BA66D4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Современному школьнику – современное школьное пространство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D4" w:rsidRPr="00742ABB" w:rsidRDefault="00BA66D4" w:rsidP="00BA66D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 xml:space="preserve">«Распространение </w:t>
            </w:r>
            <w:r w:rsidRPr="00742ABB">
              <w:rPr>
                <w:rFonts w:ascii="Times New Roman" w:hAnsi="Times New Roman" w:cs="Times New Roman"/>
                <w:bCs/>
                <w:sz w:val="28"/>
                <w:szCs w:val="24"/>
              </w:rPr>
              <w:t>информационно-компьютерных технологий (ИКТ)</w:t>
            </w: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 xml:space="preserve"> на все виды образовательной деятельности»</w:t>
            </w:r>
          </w:p>
          <w:p w:rsidR="00BA66D4" w:rsidRPr="00742ABB" w:rsidRDefault="00BA66D4" w:rsidP="00BA66D4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742ABB">
              <w:rPr>
                <w:rFonts w:ascii="Times New Roman" w:hAnsi="Times New Roman" w:cs="Times New Roman"/>
                <w:bCs/>
                <w:sz w:val="28"/>
                <w:szCs w:val="24"/>
              </w:rPr>
              <w:t>Ф</w:t>
            </w: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 xml:space="preserve">онды </w:t>
            </w:r>
            <w:proofErr w:type="gramStart"/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школьной</w:t>
            </w:r>
            <w:proofErr w:type="gramEnd"/>
            <w:r w:rsidRPr="00742AB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медиатеки</w:t>
            </w:r>
            <w:proofErr w:type="spellEnd"/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BA66D4" w:rsidRPr="00742ABB" w:rsidTr="00EB769C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6D4" w:rsidRPr="00742ABB" w:rsidRDefault="00BA66D4" w:rsidP="000451D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18"/>
                <w:lang w:eastAsia="ru-RU"/>
              </w:rPr>
            </w:pPr>
            <w:r w:rsidRPr="00742ABB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D4" w:rsidRPr="00742ABB" w:rsidRDefault="00BA66D4" w:rsidP="00BA66D4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Педагогическая компетентность – основа профессиональной деятельности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D4" w:rsidRPr="00742ABB" w:rsidRDefault="00BA66D4" w:rsidP="00BA66D4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«Б</w:t>
            </w:r>
            <w:r w:rsidRPr="00742ABB">
              <w:rPr>
                <w:rFonts w:ascii="Times New Roman" w:hAnsi="Times New Roman" w:cs="Times New Roman"/>
                <w:bCs/>
                <w:sz w:val="28"/>
                <w:szCs w:val="24"/>
              </w:rPr>
              <w:t>онусная система» поощрения педагогов</w:t>
            </w: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BA66D4" w:rsidRPr="00742ABB" w:rsidTr="00EB769C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6D4" w:rsidRPr="00742ABB" w:rsidRDefault="00BA66D4" w:rsidP="000451D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18"/>
                <w:lang w:eastAsia="ru-RU"/>
              </w:rPr>
            </w:pPr>
            <w:r w:rsidRPr="00742ABB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D4" w:rsidRPr="00742ABB" w:rsidRDefault="00BA66D4" w:rsidP="00BA66D4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Труд, творчество, талант – основа личностных достижений учащихся и учителей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D4" w:rsidRPr="00742ABB" w:rsidRDefault="00BA66D4" w:rsidP="00BA66D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49276D" w:rsidRPr="00742ABB">
              <w:rPr>
                <w:rFonts w:ascii="Times New Roman" w:hAnsi="Times New Roman" w:cs="Times New Roman"/>
                <w:sz w:val="28"/>
                <w:szCs w:val="24"/>
              </w:rPr>
              <w:t xml:space="preserve">Мониторинга </w:t>
            </w: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качества знаний выпускников</w:t>
            </w:r>
            <w:r w:rsidR="0049276D">
              <w:rPr>
                <w:rFonts w:ascii="Times New Roman" w:hAnsi="Times New Roman" w:cs="Times New Roman"/>
                <w:sz w:val="28"/>
                <w:szCs w:val="24"/>
              </w:rPr>
              <w:t xml:space="preserve"> начальной школы</w:t>
            </w: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BA66D4" w:rsidRPr="00742ABB" w:rsidRDefault="00BA66D4" w:rsidP="00BA66D4">
            <w:pPr>
              <w:pStyle w:val="a6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742ABB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Совершенствование структуры и содержания </w:t>
            </w:r>
          </w:p>
          <w:p w:rsidR="00BA66D4" w:rsidRPr="00742ABB" w:rsidRDefault="00BA66D4" w:rsidP="00BA66D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программ дополнительного образования детей (программы </w:t>
            </w:r>
            <w:r w:rsidR="00F7493A" w:rsidRPr="00742ABB">
              <w:rPr>
                <w:rFonts w:ascii="Times New Roman" w:hAnsi="Times New Roman" w:cs="Times New Roman"/>
                <w:bCs/>
                <w:sz w:val="28"/>
                <w:szCs w:val="24"/>
              </w:rPr>
              <w:t>У</w:t>
            </w:r>
            <w:r w:rsidRPr="00742ABB">
              <w:rPr>
                <w:rFonts w:ascii="Times New Roman" w:hAnsi="Times New Roman" w:cs="Times New Roman"/>
                <w:bCs/>
                <w:sz w:val="28"/>
                <w:szCs w:val="24"/>
              </w:rPr>
              <w:t>ДОД и платные программы)</w:t>
            </w: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BA66D4" w:rsidRPr="00742ABB" w:rsidRDefault="00BA66D4" w:rsidP="00BA66D4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BA66D4" w:rsidRPr="00742ABB" w:rsidTr="00CE35EF">
        <w:tc>
          <w:tcPr>
            <w:tcW w:w="5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6D4" w:rsidRPr="00742ABB" w:rsidRDefault="00BA66D4" w:rsidP="000451D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18"/>
                <w:lang w:eastAsia="ru-RU"/>
              </w:rPr>
            </w:pPr>
            <w:r w:rsidRPr="00742ABB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D4" w:rsidRPr="00742ABB" w:rsidRDefault="00BA66D4" w:rsidP="00BA66D4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Расширение самостоятельности школ.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D4" w:rsidRPr="00742ABB" w:rsidRDefault="00BA66D4" w:rsidP="00BA66D4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«Переход в организационно-правовую форму БУ»</w:t>
            </w:r>
          </w:p>
        </w:tc>
      </w:tr>
      <w:tr w:rsidR="00CE35EF" w:rsidRPr="00742ABB" w:rsidTr="00CE35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EF" w:rsidRPr="00742ABB" w:rsidRDefault="00CE35EF" w:rsidP="0004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EF" w:rsidRPr="00742ABB" w:rsidRDefault="00CE35EF" w:rsidP="00BA66D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Изменение школьной инфраструктуры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5EF" w:rsidRPr="008839A1" w:rsidRDefault="00CE35EF" w:rsidP="00CE35EF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8839A1">
              <w:rPr>
                <w:rStyle w:val="apple-style-span"/>
                <w:rFonts w:ascii="Times New Roman" w:hAnsi="Times New Roman" w:cs="Times New Roman"/>
                <w:sz w:val="28"/>
              </w:rPr>
              <w:t>«</w:t>
            </w:r>
            <w:r w:rsidR="008839A1" w:rsidRPr="008839A1">
              <w:rPr>
                <w:rStyle w:val="apple-style-span"/>
                <w:rFonts w:ascii="Times New Roman" w:hAnsi="Times New Roman" w:cs="Times New Roman"/>
                <w:sz w:val="28"/>
              </w:rPr>
              <w:t>Школа - территория комфорта</w:t>
            </w:r>
            <w:r w:rsidRPr="008839A1">
              <w:rPr>
                <w:rStyle w:val="apple-converted-space"/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:rsidR="006C7794" w:rsidRDefault="006C7794" w:rsidP="00D1009E">
      <w:pPr>
        <w:pStyle w:val="a6"/>
        <w:ind w:firstLine="708"/>
        <w:jc w:val="both"/>
      </w:pPr>
    </w:p>
    <w:p w:rsidR="00EB769C" w:rsidRDefault="00EB769C" w:rsidP="006C7794">
      <w:pPr>
        <w:pStyle w:val="af1"/>
        <w:spacing w:after="0"/>
        <w:ind w:left="0" w:firstLine="567"/>
        <w:jc w:val="both"/>
        <w:rPr>
          <w:b/>
          <w:sz w:val="28"/>
        </w:rPr>
      </w:pPr>
    </w:p>
    <w:p w:rsidR="00F7493A" w:rsidRPr="00FA5DDA" w:rsidRDefault="00BB0405" w:rsidP="00EB769C">
      <w:pPr>
        <w:pStyle w:val="af1"/>
        <w:spacing w:after="0"/>
        <w:ind w:left="0" w:firstLine="0"/>
        <w:jc w:val="center"/>
        <w:rPr>
          <w:b/>
          <w:sz w:val="28"/>
        </w:rPr>
      </w:pPr>
      <w:r w:rsidRPr="00FA5DDA">
        <w:rPr>
          <w:b/>
          <w:sz w:val="28"/>
        </w:rPr>
        <w:t>Описание предложенных проектов:</w:t>
      </w:r>
    </w:p>
    <w:p w:rsidR="00EB769C" w:rsidRDefault="00EB769C" w:rsidP="00BB0405">
      <w:pPr>
        <w:pStyle w:val="af1"/>
        <w:spacing w:after="0"/>
        <w:ind w:left="0" w:firstLine="0"/>
        <w:jc w:val="both"/>
        <w:rPr>
          <w:sz w:val="28"/>
          <w:u w:val="single"/>
        </w:rPr>
      </w:pPr>
    </w:p>
    <w:p w:rsidR="00BB0405" w:rsidRPr="00FA5DDA" w:rsidRDefault="00BB0405" w:rsidP="00BB0405">
      <w:pPr>
        <w:pStyle w:val="af1"/>
        <w:spacing w:after="0"/>
        <w:ind w:left="0" w:firstLine="0"/>
        <w:jc w:val="both"/>
        <w:rPr>
          <w:sz w:val="28"/>
          <w:u w:val="single"/>
        </w:rPr>
      </w:pPr>
      <w:r w:rsidRPr="00FA5DDA">
        <w:rPr>
          <w:sz w:val="28"/>
          <w:u w:val="single"/>
        </w:rPr>
        <w:t>Проект «Мониторинг планируемых результатов»</w:t>
      </w:r>
    </w:p>
    <w:p w:rsidR="002B1501" w:rsidRPr="00742ABB" w:rsidRDefault="002B1501" w:rsidP="002B1501">
      <w:pPr>
        <w:pStyle w:val="af1"/>
        <w:spacing w:after="0"/>
        <w:ind w:left="0" w:firstLine="0"/>
        <w:jc w:val="both"/>
        <w:rPr>
          <w:sz w:val="28"/>
        </w:rPr>
      </w:pPr>
      <w:r>
        <w:rPr>
          <w:sz w:val="28"/>
        </w:rPr>
        <w:t xml:space="preserve">Сроки </w:t>
      </w:r>
      <w:r w:rsidRPr="00742ABB">
        <w:rPr>
          <w:sz w:val="28"/>
        </w:rPr>
        <w:t>осуществления – 2011-2014</w:t>
      </w:r>
    </w:p>
    <w:p w:rsidR="002B1501" w:rsidRPr="00742ABB" w:rsidRDefault="002B1501" w:rsidP="002B1501">
      <w:pPr>
        <w:pStyle w:val="af1"/>
        <w:spacing w:after="0"/>
        <w:ind w:left="0" w:firstLine="0"/>
        <w:jc w:val="both"/>
        <w:rPr>
          <w:sz w:val="28"/>
        </w:rPr>
      </w:pPr>
      <w:r w:rsidRPr="00742ABB">
        <w:rPr>
          <w:sz w:val="28"/>
        </w:rPr>
        <w:t>Куратор – Беляева Л.А., заместитель директора школы по УВР</w:t>
      </w:r>
    </w:p>
    <w:p w:rsidR="00EB769C" w:rsidRDefault="00EB769C" w:rsidP="00BB4D00">
      <w:pPr>
        <w:pStyle w:val="af1"/>
        <w:spacing w:after="0"/>
        <w:ind w:left="0" w:firstLine="0"/>
        <w:jc w:val="both"/>
        <w:rPr>
          <w:sz w:val="28"/>
        </w:rPr>
      </w:pPr>
    </w:p>
    <w:p w:rsidR="00BB4D00" w:rsidRDefault="00BB0405" w:rsidP="00BB4D00">
      <w:pPr>
        <w:pStyle w:val="af1"/>
        <w:spacing w:after="0"/>
        <w:ind w:left="0" w:firstLine="0"/>
        <w:jc w:val="both"/>
        <w:rPr>
          <w:sz w:val="28"/>
        </w:rPr>
      </w:pPr>
      <w:r w:rsidRPr="00742ABB">
        <w:rPr>
          <w:sz w:val="28"/>
        </w:rPr>
        <w:t xml:space="preserve">Проект предусматривает </w:t>
      </w:r>
      <w:r w:rsidR="003C3964">
        <w:rPr>
          <w:sz w:val="28"/>
        </w:rPr>
        <w:t xml:space="preserve">применение диагностических материалов для входного, </w:t>
      </w:r>
      <w:r w:rsidR="00BB4D00">
        <w:rPr>
          <w:sz w:val="28"/>
        </w:rPr>
        <w:t xml:space="preserve">рубежного и итогового контролей </w:t>
      </w:r>
      <w:proofErr w:type="spellStart"/>
      <w:r w:rsidR="00BB4D00">
        <w:rPr>
          <w:sz w:val="28"/>
        </w:rPr>
        <w:t>обученности</w:t>
      </w:r>
      <w:proofErr w:type="spellEnd"/>
      <w:r w:rsidR="00BB4D00">
        <w:rPr>
          <w:sz w:val="28"/>
        </w:rPr>
        <w:t xml:space="preserve"> учащихся в рамках внедрения ФГОС второго поколения. Проведение обработки полученных результатов с целью планирования дальнейшей траектории обучения. Анализ проведенного мониторинга позволит спланировать деятельность педагогического коллектива, направленную на формирование модели выпускника начальной школы в соответствии с новыми стандартами.</w:t>
      </w:r>
      <w:r w:rsidR="009714C4" w:rsidRPr="00742ABB">
        <w:rPr>
          <w:sz w:val="28"/>
        </w:rPr>
        <w:t xml:space="preserve"> </w:t>
      </w:r>
    </w:p>
    <w:p w:rsidR="0030714A" w:rsidRPr="0030714A" w:rsidRDefault="0030714A" w:rsidP="0030714A">
      <w:pPr>
        <w:pStyle w:val="a6"/>
        <w:jc w:val="both"/>
        <w:rPr>
          <w:rFonts w:ascii="Times New Roman" w:hAnsi="Times New Roman" w:cs="Times New Roman"/>
          <w:sz w:val="32"/>
        </w:rPr>
      </w:pPr>
    </w:p>
    <w:p w:rsidR="007B3363" w:rsidRPr="00FA5DDA" w:rsidRDefault="007B3363" w:rsidP="007B3363">
      <w:pPr>
        <w:pStyle w:val="a6"/>
        <w:jc w:val="both"/>
        <w:rPr>
          <w:rFonts w:ascii="Times New Roman" w:hAnsi="Times New Roman" w:cs="Times New Roman"/>
          <w:sz w:val="28"/>
          <w:u w:val="single"/>
        </w:rPr>
      </w:pPr>
      <w:r w:rsidRPr="00FA5DDA">
        <w:rPr>
          <w:rFonts w:ascii="Times New Roman" w:hAnsi="Times New Roman" w:cs="Times New Roman"/>
          <w:sz w:val="28"/>
          <w:u w:val="single"/>
        </w:rPr>
        <w:t xml:space="preserve">Проект «Распространение </w:t>
      </w:r>
      <w:r w:rsidRPr="00FA5DDA">
        <w:rPr>
          <w:rFonts w:ascii="Times New Roman" w:hAnsi="Times New Roman" w:cs="Times New Roman"/>
          <w:bCs/>
          <w:sz w:val="28"/>
          <w:u w:val="single"/>
        </w:rPr>
        <w:t>информационно-компьютерных технологий (ИКТ)</w:t>
      </w:r>
      <w:r w:rsidRPr="00FA5DDA">
        <w:rPr>
          <w:rFonts w:ascii="Times New Roman" w:hAnsi="Times New Roman" w:cs="Times New Roman"/>
          <w:sz w:val="28"/>
          <w:u w:val="single"/>
        </w:rPr>
        <w:t xml:space="preserve"> на все виды образовательной деятельности»</w:t>
      </w:r>
    </w:p>
    <w:p w:rsidR="00FA5DDA" w:rsidRPr="007B3363" w:rsidRDefault="00FA5DDA" w:rsidP="00FA5DDA">
      <w:pPr>
        <w:pStyle w:val="a6"/>
        <w:jc w:val="both"/>
        <w:rPr>
          <w:rFonts w:ascii="Times New Roman" w:hAnsi="Times New Roman" w:cs="Times New Roman"/>
          <w:sz w:val="28"/>
        </w:rPr>
      </w:pPr>
      <w:r w:rsidRPr="007B3363">
        <w:rPr>
          <w:rFonts w:ascii="Times New Roman" w:hAnsi="Times New Roman" w:cs="Times New Roman"/>
          <w:sz w:val="28"/>
        </w:rPr>
        <w:t>Сроки осуществления – 2011-2014</w:t>
      </w:r>
    </w:p>
    <w:p w:rsidR="00FA5DDA" w:rsidRDefault="00FA5DDA" w:rsidP="00FA5DDA">
      <w:pPr>
        <w:pStyle w:val="a6"/>
        <w:jc w:val="both"/>
        <w:rPr>
          <w:rFonts w:ascii="Times New Roman" w:hAnsi="Times New Roman" w:cs="Times New Roman"/>
          <w:sz w:val="28"/>
        </w:rPr>
      </w:pPr>
      <w:r w:rsidRPr="007B3363">
        <w:rPr>
          <w:rFonts w:ascii="Times New Roman" w:hAnsi="Times New Roman" w:cs="Times New Roman"/>
          <w:sz w:val="28"/>
        </w:rPr>
        <w:t>Куратор –  Колчина Е.С., заместитель директора школы по УВР</w:t>
      </w:r>
    </w:p>
    <w:p w:rsidR="00EB769C" w:rsidRDefault="00EB769C" w:rsidP="007B3363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7B3363" w:rsidRPr="007B3363" w:rsidRDefault="007B3363" w:rsidP="007B3363">
      <w:pPr>
        <w:pStyle w:val="a6"/>
        <w:jc w:val="both"/>
        <w:rPr>
          <w:rFonts w:ascii="Times New Roman" w:hAnsi="Times New Roman" w:cs="Times New Roman"/>
          <w:sz w:val="28"/>
        </w:rPr>
      </w:pPr>
      <w:r w:rsidRPr="007B3363">
        <w:rPr>
          <w:rFonts w:ascii="Times New Roman" w:hAnsi="Times New Roman" w:cs="Times New Roman"/>
          <w:sz w:val="28"/>
        </w:rPr>
        <w:t>Проект предусматривает расширение сфер использования И</w:t>
      </w:r>
      <w:proofErr w:type="gramStart"/>
      <w:r w:rsidRPr="007B3363">
        <w:rPr>
          <w:rFonts w:ascii="Times New Roman" w:hAnsi="Times New Roman" w:cs="Times New Roman"/>
          <w:sz w:val="28"/>
        </w:rPr>
        <w:t>КТ в шк</w:t>
      </w:r>
      <w:proofErr w:type="gramEnd"/>
      <w:r w:rsidRPr="007B3363">
        <w:rPr>
          <w:rFonts w:ascii="Times New Roman" w:hAnsi="Times New Roman" w:cs="Times New Roman"/>
          <w:sz w:val="28"/>
        </w:rPr>
        <w:t xml:space="preserve">оле. В школе осуществляется ведение уроков информатики </w:t>
      </w:r>
      <w:proofErr w:type="gramStart"/>
      <w:r w:rsidRPr="007B3363">
        <w:rPr>
          <w:rFonts w:ascii="Times New Roman" w:hAnsi="Times New Roman" w:cs="Times New Roman"/>
          <w:sz w:val="28"/>
        </w:rPr>
        <w:t>согласно</w:t>
      </w:r>
      <w:proofErr w:type="gramEnd"/>
      <w:r w:rsidRPr="007B3363">
        <w:rPr>
          <w:rFonts w:ascii="Times New Roman" w:hAnsi="Times New Roman" w:cs="Times New Roman"/>
          <w:sz w:val="28"/>
        </w:rPr>
        <w:t xml:space="preserve"> учебного плана и занятия по программам дополнительного образования детей; организуется компьютерная поддержка преподавания общеобразовательных предметов. Заместитель директора по УВР, являющийся региональным </w:t>
      </w:r>
      <w:proofErr w:type="spellStart"/>
      <w:r w:rsidRPr="007B3363">
        <w:rPr>
          <w:rFonts w:ascii="Times New Roman" w:hAnsi="Times New Roman" w:cs="Times New Roman"/>
          <w:sz w:val="28"/>
        </w:rPr>
        <w:t>тьютором</w:t>
      </w:r>
      <w:proofErr w:type="spellEnd"/>
      <w:r w:rsidRPr="007B3363">
        <w:rPr>
          <w:rFonts w:ascii="Times New Roman" w:hAnsi="Times New Roman" w:cs="Times New Roman"/>
          <w:sz w:val="28"/>
        </w:rPr>
        <w:t xml:space="preserve"> в области информатизации образования, ежегодно  проводит обучение педагогов приемам и методикам работы со средствами ИКТ по программам:</w:t>
      </w:r>
    </w:p>
    <w:p w:rsidR="007B3363" w:rsidRPr="007B3363" w:rsidRDefault="007B3363" w:rsidP="007B3363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</w:rPr>
      </w:pPr>
      <w:r w:rsidRPr="007B3363">
        <w:rPr>
          <w:rFonts w:ascii="Times New Roman" w:hAnsi="Times New Roman" w:cs="Times New Roman"/>
          <w:sz w:val="28"/>
        </w:rPr>
        <w:t xml:space="preserve"> «Учебные проекты с использованием </w:t>
      </w:r>
      <w:r w:rsidRPr="007B3363">
        <w:rPr>
          <w:rFonts w:ascii="Times New Roman" w:hAnsi="Times New Roman" w:cs="Times New Roman"/>
          <w:sz w:val="28"/>
          <w:lang w:val="en-US"/>
        </w:rPr>
        <w:t>Microsoft</w:t>
      </w:r>
      <w:r w:rsidRPr="007B3363">
        <w:rPr>
          <w:rFonts w:ascii="Times New Roman" w:hAnsi="Times New Roman" w:cs="Times New Roman"/>
          <w:sz w:val="28"/>
        </w:rPr>
        <w:t>.</w:t>
      </w:r>
      <w:r w:rsidRPr="007B3363">
        <w:rPr>
          <w:rFonts w:ascii="Times New Roman" w:hAnsi="Times New Roman" w:cs="Times New Roman"/>
          <w:sz w:val="28"/>
          <w:lang w:val="en-US"/>
        </w:rPr>
        <w:t>Office</w:t>
      </w:r>
      <w:r w:rsidRPr="007B3363">
        <w:rPr>
          <w:rFonts w:ascii="Times New Roman" w:hAnsi="Times New Roman" w:cs="Times New Roman"/>
          <w:sz w:val="28"/>
        </w:rPr>
        <w:t>» в рамках проекта «Академия учителей. Партнерство в образовании».</w:t>
      </w:r>
    </w:p>
    <w:p w:rsidR="007B3363" w:rsidRPr="007B3363" w:rsidRDefault="007B3363" w:rsidP="007B3363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</w:rPr>
      </w:pPr>
      <w:r w:rsidRPr="007B3363">
        <w:rPr>
          <w:rFonts w:ascii="Times New Roman" w:hAnsi="Times New Roman" w:cs="Times New Roman"/>
          <w:sz w:val="28"/>
        </w:rPr>
        <w:t xml:space="preserve">«Введение в информационные технологии </w:t>
      </w:r>
      <w:r w:rsidRPr="007B3363">
        <w:rPr>
          <w:rFonts w:ascii="Times New Roman" w:hAnsi="Times New Roman" w:cs="Times New Roman"/>
          <w:sz w:val="28"/>
          <w:lang w:val="en-US"/>
        </w:rPr>
        <w:t>XXI</w:t>
      </w:r>
      <w:r w:rsidRPr="007B3363">
        <w:rPr>
          <w:rFonts w:ascii="Times New Roman" w:hAnsi="Times New Roman" w:cs="Times New Roman"/>
          <w:sz w:val="28"/>
        </w:rPr>
        <w:t xml:space="preserve"> века» в рамках программы «</w:t>
      </w:r>
      <w:r w:rsidRPr="007B3363">
        <w:rPr>
          <w:rFonts w:ascii="Times New Roman" w:hAnsi="Times New Roman" w:cs="Times New Roman"/>
          <w:sz w:val="28"/>
          <w:lang w:val="en-US"/>
        </w:rPr>
        <w:t>Intel</w:t>
      </w:r>
      <w:r w:rsidRPr="007B3363">
        <w:rPr>
          <w:rFonts w:ascii="Times New Roman" w:hAnsi="Times New Roman" w:cs="Times New Roman"/>
          <w:sz w:val="28"/>
        </w:rPr>
        <w:t>. Обучение для будущего».</w:t>
      </w:r>
    </w:p>
    <w:p w:rsidR="007B3363" w:rsidRPr="007B3363" w:rsidRDefault="007B3363" w:rsidP="007B3363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</w:rPr>
      </w:pPr>
      <w:r w:rsidRPr="007B3363">
        <w:rPr>
          <w:rFonts w:ascii="Times New Roman" w:hAnsi="Times New Roman" w:cs="Times New Roman"/>
          <w:sz w:val="28"/>
        </w:rPr>
        <w:t xml:space="preserve">«Электронные таблицы </w:t>
      </w:r>
      <w:r w:rsidRPr="007B3363">
        <w:rPr>
          <w:rFonts w:ascii="Times New Roman" w:hAnsi="Times New Roman" w:cs="Times New Roman"/>
          <w:sz w:val="28"/>
          <w:lang w:val="en-US"/>
        </w:rPr>
        <w:t>Microsoft</w:t>
      </w:r>
      <w:r w:rsidRPr="007B3363">
        <w:rPr>
          <w:rFonts w:ascii="Times New Roman" w:hAnsi="Times New Roman" w:cs="Times New Roman"/>
          <w:sz w:val="28"/>
        </w:rPr>
        <w:t xml:space="preserve"> </w:t>
      </w:r>
      <w:r w:rsidRPr="007B3363">
        <w:rPr>
          <w:rFonts w:ascii="Times New Roman" w:hAnsi="Times New Roman" w:cs="Times New Roman"/>
          <w:sz w:val="28"/>
          <w:lang w:val="en-US"/>
        </w:rPr>
        <w:t>Excel</w:t>
      </w:r>
      <w:r w:rsidRPr="007B3363">
        <w:rPr>
          <w:rFonts w:ascii="Times New Roman" w:hAnsi="Times New Roman" w:cs="Times New Roman"/>
          <w:sz w:val="28"/>
        </w:rPr>
        <w:t xml:space="preserve"> в работе классного руководителя и учителя-предметника».</w:t>
      </w:r>
    </w:p>
    <w:p w:rsidR="007B3363" w:rsidRPr="007B3363" w:rsidRDefault="007B3363" w:rsidP="007B3363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</w:rPr>
      </w:pPr>
      <w:r w:rsidRPr="007B3363">
        <w:rPr>
          <w:rFonts w:ascii="Times New Roman" w:hAnsi="Times New Roman" w:cs="Times New Roman"/>
          <w:sz w:val="28"/>
        </w:rPr>
        <w:t>«Методика подготовки и проведения урока с использованием интерактивной доски».</w:t>
      </w:r>
    </w:p>
    <w:p w:rsidR="007B3363" w:rsidRPr="007B3363" w:rsidRDefault="007B3363" w:rsidP="007B3363">
      <w:pPr>
        <w:pStyle w:val="a6"/>
        <w:jc w:val="both"/>
        <w:rPr>
          <w:rFonts w:ascii="Times New Roman" w:hAnsi="Times New Roman" w:cs="Times New Roman"/>
          <w:sz w:val="28"/>
        </w:rPr>
      </w:pPr>
      <w:r w:rsidRPr="007B3363">
        <w:rPr>
          <w:rFonts w:ascii="Times New Roman" w:hAnsi="Times New Roman" w:cs="Times New Roman"/>
          <w:sz w:val="28"/>
        </w:rPr>
        <w:t xml:space="preserve">      В целях популяризации опыта по использованию в своей работе ИКТ учителя школы ежегодно принимают участие в конкурсе «Лучший ИКТ-урок».</w:t>
      </w:r>
    </w:p>
    <w:p w:rsidR="007B3363" w:rsidRPr="007B3363" w:rsidRDefault="007B3363" w:rsidP="007B3363">
      <w:pPr>
        <w:pStyle w:val="a6"/>
        <w:jc w:val="both"/>
        <w:rPr>
          <w:rFonts w:ascii="Times New Roman" w:hAnsi="Times New Roman" w:cs="Times New Roman"/>
          <w:sz w:val="28"/>
        </w:rPr>
      </w:pPr>
      <w:r w:rsidRPr="007B3363">
        <w:rPr>
          <w:rFonts w:ascii="Times New Roman" w:hAnsi="Times New Roman" w:cs="Times New Roman"/>
          <w:sz w:val="28"/>
        </w:rPr>
        <w:t xml:space="preserve">     Для формирования единого информационного пространства школы, ведения </w:t>
      </w:r>
      <w:proofErr w:type="gramStart"/>
      <w:r w:rsidRPr="007B3363">
        <w:rPr>
          <w:rFonts w:ascii="Times New Roman" w:hAnsi="Times New Roman" w:cs="Times New Roman"/>
          <w:sz w:val="28"/>
        </w:rPr>
        <w:t>Интернет-общения</w:t>
      </w:r>
      <w:proofErr w:type="gramEnd"/>
      <w:r w:rsidRPr="007B3363">
        <w:rPr>
          <w:rFonts w:ascii="Times New Roman" w:hAnsi="Times New Roman" w:cs="Times New Roman"/>
          <w:sz w:val="28"/>
        </w:rPr>
        <w:t xml:space="preserve"> с участниками образовательного процесса и размещения информации о школе для всеобщего просмотра создан сайт школы, который еженедельно обновляется и ежегодно участвует в конкурсе «Лучший сайт образовательного учреждения». </w:t>
      </w:r>
    </w:p>
    <w:p w:rsidR="007B3363" w:rsidRPr="007B3363" w:rsidRDefault="007B3363" w:rsidP="007B3363">
      <w:pPr>
        <w:pStyle w:val="a6"/>
        <w:jc w:val="both"/>
        <w:rPr>
          <w:rFonts w:ascii="Times New Roman" w:hAnsi="Times New Roman" w:cs="Times New Roman"/>
          <w:sz w:val="28"/>
        </w:rPr>
      </w:pPr>
      <w:r w:rsidRPr="007B3363">
        <w:rPr>
          <w:rFonts w:ascii="Times New Roman" w:hAnsi="Times New Roman" w:cs="Times New Roman"/>
          <w:sz w:val="28"/>
        </w:rPr>
        <w:t xml:space="preserve">     Предполагается ввести систему электронных дневников учащихся и электронных журналов классов, а в целях повышения эффективности управления образовательным процессом – электронный документооборот.</w:t>
      </w:r>
    </w:p>
    <w:p w:rsidR="007B3363" w:rsidRPr="007B3363" w:rsidRDefault="007B3363" w:rsidP="007B3363">
      <w:pPr>
        <w:pStyle w:val="a6"/>
        <w:jc w:val="both"/>
        <w:rPr>
          <w:rFonts w:ascii="Times New Roman" w:hAnsi="Times New Roman" w:cs="Times New Roman"/>
          <w:sz w:val="28"/>
        </w:rPr>
      </w:pPr>
      <w:r w:rsidRPr="007B3363">
        <w:rPr>
          <w:rFonts w:ascii="Times New Roman" w:hAnsi="Times New Roman" w:cs="Times New Roman"/>
          <w:sz w:val="28"/>
        </w:rPr>
        <w:t xml:space="preserve">     В период реализации программы будет осуществляться закупка новой компьютерной техники и технических средств обучения. В школе будет произведен монтаж единой локальной сети, объединяющей все учебные кабинеты, библиотеку,  школьный </w:t>
      </w:r>
      <w:proofErr w:type="spellStart"/>
      <w:r w:rsidRPr="007B3363">
        <w:rPr>
          <w:rFonts w:ascii="Times New Roman" w:hAnsi="Times New Roman" w:cs="Times New Roman"/>
          <w:sz w:val="28"/>
        </w:rPr>
        <w:t>медиазал</w:t>
      </w:r>
      <w:proofErr w:type="spellEnd"/>
      <w:r w:rsidRPr="007B3363">
        <w:rPr>
          <w:rFonts w:ascii="Times New Roman" w:hAnsi="Times New Roman" w:cs="Times New Roman"/>
          <w:sz w:val="28"/>
        </w:rPr>
        <w:t xml:space="preserve"> и, имеющей выход Интернет. Будет продолжена работа по улучшению сайта школы. </w:t>
      </w:r>
    </w:p>
    <w:p w:rsidR="007B3363" w:rsidRDefault="007B3363" w:rsidP="007B3363">
      <w:pPr>
        <w:pStyle w:val="a6"/>
        <w:jc w:val="both"/>
        <w:rPr>
          <w:rFonts w:ascii="Times New Roman" w:hAnsi="Times New Roman" w:cs="Times New Roman"/>
          <w:sz w:val="28"/>
        </w:rPr>
      </w:pPr>
      <w:r w:rsidRPr="007B3363">
        <w:rPr>
          <w:rFonts w:ascii="Times New Roman" w:hAnsi="Times New Roman" w:cs="Times New Roman"/>
          <w:sz w:val="28"/>
        </w:rPr>
        <w:t>Организационно реализация проекта описана в программе информатизации школы</w:t>
      </w:r>
      <w:r>
        <w:rPr>
          <w:rFonts w:ascii="Times New Roman" w:hAnsi="Times New Roman" w:cs="Times New Roman"/>
          <w:sz w:val="28"/>
        </w:rPr>
        <w:t>.</w:t>
      </w:r>
      <w:r w:rsidRPr="007B3363">
        <w:rPr>
          <w:rFonts w:ascii="Times New Roman" w:hAnsi="Times New Roman" w:cs="Times New Roman"/>
          <w:sz w:val="28"/>
        </w:rPr>
        <w:t xml:space="preserve"> </w:t>
      </w:r>
    </w:p>
    <w:p w:rsidR="00FA5DDA" w:rsidRPr="007B3363" w:rsidRDefault="00FA5DDA" w:rsidP="007B3363">
      <w:pPr>
        <w:pStyle w:val="a6"/>
        <w:ind w:firstLine="708"/>
        <w:jc w:val="both"/>
        <w:rPr>
          <w:sz w:val="24"/>
        </w:rPr>
      </w:pPr>
    </w:p>
    <w:p w:rsidR="007B3363" w:rsidRPr="00FA5DDA" w:rsidRDefault="007B3363" w:rsidP="007B3363">
      <w:pPr>
        <w:pStyle w:val="a6"/>
        <w:jc w:val="both"/>
        <w:rPr>
          <w:rFonts w:ascii="Times New Roman" w:hAnsi="Times New Roman" w:cs="Times New Roman"/>
          <w:sz w:val="28"/>
          <w:u w:val="single"/>
        </w:rPr>
      </w:pPr>
      <w:r w:rsidRPr="00FA5DDA">
        <w:rPr>
          <w:rFonts w:ascii="Times New Roman" w:hAnsi="Times New Roman" w:cs="Times New Roman"/>
          <w:sz w:val="28"/>
          <w:u w:val="single"/>
        </w:rPr>
        <w:t>Проект «</w:t>
      </w:r>
      <w:r w:rsidRPr="00FA5DDA">
        <w:rPr>
          <w:rFonts w:ascii="Times New Roman" w:hAnsi="Times New Roman" w:cs="Times New Roman"/>
          <w:bCs/>
          <w:sz w:val="28"/>
          <w:u w:val="single"/>
        </w:rPr>
        <w:t>Ф</w:t>
      </w:r>
      <w:r w:rsidRPr="00FA5DDA">
        <w:rPr>
          <w:rFonts w:ascii="Times New Roman" w:hAnsi="Times New Roman" w:cs="Times New Roman"/>
          <w:sz w:val="28"/>
          <w:u w:val="single"/>
        </w:rPr>
        <w:t xml:space="preserve">онды </w:t>
      </w:r>
      <w:proofErr w:type="gramStart"/>
      <w:r w:rsidRPr="00FA5DDA">
        <w:rPr>
          <w:rFonts w:ascii="Times New Roman" w:hAnsi="Times New Roman" w:cs="Times New Roman"/>
          <w:sz w:val="28"/>
          <w:u w:val="single"/>
        </w:rPr>
        <w:t>школьной</w:t>
      </w:r>
      <w:proofErr w:type="gramEnd"/>
      <w:r w:rsidRPr="00FA5DDA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FA5DDA">
        <w:rPr>
          <w:rFonts w:ascii="Times New Roman" w:hAnsi="Times New Roman" w:cs="Times New Roman"/>
          <w:sz w:val="28"/>
          <w:u w:val="single"/>
        </w:rPr>
        <w:t>медиатеки</w:t>
      </w:r>
      <w:proofErr w:type="spellEnd"/>
      <w:r w:rsidRPr="00FA5DDA">
        <w:rPr>
          <w:rFonts w:ascii="Times New Roman" w:hAnsi="Times New Roman" w:cs="Times New Roman"/>
          <w:sz w:val="28"/>
          <w:u w:val="single"/>
        </w:rPr>
        <w:t>»</w:t>
      </w:r>
    </w:p>
    <w:p w:rsidR="00FA5DDA" w:rsidRPr="007B3363" w:rsidRDefault="00FA5DDA" w:rsidP="00FA5DDA">
      <w:pPr>
        <w:pStyle w:val="a6"/>
        <w:jc w:val="both"/>
        <w:rPr>
          <w:rFonts w:ascii="Times New Roman" w:hAnsi="Times New Roman" w:cs="Times New Roman"/>
          <w:sz w:val="28"/>
        </w:rPr>
      </w:pPr>
      <w:r w:rsidRPr="007B3363">
        <w:rPr>
          <w:rFonts w:ascii="Times New Roman" w:hAnsi="Times New Roman" w:cs="Times New Roman"/>
          <w:sz w:val="28"/>
        </w:rPr>
        <w:t>Сроки осуществления – 2011-2015</w:t>
      </w:r>
    </w:p>
    <w:p w:rsidR="00FA5DDA" w:rsidRPr="007B3363" w:rsidRDefault="00FA5DDA" w:rsidP="00FA5DDA">
      <w:pPr>
        <w:pStyle w:val="a6"/>
        <w:jc w:val="both"/>
        <w:rPr>
          <w:rFonts w:ascii="Times New Roman" w:hAnsi="Times New Roman" w:cs="Times New Roman"/>
          <w:sz w:val="28"/>
        </w:rPr>
      </w:pPr>
      <w:r w:rsidRPr="007B3363">
        <w:rPr>
          <w:rFonts w:ascii="Times New Roman" w:hAnsi="Times New Roman" w:cs="Times New Roman"/>
          <w:sz w:val="28"/>
        </w:rPr>
        <w:t>Куратор – Колчина Е.С., заместитель директора школы по УВР</w:t>
      </w:r>
    </w:p>
    <w:p w:rsidR="00EB769C" w:rsidRDefault="00EB769C" w:rsidP="007B3363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7B3363" w:rsidRPr="007B3363" w:rsidRDefault="007B3363" w:rsidP="007B3363">
      <w:pPr>
        <w:pStyle w:val="a6"/>
        <w:jc w:val="both"/>
        <w:rPr>
          <w:rFonts w:ascii="Times New Roman" w:hAnsi="Times New Roman" w:cs="Times New Roman"/>
          <w:sz w:val="28"/>
        </w:rPr>
      </w:pPr>
      <w:r w:rsidRPr="007B3363">
        <w:rPr>
          <w:rFonts w:ascii="Times New Roman" w:hAnsi="Times New Roman" w:cs="Times New Roman"/>
          <w:sz w:val="28"/>
        </w:rPr>
        <w:t xml:space="preserve">Для пополнения фондов </w:t>
      </w:r>
      <w:proofErr w:type="spellStart"/>
      <w:r w:rsidRPr="007B3363">
        <w:rPr>
          <w:rFonts w:ascii="Times New Roman" w:hAnsi="Times New Roman" w:cs="Times New Roman"/>
          <w:sz w:val="28"/>
        </w:rPr>
        <w:t>медиатеки</w:t>
      </w:r>
      <w:proofErr w:type="spellEnd"/>
      <w:r w:rsidRPr="007B3363">
        <w:rPr>
          <w:rFonts w:ascii="Times New Roman" w:hAnsi="Times New Roman" w:cs="Times New Roman"/>
          <w:sz w:val="28"/>
        </w:rPr>
        <w:t xml:space="preserve"> осуществляется приобретение учебной, художественной, справочной и научно-популярной литературы, закупка </w:t>
      </w:r>
      <w:r w:rsidRPr="007B3363">
        <w:rPr>
          <w:rFonts w:ascii="Times New Roman" w:hAnsi="Times New Roman" w:cs="Times New Roman"/>
          <w:sz w:val="28"/>
        </w:rPr>
        <w:lastRenderedPageBreak/>
        <w:t xml:space="preserve">видеофильмов на </w:t>
      </w:r>
      <w:r w:rsidRPr="007B3363">
        <w:rPr>
          <w:rFonts w:ascii="Times New Roman" w:hAnsi="Times New Roman" w:cs="Times New Roman"/>
          <w:sz w:val="28"/>
          <w:lang w:val="en-US"/>
        </w:rPr>
        <w:t>DVD</w:t>
      </w:r>
      <w:r w:rsidRPr="007B3363">
        <w:rPr>
          <w:rFonts w:ascii="Times New Roman" w:hAnsi="Times New Roman" w:cs="Times New Roman"/>
          <w:sz w:val="28"/>
        </w:rPr>
        <w:t xml:space="preserve">-носителях, подписка на периодическую печать и др. Предусматривается закупка нового библиотечного оборудования, переход на электронные каталоги.  В октябре 2010 года  создана рабочая группа по внедрению электронных образовательных ресурсов (ЭОР) в учебно-воспитательный процесс школы, функциями которой является создание и регулярное пополнений электронного каталога ЭОР по всем учебным дисциплинам. </w:t>
      </w:r>
    </w:p>
    <w:p w:rsidR="007B3363" w:rsidRPr="007B3363" w:rsidRDefault="007B3363" w:rsidP="007B3363">
      <w:pPr>
        <w:pStyle w:val="a6"/>
        <w:jc w:val="both"/>
        <w:rPr>
          <w:rFonts w:ascii="Times New Roman" w:hAnsi="Times New Roman" w:cs="Times New Roman"/>
          <w:sz w:val="28"/>
        </w:rPr>
      </w:pPr>
      <w:r w:rsidRPr="007B3363">
        <w:rPr>
          <w:rFonts w:ascii="Times New Roman" w:hAnsi="Times New Roman" w:cs="Times New Roman"/>
          <w:sz w:val="28"/>
        </w:rPr>
        <w:t xml:space="preserve">     Совершенствование доступа учащихся и педагогов школы к учебной, методической, научно-популярной информации в сети Интернет через имеющиеся в </w:t>
      </w:r>
      <w:proofErr w:type="spellStart"/>
      <w:r w:rsidRPr="007B3363">
        <w:rPr>
          <w:rFonts w:ascii="Times New Roman" w:hAnsi="Times New Roman" w:cs="Times New Roman"/>
          <w:sz w:val="28"/>
        </w:rPr>
        <w:t>медиазале</w:t>
      </w:r>
      <w:proofErr w:type="spellEnd"/>
      <w:r w:rsidRPr="007B3363">
        <w:rPr>
          <w:rFonts w:ascii="Times New Roman" w:hAnsi="Times New Roman" w:cs="Times New Roman"/>
          <w:sz w:val="28"/>
        </w:rPr>
        <w:t xml:space="preserve"> оборудованные рабочие места. Увеличение компьютеризированных мест в читальном зале школьной библиотеки.</w:t>
      </w:r>
    </w:p>
    <w:p w:rsidR="00FA5DDA" w:rsidRDefault="00FA5DDA" w:rsidP="0049276D">
      <w:pPr>
        <w:pStyle w:val="af1"/>
        <w:spacing w:after="0"/>
        <w:ind w:left="0" w:firstLine="0"/>
        <w:jc w:val="both"/>
        <w:rPr>
          <w:sz w:val="28"/>
        </w:rPr>
      </w:pPr>
    </w:p>
    <w:p w:rsidR="0049276D" w:rsidRPr="00FA5DDA" w:rsidRDefault="0049276D" w:rsidP="0049276D">
      <w:pPr>
        <w:pStyle w:val="af1"/>
        <w:spacing w:after="0"/>
        <w:ind w:left="0" w:firstLine="0"/>
        <w:jc w:val="both"/>
        <w:rPr>
          <w:sz w:val="28"/>
          <w:u w:val="single"/>
        </w:rPr>
      </w:pPr>
      <w:r w:rsidRPr="00FA5DDA">
        <w:rPr>
          <w:sz w:val="28"/>
          <w:u w:val="single"/>
        </w:rPr>
        <w:t>Проект «Мониторинг качества знаний выпускников начальной школы»</w:t>
      </w:r>
    </w:p>
    <w:p w:rsidR="00FA5DDA" w:rsidRPr="00742ABB" w:rsidRDefault="00FA5DDA" w:rsidP="00FA5DDA">
      <w:pPr>
        <w:pStyle w:val="a6"/>
        <w:jc w:val="both"/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>Сроки осуществления – 2011-201</w:t>
      </w:r>
      <w:r>
        <w:rPr>
          <w:rFonts w:ascii="Times New Roman" w:hAnsi="Times New Roman" w:cs="Times New Roman"/>
          <w:sz w:val="28"/>
        </w:rPr>
        <w:t>5</w:t>
      </w:r>
    </w:p>
    <w:p w:rsidR="00FA5DDA" w:rsidRDefault="00FA5DDA" w:rsidP="00FA5DDA">
      <w:pPr>
        <w:pStyle w:val="a6"/>
        <w:jc w:val="both"/>
        <w:rPr>
          <w:rFonts w:ascii="Times New Roman" w:hAnsi="Times New Roman" w:cs="Times New Roman"/>
          <w:sz w:val="28"/>
        </w:rPr>
      </w:pPr>
      <w:r w:rsidRPr="0030714A">
        <w:rPr>
          <w:rFonts w:ascii="Times New Roman" w:hAnsi="Times New Roman" w:cs="Times New Roman"/>
          <w:sz w:val="28"/>
        </w:rPr>
        <w:t>Куратор – Беляева Л.А., заместитель директора школы по УВР</w:t>
      </w:r>
    </w:p>
    <w:p w:rsidR="00EB769C" w:rsidRDefault="00EB769C" w:rsidP="00FA5DD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49276D" w:rsidRPr="0030714A" w:rsidRDefault="0049276D" w:rsidP="00FA5DD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0714A">
        <w:rPr>
          <w:rFonts w:ascii="Times New Roman" w:hAnsi="Times New Roman" w:cs="Times New Roman"/>
          <w:sz w:val="28"/>
          <w:szCs w:val="24"/>
        </w:rPr>
        <w:t xml:space="preserve">Проект предполагает выявление качества освоения младшими школьниками </w:t>
      </w:r>
      <w:proofErr w:type="spellStart"/>
      <w:r w:rsidRPr="0030714A">
        <w:rPr>
          <w:rFonts w:ascii="Times New Roman" w:hAnsi="Times New Roman" w:cs="Times New Roman"/>
          <w:sz w:val="28"/>
          <w:szCs w:val="24"/>
        </w:rPr>
        <w:t>общеучебных</w:t>
      </w:r>
      <w:proofErr w:type="spellEnd"/>
      <w:r w:rsidRPr="0030714A">
        <w:rPr>
          <w:rFonts w:ascii="Times New Roman" w:hAnsi="Times New Roman" w:cs="Times New Roman"/>
          <w:sz w:val="28"/>
          <w:szCs w:val="24"/>
        </w:rPr>
        <w:t xml:space="preserve"> и предметных знаний, умений, способов деятельности; готовности выпускников начальной школы к обучению в основном звене; прогнозирование возможных затруднений в освоении содержания основной школы; определение эффективности педагогической деятельности учителей начальных классов; определение качества образовательных программ, реализуемых педагогами в начальной школе. </w:t>
      </w:r>
      <w:r w:rsidRPr="0049276D">
        <w:rPr>
          <w:rFonts w:ascii="Times New Roman" w:hAnsi="Times New Roman" w:cs="Times New Roman"/>
          <w:sz w:val="28"/>
          <w:szCs w:val="24"/>
        </w:rPr>
        <w:t>Мониторинг в школе</w:t>
      </w:r>
      <w:r w:rsidRPr="0030714A">
        <w:rPr>
          <w:rFonts w:ascii="Times New Roman" w:hAnsi="Times New Roman" w:cs="Times New Roman"/>
          <w:sz w:val="28"/>
          <w:szCs w:val="24"/>
        </w:rPr>
        <w:t xml:space="preserve">  представлен двумя уровнями: индивидуальный и </w:t>
      </w:r>
      <w:proofErr w:type="spellStart"/>
      <w:r w:rsidRPr="0030714A">
        <w:rPr>
          <w:rFonts w:ascii="Times New Roman" w:hAnsi="Times New Roman" w:cs="Times New Roman"/>
          <w:sz w:val="28"/>
          <w:szCs w:val="24"/>
        </w:rPr>
        <w:t>внутришкольный</w:t>
      </w:r>
      <w:proofErr w:type="spellEnd"/>
      <w:r w:rsidRPr="0030714A">
        <w:rPr>
          <w:rFonts w:ascii="Times New Roman" w:hAnsi="Times New Roman" w:cs="Times New Roman"/>
          <w:sz w:val="28"/>
          <w:szCs w:val="24"/>
        </w:rPr>
        <w:t>. Проектом разработана структура мониторинга качества образовательного процесса и его основные направления.</w:t>
      </w:r>
    </w:p>
    <w:p w:rsidR="0049276D" w:rsidRDefault="0049276D" w:rsidP="00B3327F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6C7794" w:rsidRPr="00FA5DDA" w:rsidRDefault="006C7794" w:rsidP="00B3327F">
      <w:pPr>
        <w:pStyle w:val="a6"/>
        <w:jc w:val="both"/>
        <w:rPr>
          <w:rFonts w:ascii="Times New Roman" w:hAnsi="Times New Roman" w:cs="Times New Roman"/>
          <w:sz w:val="28"/>
          <w:u w:val="single"/>
        </w:rPr>
      </w:pPr>
      <w:r w:rsidRPr="00FA5DDA">
        <w:rPr>
          <w:rFonts w:ascii="Times New Roman" w:hAnsi="Times New Roman" w:cs="Times New Roman"/>
          <w:sz w:val="28"/>
          <w:u w:val="single"/>
        </w:rPr>
        <w:t xml:space="preserve">Проект «Совершенствование структуры и содержания программ дополнительного образования детей (программы </w:t>
      </w:r>
      <w:r w:rsidR="00B3327F" w:rsidRPr="00FA5DDA">
        <w:rPr>
          <w:rFonts w:ascii="Times New Roman" w:hAnsi="Times New Roman" w:cs="Times New Roman"/>
          <w:sz w:val="28"/>
          <w:u w:val="single"/>
        </w:rPr>
        <w:t>У</w:t>
      </w:r>
      <w:r w:rsidRPr="00FA5DDA">
        <w:rPr>
          <w:rFonts w:ascii="Times New Roman" w:hAnsi="Times New Roman" w:cs="Times New Roman"/>
          <w:sz w:val="28"/>
          <w:u w:val="single"/>
        </w:rPr>
        <w:t>ДОД и платные программы)»</w:t>
      </w:r>
    </w:p>
    <w:p w:rsidR="00FA5DDA" w:rsidRPr="00742ABB" w:rsidRDefault="00FA5DDA" w:rsidP="00FA5DDA">
      <w:pPr>
        <w:pStyle w:val="a6"/>
        <w:jc w:val="both"/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>Сроки осуществления – 2011-2015</w:t>
      </w:r>
    </w:p>
    <w:p w:rsidR="00EB769C" w:rsidRDefault="00FA5DDA" w:rsidP="00FA5DDA">
      <w:pPr>
        <w:pStyle w:val="a6"/>
        <w:jc w:val="both"/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>Куратор – Матвиишин А.Н., заместитель директора школы по ВР</w:t>
      </w:r>
    </w:p>
    <w:p w:rsidR="00EB769C" w:rsidRDefault="00EB769C" w:rsidP="00FA5DDA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6C7794" w:rsidRPr="00742ABB" w:rsidRDefault="006C7794" w:rsidP="00FA5DDA">
      <w:pPr>
        <w:pStyle w:val="a6"/>
        <w:jc w:val="both"/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>Проект предусматривает мониторинг состояния действующей в школе системы дополнительного образования детей, своевременное изменение ее структуры в соответствии с запросами потребителей. В рамках проекта предусматривается:</w:t>
      </w:r>
    </w:p>
    <w:p w:rsidR="000713A3" w:rsidRPr="00742ABB" w:rsidRDefault="000713A3" w:rsidP="00B3327F">
      <w:pPr>
        <w:pStyle w:val="a6"/>
        <w:jc w:val="both"/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>- приведение в соответствии с нормативными документами программ дополнительного образования детей;</w:t>
      </w:r>
    </w:p>
    <w:p w:rsidR="006C7794" w:rsidRPr="00742ABB" w:rsidRDefault="006C7794" w:rsidP="00B3327F">
      <w:pPr>
        <w:pStyle w:val="a6"/>
        <w:jc w:val="both"/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 xml:space="preserve">- изменение соотношения программ дополнительного образования, реализуемых в рамках </w:t>
      </w:r>
      <w:r w:rsidR="00B3327F" w:rsidRPr="00742ABB">
        <w:rPr>
          <w:rFonts w:ascii="Times New Roman" w:hAnsi="Times New Roman" w:cs="Times New Roman"/>
          <w:sz w:val="28"/>
        </w:rPr>
        <w:t>У</w:t>
      </w:r>
      <w:r w:rsidRPr="00742ABB">
        <w:rPr>
          <w:rFonts w:ascii="Times New Roman" w:hAnsi="Times New Roman" w:cs="Times New Roman"/>
          <w:sz w:val="28"/>
        </w:rPr>
        <w:t>ДОД и на внебюджетной основе;</w:t>
      </w:r>
    </w:p>
    <w:p w:rsidR="006C7794" w:rsidRPr="00742ABB" w:rsidRDefault="000713A3" w:rsidP="00B3327F">
      <w:pPr>
        <w:pStyle w:val="a6"/>
        <w:jc w:val="both"/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 xml:space="preserve">- </w:t>
      </w:r>
      <w:r w:rsidR="006C7794" w:rsidRPr="00742ABB">
        <w:rPr>
          <w:rFonts w:ascii="Times New Roman" w:hAnsi="Times New Roman" w:cs="Times New Roman"/>
          <w:sz w:val="28"/>
        </w:rPr>
        <w:t xml:space="preserve">расширение форм и режима представления результативности работы учащихся по программам родительской общественности.  </w:t>
      </w:r>
    </w:p>
    <w:p w:rsidR="006C7794" w:rsidRPr="00742ABB" w:rsidRDefault="00B3327F" w:rsidP="00B3327F">
      <w:pPr>
        <w:pStyle w:val="a6"/>
        <w:jc w:val="both"/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 xml:space="preserve"> </w:t>
      </w:r>
    </w:p>
    <w:p w:rsidR="006C7794" w:rsidRPr="00FA5DDA" w:rsidRDefault="006C7794" w:rsidP="00B3327F">
      <w:pPr>
        <w:pStyle w:val="a6"/>
        <w:jc w:val="both"/>
        <w:rPr>
          <w:rFonts w:ascii="Times New Roman" w:hAnsi="Times New Roman" w:cs="Times New Roman"/>
          <w:sz w:val="28"/>
          <w:u w:val="single"/>
        </w:rPr>
      </w:pPr>
      <w:r w:rsidRPr="00FA5DDA">
        <w:rPr>
          <w:rFonts w:ascii="Times New Roman" w:hAnsi="Times New Roman" w:cs="Times New Roman"/>
          <w:sz w:val="28"/>
          <w:u w:val="single"/>
        </w:rPr>
        <w:lastRenderedPageBreak/>
        <w:t>Проект «Переход в</w:t>
      </w:r>
      <w:r w:rsidR="00BF5DE3" w:rsidRPr="00FA5DDA">
        <w:rPr>
          <w:rFonts w:ascii="Times New Roman" w:hAnsi="Times New Roman" w:cs="Times New Roman"/>
          <w:sz w:val="28"/>
          <w:u w:val="single"/>
        </w:rPr>
        <w:t xml:space="preserve"> организационно-правовую форму Б</w:t>
      </w:r>
      <w:r w:rsidRPr="00FA5DDA">
        <w:rPr>
          <w:rFonts w:ascii="Times New Roman" w:hAnsi="Times New Roman" w:cs="Times New Roman"/>
          <w:sz w:val="28"/>
          <w:u w:val="single"/>
        </w:rPr>
        <w:t>У»</w:t>
      </w:r>
    </w:p>
    <w:p w:rsidR="00FA5DDA" w:rsidRPr="00742ABB" w:rsidRDefault="00FA5DDA" w:rsidP="00FA5DDA">
      <w:pPr>
        <w:pStyle w:val="a6"/>
        <w:jc w:val="both"/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>Сроки осуществления - 2011</w:t>
      </w:r>
    </w:p>
    <w:p w:rsidR="00FA5DDA" w:rsidRPr="00742ABB" w:rsidRDefault="00FA5DDA" w:rsidP="00FA5DDA">
      <w:pPr>
        <w:pStyle w:val="a6"/>
        <w:jc w:val="both"/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>Куратор – Новик А.В., главный бухгалтер</w:t>
      </w:r>
    </w:p>
    <w:p w:rsidR="00EB769C" w:rsidRDefault="00EB769C" w:rsidP="00B3327F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6C7794" w:rsidRPr="00742ABB" w:rsidRDefault="006C7794" w:rsidP="00B3327F">
      <w:pPr>
        <w:pStyle w:val="a6"/>
        <w:jc w:val="both"/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 xml:space="preserve">В соответствии с законодательством РФ, </w:t>
      </w:r>
      <w:r w:rsidR="00B3327F" w:rsidRPr="00742ABB">
        <w:rPr>
          <w:rFonts w:ascii="Times New Roman" w:hAnsi="Times New Roman" w:cs="Times New Roman"/>
          <w:sz w:val="28"/>
        </w:rPr>
        <w:t>школа</w:t>
      </w:r>
      <w:r w:rsidRPr="00742ABB">
        <w:rPr>
          <w:rFonts w:ascii="Times New Roman" w:hAnsi="Times New Roman" w:cs="Times New Roman"/>
          <w:sz w:val="28"/>
        </w:rPr>
        <w:t xml:space="preserve"> планирует осуществить переход в организационно-правовую форму «</w:t>
      </w:r>
      <w:r w:rsidR="00B3327F" w:rsidRPr="00742ABB">
        <w:rPr>
          <w:rFonts w:ascii="Times New Roman" w:hAnsi="Times New Roman" w:cs="Times New Roman"/>
          <w:sz w:val="28"/>
        </w:rPr>
        <w:t>бюджетное</w:t>
      </w:r>
      <w:r w:rsidRPr="00742ABB">
        <w:rPr>
          <w:rFonts w:ascii="Times New Roman" w:hAnsi="Times New Roman" w:cs="Times New Roman"/>
          <w:sz w:val="28"/>
        </w:rPr>
        <w:t xml:space="preserve"> учреждение». Это предполагает большую степень самостоятельности в принятии решений (в </w:t>
      </w:r>
      <w:proofErr w:type="spellStart"/>
      <w:r w:rsidRPr="00742ABB">
        <w:rPr>
          <w:rFonts w:ascii="Times New Roman" w:hAnsi="Times New Roman" w:cs="Times New Roman"/>
          <w:sz w:val="28"/>
        </w:rPr>
        <w:t>т.ч</w:t>
      </w:r>
      <w:proofErr w:type="spellEnd"/>
      <w:r w:rsidRPr="00742ABB">
        <w:rPr>
          <w:rFonts w:ascii="Times New Roman" w:hAnsi="Times New Roman" w:cs="Times New Roman"/>
          <w:sz w:val="28"/>
        </w:rPr>
        <w:t xml:space="preserve">. по финансовым вопросам), изменение условий взаимодействия с органами управления образованием </w:t>
      </w:r>
      <w:r w:rsidR="00B3327F" w:rsidRPr="00742ABB">
        <w:rPr>
          <w:rFonts w:ascii="Times New Roman" w:hAnsi="Times New Roman" w:cs="Times New Roman"/>
          <w:sz w:val="28"/>
        </w:rPr>
        <w:t>во</w:t>
      </w:r>
      <w:r w:rsidRPr="00742ABB">
        <w:rPr>
          <w:rFonts w:ascii="Times New Roman" w:hAnsi="Times New Roman" w:cs="Times New Roman"/>
          <w:sz w:val="28"/>
        </w:rPr>
        <w:t xml:space="preserve"> </w:t>
      </w:r>
      <w:r w:rsidR="00B3327F" w:rsidRPr="00742ABB">
        <w:rPr>
          <w:rFonts w:ascii="Times New Roman" w:hAnsi="Times New Roman" w:cs="Times New Roman"/>
          <w:sz w:val="28"/>
        </w:rPr>
        <w:t>избежание</w:t>
      </w:r>
      <w:r w:rsidRPr="00742ABB">
        <w:rPr>
          <w:rFonts w:ascii="Times New Roman" w:hAnsi="Times New Roman" w:cs="Times New Roman"/>
          <w:sz w:val="28"/>
        </w:rPr>
        <w:t xml:space="preserve"> «мелочной опеки» с их стороны. </w:t>
      </w:r>
      <w:proofErr w:type="gramStart"/>
      <w:r w:rsidRPr="00742ABB">
        <w:rPr>
          <w:rFonts w:ascii="Times New Roman" w:hAnsi="Times New Roman" w:cs="Times New Roman"/>
          <w:sz w:val="28"/>
        </w:rPr>
        <w:t>Контроль за</w:t>
      </w:r>
      <w:proofErr w:type="gramEnd"/>
      <w:r w:rsidRPr="00742ABB">
        <w:rPr>
          <w:rFonts w:ascii="Times New Roman" w:hAnsi="Times New Roman" w:cs="Times New Roman"/>
          <w:sz w:val="28"/>
        </w:rPr>
        <w:t xml:space="preserve"> работой школы работы в новых условиях будет осуществляться </w:t>
      </w:r>
      <w:r w:rsidR="00177085" w:rsidRPr="00742ABB">
        <w:rPr>
          <w:rFonts w:ascii="Times New Roman" w:hAnsi="Times New Roman" w:cs="Times New Roman"/>
          <w:sz w:val="28"/>
        </w:rPr>
        <w:t>Управляющим</w:t>
      </w:r>
      <w:r w:rsidRPr="00742ABB">
        <w:rPr>
          <w:rFonts w:ascii="Times New Roman" w:hAnsi="Times New Roman" w:cs="Times New Roman"/>
          <w:sz w:val="28"/>
        </w:rPr>
        <w:t xml:space="preserve"> советом</w:t>
      </w:r>
      <w:r w:rsidR="00177085" w:rsidRPr="00742ABB">
        <w:rPr>
          <w:rFonts w:ascii="Times New Roman" w:hAnsi="Times New Roman" w:cs="Times New Roman"/>
          <w:sz w:val="28"/>
        </w:rPr>
        <w:t xml:space="preserve"> школы</w:t>
      </w:r>
      <w:r w:rsidRPr="00742ABB">
        <w:rPr>
          <w:rFonts w:ascii="Times New Roman" w:hAnsi="Times New Roman" w:cs="Times New Roman"/>
          <w:sz w:val="28"/>
        </w:rPr>
        <w:t xml:space="preserve">. Все действующие субъекты </w:t>
      </w:r>
      <w:proofErr w:type="spellStart"/>
      <w:r w:rsidRPr="00742ABB">
        <w:rPr>
          <w:rFonts w:ascii="Times New Roman" w:hAnsi="Times New Roman" w:cs="Times New Roman"/>
          <w:sz w:val="28"/>
        </w:rPr>
        <w:t>внутришкольного</w:t>
      </w:r>
      <w:proofErr w:type="spellEnd"/>
      <w:r w:rsidRPr="00742ABB">
        <w:rPr>
          <w:rFonts w:ascii="Times New Roman" w:hAnsi="Times New Roman" w:cs="Times New Roman"/>
          <w:sz w:val="28"/>
        </w:rPr>
        <w:t xml:space="preserve"> управления, определенные Уставом </w:t>
      </w:r>
      <w:r w:rsidR="00B3327F" w:rsidRPr="00742ABB">
        <w:rPr>
          <w:rFonts w:ascii="Times New Roman" w:hAnsi="Times New Roman" w:cs="Times New Roman"/>
          <w:sz w:val="28"/>
        </w:rPr>
        <w:t>школы</w:t>
      </w:r>
      <w:r w:rsidRPr="00742ABB">
        <w:rPr>
          <w:rFonts w:ascii="Times New Roman" w:hAnsi="Times New Roman" w:cs="Times New Roman"/>
          <w:sz w:val="28"/>
        </w:rPr>
        <w:t xml:space="preserve">, и их функции сохранятся без изменений. </w:t>
      </w:r>
    </w:p>
    <w:p w:rsidR="006C7794" w:rsidRPr="00742ABB" w:rsidRDefault="006C7794" w:rsidP="006C7794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6C7794" w:rsidRPr="00FA5DDA" w:rsidRDefault="006C7794" w:rsidP="00B3327F">
      <w:pPr>
        <w:pStyle w:val="a6"/>
        <w:jc w:val="both"/>
        <w:rPr>
          <w:rFonts w:ascii="Times New Roman" w:hAnsi="Times New Roman" w:cs="Times New Roman"/>
          <w:sz w:val="28"/>
          <w:u w:val="single"/>
        </w:rPr>
      </w:pPr>
      <w:r w:rsidRPr="00FA5DDA">
        <w:rPr>
          <w:rFonts w:ascii="Times New Roman" w:hAnsi="Times New Roman" w:cs="Times New Roman"/>
          <w:sz w:val="28"/>
          <w:u w:val="single"/>
        </w:rPr>
        <w:t>Проект «Бонусная система» поощрения педагогов»</w:t>
      </w:r>
    </w:p>
    <w:p w:rsidR="00FA5DDA" w:rsidRPr="00742ABB" w:rsidRDefault="00FA5DDA" w:rsidP="00FA5DDA">
      <w:pPr>
        <w:pStyle w:val="a6"/>
        <w:jc w:val="both"/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>Сроки осуществления – 2011-2012</w:t>
      </w:r>
    </w:p>
    <w:p w:rsidR="00FA5DDA" w:rsidRPr="00742ABB" w:rsidRDefault="00FA5DDA" w:rsidP="00FA5DDA">
      <w:pPr>
        <w:pStyle w:val="a6"/>
        <w:jc w:val="both"/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 xml:space="preserve">Куратор – Матвиишина И.В., директор </w:t>
      </w:r>
    </w:p>
    <w:p w:rsidR="00EB769C" w:rsidRDefault="00EB769C" w:rsidP="00B3327F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6C7794" w:rsidRPr="00742ABB" w:rsidRDefault="00B3327F" w:rsidP="00B3327F">
      <w:pPr>
        <w:pStyle w:val="a6"/>
        <w:jc w:val="both"/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 xml:space="preserve">Предполагается создание проекта </w:t>
      </w:r>
      <w:r w:rsidR="006C7794" w:rsidRPr="00742ABB">
        <w:rPr>
          <w:rFonts w:ascii="Times New Roman" w:hAnsi="Times New Roman" w:cs="Times New Roman"/>
          <w:sz w:val="28"/>
        </w:rPr>
        <w:t>«Бонусная система»</w:t>
      </w:r>
      <w:r w:rsidRPr="00742ABB">
        <w:rPr>
          <w:rFonts w:ascii="Times New Roman" w:hAnsi="Times New Roman" w:cs="Times New Roman"/>
          <w:sz w:val="28"/>
        </w:rPr>
        <w:t xml:space="preserve">, который будет </w:t>
      </w:r>
      <w:r w:rsidR="006C7794" w:rsidRPr="00742ABB">
        <w:rPr>
          <w:rFonts w:ascii="Times New Roman" w:hAnsi="Times New Roman" w:cs="Times New Roman"/>
          <w:sz w:val="28"/>
        </w:rPr>
        <w:t>являт</w:t>
      </w:r>
      <w:r w:rsidRPr="00742ABB">
        <w:rPr>
          <w:rFonts w:ascii="Times New Roman" w:hAnsi="Times New Roman" w:cs="Times New Roman"/>
          <w:sz w:val="28"/>
        </w:rPr>
        <w:t>ь</w:t>
      </w:r>
      <w:r w:rsidR="006C7794" w:rsidRPr="00742ABB">
        <w:rPr>
          <w:rFonts w:ascii="Times New Roman" w:hAnsi="Times New Roman" w:cs="Times New Roman"/>
          <w:sz w:val="28"/>
        </w:rPr>
        <w:t xml:space="preserve">ся средством поощрения педагогов школы, имеющих высокий уровень профессионально-личностных качеств и владеющих современными образовательными технологиями. </w:t>
      </w:r>
      <w:r w:rsidRPr="00742ABB">
        <w:rPr>
          <w:rFonts w:ascii="Times New Roman" w:hAnsi="Times New Roman" w:cs="Times New Roman"/>
          <w:sz w:val="28"/>
        </w:rPr>
        <w:t xml:space="preserve">С 2009 года школа перешла на новую систему оплаты труда, с сентября 2010 года стимулирование работников школы осуществляется на основе </w:t>
      </w:r>
      <w:r w:rsidR="004D597D" w:rsidRPr="00742ABB">
        <w:rPr>
          <w:rFonts w:ascii="Times New Roman" w:hAnsi="Times New Roman" w:cs="Times New Roman"/>
          <w:sz w:val="28"/>
        </w:rPr>
        <w:t>рейтинговых</w:t>
      </w:r>
      <w:r w:rsidRPr="00742ABB">
        <w:rPr>
          <w:rFonts w:ascii="Times New Roman" w:hAnsi="Times New Roman" w:cs="Times New Roman"/>
          <w:sz w:val="28"/>
        </w:rPr>
        <w:t xml:space="preserve"> листов. Апробация такого подхода к поощрению участников образовательного процесса, как показала практика, требует совершенствования и системного подхода к данному вопросу. «Бонусная с</w:t>
      </w:r>
      <w:r w:rsidR="006C7794" w:rsidRPr="00742ABB">
        <w:rPr>
          <w:rFonts w:ascii="Times New Roman" w:hAnsi="Times New Roman" w:cs="Times New Roman"/>
          <w:sz w:val="28"/>
        </w:rPr>
        <w:t>истема</w:t>
      </w:r>
      <w:r w:rsidRPr="00742ABB">
        <w:rPr>
          <w:rFonts w:ascii="Times New Roman" w:hAnsi="Times New Roman" w:cs="Times New Roman"/>
          <w:sz w:val="28"/>
        </w:rPr>
        <w:t>»</w:t>
      </w:r>
      <w:r w:rsidR="006C7794" w:rsidRPr="00742ABB">
        <w:rPr>
          <w:rFonts w:ascii="Times New Roman" w:hAnsi="Times New Roman" w:cs="Times New Roman"/>
          <w:sz w:val="28"/>
        </w:rPr>
        <w:t xml:space="preserve"> представляет собой совокупность показателей эффективности работы педагогов, определяет субъекты и механизмы их мониторинга, услови</w:t>
      </w:r>
      <w:r w:rsidR="008839A1">
        <w:rPr>
          <w:rFonts w:ascii="Times New Roman" w:hAnsi="Times New Roman" w:cs="Times New Roman"/>
          <w:sz w:val="28"/>
        </w:rPr>
        <w:t xml:space="preserve">я материального стимулирования. </w:t>
      </w:r>
      <w:r w:rsidR="006C7794" w:rsidRPr="00742ABB">
        <w:rPr>
          <w:rFonts w:ascii="Times New Roman" w:hAnsi="Times New Roman" w:cs="Times New Roman"/>
          <w:sz w:val="28"/>
        </w:rPr>
        <w:t>Объектами совершенствования являются:</w:t>
      </w:r>
    </w:p>
    <w:p w:rsidR="006C7794" w:rsidRPr="00742ABB" w:rsidRDefault="006C7794" w:rsidP="00B3327F">
      <w:pPr>
        <w:pStyle w:val="a6"/>
        <w:jc w:val="both"/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>- периоды, субъекты и объекты (набор показателей, критериев) мониторинга;</w:t>
      </w:r>
    </w:p>
    <w:p w:rsidR="006C7794" w:rsidRPr="00742ABB" w:rsidRDefault="006C7794" w:rsidP="00B3327F">
      <w:pPr>
        <w:pStyle w:val="a6"/>
        <w:jc w:val="both"/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>- иные условия организации и проведения мониторинга;</w:t>
      </w:r>
    </w:p>
    <w:p w:rsidR="006C7794" w:rsidRPr="00742ABB" w:rsidRDefault="006C7794" w:rsidP="00B3327F">
      <w:pPr>
        <w:pStyle w:val="a6"/>
        <w:jc w:val="both"/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>- перечень вознаграждений;</w:t>
      </w:r>
    </w:p>
    <w:p w:rsidR="006C7794" w:rsidRDefault="006C7794" w:rsidP="00B3327F">
      <w:pPr>
        <w:pStyle w:val="a6"/>
        <w:jc w:val="both"/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>- источники финансирования программы.</w:t>
      </w:r>
    </w:p>
    <w:p w:rsidR="007C3772" w:rsidRDefault="007C3772" w:rsidP="00CE35EF">
      <w:pPr>
        <w:pStyle w:val="a6"/>
        <w:jc w:val="both"/>
        <w:rPr>
          <w:rFonts w:ascii="Times New Roman" w:hAnsi="Times New Roman" w:cs="Times New Roman"/>
          <w:sz w:val="28"/>
          <w:u w:val="single"/>
        </w:rPr>
      </w:pPr>
    </w:p>
    <w:p w:rsidR="00CE35EF" w:rsidRDefault="00CE35EF" w:rsidP="00CE35EF">
      <w:pPr>
        <w:pStyle w:val="a6"/>
        <w:jc w:val="both"/>
        <w:rPr>
          <w:rStyle w:val="apple-converted-space"/>
          <w:rFonts w:ascii="Times New Roman" w:hAnsi="Times New Roman" w:cs="Times New Roman"/>
          <w:sz w:val="28"/>
          <w:u w:val="single"/>
        </w:rPr>
      </w:pPr>
      <w:r w:rsidRPr="00CE35EF">
        <w:rPr>
          <w:rFonts w:ascii="Times New Roman" w:hAnsi="Times New Roman" w:cs="Times New Roman"/>
          <w:sz w:val="28"/>
          <w:u w:val="single"/>
        </w:rPr>
        <w:t xml:space="preserve">Проект </w:t>
      </w:r>
      <w:r w:rsidRPr="00CE35EF">
        <w:rPr>
          <w:rStyle w:val="apple-style-span"/>
          <w:rFonts w:ascii="Times New Roman" w:hAnsi="Times New Roman" w:cs="Times New Roman"/>
          <w:sz w:val="28"/>
          <w:u w:val="single"/>
        </w:rPr>
        <w:t xml:space="preserve"> «</w:t>
      </w:r>
      <w:r w:rsidR="00CA0AAB">
        <w:rPr>
          <w:rStyle w:val="apple-style-span"/>
          <w:rFonts w:ascii="Times New Roman" w:hAnsi="Times New Roman" w:cs="Times New Roman"/>
          <w:sz w:val="28"/>
          <w:u w:val="single"/>
        </w:rPr>
        <w:t>Школа - территория</w:t>
      </w:r>
      <w:r w:rsidRPr="00CE35EF">
        <w:rPr>
          <w:rStyle w:val="apple-style-span"/>
          <w:rFonts w:ascii="Times New Roman" w:hAnsi="Times New Roman" w:cs="Times New Roman"/>
          <w:sz w:val="28"/>
          <w:u w:val="single"/>
        </w:rPr>
        <w:t xml:space="preserve"> комфорт</w:t>
      </w:r>
      <w:r w:rsidR="00CA0AAB">
        <w:rPr>
          <w:rStyle w:val="apple-style-span"/>
          <w:rFonts w:ascii="Times New Roman" w:hAnsi="Times New Roman" w:cs="Times New Roman"/>
          <w:sz w:val="28"/>
          <w:u w:val="single"/>
        </w:rPr>
        <w:t>а</w:t>
      </w:r>
      <w:r w:rsidRPr="00CE35EF">
        <w:rPr>
          <w:rStyle w:val="apple-converted-space"/>
          <w:rFonts w:ascii="Times New Roman" w:hAnsi="Times New Roman" w:cs="Times New Roman"/>
          <w:sz w:val="28"/>
          <w:u w:val="single"/>
        </w:rPr>
        <w:t>»</w:t>
      </w:r>
    </w:p>
    <w:p w:rsidR="007C3772" w:rsidRPr="00742ABB" w:rsidRDefault="007C3772" w:rsidP="007C3772">
      <w:pPr>
        <w:pStyle w:val="a6"/>
        <w:jc w:val="both"/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>Сроки осуществления – 2011-201</w:t>
      </w:r>
      <w:r>
        <w:rPr>
          <w:rFonts w:ascii="Times New Roman" w:hAnsi="Times New Roman" w:cs="Times New Roman"/>
          <w:sz w:val="28"/>
        </w:rPr>
        <w:t>5</w:t>
      </w:r>
    </w:p>
    <w:p w:rsidR="007C3772" w:rsidRDefault="007C3772" w:rsidP="007C3772">
      <w:pPr>
        <w:pStyle w:val="a6"/>
        <w:jc w:val="both"/>
        <w:rPr>
          <w:rStyle w:val="apple-converted-space"/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 xml:space="preserve">Куратор – </w:t>
      </w:r>
      <w:r>
        <w:rPr>
          <w:rFonts w:ascii="Times New Roman" w:hAnsi="Times New Roman" w:cs="Times New Roman"/>
          <w:sz w:val="28"/>
        </w:rPr>
        <w:t>Лебедева Н</w:t>
      </w:r>
      <w:r w:rsidRPr="00742ABB">
        <w:rPr>
          <w:rFonts w:ascii="Times New Roman" w:hAnsi="Times New Roman" w:cs="Times New Roman"/>
          <w:sz w:val="28"/>
        </w:rPr>
        <w:t xml:space="preserve">.В., </w:t>
      </w:r>
      <w:r>
        <w:rPr>
          <w:rFonts w:ascii="Times New Roman" w:hAnsi="Times New Roman" w:cs="Times New Roman"/>
          <w:sz w:val="28"/>
        </w:rPr>
        <w:t xml:space="preserve">зам. </w:t>
      </w:r>
      <w:r w:rsidRPr="00742ABB">
        <w:rPr>
          <w:rFonts w:ascii="Times New Roman" w:hAnsi="Times New Roman" w:cs="Times New Roman"/>
          <w:sz w:val="28"/>
        </w:rPr>
        <w:t>директор</w:t>
      </w:r>
      <w:r>
        <w:rPr>
          <w:rFonts w:ascii="Times New Roman" w:hAnsi="Times New Roman" w:cs="Times New Roman"/>
          <w:sz w:val="28"/>
        </w:rPr>
        <w:t>а по АХР</w:t>
      </w:r>
    </w:p>
    <w:p w:rsidR="007C3772" w:rsidRDefault="007C3772" w:rsidP="00CE35EF">
      <w:pPr>
        <w:pStyle w:val="a6"/>
        <w:jc w:val="both"/>
        <w:rPr>
          <w:rStyle w:val="apple-converted-space"/>
          <w:rFonts w:ascii="Times New Roman" w:hAnsi="Times New Roman" w:cs="Times New Roman"/>
          <w:sz w:val="28"/>
        </w:rPr>
      </w:pPr>
    </w:p>
    <w:p w:rsidR="00AD76C7" w:rsidRPr="00AD76C7" w:rsidRDefault="00AD76C7" w:rsidP="00CE35EF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Style w:val="apple-converted-space"/>
          <w:rFonts w:ascii="Times New Roman" w:hAnsi="Times New Roman" w:cs="Times New Roman"/>
          <w:sz w:val="28"/>
        </w:rPr>
        <w:t xml:space="preserve">Проект предполагает постепенное улучшение школьной инфраструктуры в соответствии с санитарными правилами и нормами. Выполнение </w:t>
      </w:r>
      <w:r w:rsidR="007C3772">
        <w:rPr>
          <w:rStyle w:val="apple-converted-space"/>
          <w:rFonts w:ascii="Times New Roman" w:hAnsi="Times New Roman" w:cs="Times New Roman"/>
          <w:sz w:val="28"/>
        </w:rPr>
        <w:t>указанных мероприятий проекта позволит создать благоприятную атмосферу для получения качественных знаний и воспитания обучающихся.</w:t>
      </w:r>
    </w:p>
    <w:p w:rsidR="00CE35EF" w:rsidRPr="00742ABB" w:rsidRDefault="00CE35EF" w:rsidP="00CE35EF">
      <w:pPr>
        <w:pStyle w:val="a6"/>
        <w:jc w:val="both"/>
        <w:rPr>
          <w:rFonts w:ascii="Times New Roman" w:hAnsi="Times New Roman" w:cs="Times New Roman"/>
          <w:sz w:val="28"/>
        </w:rPr>
      </w:pPr>
      <w:r w:rsidRPr="00742ABB">
        <w:rPr>
          <w:rFonts w:ascii="Times New Roman" w:hAnsi="Times New Roman" w:cs="Times New Roman"/>
          <w:sz w:val="28"/>
        </w:rPr>
        <w:t xml:space="preserve"> </w:t>
      </w:r>
    </w:p>
    <w:p w:rsidR="007C3772" w:rsidRDefault="007C3772" w:rsidP="000451DC">
      <w:pPr>
        <w:pStyle w:val="af1"/>
        <w:spacing w:after="0"/>
        <w:ind w:left="0" w:firstLine="567"/>
        <w:jc w:val="both"/>
        <w:rPr>
          <w:b/>
          <w:sz w:val="28"/>
        </w:rPr>
      </w:pPr>
    </w:p>
    <w:p w:rsidR="000451DC" w:rsidRPr="00742ABB" w:rsidRDefault="000451DC" w:rsidP="000451DC">
      <w:pPr>
        <w:pStyle w:val="af1"/>
        <w:spacing w:after="0"/>
        <w:ind w:left="0" w:firstLine="567"/>
        <w:jc w:val="both"/>
        <w:rPr>
          <w:b/>
        </w:rPr>
      </w:pPr>
      <w:r w:rsidRPr="00742ABB">
        <w:rPr>
          <w:b/>
          <w:sz w:val="28"/>
        </w:rPr>
        <w:lastRenderedPageBreak/>
        <w:t>Календарь проектов</w:t>
      </w:r>
      <w:r w:rsidRPr="00742ABB">
        <w:rPr>
          <w:b/>
        </w:rPr>
        <w:tab/>
      </w:r>
    </w:p>
    <w:p w:rsidR="000451DC" w:rsidRPr="00ED1FAF" w:rsidRDefault="000451DC" w:rsidP="000451D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4759"/>
        <w:gridCol w:w="843"/>
        <w:gridCol w:w="844"/>
        <w:gridCol w:w="843"/>
        <w:gridCol w:w="844"/>
        <w:gridCol w:w="844"/>
      </w:tblGrid>
      <w:tr w:rsidR="000451DC" w:rsidRPr="00742ABB" w:rsidTr="00742ABB">
        <w:tc>
          <w:tcPr>
            <w:tcW w:w="594" w:type="dxa"/>
            <w:vMerge w:val="restart"/>
          </w:tcPr>
          <w:p w:rsidR="000451DC" w:rsidRPr="00742ABB" w:rsidRDefault="000451DC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4759" w:type="dxa"/>
            <w:vMerge w:val="restart"/>
          </w:tcPr>
          <w:p w:rsidR="000451DC" w:rsidRPr="00742ABB" w:rsidRDefault="000451DC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Наименование проекта</w:t>
            </w:r>
          </w:p>
        </w:tc>
        <w:tc>
          <w:tcPr>
            <w:tcW w:w="4218" w:type="dxa"/>
            <w:gridSpan w:val="5"/>
          </w:tcPr>
          <w:p w:rsidR="000451DC" w:rsidRPr="00742ABB" w:rsidRDefault="000451DC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Годы</w:t>
            </w:r>
          </w:p>
        </w:tc>
      </w:tr>
      <w:tr w:rsidR="000451DC" w:rsidRPr="00742ABB" w:rsidTr="00742ABB">
        <w:tc>
          <w:tcPr>
            <w:tcW w:w="594" w:type="dxa"/>
            <w:vMerge/>
          </w:tcPr>
          <w:p w:rsidR="000451DC" w:rsidRPr="00742ABB" w:rsidRDefault="000451DC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9" w:type="dxa"/>
            <w:vMerge/>
          </w:tcPr>
          <w:p w:rsidR="000451DC" w:rsidRPr="00742ABB" w:rsidRDefault="000451DC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3" w:type="dxa"/>
          </w:tcPr>
          <w:p w:rsidR="000451DC" w:rsidRPr="00742ABB" w:rsidRDefault="000451DC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2011</w:t>
            </w:r>
          </w:p>
        </w:tc>
        <w:tc>
          <w:tcPr>
            <w:tcW w:w="844" w:type="dxa"/>
          </w:tcPr>
          <w:p w:rsidR="000451DC" w:rsidRPr="00742ABB" w:rsidRDefault="000451DC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2012</w:t>
            </w:r>
          </w:p>
        </w:tc>
        <w:tc>
          <w:tcPr>
            <w:tcW w:w="843" w:type="dxa"/>
          </w:tcPr>
          <w:p w:rsidR="000451DC" w:rsidRPr="00742ABB" w:rsidRDefault="000451DC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2013</w:t>
            </w:r>
          </w:p>
        </w:tc>
        <w:tc>
          <w:tcPr>
            <w:tcW w:w="844" w:type="dxa"/>
          </w:tcPr>
          <w:p w:rsidR="000451DC" w:rsidRPr="00742ABB" w:rsidRDefault="000451DC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2014</w:t>
            </w:r>
          </w:p>
        </w:tc>
        <w:tc>
          <w:tcPr>
            <w:tcW w:w="844" w:type="dxa"/>
          </w:tcPr>
          <w:p w:rsidR="000451DC" w:rsidRPr="00742ABB" w:rsidRDefault="000451DC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2015</w:t>
            </w:r>
          </w:p>
        </w:tc>
      </w:tr>
      <w:tr w:rsidR="000451DC" w:rsidRPr="00742ABB" w:rsidTr="00742ABB">
        <w:tc>
          <w:tcPr>
            <w:tcW w:w="594" w:type="dxa"/>
          </w:tcPr>
          <w:p w:rsidR="000451DC" w:rsidRPr="00742ABB" w:rsidRDefault="000451DC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759" w:type="dxa"/>
          </w:tcPr>
          <w:p w:rsidR="000451DC" w:rsidRPr="00742ABB" w:rsidRDefault="000451DC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Мониторинг планируемых результатов</w:t>
            </w:r>
          </w:p>
          <w:p w:rsidR="000451DC" w:rsidRPr="00742ABB" w:rsidRDefault="000451DC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3" w:type="dxa"/>
            <w:shd w:val="clear" w:color="auto" w:fill="00B0F0"/>
          </w:tcPr>
          <w:p w:rsidR="000451DC" w:rsidRPr="00742ABB" w:rsidRDefault="000451DC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0451DC" w:rsidRPr="00742ABB" w:rsidRDefault="000451DC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3" w:type="dxa"/>
            <w:shd w:val="clear" w:color="auto" w:fill="00B0F0"/>
          </w:tcPr>
          <w:p w:rsidR="000451DC" w:rsidRPr="00742ABB" w:rsidRDefault="000451DC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0451DC" w:rsidRPr="00742ABB" w:rsidRDefault="000451DC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0451DC" w:rsidRPr="00742ABB" w:rsidRDefault="000451DC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9276D" w:rsidRPr="00742ABB" w:rsidTr="00742ABB">
        <w:tc>
          <w:tcPr>
            <w:tcW w:w="594" w:type="dxa"/>
          </w:tcPr>
          <w:p w:rsidR="0049276D" w:rsidRPr="00742ABB" w:rsidRDefault="0049276D" w:rsidP="00CE35EF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759" w:type="dxa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 xml:space="preserve">Распространение </w:t>
            </w:r>
            <w:r w:rsidRPr="00742ABB">
              <w:rPr>
                <w:rFonts w:ascii="Times New Roman" w:hAnsi="Times New Roman" w:cs="Times New Roman"/>
                <w:bCs/>
                <w:sz w:val="28"/>
                <w:szCs w:val="24"/>
              </w:rPr>
              <w:t>информационно-компьютерных технологий (ИКТ)</w:t>
            </w: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843" w:type="dxa"/>
            <w:shd w:val="clear" w:color="auto" w:fill="00B0F0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3" w:type="dxa"/>
            <w:shd w:val="clear" w:color="auto" w:fill="00B0F0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4" w:type="dxa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9276D" w:rsidRPr="00742ABB" w:rsidTr="00742ABB">
        <w:tc>
          <w:tcPr>
            <w:tcW w:w="594" w:type="dxa"/>
          </w:tcPr>
          <w:p w:rsidR="0049276D" w:rsidRPr="00742ABB" w:rsidRDefault="0049276D" w:rsidP="00CE35EF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759" w:type="dxa"/>
          </w:tcPr>
          <w:p w:rsidR="0049276D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bCs/>
                <w:sz w:val="28"/>
                <w:szCs w:val="24"/>
              </w:rPr>
              <w:t>Ф</w:t>
            </w: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 xml:space="preserve">онды </w:t>
            </w:r>
            <w:proofErr w:type="gramStart"/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школьной</w:t>
            </w:r>
            <w:proofErr w:type="gramEnd"/>
            <w:r w:rsidRPr="00742AB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медиатеки</w:t>
            </w:r>
            <w:proofErr w:type="spellEnd"/>
          </w:p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3" w:type="dxa"/>
            <w:shd w:val="clear" w:color="auto" w:fill="00B0F0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3" w:type="dxa"/>
            <w:shd w:val="clear" w:color="auto" w:fill="00B0F0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9276D" w:rsidRPr="00742ABB" w:rsidTr="0049276D">
        <w:tc>
          <w:tcPr>
            <w:tcW w:w="594" w:type="dxa"/>
          </w:tcPr>
          <w:p w:rsidR="0049276D" w:rsidRPr="00742ABB" w:rsidRDefault="0049276D" w:rsidP="00CE35EF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759" w:type="dxa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Мониторинг качества </w:t>
            </w: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 xml:space="preserve"> знаний выпускников</w:t>
            </w:r>
          </w:p>
        </w:tc>
        <w:tc>
          <w:tcPr>
            <w:tcW w:w="843" w:type="dxa"/>
            <w:shd w:val="clear" w:color="auto" w:fill="00B0F0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3" w:type="dxa"/>
            <w:shd w:val="clear" w:color="auto" w:fill="00B0F0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9276D" w:rsidRPr="00742ABB" w:rsidTr="00742ABB">
        <w:tc>
          <w:tcPr>
            <w:tcW w:w="594" w:type="dxa"/>
          </w:tcPr>
          <w:p w:rsidR="0049276D" w:rsidRPr="00742ABB" w:rsidRDefault="0049276D" w:rsidP="00CE35EF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4759" w:type="dxa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Совершенствование структуры и содержания программ дополнительного образования детей </w:t>
            </w:r>
          </w:p>
        </w:tc>
        <w:tc>
          <w:tcPr>
            <w:tcW w:w="843" w:type="dxa"/>
            <w:shd w:val="clear" w:color="auto" w:fill="00B0F0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3" w:type="dxa"/>
            <w:shd w:val="clear" w:color="auto" w:fill="00B0F0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9276D" w:rsidRPr="00742ABB" w:rsidTr="00742ABB">
        <w:tc>
          <w:tcPr>
            <w:tcW w:w="594" w:type="dxa"/>
          </w:tcPr>
          <w:p w:rsidR="0049276D" w:rsidRPr="00742ABB" w:rsidRDefault="0049276D" w:rsidP="00CE35EF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4759" w:type="dxa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Переход в организационно-правовую форму БУ</w:t>
            </w:r>
          </w:p>
        </w:tc>
        <w:tc>
          <w:tcPr>
            <w:tcW w:w="843" w:type="dxa"/>
            <w:shd w:val="clear" w:color="auto" w:fill="00B0F0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9276D" w:rsidRPr="00742ABB" w:rsidTr="00742ABB">
        <w:tc>
          <w:tcPr>
            <w:tcW w:w="594" w:type="dxa"/>
          </w:tcPr>
          <w:p w:rsidR="0049276D" w:rsidRPr="00742ABB" w:rsidRDefault="0049276D" w:rsidP="00CE35EF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4759" w:type="dxa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742ABB">
              <w:rPr>
                <w:rFonts w:ascii="Times New Roman" w:hAnsi="Times New Roman" w:cs="Times New Roman"/>
                <w:sz w:val="28"/>
                <w:szCs w:val="24"/>
              </w:rPr>
              <w:t>«Б</w:t>
            </w:r>
            <w:r w:rsidRPr="00742ABB">
              <w:rPr>
                <w:rFonts w:ascii="Times New Roman" w:hAnsi="Times New Roman" w:cs="Times New Roman"/>
                <w:bCs/>
                <w:sz w:val="28"/>
                <w:szCs w:val="24"/>
              </w:rPr>
              <w:t>онусная система» поощрения педагогов</w:t>
            </w:r>
          </w:p>
        </w:tc>
        <w:tc>
          <w:tcPr>
            <w:tcW w:w="843" w:type="dxa"/>
            <w:shd w:val="clear" w:color="auto" w:fill="00B0F0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49276D" w:rsidRPr="00742ABB" w:rsidRDefault="0049276D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E35EF" w:rsidRPr="00742ABB" w:rsidTr="00CA0AAB">
        <w:tc>
          <w:tcPr>
            <w:tcW w:w="594" w:type="dxa"/>
          </w:tcPr>
          <w:p w:rsidR="00CE35EF" w:rsidRPr="00742ABB" w:rsidRDefault="00CA0AAB" w:rsidP="00CE35EF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4759" w:type="dxa"/>
          </w:tcPr>
          <w:p w:rsidR="00CE35EF" w:rsidRPr="00742ABB" w:rsidRDefault="00CA0AAB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CA0AAB">
              <w:rPr>
                <w:rStyle w:val="apple-style-span"/>
                <w:rFonts w:ascii="Times New Roman" w:hAnsi="Times New Roman" w:cs="Times New Roman"/>
                <w:sz w:val="28"/>
              </w:rPr>
              <w:t>В школе ребенку должно быть комфортно</w:t>
            </w:r>
          </w:p>
        </w:tc>
        <w:tc>
          <w:tcPr>
            <w:tcW w:w="843" w:type="dxa"/>
            <w:shd w:val="clear" w:color="auto" w:fill="00B0F0"/>
          </w:tcPr>
          <w:p w:rsidR="00CE35EF" w:rsidRPr="00742ABB" w:rsidRDefault="00CE35EF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CE35EF" w:rsidRPr="00742ABB" w:rsidRDefault="00CE35EF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3" w:type="dxa"/>
            <w:shd w:val="clear" w:color="auto" w:fill="00B0F0"/>
          </w:tcPr>
          <w:p w:rsidR="00CE35EF" w:rsidRPr="00742ABB" w:rsidRDefault="00CE35EF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CE35EF" w:rsidRPr="00742ABB" w:rsidRDefault="00CE35EF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CE35EF" w:rsidRPr="00742ABB" w:rsidRDefault="00CE35EF" w:rsidP="009714C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0451DC" w:rsidRPr="00B3327F" w:rsidRDefault="000451DC" w:rsidP="00B3327F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B2CEC" w:rsidRDefault="00FB2CEC" w:rsidP="00122680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2680">
        <w:rPr>
          <w:rFonts w:ascii="Times New Roman" w:hAnsi="Times New Roman" w:cs="Times New Roman"/>
          <w:b/>
          <w:sz w:val="28"/>
          <w:szCs w:val="24"/>
        </w:rPr>
        <w:t>План действий по реализации проекта перспективного развития</w:t>
      </w:r>
    </w:p>
    <w:p w:rsidR="007C3772" w:rsidRDefault="007C3772" w:rsidP="00122680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541"/>
        <w:gridCol w:w="2393"/>
      </w:tblGrid>
      <w:tr w:rsidR="00FB2CEC" w:rsidRPr="00EB769C" w:rsidTr="00FB2CEC">
        <w:tc>
          <w:tcPr>
            <w:tcW w:w="675" w:type="dxa"/>
          </w:tcPr>
          <w:p w:rsidR="00FB2CEC" w:rsidRPr="00EB769C" w:rsidRDefault="00FB2CEC" w:rsidP="00FB2C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FB2CEC" w:rsidRPr="00EB769C" w:rsidRDefault="00FB2CEC" w:rsidP="00D100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41" w:type="dxa"/>
          </w:tcPr>
          <w:p w:rsidR="00FB2CEC" w:rsidRPr="00EB769C" w:rsidRDefault="00FB2CEC" w:rsidP="00D100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FB2CEC" w:rsidRPr="00EB769C" w:rsidRDefault="00FB2CEC" w:rsidP="00D100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FB2CEC" w:rsidRPr="00EB769C" w:rsidTr="004D597D">
        <w:tc>
          <w:tcPr>
            <w:tcW w:w="9571" w:type="dxa"/>
            <w:gridSpan w:val="4"/>
          </w:tcPr>
          <w:p w:rsidR="00FB2CEC" w:rsidRPr="00EB769C" w:rsidRDefault="00FB2CEC" w:rsidP="0037398E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Мониторинг планируемых результатов</w:t>
            </w:r>
          </w:p>
        </w:tc>
      </w:tr>
      <w:tr w:rsidR="00FB2CEC" w:rsidRPr="00EB769C" w:rsidTr="00FB2CEC">
        <w:tc>
          <w:tcPr>
            <w:tcW w:w="675" w:type="dxa"/>
          </w:tcPr>
          <w:p w:rsidR="00FB2CEC" w:rsidRPr="00EB769C" w:rsidRDefault="00BB4D00" w:rsidP="00FB2C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FB2CEC" w:rsidRPr="00EB769C" w:rsidRDefault="00BB4D00" w:rsidP="00FB2C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 xml:space="preserve">Входная, рубежная и итоговая диагностика </w:t>
            </w:r>
          </w:p>
        </w:tc>
        <w:tc>
          <w:tcPr>
            <w:tcW w:w="1541" w:type="dxa"/>
          </w:tcPr>
          <w:p w:rsidR="00FB2CEC" w:rsidRPr="00EB769C" w:rsidRDefault="00BB4D00" w:rsidP="00D100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2011-2014</w:t>
            </w:r>
          </w:p>
        </w:tc>
        <w:tc>
          <w:tcPr>
            <w:tcW w:w="2393" w:type="dxa"/>
          </w:tcPr>
          <w:p w:rsidR="00BB4D00" w:rsidRPr="00EB769C" w:rsidRDefault="00BB4D00" w:rsidP="00D100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Беляева Л.А.,</w:t>
            </w:r>
          </w:p>
          <w:p w:rsidR="00FB2CEC" w:rsidRPr="00EB769C" w:rsidRDefault="00BB4D00" w:rsidP="00D100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 xml:space="preserve">Колчина Е.С., </w:t>
            </w:r>
          </w:p>
          <w:p w:rsidR="00BB4D00" w:rsidRPr="00EB769C" w:rsidRDefault="00BB4D00" w:rsidP="00D100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FB2C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962" w:type="dxa"/>
          </w:tcPr>
          <w:p w:rsidR="00BB4D00" w:rsidRPr="00EB769C" w:rsidRDefault="00BB4D00" w:rsidP="00FB2C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Заседания МО по вопросам мониторинга планируемых результатов</w:t>
            </w:r>
          </w:p>
        </w:tc>
        <w:tc>
          <w:tcPr>
            <w:tcW w:w="1541" w:type="dxa"/>
          </w:tcPr>
          <w:p w:rsidR="00BB4D00" w:rsidRPr="00EB769C" w:rsidRDefault="00BB4D00" w:rsidP="00CE35E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2011-2014</w:t>
            </w:r>
          </w:p>
        </w:tc>
        <w:tc>
          <w:tcPr>
            <w:tcW w:w="2393" w:type="dxa"/>
          </w:tcPr>
          <w:p w:rsidR="00BB4D00" w:rsidRPr="00EB769C" w:rsidRDefault="00BB4D00" w:rsidP="00D100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FB2C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BB4D00" w:rsidRPr="00EB769C" w:rsidRDefault="00BB4D00" w:rsidP="00FB2C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Совещания при заместителе директора по УВР</w:t>
            </w:r>
          </w:p>
        </w:tc>
        <w:tc>
          <w:tcPr>
            <w:tcW w:w="1541" w:type="dxa"/>
          </w:tcPr>
          <w:p w:rsidR="00BB4D00" w:rsidRPr="00EB769C" w:rsidRDefault="00BB4D00" w:rsidP="00CE35E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2011-2014</w:t>
            </w:r>
          </w:p>
        </w:tc>
        <w:tc>
          <w:tcPr>
            <w:tcW w:w="2393" w:type="dxa"/>
          </w:tcPr>
          <w:p w:rsidR="00BB4D00" w:rsidRPr="00EB769C" w:rsidRDefault="00BB4D00" w:rsidP="00D100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Беляева Л.А.,</w:t>
            </w:r>
          </w:p>
          <w:p w:rsidR="00BB4D00" w:rsidRPr="00EB769C" w:rsidRDefault="00BB4D00" w:rsidP="00D100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Колчина Е.С.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FB2C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BB4D00" w:rsidRPr="00EB769C" w:rsidRDefault="00BB4D00" w:rsidP="00FB2C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пополнение портфолио </w:t>
            </w:r>
            <w:proofErr w:type="gramStart"/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41" w:type="dxa"/>
          </w:tcPr>
          <w:p w:rsidR="00BB4D00" w:rsidRPr="00EB769C" w:rsidRDefault="00BB4D00" w:rsidP="00CE35E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2011-2014</w:t>
            </w:r>
          </w:p>
        </w:tc>
        <w:tc>
          <w:tcPr>
            <w:tcW w:w="2393" w:type="dxa"/>
          </w:tcPr>
          <w:p w:rsidR="00BB4D00" w:rsidRPr="00EB769C" w:rsidRDefault="00BB4D00" w:rsidP="00D100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родители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FB2C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BB4D00" w:rsidRPr="00EB769C" w:rsidRDefault="00BB4D00" w:rsidP="00FB2C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по вопросам мониторинга планируемых результатов</w:t>
            </w:r>
          </w:p>
        </w:tc>
        <w:tc>
          <w:tcPr>
            <w:tcW w:w="1541" w:type="dxa"/>
          </w:tcPr>
          <w:p w:rsidR="00BB4D00" w:rsidRPr="00EB769C" w:rsidRDefault="00BB4D00" w:rsidP="00CE35E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3" w:type="dxa"/>
          </w:tcPr>
          <w:p w:rsidR="00BB4D00" w:rsidRPr="00EB769C" w:rsidRDefault="00122680" w:rsidP="00D100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Беляева Л.А.</w:t>
            </w:r>
          </w:p>
        </w:tc>
      </w:tr>
      <w:tr w:rsidR="00BB4D00" w:rsidRPr="00EB769C" w:rsidTr="004D597D">
        <w:tc>
          <w:tcPr>
            <w:tcW w:w="9571" w:type="dxa"/>
            <w:gridSpan w:val="4"/>
          </w:tcPr>
          <w:p w:rsidR="00BB4D00" w:rsidRPr="00EB769C" w:rsidRDefault="00BB4D00" w:rsidP="0037398E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Мониторинг качества знаний выпускников начальной школы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FB2C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BB4D00" w:rsidRPr="00EB769C" w:rsidRDefault="00BB4D00" w:rsidP="00FB2C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базы данных материалов по подготовке выпускников к итоговому мониторингу </w:t>
            </w:r>
          </w:p>
        </w:tc>
        <w:tc>
          <w:tcPr>
            <w:tcW w:w="1541" w:type="dxa"/>
          </w:tcPr>
          <w:p w:rsidR="00BB4D00" w:rsidRPr="00EB769C" w:rsidRDefault="00BB4D00" w:rsidP="00D100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2011-2013</w:t>
            </w:r>
          </w:p>
        </w:tc>
        <w:tc>
          <w:tcPr>
            <w:tcW w:w="2393" w:type="dxa"/>
          </w:tcPr>
          <w:p w:rsidR="00BB4D00" w:rsidRPr="00EB769C" w:rsidRDefault="00BB4D00" w:rsidP="00D100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 xml:space="preserve">Беляева Л.А., </w:t>
            </w:r>
          </w:p>
          <w:p w:rsidR="00BB4D00" w:rsidRPr="00EB769C" w:rsidRDefault="00BB4D00" w:rsidP="00D100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МО 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FB2C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962" w:type="dxa"/>
          </w:tcPr>
          <w:p w:rsidR="00BB4D00" w:rsidRPr="00EB769C" w:rsidRDefault="00BB4D00" w:rsidP="00FB2C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методической копилки по  подготовке выпускников к итоговому мониторингу</w:t>
            </w:r>
          </w:p>
        </w:tc>
        <w:tc>
          <w:tcPr>
            <w:tcW w:w="1541" w:type="dxa"/>
          </w:tcPr>
          <w:p w:rsidR="00BB4D00" w:rsidRPr="00EB769C" w:rsidRDefault="00BB4D00" w:rsidP="003C396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2011-2015</w:t>
            </w:r>
          </w:p>
        </w:tc>
        <w:tc>
          <w:tcPr>
            <w:tcW w:w="2393" w:type="dxa"/>
          </w:tcPr>
          <w:p w:rsidR="00BB4D00" w:rsidRPr="00EB769C" w:rsidRDefault="00BB4D00" w:rsidP="00D100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Беляева Л.А.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FB2C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BB4D00" w:rsidRPr="00EB769C" w:rsidRDefault="00BB4D00" w:rsidP="00FB2C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пополнение электронного каталога ЭОР </w:t>
            </w:r>
          </w:p>
        </w:tc>
        <w:tc>
          <w:tcPr>
            <w:tcW w:w="1541" w:type="dxa"/>
          </w:tcPr>
          <w:p w:rsidR="00BB4D00" w:rsidRPr="00EB769C" w:rsidRDefault="00BB4D00" w:rsidP="00CE35E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2011-2015</w:t>
            </w:r>
          </w:p>
        </w:tc>
        <w:tc>
          <w:tcPr>
            <w:tcW w:w="2393" w:type="dxa"/>
          </w:tcPr>
          <w:p w:rsidR="00BB4D00" w:rsidRPr="00EB769C" w:rsidRDefault="00BB4D00" w:rsidP="00D100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Руководители МО,</w:t>
            </w:r>
          </w:p>
          <w:p w:rsidR="00BB4D00" w:rsidRPr="00EB769C" w:rsidRDefault="00BB4D00" w:rsidP="00D100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Чистова Е.А.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FB2C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BB4D00" w:rsidRDefault="00BB4D00" w:rsidP="003C396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Система групповой и индивидуальной работы с учащимися 4-х классов (углубление знаний, коррекция)</w:t>
            </w:r>
          </w:p>
          <w:p w:rsidR="00EB769C" w:rsidRPr="00EB769C" w:rsidRDefault="00EB769C" w:rsidP="003C396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BB4D00" w:rsidRPr="00EB769C" w:rsidRDefault="00BB4D00" w:rsidP="00CE35E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2011-2015</w:t>
            </w:r>
          </w:p>
        </w:tc>
        <w:tc>
          <w:tcPr>
            <w:tcW w:w="2393" w:type="dxa"/>
          </w:tcPr>
          <w:p w:rsidR="00BB4D00" w:rsidRPr="00EB769C" w:rsidRDefault="00BB4D00" w:rsidP="00D100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</w:tr>
      <w:tr w:rsidR="00BB4D00" w:rsidRPr="00EB769C" w:rsidTr="004D597D">
        <w:tc>
          <w:tcPr>
            <w:tcW w:w="9571" w:type="dxa"/>
            <w:gridSpan w:val="4"/>
          </w:tcPr>
          <w:p w:rsidR="00BB4D00" w:rsidRPr="00EB769C" w:rsidRDefault="00BB4D00" w:rsidP="00E77CE0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Распространение </w:t>
            </w:r>
            <w:r w:rsidRPr="00EB76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информационно-компьютерных технологий (ИКТ)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3071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Внедрение ИКТ в управленческую деятельность (внедрение специализированного программного обеспечения по  автоматизации управленческой деятельности и сетевого взаимодействия для создания единого образовательного пространства школы; диагностика и электронный мониторинг успеваемости учащихся; проведение семинаров, педагогических советов с использованием ИКТ).</w:t>
            </w:r>
          </w:p>
        </w:tc>
        <w:tc>
          <w:tcPr>
            <w:tcW w:w="1541" w:type="dxa"/>
          </w:tcPr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2011-2014</w:t>
            </w:r>
          </w:p>
        </w:tc>
        <w:tc>
          <w:tcPr>
            <w:tcW w:w="2393" w:type="dxa"/>
          </w:tcPr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3071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Создание внешнего сетевого взаимодействия (информационная поддержка школьного сайта и участие в работе городского сайта; работа в сети Интернет; формирование банка электронных адресов)</w:t>
            </w:r>
          </w:p>
        </w:tc>
        <w:tc>
          <w:tcPr>
            <w:tcW w:w="1541" w:type="dxa"/>
          </w:tcPr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2011-2014</w:t>
            </w:r>
          </w:p>
        </w:tc>
        <w:tc>
          <w:tcPr>
            <w:tcW w:w="2393" w:type="dxa"/>
          </w:tcPr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Колчина Е.С.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3071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Использование ИКТ в учебной деятельности (проведение уроков с использованием ИКТ; проведение открытых уроков, семинаров, мастер-классов с использованием ИКТ; создание и пополнение банка данных авторских разработок уроков и дидактических материалов учителей с использованием ИКТ).</w:t>
            </w:r>
          </w:p>
        </w:tc>
        <w:tc>
          <w:tcPr>
            <w:tcW w:w="1541" w:type="dxa"/>
          </w:tcPr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2011-2014</w:t>
            </w:r>
          </w:p>
        </w:tc>
        <w:tc>
          <w:tcPr>
            <w:tcW w:w="2393" w:type="dxa"/>
          </w:tcPr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Руководители МО, учителя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3071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Использование ИКТ во внеурочной деятельности (участие школьников в дистанционных олимпиадах и конкурсах; организация дистанционного обучения учащихся и учителей).</w:t>
            </w:r>
          </w:p>
        </w:tc>
        <w:tc>
          <w:tcPr>
            <w:tcW w:w="1541" w:type="dxa"/>
          </w:tcPr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2011-2014</w:t>
            </w:r>
          </w:p>
        </w:tc>
        <w:tc>
          <w:tcPr>
            <w:tcW w:w="2393" w:type="dxa"/>
          </w:tcPr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Руководители МО классных руководителей, учителя, воспитатели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3071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962" w:type="dxa"/>
          </w:tcPr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учителей школы в области информационных технологий.</w:t>
            </w:r>
          </w:p>
        </w:tc>
        <w:tc>
          <w:tcPr>
            <w:tcW w:w="1541" w:type="dxa"/>
          </w:tcPr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2011-2014</w:t>
            </w:r>
          </w:p>
        </w:tc>
        <w:tc>
          <w:tcPr>
            <w:tcW w:w="2393" w:type="dxa"/>
          </w:tcPr>
          <w:p w:rsidR="00BB4D00" w:rsidRPr="00EB769C" w:rsidRDefault="00BB4D00" w:rsidP="003071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Колчина Е.С.,</w:t>
            </w:r>
          </w:p>
          <w:p w:rsidR="00BB4D00" w:rsidRPr="00EB769C" w:rsidRDefault="00BB4D00" w:rsidP="003071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Беляева Л.А.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3071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Развитие и совершенствование материально-технической базы школы (оснащение школы средствами компьютерной и организационной техники; пополнение расходных материалов; организация работ по ремонту и обслуживанию технических средств).</w:t>
            </w:r>
          </w:p>
        </w:tc>
        <w:tc>
          <w:tcPr>
            <w:tcW w:w="1541" w:type="dxa"/>
          </w:tcPr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2011-2014</w:t>
            </w:r>
          </w:p>
        </w:tc>
        <w:tc>
          <w:tcPr>
            <w:tcW w:w="2393" w:type="dxa"/>
          </w:tcPr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Колчина Е.С.,</w:t>
            </w:r>
          </w:p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Лебедева Н.В.,</w:t>
            </w:r>
          </w:p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Зипа</w:t>
            </w:r>
            <w:proofErr w:type="spellEnd"/>
            <w:r w:rsidRPr="00EB769C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BB4D00" w:rsidRPr="00EB769C" w:rsidTr="004D597D">
        <w:tc>
          <w:tcPr>
            <w:tcW w:w="9571" w:type="dxa"/>
            <w:gridSpan w:val="4"/>
          </w:tcPr>
          <w:p w:rsidR="008839A1" w:rsidRDefault="008839A1" w:rsidP="00E77CE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BB4D00" w:rsidRPr="00EB769C" w:rsidRDefault="00BB4D00" w:rsidP="00E77CE0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Ф</w:t>
            </w:r>
            <w:r w:rsidRPr="00EB76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онды </w:t>
            </w:r>
            <w:proofErr w:type="gramStart"/>
            <w:r w:rsidRPr="00EB76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школьной</w:t>
            </w:r>
            <w:proofErr w:type="gramEnd"/>
            <w:r w:rsidRPr="00EB76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B76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медиатеки</w:t>
            </w:r>
            <w:proofErr w:type="spellEnd"/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3071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EB769C" w:rsidRDefault="00BB4D00" w:rsidP="008839A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по внедрению ЭОР и ЦОР в учебно-воспитательный процесс школы.</w:t>
            </w:r>
          </w:p>
          <w:p w:rsidR="008839A1" w:rsidRPr="00EB769C" w:rsidRDefault="008839A1" w:rsidP="008839A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Октябрь 2010 г.</w:t>
            </w:r>
          </w:p>
        </w:tc>
        <w:tc>
          <w:tcPr>
            <w:tcW w:w="2393" w:type="dxa"/>
          </w:tcPr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Колчина Е.С.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3071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BB4D00" w:rsidRPr="00EB769C" w:rsidRDefault="00BB4D00" w:rsidP="008839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 xml:space="preserve">Закупка нового библиотечного оборудования для увеличения компьютеризированных мест и перехода на электронные каталоги </w:t>
            </w:r>
          </w:p>
        </w:tc>
        <w:tc>
          <w:tcPr>
            <w:tcW w:w="1541" w:type="dxa"/>
          </w:tcPr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2013-2015</w:t>
            </w:r>
          </w:p>
        </w:tc>
        <w:tc>
          <w:tcPr>
            <w:tcW w:w="2393" w:type="dxa"/>
          </w:tcPr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Н.В., </w:t>
            </w:r>
          </w:p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Зипа</w:t>
            </w:r>
            <w:proofErr w:type="spellEnd"/>
            <w:r w:rsidRPr="00EB769C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3071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BB4D00" w:rsidRPr="00EB769C" w:rsidRDefault="00BB4D00" w:rsidP="008839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учебной, художественной, справочной и научно-популярной литературы, видеофильмов на </w:t>
            </w:r>
            <w:r w:rsidRPr="00EB76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-носителях.</w:t>
            </w:r>
          </w:p>
        </w:tc>
        <w:tc>
          <w:tcPr>
            <w:tcW w:w="1541" w:type="dxa"/>
          </w:tcPr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2011-2015</w:t>
            </w:r>
          </w:p>
        </w:tc>
        <w:tc>
          <w:tcPr>
            <w:tcW w:w="2393" w:type="dxa"/>
          </w:tcPr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Колчина Е.С.,</w:t>
            </w:r>
          </w:p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 xml:space="preserve">Беляева Л.А., </w:t>
            </w:r>
          </w:p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Чистова Е.А.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3071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BB4D00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Создание и пополнение электронного каталога ЭОР по всем учебным дисциплинам.</w:t>
            </w:r>
          </w:p>
          <w:p w:rsidR="00EB769C" w:rsidRPr="00EB769C" w:rsidRDefault="00EB769C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2011-2015</w:t>
            </w:r>
          </w:p>
        </w:tc>
        <w:tc>
          <w:tcPr>
            <w:tcW w:w="2393" w:type="dxa"/>
          </w:tcPr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Чистова Е.А.,</w:t>
            </w:r>
          </w:p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Карнаухова Е.С.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3071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оборудованных рабочих мест в </w:t>
            </w:r>
            <w:proofErr w:type="spellStart"/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медиазале</w:t>
            </w:r>
            <w:proofErr w:type="spellEnd"/>
            <w:r w:rsidRPr="00EB769C"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учащимся и учителям доступа к ресурсам сети Интернет.</w:t>
            </w:r>
          </w:p>
        </w:tc>
        <w:tc>
          <w:tcPr>
            <w:tcW w:w="1541" w:type="dxa"/>
          </w:tcPr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Колчина Е.С.,</w:t>
            </w:r>
          </w:p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Зипа</w:t>
            </w:r>
            <w:proofErr w:type="spellEnd"/>
            <w:r w:rsidRPr="00EB769C">
              <w:rPr>
                <w:rFonts w:ascii="Times New Roman" w:hAnsi="Times New Roman" w:cs="Times New Roman"/>
                <w:sz w:val="28"/>
                <w:szCs w:val="28"/>
              </w:rPr>
              <w:t xml:space="preserve"> В.И.,</w:t>
            </w:r>
          </w:p>
          <w:p w:rsidR="00BB4D00" w:rsidRPr="00EB769C" w:rsidRDefault="00BB4D00" w:rsidP="003071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Карнаухова Е.С.</w:t>
            </w:r>
          </w:p>
        </w:tc>
      </w:tr>
      <w:tr w:rsidR="00BB4D00" w:rsidRPr="00EB769C" w:rsidTr="004D597D">
        <w:tc>
          <w:tcPr>
            <w:tcW w:w="9571" w:type="dxa"/>
            <w:gridSpan w:val="4"/>
          </w:tcPr>
          <w:p w:rsidR="00BB4D00" w:rsidRPr="00EB769C" w:rsidRDefault="00BB4D00" w:rsidP="0037398E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Совершенствование структуры и содержания программ дополнительного образования детей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4D59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BB4D00" w:rsidRDefault="00BB4D00" w:rsidP="008839A1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7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научно-методической базы для совершенствования  </w:t>
            </w:r>
            <w:r w:rsidRPr="00EB769C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структуры и содержания программ дополнительного образования детей</w:t>
            </w:r>
          </w:p>
          <w:p w:rsidR="008839A1" w:rsidRPr="00EB769C" w:rsidRDefault="008839A1" w:rsidP="008839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BB4D00" w:rsidRPr="00EB769C" w:rsidRDefault="00BB4D00" w:rsidP="004D597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393" w:type="dxa"/>
          </w:tcPr>
          <w:p w:rsidR="00BB4D00" w:rsidRPr="00EB769C" w:rsidRDefault="00BB4D00" w:rsidP="004D597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Матвиишин А.Н.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4D59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BB4D00" w:rsidRPr="00EB769C" w:rsidRDefault="00BB4D00" w:rsidP="008839A1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Мониторинг занятости обучающихся в системе дополнительного образования: в рамках бюджетного и внебюджетного предоставления услуг </w:t>
            </w:r>
          </w:p>
        </w:tc>
        <w:tc>
          <w:tcPr>
            <w:tcW w:w="1541" w:type="dxa"/>
          </w:tcPr>
          <w:p w:rsidR="00BB4D00" w:rsidRPr="00EB769C" w:rsidRDefault="00BB4D00" w:rsidP="004D597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 xml:space="preserve">2011 </w:t>
            </w:r>
          </w:p>
        </w:tc>
        <w:tc>
          <w:tcPr>
            <w:tcW w:w="2393" w:type="dxa"/>
          </w:tcPr>
          <w:p w:rsidR="00BB4D00" w:rsidRPr="00EB769C" w:rsidRDefault="00BB4D00" w:rsidP="004D597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Матвиишин А.Н.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4D59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962" w:type="dxa"/>
          </w:tcPr>
          <w:p w:rsidR="00BB4D00" w:rsidRPr="00EB769C" w:rsidRDefault="00BB4D00" w:rsidP="008839A1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Заседания МО классных руководителей «О разработке программ дополнительного образования детей в соответствии с нормативными документами»</w:t>
            </w:r>
          </w:p>
        </w:tc>
        <w:tc>
          <w:tcPr>
            <w:tcW w:w="1541" w:type="dxa"/>
          </w:tcPr>
          <w:p w:rsidR="00BB4D00" w:rsidRPr="00EB769C" w:rsidRDefault="00BB4D00" w:rsidP="004D597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Март 2011</w:t>
            </w:r>
          </w:p>
        </w:tc>
        <w:tc>
          <w:tcPr>
            <w:tcW w:w="2393" w:type="dxa"/>
          </w:tcPr>
          <w:p w:rsidR="00BB4D00" w:rsidRPr="00EB769C" w:rsidRDefault="00BB4D00" w:rsidP="004D597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Руководители МО классных руководителей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4D59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BB4D00" w:rsidRPr="00EB769C" w:rsidRDefault="00BB4D00" w:rsidP="004D597D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программ </w:t>
            </w:r>
            <w:r w:rsidRPr="00EB769C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дополнительного образования детей в соответствии с нормативными требованиями</w:t>
            </w:r>
          </w:p>
        </w:tc>
        <w:tc>
          <w:tcPr>
            <w:tcW w:w="1541" w:type="dxa"/>
          </w:tcPr>
          <w:p w:rsidR="00BB4D00" w:rsidRPr="00EB769C" w:rsidRDefault="00BB4D00" w:rsidP="004D597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Апрель-май 2011</w:t>
            </w:r>
          </w:p>
        </w:tc>
        <w:tc>
          <w:tcPr>
            <w:tcW w:w="2393" w:type="dxa"/>
          </w:tcPr>
          <w:p w:rsidR="00BB4D00" w:rsidRPr="00EB769C" w:rsidRDefault="00BB4D00" w:rsidP="004D597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Матвиишин А.Н.</w:t>
            </w:r>
          </w:p>
          <w:p w:rsidR="00BB4D00" w:rsidRPr="00EB769C" w:rsidRDefault="00BB4D00" w:rsidP="000713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4D59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BB4D00" w:rsidRPr="00EB769C" w:rsidRDefault="00BB4D00" w:rsidP="004D59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Утверждение программ</w:t>
            </w:r>
            <w:r w:rsidRPr="00EB76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дополнительного образования детей</w:t>
            </w:r>
          </w:p>
        </w:tc>
        <w:tc>
          <w:tcPr>
            <w:tcW w:w="1541" w:type="dxa"/>
          </w:tcPr>
          <w:p w:rsidR="00BB4D00" w:rsidRPr="00EB769C" w:rsidRDefault="00BB4D00" w:rsidP="004D597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Август 2011</w:t>
            </w:r>
          </w:p>
        </w:tc>
        <w:tc>
          <w:tcPr>
            <w:tcW w:w="2393" w:type="dxa"/>
          </w:tcPr>
          <w:p w:rsidR="00BB4D00" w:rsidRPr="00EB769C" w:rsidRDefault="00BB4D00" w:rsidP="004D597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Матвиишин А.Н.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4D59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BB4D00" w:rsidRPr="00EB769C" w:rsidRDefault="00BB4D00" w:rsidP="004D59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социального заказа по получению услуг дополнительного образования на внебюджетной основе</w:t>
            </w:r>
          </w:p>
        </w:tc>
        <w:tc>
          <w:tcPr>
            <w:tcW w:w="1541" w:type="dxa"/>
          </w:tcPr>
          <w:p w:rsidR="00BB4D00" w:rsidRPr="00EB769C" w:rsidRDefault="00BB4D00" w:rsidP="004D597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 xml:space="preserve">Апрель, ежегодно </w:t>
            </w:r>
          </w:p>
        </w:tc>
        <w:tc>
          <w:tcPr>
            <w:tcW w:w="2393" w:type="dxa"/>
          </w:tcPr>
          <w:p w:rsidR="00BB4D00" w:rsidRPr="00EB769C" w:rsidRDefault="00BB4D00" w:rsidP="004D597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Матвиишин А.Н.</w:t>
            </w:r>
          </w:p>
        </w:tc>
      </w:tr>
      <w:tr w:rsidR="00BB4D00" w:rsidRPr="00EB769C" w:rsidTr="004D597D">
        <w:tc>
          <w:tcPr>
            <w:tcW w:w="9571" w:type="dxa"/>
            <w:gridSpan w:val="4"/>
          </w:tcPr>
          <w:p w:rsidR="00BB4D00" w:rsidRPr="00EB769C" w:rsidRDefault="00BB4D00" w:rsidP="0037398E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Переход в организационно-правовую форму БУ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4D59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BB4D00" w:rsidRPr="00EB769C" w:rsidRDefault="00BB4D00" w:rsidP="004D59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смет доходов и расходов.</w:t>
            </w:r>
          </w:p>
        </w:tc>
        <w:tc>
          <w:tcPr>
            <w:tcW w:w="1541" w:type="dxa"/>
          </w:tcPr>
          <w:p w:rsidR="00BB4D00" w:rsidRPr="00EB769C" w:rsidRDefault="00BB4D00" w:rsidP="004D59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До 31.12.2010</w:t>
            </w:r>
          </w:p>
        </w:tc>
        <w:tc>
          <w:tcPr>
            <w:tcW w:w="2393" w:type="dxa"/>
          </w:tcPr>
          <w:p w:rsidR="00BB4D00" w:rsidRPr="00EB769C" w:rsidRDefault="00BB4D00" w:rsidP="004D59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Новик А.В.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4D59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BB4D00" w:rsidRPr="00EB769C" w:rsidRDefault="00BB4D00" w:rsidP="000713A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Утверждение перечня недвижимого имущества НОШ № 279</w:t>
            </w:r>
          </w:p>
        </w:tc>
        <w:tc>
          <w:tcPr>
            <w:tcW w:w="1541" w:type="dxa"/>
          </w:tcPr>
          <w:p w:rsidR="00BB4D00" w:rsidRPr="00EB769C" w:rsidRDefault="00BB4D00" w:rsidP="004D59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До 01.02.2011</w:t>
            </w:r>
          </w:p>
        </w:tc>
        <w:tc>
          <w:tcPr>
            <w:tcW w:w="2393" w:type="dxa"/>
          </w:tcPr>
          <w:p w:rsidR="00BB4D00" w:rsidRPr="00EB769C" w:rsidRDefault="00BB4D00" w:rsidP="004D597D">
            <w:pPr>
              <w:pStyle w:val="a6"/>
              <w:ind w:left="-392" w:firstLine="392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Новик А.В.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4D59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BB4D00" w:rsidRPr="00EB769C" w:rsidRDefault="00BB4D00" w:rsidP="004D597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утверждение плана </w:t>
            </w:r>
            <w:r w:rsidRPr="00EB769C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финансово-хозяйственной деятельности НОШ № 279.</w:t>
            </w:r>
          </w:p>
        </w:tc>
        <w:tc>
          <w:tcPr>
            <w:tcW w:w="1541" w:type="dxa"/>
          </w:tcPr>
          <w:p w:rsidR="00BB4D00" w:rsidRPr="00EB769C" w:rsidRDefault="00BB4D00" w:rsidP="004D59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До 20.04.2011</w:t>
            </w:r>
          </w:p>
        </w:tc>
        <w:tc>
          <w:tcPr>
            <w:tcW w:w="2393" w:type="dxa"/>
          </w:tcPr>
          <w:p w:rsidR="00BB4D00" w:rsidRPr="00EB769C" w:rsidRDefault="00BB4D00" w:rsidP="004D59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Новик А.В.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4D59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BB4D00" w:rsidRPr="00EB769C" w:rsidRDefault="00BB4D00" w:rsidP="004D59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типа  муниципального общеобразовательного учреждения «Начальная общеобразовательная школа № 279 имени Героя Советского Союза контр-адмирала Лунина Николая Александровича» на бюджетное образовательное учреждение.</w:t>
            </w:r>
          </w:p>
        </w:tc>
        <w:tc>
          <w:tcPr>
            <w:tcW w:w="1541" w:type="dxa"/>
          </w:tcPr>
          <w:p w:rsidR="00BB4D00" w:rsidRPr="00EB769C" w:rsidRDefault="00BB4D00" w:rsidP="004D59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С 01.10.2011</w:t>
            </w:r>
          </w:p>
        </w:tc>
        <w:tc>
          <w:tcPr>
            <w:tcW w:w="2393" w:type="dxa"/>
          </w:tcPr>
          <w:p w:rsidR="00BB4D00" w:rsidRPr="00EB769C" w:rsidRDefault="00BB4D00" w:rsidP="004D59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Матвиишина И.В.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4D59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BB4D00" w:rsidRDefault="00BB4D00" w:rsidP="004D59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учредительные документы</w:t>
            </w:r>
          </w:p>
          <w:p w:rsidR="007C3772" w:rsidRPr="00EB769C" w:rsidRDefault="007C3772" w:rsidP="004D59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BB4D00" w:rsidRPr="00EB769C" w:rsidRDefault="00BB4D00" w:rsidP="004D59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До 01.09.2011</w:t>
            </w:r>
          </w:p>
        </w:tc>
        <w:tc>
          <w:tcPr>
            <w:tcW w:w="2393" w:type="dxa"/>
          </w:tcPr>
          <w:p w:rsidR="00BB4D00" w:rsidRPr="00EB769C" w:rsidRDefault="00BB4D00" w:rsidP="004D59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Матвиишина И.В.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4D59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BB4D00" w:rsidRPr="00EB769C" w:rsidRDefault="00BB4D00" w:rsidP="004D597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Заключение соглашения с учредителем на выполнение муниципального задания </w:t>
            </w:r>
          </w:p>
        </w:tc>
        <w:tc>
          <w:tcPr>
            <w:tcW w:w="1541" w:type="dxa"/>
          </w:tcPr>
          <w:p w:rsidR="00BB4D00" w:rsidRPr="00EB769C" w:rsidRDefault="00BB4D00" w:rsidP="004D59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До 01.10.2011</w:t>
            </w:r>
          </w:p>
        </w:tc>
        <w:tc>
          <w:tcPr>
            <w:tcW w:w="2393" w:type="dxa"/>
          </w:tcPr>
          <w:p w:rsidR="00BB4D00" w:rsidRPr="00EB769C" w:rsidRDefault="00BB4D00" w:rsidP="004D59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Матвиишина И.В.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4D59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BB4D00" w:rsidRPr="00EB769C" w:rsidRDefault="00BB4D00" w:rsidP="004D59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муниципального задания в соответствии с предусмотренными учредительными документами на основе региональных нормативов финансового обеспечения образовательной деятельности.</w:t>
            </w:r>
          </w:p>
        </w:tc>
        <w:tc>
          <w:tcPr>
            <w:tcW w:w="1541" w:type="dxa"/>
          </w:tcPr>
          <w:p w:rsidR="00BB4D00" w:rsidRPr="00EB769C" w:rsidRDefault="00BB4D00" w:rsidP="004D59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С 01.10.2011</w:t>
            </w:r>
          </w:p>
        </w:tc>
        <w:tc>
          <w:tcPr>
            <w:tcW w:w="2393" w:type="dxa"/>
          </w:tcPr>
          <w:p w:rsidR="00BB4D00" w:rsidRPr="00EB769C" w:rsidRDefault="00BB4D00" w:rsidP="004D59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Матвиишина И.В.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4D59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BB4D00" w:rsidRPr="00EB769C" w:rsidRDefault="00BB4D00" w:rsidP="004D597D">
            <w:pPr>
              <w:pStyle w:val="a6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Закрытие старых и открытие новых лицевых счетов.</w:t>
            </w:r>
          </w:p>
        </w:tc>
        <w:tc>
          <w:tcPr>
            <w:tcW w:w="1541" w:type="dxa"/>
          </w:tcPr>
          <w:p w:rsidR="00BB4D00" w:rsidRPr="00EB769C" w:rsidRDefault="00BB4D00" w:rsidP="004D59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Сентябрь 2011</w:t>
            </w:r>
          </w:p>
        </w:tc>
        <w:tc>
          <w:tcPr>
            <w:tcW w:w="2393" w:type="dxa"/>
          </w:tcPr>
          <w:p w:rsidR="00BB4D00" w:rsidRPr="00EB769C" w:rsidRDefault="00BB4D00" w:rsidP="004D59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Новик А.В.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4D59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962" w:type="dxa"/>
          </w:tcPr>
          <w:p w:rsidR="00BB4D00" w:rsidRPr="00EB769C" w:rsidRDefault="00BB4D00" w:rsidP="004D597D">
            <w:pPr>
              <w:pStyle w:val="a6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на официальном сайте школы в сети Интернет следующей информации:</w:t>
            </w:r>
          </w:p>
          <w:p w:rsidR="00BB4D00" w:rsidRPr="00EB769C" w:rsidRDefault="00BB4D00" w:rsidP="000713A3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учредительные документы НОШ № 279, в том числе внесенные в них изменения;</w:t>
            </w:r>
          </w:p>
          <w:p w:rsidR="00BB4D00" w:rsidRPr="00EB769C" w:rsidRDefault="00BB4D00" w:rsidP="000713A3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свидетельство о государственной регистрации НОШ № 279;</w:t>
            </w:r>
          </w:p>
          <w:p w:rsidR="00BB4D00" w:rsidRPr="00EB769C" w:rsidRDefault="00BB4D00" w:rsidP="000713A3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учредителя о создании бюджетного учреждения НОШ № 279;</w:t>
            </w:r>
          </w:p>
          <w:p w:rsidR="00BB4D00" w:rsidRPr="00EB769C" w:rsidRDefault="00BB4D00" w:rsidP="000713A3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учредителя о назначении руководителя бюджетного учреждения НОШ № 279;</w:t>
            </w:r>
          </w:p>
          <w:p w:rsidR="00BB4D00" w:rsidRPr="00EB769C" w:rsidRDefault="00BB4D00" w:rsidP="000713A3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финансово-хозяйственной деятельности бюджетного учреждения НОШ № 279.</w:t>
            </w:r>
          </w:p>
        </w:tc>
        <w:tc>
          <w:tcPr>
            <w:tcW w:w="1541" w:type="dxa"/>
          </w:tcPr>
          <w:p w:rsidR="00BB4D00" w:rsidRPr="00EB769C" w:rsidRDefault="00BB4D00" w:rsidP="004D59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D00" w:rsidRPr="00EB769C" w:rsidRDefault="00BB4D00" w:rsidP="004D59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D00" w:rsidRPr="00EB769C" w:rsidRDefault="00BB4D00" w:rsidP="004D59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До 15.10.2011</w:t>
            </w:r>
          </w:p>
          <w:p w:rsidR="00BB4D00" w:rsidRPr="00EB769C" w:rsidRDefault="00BB4D00" w:rsidP="004D59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D00" w:rsidRPr="00EB769C" w:rsidRDefault="00BB4D00" w:rsidP="004D59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D00" w:rsidRPr="00EB769C" w:rsidRDefault="00BB4D00" w:rsidP="004D59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D00" w:rsidRPr="00EB769C" w:rsidRDefault="00BB4D00" w:rsidP="004D59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D00" w:rsidRPr="00EB769C" w:rsidRDefault="00BB4D00" w:rsidP="004D59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D00" w:rsidRPr="00EB769C" w:rsidRDefault="00BB4D00" w:rsidP="004D59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D00" w:rsidRPr="00EB769C" w:rsidRDefault="00BB4D00" w:rsidP="004D59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D00" w:rsidRPr="00EB769C" w:rsidRDefault="00BB4D00" w:rsidP="004D59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4D00" w:rsidRPr="00EB769C" w:rsidRDefault="00BB4D00" w:rsidP="004D59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Колчина Е.С.</w:t>
            </w:r>
          </w:p>
        </w:tc>
      </w:tr>
      <w:tr w:rsidR="00BB4D00" w:rsidRPr="00EB769C" w:rsidTr="004D597D">
        <w:tc>
          <w:tcPr>
            <w:tcW w:w="9571" w:type="dxa"/>
            <w:gridSpan w:val="4"/>
          </w:tcPr>
          <w:p w:rsidR="00BB4D00" w:rsidRPr="00EB769C" w:rsidRDefault="00BB4D00" w:rsidP="0037398E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</w:t>
            </w:r>
            <w:r w:rsidRPr="00EB76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онусная система» поощрения педагогов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FB2C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7C3772" w:rsidRPr="00EB769C" w:rsidRDefault="00BB4D00" w:rsidP="008839A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Определение условий материального стимулирования</w:t>
            </w:r>
          </w:p>
        </w:tc>
        <w:tc>
          <w:tcPr>
            <w:tcW w:w="1541" w:type="dxa"/>
          </w:tcPr>
          <w:p w:rsidR="00BB4D00" w:rsidRPr="00EB769C" w:rsidRDefault="00BB4D00" w:rsidP="004D597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Апрель-май 2011</w:t>
            </w:r>
          </w:p>
        </w:tc>
        <w:tc>
          <w:tcPr>
            <w:tcW w:w="2393" w:type="dxa"/>
          </w:tcPr>
          <w:p w:rsidR="00BB4D00" w:rsidRPr="00EB769C" w:rsidRDefault="00BB4D00" w:rsidP="004D597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Администрация, председатель ПК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FB2C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BB4D00" w:rsidRPr="00EB769C" w:rsidRDefault="00BB4D00" w:rsidP="004D597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Усовершенствование рейтинговых листов</w:t>
            </w:r>
          </w:p>
        </w:tc>
        <w:tc>
          <w:tcPr>
            <w:tcW w:w="1541" w:type="dxa"/>
          </w:tcPr>
          <w:p w:rsidR="00BB4D00" w:rsidRPr="00EB769C" w:rsidRDefault="00BB4D00" w:rsidP="00D100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Август 2011</w:t>
            </w:r>
          </w:p>
        </w:tc>
        <w:tc>
          <w:tcPr>
            <w:tcW w:w="2393" w:type="dxa"/>
          </w:tcPr>
          <w:p w:rsidR="00BB4D00" w:rsidRPr="00EB769C" w:rsidRDefault="00BB4D00" w:rsidP="004D597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Администрация, председатель ПК</w:t>
            </w:r>
          </w:p>
        </w:tc>
      </w:tr>
      <w:tr w:rsidR="00BB4D00" w:rsidRPr="00EB769C" w:rsidTr="00FB2CEC">
        <w:tc>
          <w:tcPr>
            <w:tcW w:w="675" w:type="dxa"/>
          </w:tcPr>
          <w:p w:rsidR="00BB4D00" w:rsidRPr="00EB769C" w:rsidRDefault="00BB4D00" w:rsidP="00FB2C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BB4D00" w:rsidRPr="00EB769C" w:rsidRDefault="00BB4D00" w:rsidP="004D597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«Б</w:t>
            </w:r>
            <w:r w:rsidRPr="00EB769C">
              <w:rPr>
                <w:rFonts w:ascii="Times New Roman" w:hAnsi="Times New Roman" w:cs="Times New Roman"/>
                <w:bCs/>
                <w:sz w:val="28"/>
                <w:szCs w:val="28"/>
              </w:rPr>
              <w:t>онусной системе» поощрения педагогов</w:t>
            </w:r>
          </w:p>
        </w:tc>
        <w:tc>
          <w:tcPr>
            <w:tcW w:w="1541" w:type="dxa"/>
          </w:tcPr>
          <w:p w:rsidR="00BB4D00" w:rsidRPr="00EB769C" w:rsidRDefault="00BB4D00" w:rsidP="004D597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Май-июнь 2011</w:t>
            </w:r>
          </w:p>
        </w:tc>
        <w:tc>
          <w:tcPr>
            <w:tcW w:w="2393" w:type="dxa"/>
          </w:tcPr>
          <w:p w:rsidR="00BB4D00" w:rsidRPr="00EB769C" w:rsidRDefault="00BB4D00" w:rsidP="004D597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Матвиишина И.В.</w:t>
            </w:r>
          </w:p>
          <w:p w:rsidR="00BB4D00" w:rsidRPr="00EB769C" w:rsidRDefault="00BB4D00" w:rsidP="004D597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Новик А.В.</w:t>
            </w:r>
          </w:p>
          <w:p w:rsidR="00BB4D00" w:rsidRPr="00EB769C" w:rsidRDefault="00BB4D00" w:rsidP="004D597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69C">
              <w:rPr>
                <w:rFonts w:ascii="Times New Roman" w:hAnsi="Times New Roman" w:cs="Times New Roman"/>
                <w:sz w:val="28"/>
                <w:szCs w:val="28"/>
              </w:rPr>
              <w:t>Смолина Н.И.</w:t>
            </w:r>
          </w:p>
        </w:tc>
      </w:tr>
      <w:tr w:rsidR="00CA0AAB" w:rsidRPr="00EB769C" w:rsidTr="00620DD9">
        <w:tc>
          <w:tcPr>
            <w:tcW w:w="9571" w:type="dxa"/>
            <w:gridSpan w:val="4"/>
          </w:tcPr>
          <w:p w:rsidR="00CA0AAB" w:rsidRPr="00CA0AAB" w:rsidRDefault="00CA0AAB" w:rsidP="00CA0AAB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b/>
                <w:i/>
                <w:sz w:val="28"/>
              </w:rPr>
              <w:t xml:space="preserve">Школа – территория </w:t>
            </w:r>
            <w:r w:rsidRPr="00CA0AAB">
              <w:rPr>
                <w:rStyle w:val="apple-style-span"/>
                <w:rFonts w:ascii="Times New Roman" w:hAnsi="Times New Roman" w:cs="Times New Roman"/>
                <w:b/>
                <w:i/>
                <w:sz w:val="28"/>
              </w:rPr>
              <w:t>комфорт</w:t>
            </w:r>
            <w:r>
              <w:rPr>
                <w:rStyle w:val="apple-style-span"/>
                <w:rFonts w:ascii="Times New Roman" w:hAnsi="Times New Roman" w:cs="Times New Roman"/>
                <w:b/>
                <w:i/>
                <w:sz w:val="28"/>
              </w:rPr>
              <w:t>а</w:t>
            </w:r>
          </w:p>
        </w:tc>
      </w:tr>
      <w:tr w:rsidR="009012D1" w:rsidRPr="00EB769C" w:rsidTr="00FB2CEC">
        <w:tc>
          <w:tcPr>
            <w:tcW w:w="675" w:type="dxa"/>
          </w:tcPr>
          <w:p w:rsidR="009012D1" w:rsidRPr="00EB769C" w:rsidRDefault="009012D1" w:rsidP="00FB2C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9012D1" w:rsidRPr="009012D1" w:rsidRDefault="009012D1" w:rsidP="00620D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12D1">
              <w:rPr>
                <w:rFonts w:ascii="Times New Roman" w:hAnsi="Times New Roman" w:cs="Times New Roman"/>
                <w:sz w:val="28"/>
                <w:szCs w:val="28"/>
              </w:rPr>
              <w:t>Замена вентиляции в школьной столовой</w:t>
            </w:r>
          </w:p>
        </w:tc>
        <w:tc>
          <w:tcPr>
            <w:tcW w:w="1541" w:type="dxa"/>
          </w:tcPr>
          <w:p w:rsidR="009012D1" w:rsidRPr="00EB769C" w:rsidRDefault="009012D1" w:rsidP="00620DD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393" w:type="dxa"/>
          </w:tcPr>
          <w:p w:rsidR="009012D1" w:rsidRPr="00EB769C" w:rsidRDefault="009012D1" w:rsidP="00620D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 подрядчик</w:t>
            </w:r>
          </w:p>
        </w:tc>
      </w:tr>
      <w:tr w:rsidR="009012D1" w:rsidRPr="00EB769C" w:rsidTr="00FB2CEC">
        <w:tc>
          <w:tcPr>
            <w:tcW w:w="675" w:type="dxa"/>
          </w:tcPr>
          <w:p w:rsidR="009012D1" w:rsidRPr="00EB769C" w:rsidRDefault="009012D1" w:rsidP="00620D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9012D1" w:rsidRPr="009012D1" w:rsidRDefault="009012D1" w:rsidP="00620D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12D1">
              <w:rPr>
                <w:rFonts w:ascii="Times New Roman" w:hAnsi="Times New Roman" w:cs="Times New Roman"/>
                <w:sz w:val="28"/>
                <w:szCs w:val="28"/>
              </w:rPr>
              <w:t>Установка видеонаблюдения</w:t>
            </w:r>
          </w:p>
        </w:tc>
        <w:tc>
          <w:tcPr>
            <w:tcW w:w="1541" w:type="dxa"/>
          </w:tcPr>
          <w:p w:rsidR="009012D1" w:rsidRDefault="009012D1" w:rsidP="00620DD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393" w:type="dxa"/>
          </w:tcPr>
          <w:p w:rsidR="009012D1" w:rsidRPr="00EB769C" w:rsidRDefault="009012D1" w:rsidP="00620D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 подрядчик</w:t>
            </w:r>
          </w:p>
        </w:tc>
      </w:tr>
      <w:tr w:rsidR="002A74D3" w:rsidRPr="00EB769C" w:rsidTr="00FB2CEC">
        <w:tc>
          <w:tcPr>
            <w:tcW w:w="675" w:type="dxa"/>
          </w:tcPr>
          <w:p w:rsidR="002A74D3" w:rsidRDefault="002A74D3" w:rsidP="002A74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2A74D3" w:rsidRPr="009012D1" w:rsidRDefault="002A74D3" w:rsidP="002A74D3">
            <w:pPr>
              <w:pStyle w:val="a6"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9012D1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Приобретение 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ученических </w:t>
            </w:r>
            <w:r w:rsidRPr="009012D1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18"/>
              </w:rPr>
              <w:t>парт</w:t>
            </w:r>
          </w:p>
        </w:tc>
        <w:tc>
          <w:tcPr>
            <w:tcW w:w="1541" w:type="dxa"/>
          </w:tcPr>
          <w:p w:rsidR="002A74D3" w:rsidRDefault="002A74D3" w:rsidP="002A74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2011-2014</w:t>
            </w:r>
          </w:p>
        </w:tc>
        <w:tc>
          <w:tcPr>
            <w:tcW w:w="2393" w:type="dxa"/>
          </w:tcPr>
          <w:p w:rsidR="002A74D3" w:rsidRDefault="002A74D3" w:rsidP="002A74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</w:t>
            </w:r>
          </w:p>
        </w:tc>
      </w:tr>
      <w:tr w:rsidR="002A74D3" w:rsidRPr="00EB769C" w:rsidTr="00FB2CEC">
        <w:tc>
          <w:tcPr>
            <w:tcW w:w="675" w:type="dxa"/>
          </w:tcPr>
          <w:p w:rsidR="002A74D3" w:rsidRDefault="002A74D3" w:rsidP="002A74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2A74D3" w:rsidRPr="002A74D3" w:rsidRDefault="002A74D3" w:rsidP="002A74D3">
            <w:pPr>
              <w:pStyle w:val="a6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Текущий ремонт </w:t>
            </w:r>
            <w:r w:rsidRPr="002A74D3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18"/>
              </w:rPr>
              <w:t>систем отопления, вентиляции, водопровода, канализации</w:t>
            </w:r>
          </w:p>
        </w:tc>
        <w:tc>
          <w:tcPr>
            <w:tcW w:w="1541" w:type="dxa"/>
          </w:tcPr>
          <w:p w:rsidR="002A74D3" w:rsidRDefault="002A74D3" w:rsidP="002A74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2011-2015</w:t>
            </w:r>
          </w:p>
        </w:tc>
        <w:tc>
          <w:tcPr>
            <w:tcW w:w="2393" w:type="dxa"/>
          </w:tcPr>
          <w:p w:rsidR="002A74D3" w:rsidRPr="00EB769C" w:rsidRDefault="002A74D3" w:rsidP="002A74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 подрядчик</w:t>
            </w:r>
          </w:p>
        </w:tc>
      </w:tr>
      <w:tr w:rsidR="002A74D3" w:rsidRPr="00EB769C" w:rsidTr="00FB2CEC">
        <w:tc>
          <w:tcPr>
            <w:tcW w:w="675" w:type="dxa"/>
          </w:tcPr>
          <w:p w:rsidR="002A74D3" w:rsidRDefault="002A74D3" w:rsidP="002A74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2A74D3" w:rsidRPr="002A74D3" w:rsidRDefault="002A74D3" w:rsidP="002A74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Полное </w:t>
            </w:r>
            <w:r w:rsidRPr="002A74D3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18"/>
              </w:rPr>
              <w:t>ограждени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18"/>
              </w:rPr>
              <w:t>е</w:t>
            </w:r>
            <w:r w:rsidRPr="002A74D3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по периметру территории</w:t>
            </w:r>
          </w:p>
        </w:tc>
        <w:tc>
          <w:tcPr>
            <w:tcW w:w="1541" w:type="dxa"/>
          </w:tcPr>
          <w:p w:rsidR="002A74D3" w:rsidRDefault="002A74D3" w:rsidP="002A74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3" w:type="dxa"/>
          </w:tcPr>
          <w:p w:rsidR="002A74D3" w:rsidRPr="00EB769C" w:rsidRDefault="002A74D3" w:rsidP="002A74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 подрядчик</w:t>
            </w:r>
          </w:p>
        </w:tc>
      </w:tr>
      <w:tr w:rsidR="002A74D3" w:rsidRPr="00EB769C" w:rsidTr="00FB2CEC">
        <w:tc>
          <w:tcPr>
            <w:tcW w:w="675" w:type="dxa"/>
          </w:tcPr>
          <w:p w:rsidR="002A74D3" w:rsidRDefault="002A74D3" w:rsidP="002A74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2A74D3" w:rsidRPr="009012D1" w:rsidRDefault="002A74D3" w:rsidP="002A74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  <w:r w:rsidRPr="009012D1">
              <w:rPr>
                <w:rFonts w:ascii="Times New Roman" w:hAnsi="Times New Roman" w:cs="Times New Roman"/>
                <w:sz w:val="28"/>
                <w:szCs w:val="28"/>
              </w:rPr>
              <w:t xml:space="preserve"> 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012D1">
              <w:rPr>
                <w:rFonts w:ascii="Times New Roman" w:hAnsi="Times New Roman" w:cs="Times New Roman"/>
                <w:sz w:val="28"/>
                <w:szCs w:val="28"/>
              </w:rPr>
              <w:t xml:space="preserve"> столов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0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1" w:type="dxa"/>
          </w:tcPr>
          <w:p w:rsidR="002A74D3" w:rsidRPr="00EB769C" w:rsidRDefault="002A74D3" w:rsidP="002A74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3" w:type="dxa"/>
          </w:tcPr>
          <w:p w:rsidR="002A74D3" w:rsidRPr="00EB769C" w:rsidRDefault="002A74D3" w:rsidP="002A74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 подрядчик</w:t>
            </w:r>
          </w:p>
        </w:tc>
      </w:tr>
      <w:tr w:rsidR="002A74D3" w:rsidRPr="00EB769C" w:rsidTr="00FB2CEC">
        <w:tc>
          <w:tcPr>
            <w:tcW w:w="675" w:type="dxa"/>
          </w:tcPr>
          <w:p w:rsidR="002A74D3" w:rsidRDefault="002A74D3" w:rsidP="002A74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2A74D3" w:rsidRPr="009012D1" w:rsidRDefault="002A74D3" w:rsidP="002A74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12D1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18"/>
              </w:rPr>
              <w:t>Оборудовани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18"/>
              </w:rPr>
              <w:t>е</w:t>
            </w:r>
            <w:r w:rsidRPr="009012D1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кабинетов школы </w:t>
            </w:r>
            <w:r w:rsidRPr="009012D1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18"/>
              </w:rPr>
              <w:t>бактерицидными лампами</w:t>
            </w:r>
          </w:p>
        </w:tc>
        <w:tc>
          <w:tcPr>
            <w:tcW w:w="1541" w:type="dxa"/>
          </w:tcPr>
          <w:p w:rsidR="002A74D3" w:rsidRPr="00EB769C" w:rsidRDefault="002A74D3" w:rsidP="002A74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2012-2014</w:t>
            </w:r>
          </w:p>
        </w:tc>
        <w:tc>
          <w:tcPr>
            <w:tcW w:w="2393" w:type="dxa"/>
          </w:tcPr>
          <w:p w:rsidR="002A74D3" w:rsidRDefault="002A74D3" w:rsidP="00620D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</w:t>
            </w:r>
          </w:p>
          <w:p w:rsidR="002A74D3" w:rsidRPr="00EB769C" w:rsidRDefault="002A74D3" w:rsidP="00620D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Николаеня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</w:tr>
      <w:tr w:rsidR="002A74D3" w:rsidRPr="00EB769C" w:rsidTr="00FB2CEC">
        <w:tc>
          <w:tcPr>
            <w:tcW w:w="675" w:type="dxa"/>
          </w:tcPr>
          <w:p w:rsidR="002A74D3" w:rsidRDefault="002A74D3" w:rsidP="002A74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2A74D3" w:rsidRPr="009012D1" w:rsidRDefault="002A74D3" w:rsidP="002A74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012D1">
              <w:rPr>
                <w:rFonts w:ascii="Times New Roman" w:hAnsi="Times New Roman" w:cs="Times New Roman"/>
                <w:sz w:val="28"/>
                <w:szCs w:val="28"/>
              </w:rPr>
              <w:t>емонт Зимн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9012D1">
              <w:rPr>
                <w:rFonts w:ascii="Times New Roman" w:hAnsi="Times New Roman" w:cs="Times New Roman"/>
                <w:sz w:val="28"/>
                <w:szCs w:val="28"/>
              </w:rPr>
              <w:t xml:space="preserve">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приобретение кондиционера</w:t>
            </w:r>
            <w:r w:rsidRPr="0090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1" w:type="dxa"/>
          </w:tcPr>
          <w:p w:rsidR="002A74D3" w:rsidRPr="00EB769C" w:rsidRDefault="002A74D3" w:rsidP="002A74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2012-2014</w:t>
            </w:r>
          </w:p>
        </w:tc>
        <w:tc>
          <w:tcPr>
            <w:tcW w:w="2393" w:type="dxa"/>
          </w:tcPr>
          <w:p w:rsidR="002A74D3" w:rsidRDefault="002A74D3" w:rsidP="002A74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</w:t>
            </w:r>
          </w:p>
          <w:p w:rsidR="002A74D3" w:rsidRPr="00EB769C" w:rsidRDefault="002A74D3" w:rsidP="002A74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D3" w:rsidRPr="00EB769C" w:rsidTr="00FB2CEC">
        <w:tc>
          <w:tcPr>
            <w:tcW w:w="675" w:type="dxa"/>
          </w:tcPr>
          <w:p w:rsidR="002A74D3" w:rsidRDefault="002A74D3" w:rsidP="002A74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2" w:type="dxa"/>
          </w:tcPr>
          <w:p w:rsidR="002A74D3" w:rsidRPr="009012D1" w:rsidRDefault="002A74D3" w:rsidP="002A74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средств пожаротушения, датчиков системы пожарной сигнализации</w:t>
            </w:r>
          </w:p>
        </w:tc>
        <w:tc>
          <w:tcPr>
            <w:tcW w:w="1541" w:type="dxa"/>
          </w:tcPr>
          <w:p w:rsidR="002A74D3" w:rsidRDefault="002A74D3" w:rsidP="002A74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2012-2014</w:t>
            </w:r>
          </w:p>
        </w:tc>
        <w:tc>
          <w:tcPr>
            <w:tcW w:w="2393" w:type="dxa"/>
          </w:tcPr>
          <w:p w:rsidR="002A74D3" w:rsidRDefault="002A74D3" w:rsidP="00620D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</w:t>
            </w:r>
          </w:p>
          <w:p w:rsidR="002A74D3" w:rsidRPr="00EB769C" w:rsidRDefault="002A74D3" w:rsidP="00620D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D3" w:rsidRPr="00EB769C" w:rsidTr="00FB2CEC">
        <w:tc>
          <w:tcPr>
            <w:tcW w:w="675" w:type="dxa"/>
          </w:tcPr>
          <w:p w:rsidR="002A74D3" w:rsidRDefault="002A74D3" w:rsidP="002A74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962" w:type="dxa"/>
          </w:tcPr>
          <w:p w:rsidR="002A74D3" w:rsidRPr="009012D1" w:rsidRDefault="002A74D3" w:rsidP="002A74D3">
            <w:pPr>
              <w:pStyle w:val="a6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18"/>
              </w:rPr>
              <w:t>Капитальный ремонт библиотеки, приобретение новейшего оборудования</w:t>
            </w:r>
          </w:p>
        </w:tc>
        <w:tc>
          <w:tcPr>
            <w:tcW w:w="1541" w:type="dxa"/>
          </w:tcPr>
          <w:p w:rsidR="002A74D3" w:rsidRDefault="002A74D3" w:rsidP="002A74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2012-2014</w:t>
            </w:r>
          </w:p>
        </w:tc>
        <w:tc>
          <w:tcPr>
            <w:tcW w:w="2393" w:type="dxa"/>
          </w:tcPr>
          <w:p w:rsidR="002A74D3" w:rsidRPr="00EB769C" w:rsidRDefault="002A74D3" w:rsidP="002A74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 подрядчик</w:t>
            </w:r>
          </w:p>
        </w:tc>
      </w:tr>
      <w:tr w:rsidR="002A74D3" w:rsidRPr="00EB769C" w:rsidTr="00FB2CEC">
        <w:tc>
          <w:tcPr>
            <w:tcW w:w="675" w:type="dxa"/>
          </w:tcPr>
          <w:p w:rsidR="002A74D3" w:rsidRDefault="002A74D3" w:rsidP="002A74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2" w:type="dxa"/>
          </w:tcPr>
          <w:p w:rsidR="002A74D3" w:rsidRPr="009012D1" w:rsidRDefault="002A74D3" w:rsidP="002A74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12D1">
              <w:rPr>
                <w:rFonts w:ascii="Times New Roman" w:hAnsi="Times New Roman" w:cs="Times New Roman"/>
                <w:sz w:val="28"/>
                <w:szCs w:val="28"/>
              </w:rPr>
              <w:t>Оборудование рекреаций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банкетки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озеленение, паласное покрытие)</w:t>
            </w:r>
          </w:p>
        </w:tc>
        <w:tc>
          <w:tcPr>
            <w:tcW w:w="1541" w:type="dxa"/>
          </w:tcPr>
          <w:p w:rsidR="002A74D3" w:rsidRPr="00EB769C" w:rsidRDefault="002A74D3" w:rsidP="002A74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2012-2015</w:t>
            </w:r>
          </w:p>
        </w:tc>
        <w:tc>
          <w:tcPr>
            <w:tcW w:w="2393" w:type="dxa"/>
          </w:tcPr>
          <w:p w:rsidR="002A74D3" w:rsidRDefault="002A74D3" w:rsidP="002A74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</w:t>
            </w:r>
          </w:p>
          <w:p w:rsidR="002A74D3" w:rsidRPr="00EB769C" w:rsidRDefault="002A74D3" w:rsidP="002A74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D3" w:rsidRPr="00EB769C" w:rsidTr="00FB2CEC">
        <w:tc>
          <w:tcPr>
            <w:tcW w:w="675" w:type="dxa"/>
          </w:tcPr>
          <w:p w:rsidR="002A74D3" w:rsidRDefault="002A74D3" w:rsidP="002A74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2" w:type="dxa"/>
          </w:tcPr>
          <w:p w:rsidR="002A74D3" w:rsidRPr="009012D1" w:rsidRDefault="002A74D3" w:rsidP="002A74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спортивных</w:t>
            </w:r>
            <w:r w:rsidRPr="0090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залов</w:t>
            </w:r>
          </w:p>
        </w:tc>
        <w:tc>
          <w:tcPr>
            <w:tcW w:w="1541" w:type="dxa"/>
          </w:tcPr>
          <w:p w:rsidR="002A74D3" w:rsidRPr="00EB769C" w:rsidRDefault="002A74D3" w:rsidP="002A74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393" w:type="dxa"/>
          </w:tcPr>
          <w:p w:rsidR="002A74D3" w:rsidRPr="00EB769C" w:rsidRDefault="002A74D3" w:rsidP="002A74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 подрядчик</w:t>
            </w:r>
          </w:p>
        </w:tc>
      </w:tr>
      <w:tr w:rsidR="002A74D3" w:rsidRPr="00EB769C" w:rsidTr="00FB2CEC">
        <w:tc>
          <w:tcPr>
            <w:tcW w:w="675" w:type="dxa"/>
          </w:tcPr>
          <w:p w:rsidR="002A74D3" w:rsidRDefault="002A74D3" w:rsidP="00620D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2" w:type="dxa"/>
          </w:tcPr>
          <w:p w:rsidR="002A74D3" w:rsidRPr="009012D1" w:rsidRDefault="002A74D3" w:rsidP="002A74D3">
            <w:pPr>
              <w:pStyle w:val="a6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9012D1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18"/>
              </w:rPr>
              <w:t>Организаци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18"/>
              </w:rPr>
              <w:t>я</w:t>
            </w:r>
            <w:r w:rsidRPr="009012D1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контрольно – пропускного режима</w:t>
            </w:r>
          </w:p>
        </w:tc>
        <w:tc>
          <w:tcPr>
            <w:tcW w:w="1541" w:type="dxa"/>
          </w:tcPr>
          <w:p w:rsidR="002A74D3" w:rsidRDefault="002A74D3" w:rsidP="002A74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393" w:type="dxa"/>
          </w:tcPr>
          <w:p w:rsidR="002A74D3" w:rsidRDefault="002A74D3" w:rsidP="002A74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</w:t>
            </w:r>
          </w:p>
          <w:p w:rsidR="002A74D3" w:rsidRPr="00EB769C" w:rsidRDefault="002A74D3" w:rsidP="002A74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398E" w:rsidRDefault="00C86288" w:rsidP="0037398E">
      <w:pPr>
        <w:pStyle w:val="a6"/>
        <w:jc w:val="both"/>
      </w:pPr>
      <w:r w:rsidRPr="00FB2CEC">
        <w:rPr>
          <w:rFonts w:ascii="Times New Roman" w:hAnsi="Times New Roman" w:cs="Times New Roman"/>
          <w:sz w:val="24"/>
        </w:rPr>
        <w:br/>
      </w:r>
    </w:p>
    <w:p w:rsidR="0037398E" w:rsidRPr="00742ABB" w:rsidRDefault="0037398E" w:rsidP="0037398E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28"/>
        </w:rPr>
      </w:pPr>
      <w:r w:rsidRPr="00742ABB"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t>Эффективность работы проекта, планируемый результат</w:t>
      </w:r>
    </w:p>
    <w:p w:rsidR="006A5292" w:rsidRDefault="006A5292" w:rsidP="00D1009E">
      <w:pPr>
        <w:pStyle w:val="a6"/>
        <w:ind w:firstLine="708"/>
        <w:jc w:val="both"/>
      </w:pPr>
    </w:p>
    <w:p w:rsidR="000451DC" w:rsidRPr="00742ABB" w:rsidRDefault="0037398E" w:rsidP="004D597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742AB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  </w:t>
      </w:r>
      <w:r w:rsidR="000451DC" w:rsidRPr="00742AB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 Эффективность работы проекта можно оценить следующим образом:</w:t>
      </w:r>
    </w:p>
    <w:p w:rsidR="000451DC" w:rsidRPr="00742ABB" w:rsidRDefault="000451DC" w:rsidP="0017708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742AB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1.Пов</w:t>
      </w:r>
      <w:r w:rsidR="0037398E" w:rsidRPr="00742AB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ы</w:t>
      </w:r>
      <w:r w:rsidRPr="00742AB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шение результативности и качества знаний;</w:t>
      </w:r>
    </w:p>
    <w:p w:rsidR="000451DC" w:rsidRPr="00742ABB" w:rsidRDefault="000451DC" w:rsidP="0017708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742AB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2.Пов</w:t>
      </w:r>
      <w:r w:rsidR="0037398E" w:rsidRPr="00742AB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ы</w:t>
      </w:r>
      <w:r w:rsidRPr="00742AB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шение мотивации учащихся школы;</w:t>
      </w:r>
    </w:p>
    <w:p w:rsidR="000451DC" w:rsidRDefault="000451DC" w:rsidP="0017708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742AB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3.Повышение престижа </w:t>
      </w:r>
      <w:r w:rsidR="00177085" w:rsidRPr="00742AB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школы</w:t>
      </w:r>
      <w:r w:rsidRPr="00742AB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и заинтересованности в услугах школы родителей и жителей </w:t>
      </w:r>
      <w:r w:rsidR="00177085" w:rsidRPr="00742AB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города</w:t>
      </w:r>
      <w:r w:rsidRPr="00742AB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.</w:t>
      </w:r>
    </w:p>
    <w:p w:rsidR="009012D1" w:rsidRPr="00742ABB" w:rsidRDefault="009012D1" w:rsidP="0017708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4. Улучшение школьной инфраструктуры. </w:t>
      </w:r>
    </w:p>
    <w:p w:rsidR="000451DC" w:rsidRPr="00742ABB" w:rsidRDefault="000451DC" w:rsidP="0017708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742AB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Психологическая служба школы проводит диагностическое анкетирование среди учащихся и их родителей с целью выявления необходимости преобразований и выявлению результатов проекта.</w:t>
      </w:r>
    </w:p>
    <w:p w:rsidR="000451DC" w:rsidRPr="00742ABB" w:rsidRDefault="000451DC" w:rsidP="0017708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742AB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При благоприятном стечении обстоятельств, успешном бюджетном финансировании цели данного проекта будут достигнуты.</w:t>
      </w:r>
    </w:p>
    <w:p w:rsidR="000451DC" w:rsidRPr="00742ABB" w:rsidRDefault="000451DC" w:rsidP="00177085">
      <w:pPr>
        <w:pStyle w:val="a6"/>
        <w:ind w:firstLine="708"/>
        <w:jc w:val="both"/>
        <w:rPr>
          <w:sz w:val="24"/>
        </w:rPr>
      </w:pPr>
    </w:p>
    <w:p w:rsidR="0037398E" w:rsidRPr="00F7493A" w:rsidRDefault="0037398E" w:rsidP="0037398E">
      <w:pPr>
        <w:pStyle w:val="a6"/>
        <w:jc w:val="both"/>
      </w:pPr>
    </w:p>
    <w:p w:rsidR="0037398E" w:rsidRPr="00742ABB" w:rsidRDefault="0037398E" w:rsidP="0037398E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28"/>
        </w:rPr>
      </w:pPr>
      <w:r w:rsidRPr="00742ABB"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t>Ресурсное обеспечение проекта</w:t>
      </w:r>
    </w:p>
    <w:p w:rsidR="006A5292" w:rsidRDefault="006A5292" w:rsidP="0037398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7398E" w:rsidRPr="00742ABB" w:rsidRDefault="0037398E" w:rsidP="0037398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>Для выполнения целей и задач данного проекта в школе имеется необходимые ресурсы:</w:t>
      </w:r>
    </w:p>
    <w:p w:rsidR="0037398E" w:rsidRPr="00742ABB" w:rsidRDefault="0037398E" w:rsidP="0037398E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>Квалифицированные педагоги, гото</w:t>
      </w:r>
      <w:bookmarkStart w:id="0" w:name="_GoBack"/>
      <w:bookmarkEnd w:id="0"/>
      <w:r w:rsidRPr="00742ABB">
        <w:rPr>
          <w:rFonts w:ascii="Times New Roman" w:hAnsi="Times New Roman" w:cs="Times New Roman"/>
          <w:sz w:val="28"/>
          <w:szCs w:val="24"/>
        </w:rPr>
        <w:t>вые к введению инноваций в школе.</w:t>
      </w:r>
    </w:p>
    <w:p w:rsidR="00EB769C" w:rsidRDefault="0037398E" w:rsidP="00EB769C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742ABB">
        <w:rPr>
          <w:rFonts w:ascii="Times New Roman" w:hAnsi="Times New Roman" w:cs="Times New Roman"/>
          <w:sz w:val="28"/>
          <w:szCs w:val="24"/>
        </w:rPr>
        <w:t xml:space="preserve">Постоянно </w:t>
      </w:r>
      <w:r w:rsidR="00EE3D9A" w:rsidRPr="00742ABB">
        <w:rPr>
          <w:rFonts w:ascii="Times New Roman" w:hAnsi="Times New Roman" w:cs="Times New Roman"/>
          <w:sz w:val="28"/>
          <w:szCs w:val="24"/>
        </w:rPr>
        <w:t>обновля</w:t>
      </w:r>
      <w:r w:rsidRPr="00742ABB">
        <w:rPr>
          <w:rFonts w:ascii="Times New Roman" w:hAnsi="Times New Roman" w:cs="Times New Roman"/>
          <w:sz w:val="28"/>
          <w:szCs w:val="24"/>
        </w:rPr>
        <w:t>ющаяся материально-техническая база.</w:t>
      </w:r>
    </w:p>
    <w:p w:rsidR="00C86288" w:rsidRPr="00EB769C" w:rsidRDefault="00EE3D9A" w:rsidP="00EB769C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B769C">
        <w:rPr>
          <w:rFonts w:ascii="Times New Roman" w:hAnsi="Times New Roman" w:cs="Times New Roman"/>
          <w:sz w:val="28"/>
          <w:szCs w:val="24"/>
        </w:rPr>
        <w:t>Финансирование согласно Закону Мурманской области «О региональных нормативах», средства местного бюджета, внебюджетные средства.</w:t>
      </w:r>
    </w:p>
    <w:sectPr w:rsidR="00C86288" w:rsidRPr="00EB769C" w:rsidSect="008839A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DCF" w:rsidRDefault="00FA7DCF" w:rsidP="00E61571">
      <w:pPr>
        <w:spacing w:after="0" w:line="240" w:lineRule="auto"/>
      </w:pPr>
      <w:r>
        <w:separator/>
      </w:r>
    </w:p>
  </w:endnote>
  <w:endnote w:type="continuationSeparator" w:id="0">
    <w:p w:rsidR="00FA7DCF" w:rsidRDefault="00FA7DCF" w:rsidP="00E6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DCF" w:rsidRDefault="00FA7DCF" w:rsidP="00E61571">
      <w:pPr>
        <w:spacing w:after="0" w:line="240" w:lineRule="auto"/>
      </w:pPr>
      <w:r>
        <w:separator/>
      </w:r>
    </w:p>
  </w:footnote>
  <w:footnote w:type="continuationSeparator" w:id="0">
    <w:p w:rsidR="00FA7DCF" w:rsidRDefault="00FA7DCF" w:rsidP="00E61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252"/>
    <w:multiLevelType w:val="hybridMultilevel"/>
    <w:tmpl w:val="882A1794"/>
    <w:lvl w:ilvl="0" w:tplc="049E65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674B"/>
    <w:multiLevelType w:val="hybridMultilevel"/>
    <w:tmpl w:val="7650423E"/>
    <w:lvl w:ilvl="0" w:tplc="092C525E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58390E"/>
    <w:multiLevelType w:val="hybridMultilevel"/>
    <w:tmpl w:val="185CD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B25DEB"/>
    <w:multiLevelType w:val="multilevel"/>
    <w:tmpl w:val="8916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C34B48"/>
    <w:multiLevelType w:val="hybridMultilevel"/>
    <w:tmpl w:val="AFD872E6"/>
    <w:lvl w:ilvl="0" w:tplc="6F92A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44CD4"/>
    <w:multiLevelType w:val="hybridMultilevel"/>
    <w:tmpl w:val="9EBC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13B28"/>
    <w:multiLevelType w:val="hybridMultilevel"/>
    <w:tmpl w:val="7A208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D2345"/>
    <w:multiLevelType w:val="multilevel"/>
    <w:tmpl w:val="20885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59C4001"/>
    <w:multiLevelType w:val="hybridMultilevel"/>
    <w:tmpl w:val="7A020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A5160"/>
    <w:multiLevelType w:val="hybridMultilevel"/>
    <w:tmpl w:val="F7D42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FC4F1E"/>
    <w:multiLevelType w:val="hybridMultilevel"/>
    <w:tmpl w:val="9EBC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125DF"/>
    <w:multiLevelType w:val="hybridMultilevel"/>
    <w:tmpl w:val="389E9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3A276A"/>
    <w:multiLevelType w:val="hybridMultilevel"/>
    <w:tmpl w:val="A92C7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550F0F"/>
    <w:multiLevelType w:val="hybridMultilevel"/>
    <w:tmpl w:val="509CEB02"/>
    <w:lvl w:ilvl="0" w:tplc="6F92A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A6AB7"/>
    <w:multiLevelType w:val="multilevel"/>
    <w:tmpl w:val="72FCCB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B27CEA"/>
    <w:multiLevelType w:val="hybridMultilevel"/>
    <w:tmpl w:val="84761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DA22B9"/>
    <w:multiLevelType w:val="multilevel"/>
    <w:tmpl w:val="B22233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56760C"/>
    <w:multiLevelType w:val="hybridMultilevel"/>
    <w:tmpl w:val="EB187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385B61"/>
    <w:multiLevelType w:val="multilevel"/>
    <w:tmpl w:val="A510F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995C3A"/>
    <w:multiLevelType w:val="multilevel"/>
    <w:tmpl w:val="EFE851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8D53CD"/>
    <w:multiLevelType w:val="hybridMultilevel"/>
    <w:tmpl w:val="9EBC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8B1143"/>
    <w:multiLevelType w:val="hybridMultilevel"/>
    <w:tmpl w:val="9F36663E"/>
    <w:lvl w:ilvl="0" w:tplc="69F09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7A4449D"/>
    <w:multiLevelType w:val="hybridMultilevel"/>
    <w:tmpl w:val="E7BA71A0"/>
    <w:lvl w:ilvl="0" w:tplc="6F92A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D5192E"/>
    <w:multiLevelType w:val="multilevel"/>
    <w:tmpl w:val="4748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2B2DA5"/>
    <w:multiLevelType w:val="multilevel"/>
    <w:tmpl w:val="9392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4B6905"/>
    <w:multiLevelType w:val="hybridMultilevel"/>
    <w:tmpl w:val="86FCD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4F501F"/>
    <w:multiLevelType w:val="hybridMultilevel"/>
    <w:tmpl w:val="091A8F60"/>
    <w:lvl w:ilvl="0" w:tplc="3A80CD36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27">
    <w:nsid w:val="3F444BE4"/>
    <w:multiLevelType w:val="multilevel"/>
    <w:tmpl w:val="3AE247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4B593D"/>
    <w:multiLevelType w:val="multilevel"/>
    <w:tmpl w:val="A426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947AD4"/>
    <w:multiLevelType w:val="hybridMultilevel"/>
    <w:tmpl w:val="B1D83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53288F"/>
    <w:multiLevelType w:val="hybridMultilevel"/>
    <w:tmpl w:val="5CEAD216"/>
    <w:lvl w:ilvl="0" w:tplc="7BF879E8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54C000AD"/>
    <w:multiLevelType w:val="hybridMultilevel"/>
    <w:tmpl w:val="240AF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456C18"/>
    <w:multiLevelType w:val="hybridMultilevel"/>
    <w:tmpl w:val="2F461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AB27B3"/>
    <w:multiLevelType w:val="hybridMultilevel"/>
    <w:tmpl w:val="88D86BC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622625A5"/>
    <w:multiLevelType w:val="hybridMultilevel"/>
    <w:tmpl w:val="9EBC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077130"/>
    <w:multiLevelType w:val="hybridMultilevel"/>
    <w:tmpl w:val="B0C87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4D1B98"/>
    <w:multiLevelType w:val="hybridMultilevel"/>
    <w:tmpl w:val="9440D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786D41"/>
    <w:multiLevelType w:val="hybridMultilevel"/>
    <w:tmpl w:val="0AE2C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BB2F26"/>
    <w:multiLevelType w:val="hybridMultilevel"/>
    <w:tmpl w:val="C03E9042"/>
    <w:lvl w:ilvl="0" w:tplc="6F92AD3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7AE619A6"/>
    <w:multiLevelType w:val="hybridMultilevel"/>
    <w:tmpl w:val="6C2670A6"/>
    <w:lvl w:ilvl="0" w:tplc="049E65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B7695F"/>
    <w:multiLevelType w:val="hybridMultilevel"/>
    <w:tmpl w:val="72989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C54A93"/>
    <w:multiLevelType w:val="multilevel"/>
    <w:tmpl w:val="4ADE9A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687F86"/>
    <w:multiLevelType w:val="hybridMultilevel"/>
    <w:tmpl w:val="9EBC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11"/>
  </w:num>
  <w:num w:numId="6">
    <w:abstractNumId w:val="9"/>
  </w:num>
  <w:num w:numId="7">
    <w:abstractNumId w:val="36"/>
  </w:num>
  <w:num w:numId="8">
    <w:abstractNumId w:val="26"/>
  </w:num>
  <w:num w:numId="9">
    <w:abstractNumId w:val="33"/>
  </w:num>
  <w:num w:numId="10">
    <w:abstractNumId w:val="25"/>
  </w:num>
  <w:num w:numId="11">
    <w:abstractNumId w:val="29"/>
  </w:num>
  <w:num w:numId="12">
    <w:abstractNumId w:val="40"/>
  </w:num>
  <w:num w:numId="13">
    <w:abstractNumId w:val="2"/>
  </w:num>
  <w:num w:numId="14">
    <w:abstractNumId w:val="17"/>
  </w:num>
  <w:num w:numId="15">
    <w:abstractNumId w:val="31"/>
  </w:num>
  <w:num w:numId="16">
    <w:abstractNumId w:val="12"/>
  </w:num>
  <w:num w:numId="17">
    <w:abstractNumId w:val="0"/>
  </w:num>
  <w:num w:numId="18">
    <w:abstractNumId w:val="6"/>
  </w:num>
  <w:num w:numId="19">
    <w:abstractNumId w:val="13"/>
  </w:num>
  <w:num w:numId="20">
    <w:abstractNumId w:val="32"/>
  </w:num>
  <w:num w:numId="21">
    <w:abstractNumId w:val="4"/>
  </w:num>
  <w:num w:numId="22">
    <w:abstractNumId w:val="22"/>
  </w:num>
  <w:num w:numId="23">
    <w:abstractNumId w:val="38"/>
  </w:num>
  <w:num w:numId="24">
    <w:abstractNumId w:val="35"/>
  </w:num>
  <w:num w:numId="25">
    <w:abstractNumId w:val="7"/>
  </w:num>
  <w:num w:numId="26">
    <w:abstractNumId w:val="39"/>
  </w:num>
  <w:num w:numId="27">
    <w:abstractNumId w:val="15"/>
  </w:num>
  <w:num w:numId="28">
    <w:abstractNumId w:val="42"/>
  </w:num>
  <w:num w:numId="29">
    <w:abstractNumId w:val="10"/>
  </w:num>
  <w:num w:numId="30">
    <w:abstractNumId w:val="23"/>
  </w:num>
  <w:num w:numId="31">
    <w:abstractNumId w:val="24"/>
  </w:num>
  <w:num w:numId="32">
    <w:abstractNumId w:val="28"/>
  </w:num>
  <w:num w:numId="33">
    <w:abstractNumId w:val="27"/>
  </w:num>
  <w:num w:numId="34">
    <w:abstractNumId w:val="16"/>
  </w:num>
  <w:num w:numId="35">
    <w:abstractNumId w:val="19"/>
  </w:num>
  <w:num w:numId="36">
    <w:abstractNumId w:val="14"/>
  </w:num>
  <w:num w:numId="37">
    <w:abstractNumId w:val="18"/>
  </w:num>
  <w:num w:numId="38">
    <w:abstractNumId w:val="41"/>
  </w:num>
  <w:num w:numId="39">
    <w:abstractNumId w:val="20"/>
  </w:num>
  <w:num w:numId="40">
    <w:abstractNumId w:val="34"/>
  </w:num>
  <w:num w:numId="41">
    <w:abstractNumId w:val="21"/>
  </w:num>
  <w:num w:numId="42">
    <w:abstractNumId w:val="30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88"/>
    <w:rsid w:val="000451DC"/>
    <w:rsid w:val="000713A3"/>
    <w:rsid w:val="000C2EC9"/>
    <w:rsid w:val="00122680"/>
    <w:rsid w:val="00140E99"/>
    <w:rsid w:val="0014298D"/>
    <w:rsid w:val="00177085"/>
    <w:rsid w:val="00196DAB"/>
    <w:rsid w:val="002A74D3"/>
    <w:rsid w:val="002B1501"/>
    <w:rsid w:val="002F1CD0"/>
    <w:rsid w:val="0030714A"/>
    <w:rsid w:val="00346BB9"/>
    <w:rsid w:val="0037398E"/>
    <w:rsid w:val="00396115"/>
    <w:rsid w:val="003A4689"/>
    <w:rsid w:val="003C3964"/>
    <w:rsid w:val="00440D7B"/>
    <w:rsid w:val="00452B1C"/>
    <w:rsid w:val="0049276D"/>
    <w:rsid w:val="004D597D"/>
    <w:rsid w:val="004E60C8"/>
    <w:rsid w:val="00510080"/>
    <w:rsid w:val="00510996"/>
    <w:rsid w:val="00572409"/>
    <w:rsid w:val="005F4D8B"/>
    <w:rsid w:val="00620DD9"/>
    <w:rsid w:val="006A5292"/>
    <w:rsid w:val="006C7794"/>
    <w:rsid w:val="006C7CD4"/>
    <w:rsid w:val="00742ABB"/>
    <w:rsid w:val="007B3363"/>
    <w:rsid w:val="007C3772"/>
    <w:rsid w:val="008826A2"/>
    <w:rsid w:val="008839A1"/>
    <w:rsid w:val="008D777C"/>
    <w:rsid w:val="009012D1"/>
    <w:rsid w:val="009270C2"/>
    <w:rsid w:val="00944BA4"/>
    <w:rsid w:val="009714C4"/>
    <w:rsid w:val="00A21F47"/>
    <w:rsid w:val="00AD76C7"/>
    <w:rsid w:val="00B07317"/>
    <w:rsid w:val="00B27530"/>
    <w:rsid w:val="00B3327F"/>
    <w:rsid w:val="00B403B2"/>
    <w:rsid w:val="00B47422"/>
    <w:rsid w:val="00BA66D4"/>
    <w:rsid w:val="00BB0405"/>
    <w:rsid w:val="00BB4D00"/>
    <w:rsid w:val="00BF5DE3"/>
    <w:rsid w:val="00C86288"/>
    <w:rsid w:val="00CA0AAB"/>
    <w:rsid w:val="00CC3E65"/>
    <w:rsid w:val="00CC7385"/>
    <w:rsid w:val="00CE35EF"/>
    <w:rsid w:val="00CE5EE3"/>
    <w:rsid w:val="00D1009E"/>
    <w:rsid w:val="00DD4C7F"/>
    <w:rsid w:val="00E12196"/>
    <w:rsid w:val="00E61571"/>
    <w:rsid w:val="00E77CE0"/>
    <w:rsid w:val="00EB769C"/>
    <w:rsid w:val="00EE3D9A"/>
    <w:rsid w:val="00F7493A"/>
    <w:rsid w:val="00FA5DDA"/>
    <w:rsid w:val="00FA7DCF"/>
    <w:rsid w:val="00FB2CEC"/>
    <w:rsid w:val="00FD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88"/>
  </w:style>
  <w:style w:type="paragraph" w:styleId="1">
    <w:name w:val="heading 1"/>
    <w:basedOn w:val="a"/>
    <w:next w:val="a"/>
    <w:link w:val="10"/>
    <w:uiPriority w:val="9"/>
    <w:qFormat/>
    <w:rsid w:val="00045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7C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1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6288"/>
  </w:style>
  <w:style w:type="character" w:customStyle="1" w:styleId="apple-style-span">
    <w:name w:val="apple-style-span"/>
    <w:basedOn w:val="a0"/>
    <w:rsid w:val="00C86288"/>
  </w:style>
  <w:style w:type="paragraph" w:styleId="a4">
    <w:name w:val="Balloon Text"/>
    <w:basedOn w:val="a"/>
    <w:link w:val="a5"/>
    <w:uiPriority w:val="99"/>
    <w:semiHidden/>
    <w:unhideWhenUsed/>
    <w:rsid w:val="00C8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2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C7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6C7CD4"/>
    <w:pPr>
      <w:spacing w:after="0" w:line="240" w:lineRule="auto"/>
    </w:pPr>
  </w:style>
  <w:style w:type="paragraph" w:customStyle="1" w:styleId="a7">
    <w:name w:val="Знак"/>
    <w:basedOn w:val="a"/>
    <w:rsid w:val="006C7CD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5F4D8B"/>
    <w:rPr>
      <w:b/>
      <w:bCs/>
    </w:rPr>
  </w:style>
  <w:style w:type="table" w:styleId="a9">
    <w:name w:val="Table Grid"/>
    <w:basedOn w:val="a1"/>
    <w:uiPriority w:val="59"/>
    <w:rsid w:val="005F4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F4D8B"/>
    <w:pPr>
      <w:ind w:left="720"/>
      <w:contextualSpacing/>
    </w:pPr>
  </w:style>
  <w:style w:type="character" w:styleId="ab">
    <w:name w:val="Hyperlink"/>
    <w:uiPriority w:val="99"/>
    <w:rsid w:val="00510996"/>
    <w:rPr>
      <w:color w:val="0000FF"/>
      <w:u w:val="single"/>
    </w:rPr>
  </w:style>
  <w:style w:type="character" w:styleId="ac">
    <w:name w:val="Emphasis"/>
    <w:basedOn w:val="a0"/>
    <w:uiPriority w:val="20"/>
    <w:qFormat/>
    <w:rsid w:val="00E61571"/>
    <w:rPr>
      <w:i/>
      <w:iCs/>
    </w:rPr>
  </w:style>
  <w:style w:type="paragraph" w:styleId="ad">
    <w:name w:val="header"/>
    <w:basedOn w:val="a"/>
    <w:link w:val="ae"/>
    <w:uiPriority w:val="99"/>
    <w:unhideWhenUsed/>
    <w:rsid w:val="00E6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61571"/>
  </w:style>
  <w:style w:type="paragraph" w:styleId="af">
    <w:name w:val="footer"/>
    <w:basedOn w:val="a"/>
    <w:link w:val="af0"/>
    <w:uiPriority w:val="99"/>
    <w:unhideWhenUsed/>
    <w:rsid w:val="00E6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61571"/>
  </w:style>
  <w:style w:type="paragraph" w:styleId="af1">
    <w:name w:val="Body Text Indent"/>
    <w:basedOn w:val="a"/>
    <w:link w:val="af2"/>
    <w:rsid w:val="006C7794"/>
    <w:pPr>
      <w:widowControl w:val="0"/>
      <w:autoSpaceDE w:val="0"/>
      <w:autoSpaceDN w:val="0"/>
      <w:adjustRightInd w:val="0"/>
      <w:spacing w:after="120" w:line="240" w:lineRule="auto"/>
      <w:ind w:left="283" w:hanging="1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6C77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5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51D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88"/>
  </w:style>
  <w:style w:type="paragraph" w:styleId="1">
    <w:name w:val="heading 1"/>
    <w:basedOn w:val="a"/>
    <w:next w:val="a"/>
    <w:link w:val="10"/>
    <w:uiPriority w:val="9"/>
    <w:qFormat/>
    <w:rsid w:val="00045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7C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1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6288"/>
  </w:style>
  <w:style w:type="character" w:customStyle="1" w:styleId="apple-style-span">
    <w:name w:val="apple-style-span"/>
    <w:basedOn w:val="a0"/>
    <w:rsid w:val="00C86288"/>
  </w:style>
  <w:style w:type="paragraph" w:styleId="a4">
    <w:name w:val="Balloon Text"/>
    <w:basedOn w:val="a"/>
    <w:link w:val="a5"/>
    <w:uiPriority w:val="99"/>
    <w:semiHidden/>
    <w:unhideWhenUsed/>
    <w:rsid w:val="00C8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2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C7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6C7CD4"/>
    <w:pPr>
      <w:spacing w:after="0" w:line="240" w:lineRule="auto"/>
    </w:pPr>
  </w:style>
  <w:style w:type="paragraph" w:customStyle="1" w:styleId="a7">
    <w:name w:val="Знак"/>
    <w:basedOn w:val="a"/>
    <w:rsid w:val="006C7CD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5F4D8B"/>
    <w:rPr>
      <w:b/>
      <w:bCs/>
    </w:rPr>
  </w:style>
  <w:style w:type="table" w:styleId="a9">
    <w:name w:val="Table Grid"/>
    <w:basedOn w:val="a1"/>
    <w:uiPriority w:val="59"/>
    <w:rsid w:val="005F4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F4D8B"/>
    <w:pPr>
      <w:ind w:left="720"/>
      <w:contextualSpacing/>
    </w:pPr>
  </w:style>
  <w:style w:type="character" w:styleId="ab">
    <w:name w:val="Hyperlink"/>
    <w:uiPriority w:val="99"/>
    <w:rsid w:val="00510996"/>
    <w:rPr>
      <w:color w:val="0000FF"/>
      <w:u w:val="single"/>
    </w:rPr>
  </w:style>
  <w:style w:type="character" w:styleId="ac">
    <w:name w:val="Emphasis"/>
    <w:basedOn w:val="a0"/>
    <w:uiPriority w:val="20"/>
    <w:qFormat/>
    <w:rsid w:val="00E61571"/>
    <w:rPr>
      <w:i/>
      <w:iCs/>
    </w:rPr>
  </w:style>
  <w:style w:type="paragraph" w:styleId="ad">
    <w:name w:val="header"/>
    <w:basedOn w:val="a"/>
    <w:link w:val="ae"/>
    <w:uiPriority w:val="99"/>
    <w:unhideWhenUsed/>
    <w:rsid w:val="00E6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61571"/>
  </w:style>
  <w:style w:type="paragraph" w:styleId="af">
    <w:name w:val="footer"/>
    <w:basedOn w:val="a"/>
    <w:link w:val="af0"/>
    <w:uiPriority w:val="99"/>
    <w:unhideWhenUsed/>
    <w:rsid w:val="00E6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61571"/>
  </w:style>
  <w:style w:type="paragraph" w:styleId="af1">
    <w:name w:val="Body Text Indent"/>
    <w:basedOn w:val="a"/>
    <w:link w:val="af2"/>
    <w:rsid w:val="006C7794"/>
    <w:pPr>
      <w:widowControl w:val="0"/>
      <w:autoSpaceDE w:val="0"/>
      <w:autoSpaceDN w:val="0"/>
      <w:adjustRightInd w:val="0"/>
      <w:spacing w:after="120" w:line="240" w:lineRule="auto"/>
      <w:ind w:left="283" w:hanging="1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6C77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5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51D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84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eti.ll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www.mounosch279.ucoz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высшее </c:v>
                </c:pt>
                <c:pt idx="1">
                  <c:v>среднее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0.89</c:v>
                </c:pt>
                <c:pt idx="1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42</c:v>
                </c:pt>
                <c:pt idx="2">
                  <c:v>22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от 5 до 10 лет</c:v>
                </c:pt>
                <c:pt idx="2">
                  <c:v>от 10 до 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6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1A885-D02A-4F61-8BBC-9B755AF9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18</Pages>
  <Words>4570</Words>
  <Characters>26055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17</cp:revision>
  <dcterms:created xsi:type="dcterms:W3CDTF">2011-03-20T13:40:00Z</dcterms:created>
  <dcterms:modified xsi:type="dcterms:W3CDTF">2011-03-28T07:50:00Z</dcterms:modified>
</cp:coreProperties>
</file>