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Нижнеметескинская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 РТ</w:t>
      </w: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BD4FF0" w:rsidP="00304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71B">
        <w:rPr>
          <w:rFonts w:ascii="Times New Roman" w:hAnsi="Times New Roman" w:cs="Times New Roman"/>
          <w:b/>
          <w:sz w:val="40"/>
          <w:szCs w:val="40"/>
        </w:rPr>
        <w:t>Программа элективного курса</w:t>
      </w:r>
    </w:p>
    <w:p w:rsidR="00C932F1" w:rsidRDefault="00BD4FF0" w:rsidP="00304EA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5071B">
        <w:rPr>
          <w:rFonts w:ascii="Times New Roman" w:hAnsi="Times New Roman" w:cs="Times New Roman"/>
          <w:i/>
          <w:sz w:val="52"/>
          <w:szCs w:val="52"/>
        </w:rPr>
        <w:t xml:space="preserve"> «Основы генетического анализа»</w:t>
      </w: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биологии, </w:t>
      </w:r>
    </w:p>
    <w:p w:rsidR="00E5071B" w:rsidRDefault="00412F3D" w:rsidP="00E5071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E5071B">
        <w:rPr>
          <w:rFonts w:ascii="Times New Roman" w:hAnsi="Times New Roman" w:cs="Times New Roman"/>
          <w:sz w:val="28"/>
          <w:szCs w:val="28"/>
        </w:rPr>
        <w:t xml:space="preserve">квалификационной категории, </w:t>
      </w:r>
    </w:p>
    <w:p w:rsid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Равилевн</w:t>
      </w:r>
      <w:proofErr w:type="spellEnd"/>
    </w:p>
    <w:p w:rsid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071B" w:rsidRPr="00E5071B" w:rsidRDefault="00E5071B" w:rsidP="00E50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FF0" w:rsidRPr="006F1F24" w:rsidRDefault="00BD4FF0" w:rsidP="0030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BD4FF0" w:rsidRDefault="00BD4FF0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Генетический анализ – это совокупность методов генетики, которые позволяют по признакам судить о генах, контролирующих эти признаки</w:t>
      </w:r>
    </w:p>
    <w:p w:rsidR="00BD4FF0" w:rsidRDefault="00BD4FF0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 химии с помощью лакмусовой бумажки можно определить, кислота или щелочь находится в растворе, так и в генетике по набору «лакмусовых бумажек» - расщеплению признаков – можно судить о числе генов, контролирующих развитие признаков, о локализации гена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 Х-хромосоме,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генов в одной  хромосоме или в разных хромосомах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анализ </w:t>
      </w:r>
      <w:r w:rsidR="00D54406">
        <w:rPr>
          <w:rFonts w:ascii="Times New Roman" w:hAnsi="Times New Roman" w:cs="Times New Roman"/>
          <w:sz w:val="28"/>
          <w:szCs w:val="28"/>
        </w:rPr>
        <w:t xml:space="preserve">от признака к гену: например, если в </w:t>
      </w:r>
      <w:r w:rsidR="00D5440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54406" w:rsidRPr="00D544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1F24">
        <w:rPr>
          <w:rFonts w:ascii="Times New Roman" w:hAnsi="Times New Roman" w:cs="Times New Roman"/>
          <w:sz w:val="28"/>
          <w:szCs w:val="28"/>
        </w:rPr>
        <w:t xml:space="preserve">моногибридного </w:t>
      </w:r>
      <w:r w:rsidR="00D54406">
        <w:rPr>
          <w:rFonts w:ascii="Times New Roman" w:hAnsi="Times New Roman" w:cs="Times New Roman"/>
          <w:sz w:val="28"/>
          <w:szCs w:val="28"/>
        </w:rPr>
        <w:t>скрещивания расщепление по фенотипам одного признака пошло как 3:1 – признак контролируется аллелями одного гена, если расщепление 9:3:3:1 – признак контролирует аллели двух генов и т.д.</w:t>
      </w:r>
    </w:p>
    <w:p w:rsidR="00D54406" w:rsidRDefault="00D54406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возможен и в обратном направлении – от гена к признаку: это значит, что селекционер может проводить работу, опираясь на точное знание того, как будут «вести себя» гены, которые он хочет объединить в одном организме. Это значит, что когда-нибудь врач сможет точно предвидеть, будет лекарство полезным, бесполезным или вредным для конкретного человека.</w:t>
      </w:r>
    </w:p>
    <w:p w:rsidR="00D54406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Предлагаемый элективный курс рассчитан на расширение кругозора учащихся в области генетики и на углубление генетических знаний, полученных в курсе общей биологии, что будет способствовать успешной сдаче ЕГЭ.</w:t>
      </w: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Проведение курса целесообразно в 11 классе после разделов «Основные закономерности наследственности» и «Основные закономерности изменчивости»</w:t>
      </w: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71B" w:rsidRDefault="00E5071B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24" w:rsidRDefault="006F1F24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F24" w:rsidRPr="0080556C" w:rsidRDefault="006F1F24" w:rsidP="00304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3DDA" w:rsidRPr="00133DDA" w:rsidRDefault="006D1121" w:rsidP="00133DDA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A">
        <w:rPr>
          <w:rFonts w:ascii="Times New Roman" w:hAnsi="Times New Roman" w:cs="Times New Roman"/>
          <w:sz w:val="28"/>
          <w:szCs w:val="28"/>
        </w:rPr>
        <w:t xml:space="preserve">   </w:t>
      </w:r>
      <w:r w:rsidR="00133DDA" w:rsidRPr="00133DDA">
        <w:rPr>
          <w:rFonts w:ascii="Times New Roman" w:hAnsi="Times New Roman" w:cs="Times New Roman"/>
          <w:sz w:val="28"/>
          <w:szCs w:val="28"/>
        </w:rPr>
        <w:t>Разделы «Генетика» и «Молекулярная биология» являются одним из самых сложных для понимания в школьном курсе общей биологии. Особенно «пугают» многих учащихся генетические задачи. Вероятно, основная причина в том, что генетика – это точная наука, сходная с математикой. В генетике есть единица измерения – ген. Генетические закономерности нельзя заучить, их нужно понимать. Только тогда они сами собой «заучатся». Именно на понимание генетических закономерностей направлены генетические задачи. Ведь вся генетика – это множество генетических задач, их уже решили ученые, а учащимся остается понять логику решений этих задач, после чего можно пойти дальше. Решение задач, как учебно-методический приём изучения генетики, имеет важное название. Его применение способствует качественному усвоению знаний, получаемых теоретически, повышая их образность, развивает умение рассуждать и обосновывать выводы, существенно расширяет кругозор изучающего генетику, т.к. задачи, как правило, построены на основании документальных данных, привлечённых из области частной генетики растений, животных, человека. Использование таких задач развивает у школьников логическое мышление и позволяет им глубже понять учебный материал, а преподаватель имеет возможность осуществлять эффективный контроль уровня усвоенных учащимися знаний. Несмотря на это школьные учебники содержат минимум информации о закономерностях наследования, а составлению схем скрещивания и решению генетических задач в школьной программе по общей биологии отводится очень мало времени. Поэтому возникла необходимость в создании данного курса.</w:t>
      </w:r>
    </w:p>
    <w:p w:rsidR="00133DDA" w:rsidRPr="00133DDA" w:rsidRDefault="00133DDA" w:rsidP="00133DDA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A">
        <w:rPr>
          <w:rFonts w:ascii="Times New Roman" w:hAnsi="Times New Roman" w:cs="Times New Roman"/>
          <w:sz w:val="28"/>
          <w:szCs w:val="28"/>
        </w:rPr>
        <w:t>Целью курса является развитие у учащихся умения и навыков решения задач по основным разделам классической генетики. В задачи входит развитие интереса к предмету, ликвидация пробелов в знаниях учащихся, а также показать практическую значимость общей биологии для различных отраслей производства, селекции, медицины. Курс позволит учащимся усвоить основные понятия, термины и законы генетики, разобраться в генетической символике, применять теоретические знания на практике, объяснять жизненные ситуации с точки зрения генетики, подготовиться к сдаче ЕГЭ.</w:t>
      </w:r>
    </w:p>
    <w:p w:rsidR="00133DDA" w:rsidRPr="00133DDA" w:rsidRDefault="00133DDA" w:rsidP="00133DDA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A">
        <w:rPr>
          <w:rFonts w:ascii="Times New Roman" w:hAnsi="Times New Roman" w:cs="Times New Roman"/>
          <w:sz w:val="28"/>
          <w:szCs w:val="28"/>
        </w:rPr>
        <w:t xml:space="preserve">Основные разделы содержат краткие теоретические пояснения закономерностей наследования и предполагают решение задач. Курс рассчитан на тех, кто уже обладает знаниями по генетике и молекулярной биологии, но может быть использован и для тех, у кого таких знаний ещё нет. </w:t>
      </w:r>
      <w:r w:rsidRPr="00133DDA">
        <w:rPr>
          <w:rFonts w:ascii="Times New Roman" w:hAnsi="Times New Roman" w:cs="Times New Roman"/>
          <w:sz w:val="28"/>
          <w:szCs w:val="28"/>
        </w:rPr>
        <w:lastRenderedPageBreak/>
        <w:t>Например, при подготовке учащихся 10-х классов к биологическим олимпиадам или поступлению в ВУЗы. В зависимости от уровня подготовленности учащихся учитель может подбирать типичные задачи или задачи разного уровня сложности, а также по своему усмотрению увеличивать количество часов по отдельным разделам.</w:t>
      </w:r>
    </w:p>
    <w:p w:rsidR="00404525" w:rsidRPr="00133DDA" w:rsidRDefault="00133DDA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 w:rsidRPr="00133DDA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проведение аудиторных занятий, в начале которых даются теоретические знания учителем, затем приводятся примеры решения задач и в конце учащимся предлагаются задачи для самостоятельного решения. Для подготовленных учащихся </w:t>
      </w:r>
      <w:proofErr w:type="gramStart"/>
      <w:r w:rsidRPr="00133DD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33DDA">
        <w:rPr>
          <w:rFonts w:ascii="Times New Roman" w:hAnsi="Times New Roman" w:cs="Times New Roman"/>
          <w:sz w:val="28"/>
          <w:szCs w:val="28"/>
        </w:rPr>
        <w:t xml:space="preserve"> проводится краткое повторение теоретического материала, а затем учащиеся решают задачи. </w:t>
      </w:r>
      <w:proofErr w:type="gramStart"/>
      <w:r w:rsidRPr="00133D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DDA">
        <w:rPr>
          <w:rFonts w:ascii="Times New Roman" w:hAnsi="Times New Roman" w:cs="Times New Roman"/>
          <w:sz w:val="28"/>
          <w:szCs w:val="28"/>
        </w:rPr>
        <w:t xml:space="preserve"> выполнением проводится учителем, либо совместно с учениками. </w:t>
      </w:r>
      <w:r w:rsidR="00404525" w:rsidRPr="00133DDA">
        <w:rPr>
          <w:rFonts w:ascii="Times New Roman" w:hAnsi="Times New Roman" w:cs="Times New Roman"/>
          <w:sz w:val="28"/>
          <w:szCs w:val="28"/>
        </w:rPr>
        <w:t xml:space="preserve"> Предлагаемый курс – лишь очень малая доля того, что известно  о генетическом анализе в настоящее время.</w:t>
      </w:r>
    </w:p>
    <w:p w:rsidR="00404525" w:rsidRDefault="00404525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25" w:rsidRPr="0080556C" w:rsidRDefault="00404525" w:rsidP="00304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t>Цель курса</w:t>
      </w:r>
    </w:p>
    <w:p w:rsidR="00404525" w:rsidRDefault="00404525" w:rsidP="00304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  в области генетики и углубление их генетических знаний, полученных в курсе общей биологии.</w:t>
      </w:r>
    </w:p>
    <w:p w:rsidR="00404525" w:rsidRDefault="00404525" w:rsidP="00304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525" w:rsidRPr="0080556C" w:rsidRDefault="00404525" w:rsidP="00304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:rsidR="00404525" w:rsidRDefault="00404525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учащимся роль генетических коллекций в генетическом анализе.</w:t>
      </w:r>
    </w:p>
    <w:p w:rsidR="00404525" w:rsidRDefault="00404525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некоторыми особенностями постановки эксперимента на модельных генетических объектах.</w:t>
      </w:r>
    </w:p>
    <w:p w:rsidR="00404525" w:rsidRDefault="00404525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некоторыми причинами  отклонений</w:t>
      </w:r>
      <w:r w:rsidR="009C641D">
        <w:rPr>
          <w:rFonts w:ascii="Times New Roman" w:hAnsi="Times New Roman" w:cs="Times New Roman"/>
          <w:sz w:val="28"/>
          <w:szCs w:val="28"/>
        </w:rPr>
        <w:t xml:space="preserve"> о т ожидаемых результатов скрещивания.</w:t>
      </w:r>
    </w:p>
    <w:p w:rsid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некоторыми математическими методами обработки генетических наблюдений и экспериментов. </w:t>
      </w:r>
    </w:p>
    <w:p w:rsid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понимание единства генетических закономерностей  для всех живых организмов и особенностей их проявления у конкретных видов.</w:t>
      </w:r>
    </w:p>
    <w:p w:rsid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расширить знания учащихся о типах наследования признаков.</w:t>
      </w:r>
    </w:p>
    <w:p w:rsidR="009C641D" w:rsidRP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41D">
        <w:rPr>
          <w:rFonts w:ascii="Times New Roman" w:hAnsi="Times New Roman" w:cs="Times New Roman"/>
          <w:sz w:val="28"/>
          <w:szCs w:val="28"/>
        </w:rPr>
        <w:t>Закрепить и расширить навыки решения генетических задач.</w:t>
      </w:r>
    </w:p>
    <w:p w:rsidR="009C641D" w:rsidRDefault="009C64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41D" w:rsidRDefault="009C64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41D" w:rsidRPr="0080556C" w:rsidRDefault="009C641D" w:rsidP="00304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обучения</w:t>
      </w:r>
    </w:p>
    <w:p w:rsidR="009C641D" w:rsidRDefault="009C64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Лекции.</w:t>
      </w:r>
    </w:p>
    <w:p w:rsid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работы.</w:t>
      </w:r>
    </w:p>
    <w:p w:rsidR="009C641D" w:rsidRDefault="009C641D" w:rsidP="00304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9C641D" w:rsidRPr="0080556C" w:rsidRDefault="009C641D" w:rsidP="00304E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1D" w:rsidRPr="0080556C" w:rsidRDefault="009C641D" w:rsidP="00304E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t>Формы контроля знаний</w:t>
      </w:r>
    </w:p>
    <w:p w:rsidR="00950CDA" w:rsidRDefault="00950CDA" w:rsidP="00304E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556C">
        <w:rPr>
          <w:rFonts w:ascii="Times New Roman" w:hAnsi="Times New Roman" w:cs="Times New Roman"/>
          <w:i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 по ходу занятия,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на каждом занятии.</w:t>
      </w:r>
    </w:p>
    <w:p w:rsidR="009C641D" w:rsidRDefault="00950CDA" w:rsidP="00304E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556C">
        <w:rPr>
          <w:rFonts w:ascii="Times New Roman" w:hAnsi="Times New Roman" w:cs="Times New Roman"/>
          <w:i/>
          <w:sz w:val="28"/>
          <w:szCs w:val="28"/>
        </w:rPr>
        <w:t>Тематический контроль: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работы по решению </w:t>
      </w:r>
      <w:r w:rsidR="0080556C">
        <w:rPr>
          <w:rFonts w:ascii="Times New Roman" w:hAnsi="Times New Roman" w:cs="Times New Roman"/>
          <w:sz w:val="28"/>
          <w:szCs w:val="28"/>
        </w:rPr>
        <w:t>генетических задач.</w:t>
      </w:r>
    </w:p>
    <w:p w:rsidR="0080556C" w:rsidRDefault="0080556C" w:rsidP="00304E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556C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комбинированная тестовая контрольная работа.</w:t>
      </w:r>
    </w:p>
    <w:p w:rsidR="0080556C" w:rsidRPr="0080556C" w:rsidRDefault="0080556C" w:rsidP="00304E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</w:t>
      </w:r>
    </w:p>
    <w:p w:rsidR="0080556C" w:rsidRPr="0080556C" w:rsidRDefault="0080556C" w:rsidP="00304E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6C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9C641D" w:rsidRDefault="0080556C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термины и обозначения,</w:t>
      </w:r>
      <w:r w:rsidR="00E01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в генетике;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генетического анализа;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разных типов наследования одного и нескольких признаков у разных видов организмов, основные формулы расщепления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4CA6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4C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 разных типах наследования;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генетических коллекций;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постановке генетического скрещивания;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обусловлена генетическая индивидуальность каждого организма;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причины, нарушающие менделеевские  расщепления;</w:t>
      </w:r>
    </w:p>
    <w:p w:rsidR="00604CA6" w:rsidRDefault="00604CA6" w:rsidP="00304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достижениях в области молекулярной генетики.</w:t>
      </w:r>
    </w:p>
    <w:p w:rsidR="00604CA6" w:rsidRDefault="00604CA6" w:rsidP="00304EA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04CA6" w:rsidRPr="00604CA6" w:rsidRDefault="00604CA6" w:rsidP="00304EAD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CA6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604CA6" w:rsidRDefault="00604CA6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генетическими терминами;</w:t>
      </w:r>
    </w:p>
    <w:p w:rsidR="00604CA6" w:rsidRDefault="00604CA6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типы гамет у организмов с разными генотипами;</w:t>
      </w:r>
    </w:p>
    <w:p w:rsidR="00604CA6" w:rsidRDefault="00604CA6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без решетки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соотношение генотипов и фенотипов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4C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моногибридного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более сложных скрещиваний;</w:t>
      </w:r>
    </w:p>
    <w:p w:rsidR="00604CA6" w:rsidRDefault="00604CA6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формулы расщепления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4CA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разных типах наследования;</w:t>
      </w:r>
    </w:p>
    <w:p w:rsidR="00604CA6" w:rsidRDefault="00C635BA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Решать генетические задачи;</w:t>
      </w:r>
    </w:p>
    <w:p w:rsidR="00C635BA" w:rsidRDefault="00C635BA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формулу Харди-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35BA" w:rsidRDefault="00C635BA" w:rsidP="00304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хромосомные синдромы у человека по фотографиям кариотипов с дифференциально окрашенными хромосомами.</w:t>
      </w:r>
    </w:p>
    <w:p w:rsidR="00C635BA" w:rsidRDefault="00C635BA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5BA" w:rsidRDefault="00C635BA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5BA" w:rsidRPr="00C635BA" w:rsidRDefault="00C635BA" w:rsidP="00304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B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C635BA" w:rsidRDefault="0027704E" w:rsidP="00304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часов</w:t>
      </w:r>
    </w:p>
    <w:p w:rsidR="0027704E" w:rsidRDefault="0027704E" w:rsidP="00304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(3ч)</w:t>
      </w:r>
    </w:p>
    <w:p w:rsidR="0027704E" w:rsidRDefault="0027704E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Генетический анализ – совокупность методов генетики. </w:t>
      </w:r>
    </w:p>
    <w:p w:rsidR="0027704E" w:rsidRDefault="0027704E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Цели генетического анализа: по проявлению признаков определять свойства контролирующих их генов; по свойствам генов определять свойства контролируемых ими признаков и использовать это в практических целях.</w:t>
      </w:r>
    </w:p>
    <w:p w:rsidR="0027704E" w:rsidRDefault="0027704E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 генетического анализа: определять типы наследования отдельных признаков; устанавливать  локализацию генов в хромосомах; определять структуру, функции и механизмы действия отдельных генов.</w:t>
      </w:r>
    </w:p>
    <w:p w:rsidR="0027704E" w:rsidRDefault="0027704E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понятия генетики и их взаимосвязь: наследственность, наследование, наследуемость; ген, генотип, генотипическая среда; признак; фенотип, фен.</w:t>
      </w:r>
      <w:proofErr w:type="gramEnd"/>
    </w:p>
    <w:p w:rsidR="0027704E" w:rsidRDefault="0027704E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 генотипической среды и факторов внешней среды в проявлении признака. Плейотропия, экспрессивность и пенет</w:t>
      </w:r>
      <w:r w:rsidR="00862D1D">
        <w:rPr>
          <w:rFonts w:ascii="Times New Roman" w:hAnsi="Times New Roman" w:cs="Times New Roman"/>
          <w:sz w:val="28"/>
          <w:szCs w:val="28"/>
        </w:rPr>
        <w:t>рантность – показатели роли генотипической и внешней среды в проявлении признака.</w:t>
      </w:r>
    </w:p>
    <w:p w:rsidR="00862D1D" w:rsidRDefault="00862D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Генетическая коллекция – совокупность форм одного вида, которые различаются по фенотипам и генотипам одного или нескольких признаков (штаммы бактерий и низших эукариот, чистые линии, спонтанные и индуцированные мутанты, сорта растений; породы, линии, культуры тканей и клеток, сперма, ооциты и эмбрионы животных)</w:t>
      </w:r>
    </w:p>
    <w:p w:rsidR="00862D1D" w:rsidRDefault="00862D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Линии- анализаторы. Банки генов.</w:t>
      </w:r>
    </w:p>
    <w:p w:rsidR="00862D1D" w:rsidRDefault="00862D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Хранение генетических коллекций. Международное значение генетических коллекций.</w:t>
      </w:r>
    </w:p>
    <w:p w:rsidR="00862D1D" w:rsidRDefault="00862D1D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методы генетического анализа и некоторые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применения. Гибридологический метод;; генеалогический, близнецовый, цитогенетический; метод гибридизации соматических клеток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биохимические, молекулярно-генетические методы. Значение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международного проекта «Геном человека»</w:t>
      </w:r>
      <w:r w:rsidR="002D7A31">
        <w:rPr>
          <w:rFonts w:ascii="Times New Roman" w:hAnsi="Times New Roman" w:cs="Times New Roman"/>
          <w:sz w:val="28"/>
          <w:szCs w:val="28"/>
        </w:rPr>
        <w:t xml:space="preserve"> в создании новых методов молекулярно-генетического анализа ДНК.</w:t>
      </w:r>
    </w:p>
    <w:p w:rsidR="002D7A31" w:rsidRDefault="002D7A31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Статистические методы; методы математической обработки результатов, полученных при использовании других методов исследования; самостоятельные статистические методы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изменчивости и распространения отдельных генов в популяциях.</w:t>
      </w:r>
    </w:p>
    <w:p w:rsidR="002D7A31" w:rsidRDefault="002D7A31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Гибридологический метод – основной специфический метод генетик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Мендель, 1865). Суть метода – требования, предъявляемые к постановке скрещивания, анализ полученных результатов.</w:t>
      </w:r>
    </w:p>
    <w:p w:rsidR="00612EDB" w:rsidRDefault="00612EDB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Общая генетика (выявляет закономерности, присущие всем живым организмам) и частная генетика конкретного вида организмов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выявляет закономерности наследования конкретного признака у конкретного вида).</w:t>
      </w:r>
    </w:p>
    <w:p w:rsidR="00612EDB" w:rsidRDefault="00612EDB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Модельные объекты. Особенности модельных объектов: большой набор гомозиготных особей по контрастным фенотипам отдельных признаков, хорошая плодовитость гибридов, несложность содержания коллекции, короткий период жизненного цикла, простота постановки скрещивания. Наиболее часто используемые модельные объекты: кишечная палочка,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дрожжи, растения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арабидопсис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кукуруза, мышь, дрозофила.</w:t>
      </w:r>
    </w:p>
    <w:p w:rsidR="00612EDB" w:rsidRDefault="00612EDB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Дрозофила  - один из модельных объектов генетики. Особенности жизненного цикла дрозофилы. Требования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скрещивания. Причины, по которым нельзя проводить генетические скрещивания мух, взятых из природной популяции. Чем характеризуются линии дрозофил.</w:t>
      </w:r>
    </w:p>
    <w:p w:rsidR="00612EDB" w:rsidRDefault="00612EDB" w:rsidP="00304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EDB" w:rsidRDefault="00612EDB" w:rsidP="00304EA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скрещивания и их назначение (2 часа)</w:t>
      </w:r>
    </w:p>
    <w:p w:rsidR="00612EDB" w:rsidRDefault="00612EDB" w:rsidP="00304EA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с элементами собеседования</w:t>
      </w:r>
    </w:p>
    <w:p w:rsidR="00612EDB" w:rsidRDefault="00612EDB" w:rsidP="00304E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63679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063679">
        <w:rPr>
          <w:rFonts w:ascii="Times New Roman" w:hAnsi="Times New Roman" w:cs="Times New Roman"/>
          <w:sz w:val="28"/>
          <w:szCs w:val="28"/>
        </w:rPr>
        <w:t xml:space="preserve">составить свободную таблицу «Генотипы и фенотипы </w:t>
      </w:r>
      <w:proofErr w:type="gramStart"/>
      <w:r w:rsidRPr="000636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3679">
        <w:rPr>
          <w:rFonts w:ascii="Times New Roman" w:hAnsi="Times New Roman" w:cs="Times New Roman"/>
          <w:sz w:val="28"/>
          <w:szCs w:val="28"/>
        </w:rPr>
        <w:t xml:space="preserve">в </w:t>
      </w:r>
      <w:r w:rsidR="00063679"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63679" w:rsidRPr="000636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63679" w:rsidRPr="00063679">
        <w:rPr>
          <w:rFonts w:ascii="Times New Roman" w:hAnsi="Times New Roman" w:cs="Times New Roman"/>
          <w:sz w:val="28"/>
          <w:szCs w:val="28"/>
        </w:rPr>
        <w:t xml:space="preserve"> , </w:t>
      </w:r>
      <w:r w:rsidR="00063679"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63679" w:rsidRPr="000636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3679" w:rsidRPr="0006367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063679" w:rsidRPr="00063679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="00063679" w:rsidRPr="00063679">
        <w:rPr>
          <w:rFonts w:ascii="Times New Roman" w:hAnsi="Times New Roman" w:cs="Times New Roman"/>
          <w:sz w:val="28"/>
          <w:szCs w:val="28"/>
        </w:rPr>
        <w:t xml:space="preserve"> ) </w:t>
      </w:r>
      <w:r w:rsidR="00063679">
        <w:rPr>
          <w:rFonts w:ascii="Times New Roman" w:hAnsi="Times New Roman" w:cs="Times New Roman"/>
          <w:sz w:val="28"/>
          <w:szCs w:val="28"/>
        </w:rPr>
        <w:t xml:space="preserve"> при разных типах наследования»</w:t>
      </w:r>
    </w:p>
    <w:p w:rsidR="00063679" w:rsidRDefault="00063679" w:rsidP="00304E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на разные типы наследования признаков.</w:t>
      </w:r>
    </w:p>
    <w:p w:rsidR="00304EAD" w:rsidRDefault="00063679" w:rsidP="00304EA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63679">
        <w:rPr>
          <w:rFonts w:ascii="Times New Roman" w:hAnsi="Times New Roman" w:cs="Times New Roman"/>
          <w:sz w:val="28"/>
          <w:szCs w:val="28"/>
        </w:rPr>
        <w:t xml:space="preserve">   Простые признаки</w:t>
      </w:r>
      <w:r>
        <w:rPr>
          <w:rFonts w:ascii="Times New Roman" w:hAnsi="Times New Roman" w:cs="Times New Roman"/>
          <w:sz w:val="28"/>
          <w:szCs w:val="28"/>
        </w:rPr>
        <w:t>: контролируются аллелями одного гена. Типы наследования простых признаков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менделевское (менделизм)  - ген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сцепленное с полом – ген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хромосоме; частично сцепленное с полом – ген в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 в </w:t>
      </w:r>
      <w:r w:rsidRPr="00063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-хромосомах;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голандрическое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ген в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- хромосоме; зависимое от пола – ген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Сложные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признаки: контролируются аллелями нескольких генов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комплем</w:t>
      </w:r>
      <w:r w:rsidR="00304EAD">
        <w:rPr>
          <w:rFonts w:ascii="Times New Roman" w:hAnsi="Times New Roman" w:cs="Times New Roman"/>
          <w:sz w:val="28"/>
          <w:szCs w:val="28"/>
        </w:rPr>
        <w:t>ентарность</w:t>
      </w:r>
      <w:proofErr w:type="spellEnd"/>
      <w:r w:rsidR="00304E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EAD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="00304EAD">
        <w:rPr>
          <w:rFonts w:ascii="Times New Roman" w:hAnsi="Times New Roman" w:cs="Times New Roman"/>
          <w:sz w:val="28"/>
          <w:szCs w:val="28"/>
        </w:rPr>
        <w:t>, полимерия).</w:t>
      </w:r>
    </w:p>
    <w:p w:rsid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Моногибридное скрещивание: реципрокные скрещи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вания. По </w:t>
      </w:r>
      <w:r w:rsidRPr="00304EAD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  <w:lang w:val="en-US"/>
        </w:rPr>
        <w:t>F</w:t>
      </w:r>
      <w:r w:rsidRPr="00304EAD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  <w:vertAlign w:val="subscript"/>
        </w:rPr>
        <w:t>1</w:t>
      </w:r>
      <w:r w:rsidRPr="00304EAD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выявляется ядерное и неядерное наследова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ние, сцепленное с полом, </w:t>
      </w:r>
      <w:proofErr w:type="spellStart"/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голандрическое</w:t>
      </w:r>
      <w:proofErr w:type="spellEnd"/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наследование, 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полное и неполное доминирование, возможно предполо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жение о взаимодействии аллелей разных генов. По рас</w:t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щеплению в </w:t>
      </w:r>
      <w:r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636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4E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выявляется число генов, контролирующих </w:t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признака и типы взаимодействия аллелей одно</w:t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го или нескольких генов.</w:t>
      </w:r>
    </w:p>
    <w:p w:rsid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Анализирующее скрещивание - выявляется генотип родителя с доминантным признаком и число генов, контролирующих развитие признака (используется для анализа наследования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 сцеплении генов и кроссинго</w:t>
      </w:r>
      <w:r w:rsidRPr="00304E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вере).</w:t>
      </w:r>
    </w:p>
    <w:p w:rsid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Возвратные скрещивания — подтверждают неполное 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доминирование.</w:t>
      </w:r>
    </w:p>
    <w:p w:rsid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Насыщающие (поглотительные) скрещивания — при</w:t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меняются при изучении материнского эффекта цито</w:t>
      </w:r>
      <w:r w:rsidRPr="00304E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плазмы.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Циклические и </w:t>
      </w:r>
      <w:proofErr w:type="spellStart"/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диаллельные</w:t>
      </w:r>
      <w:proofErr w:type="spellEnd"/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скрещивания — выявля</w:t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ют число генов, контролирующих признак.</w:t>
      </w:r>
    </w:p>
    <w:p w:rsid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proofErr w:type="spellStart"/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Дигибридное</w:t>
      </w:r>
      <w:proofErr w:type="spellEnd"/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скрещивание — выявляет свободное 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комбинирование и сцепленное наследование двух при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знаков.</w:t>
      </w:r>
    </w:p>
    <w:p w:rsidR="00304EAD" w:rsidRPr="00304EAD" w:rsidRDefault="00304EAD" w:rsidP="00304EAD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304E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Показать причины, по которым расщепление генов 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может не соответствовать тому, что ожидается теорети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чески.</w:t>
      </w:r>
    </w:p>
    <w:p w:rsidR="00304EAD" w:rsidRPr="00304EAD" w:rsidRDefault="00304EAD" w:rsidP="00304EAD">
      <w:pPr>
        <w:shd w:val="clear" w:color="auto" w:fill="FFFFFF"/>
        <w:spacing w:before="154"/>
        <w:ind w:left="1214"/>
        <w:jc w:val="center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дрозофилой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ч)</w:t>
      </w:r>
    </w:p>
    <w:p w:rsidR="00304EAD" w:rsidRPr="00304EAD" w:rsidRDefault="00304EAD" w:rsidP="00304EAD">
      <w:pPr>
        <w:shd w:val="clear" w:color="auto" w:fill="FFFFFF"/>
        <w:spacing w:before="166"/>
        <w:ind w:left="22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Лабораторная   работа</w:t>
      </w:r>
    </w:p>
    <w:p w:rsidR="00304EAD" w:rsidRPr="00304EAD" w:rsidRDefault="00304EAD" w:rsidP="00304EAD">
      <w:pPr>
        <w:shd w:val="clear" w:color="auto" w:fill="FFFFFF"/>
        <w:spacing w:before="24"/>
        <w:ind w:left="317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Цели занятия </w:t>
      </w: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(занятие проводится в сентябре):</w:t>
      </w:r>
    </w:p>
    <w:p w:rsidR="00304EAD" w:rsidRPr="00304EAD" w:rsidRDefault="00304EAD" w:rsidP="00304EAD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показать несложность работы с дрозофилой;</w:t>
      </w:r>
    </w:p>
    <w:p w:rsidR="00304EAD" w:rsidRPr="00304EAD" w:rsidRDefault="00304EAD" w:rsidP="00304EAD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продемонстрировать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однообразие фенотипов (на 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мере трех признаков) в природных популяциях;</w:t>
      </w:r>
    </w:p>
    <w:p w:rsidR="00304EAD" w:rsidRPr="00304EAD" w:rsidRDefault="00304EAD" w:rsidP="00304EAD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сформулировать  поня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тия:   «фенотип  дикого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типа»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мутантные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фенотипы», «линия»;</w:t>
      </w:r>
    </w:p>
    <w:p w:rsidR="00304EAD" w:rsidRPr="00304EAD" w:rsidRDefault="00304EAD" w:rsidP="00304EAD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/>
        <w:ind w:lef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показать роль генетических коллекций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линий дрозо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филы в генетическом анализе.</w:t>
      </w:r>
    </w:p>
    <w:p w:rsidR="00304EAD" w:rsidRPr="00304EAD" w:rsidRDefault="00304EAD" w:rsidP="00304EAD">
      <w:pPr>
        <w:shd w:val="clear" w:color="auto" w:fill="FFFFFF"/>
        <w:spacing w:before="173"/>
        <w:ind w:left="1181" w:right="826" w:firstLine="125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3.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Вероятностный характер расщепления признаков </w:t>
      </w: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(2 ч)</w:t>
      </w:r>
    </w:p>
    <w:p w:rsidR="00304EAD" w:rsidRPr="00304EAD" w:rsidRDefault="00304EAD" w:rsidP="00304EAD">
      <w:pPr>
        <w:shd w:val="clear" w:color="auto" w:fill="FFFFFF"/>
        <w:spacing w:before="173"/>
        <w:ind w:left="29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Практическое  занятие</w:t>
      </w:r>
    </w:p>
    <w:p w:rsidR="00304EAD" w:rsidRPr="00304EAD" w:rsidRDefault="00304EAD" w:rsidP="00304EAD">
      <w:pPr>
        <w:shd w:val="clear" w:color="auto" w:fill="FFFFFF"/>
        <w:spacing w:before="70"/>
        <w:ind w:left="10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знакомление учащихся с методом 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proofErr w:type="gramEnd"/>
      <w:r w:rsidRPr="00304E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04EA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который дает 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возможность выявить соответствие расщепления, полу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ченного в опыте, с теоретически ожидаемым расщепле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нием. Ознакомить с пользованием таблицей Фишера.</w:t>
      </w:r>
    </w:p>
    <w:p w:rsidR="00304EAD" w:rsidRDefault="00304EAD" w:rsidP="00304EAD">
      <w:pPr>
        <w:shd w:val="clear" w:color="auto" w:fill="FFFFFF"/>
        <w:ind w:right="17" w:firstLine="30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Обработать результаты соотношения особей дрозофи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лы в своих экспериментах, исходя из теоретически ожи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даемого соотношения </w:t>
      </w:r>
      <w:r w:rsidRPr="00304EA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1:1.</w:t>
      </w:r>
      <w:r w:rsidRPr="00304E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Проанализировать суммарные </w:t>
      </w:r>
      <w:r w:rsidRPr="00304E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данные всей группы. Обратить внимание на значение 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численности особей для точности анализа. Составить схе</w:t>
      </w:r>
      <w:r w:rsidRPr="00304E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му наследования пол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 у дрозофилы, объясняющую полученное соотношение.</w:t>
      </w:r>
    </w:p>
    <w:p w:rsidR="00304EAD" w:rsidRPr="00304EAD" w:rsidRDefault="00304EAD" w:rsidP="00304EAD">
      <w:pPr>
        <w:shd w:val="clear" w:color="auto" w:fill="FFFFFF"/>
        <w:spacing w:before="17"/>
        <w:ind w:left="1231" w:right="1051" w:hanging="134"/>
        <w:jc w:val="center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4.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Свободное комбинирование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двух аутосомных признаков</w:t>
      </w:r>
    </w:p>
    <w:p w:rsidR="00304EAD" w:rsidRPr="00304EAD" w:rsidRDefault="00304EAD" w:rsidP="00304EAD">
      <w:pPr>
        <w:shd w:val="clear" w:color="auto" w:fill="FFFFFF"/>
        <w:ind w:left="1164" w:right="1018" w:hanging="108"/>
        <w:jc w:val="center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(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Моделирование </w:t>
      </w:r>
      <w:proofErr w:type="spellStart"/>
      <w:r w:rsidRPr="00304EA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дигибридного</w:t>
      </w:r>
      <w:proofErr w:type="spellEnd"/>
      <w:r w:rsidRPr="00304EA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скрещивания дрозофил) </w:t>
      </w: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(2 ч)</w:t>
      </w:r>
    </w:p>
    <w:p w:rsidR="00304EAD" w:rsidRDefault="00304EAD" w:rsidP="00304EAD">
      <w:pPr>
        <w:shd w:val="clear" w:color="auto" w:fill="FFFFFF"/>
        <w:spacing w:before="134"/>
        <w:ind w:left="305" w:right="3091" w:hanging="27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Практическое  занятие </w:t>
      </w:r>
    </w:p>
    <w:p w:rsidR="00304EAD" w:rsidRPr="00304EAD" w:rsidRDefault="00304EAD" w:rsidP="00304EAD">
      <w:pPr>
        <w:shd w:val="clear" w:color="auto" w:fill="FFFFFF"/>
        <w:spacing w:before="134"/>
        <w:ind w:left="305" w:right="3091" w:hanging="278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Цели занятия:</w:t>
      </w:r>
    </w:p>
    <w:p w:rsidR="00304EAD" w:rsidRPr="00304EAD" w:rsidRDefault="00304EAD" w:rsidP="00304EA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изучить цитологи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ческие основы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щепления;</w:t>
      </w:r>
    </w:p>
    <w:p w:rsidR="00304EAD" w:rsidRPr="00304EAD" w:rsidRDefault="00304EAD" w:rsidP="00304EA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2" w:after="0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показать, что аутос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омные признаки наследуются 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бями разного пола с одинаковой частотой;</w:t>
      </w:r>
    </w:p>
    <w:p w:rsidR="00304EAD" w:rsidRPr="00304EAD" w:rsidRDefault="00304EAD" w:rsidP="00304EA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9" w:after="0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закрепить навыки работы с использованием метода х</w:t>
      </w:r>
      <w:proofErr w:type="gramStart"/>
      <w:r w:rsidRPr="00304E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proofErr w:type="gramEnd"/>
      <w:r w:rsidRPr="00304E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304EAD" w:rsidRPr="00304EAD" w:rsidRDefault="00304EAD" w:rsidP="00304EAD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7" w:after="0"/>
        <w:ind w:lef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закрепить навыки</w:t>
      </w:r>
      <w:r w:rsidR="004605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решения задач на полигибридное </w:t>
      </w:r>
      <w:r w:rsidRPr="00304E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скрещивание.</w:t>
      </w:r>
    </w:p>
    <w:p w:rsidR="00304EAD" w:rsidRPr="00304EAD" w:rsidRDefault="00304EAD" w:rsidP="004605F3">
      <w:pPr>
        <w:shd w:val="clear" w:color="auto" w:fill="FFFFFF"/>
        <w:spacing w:before="182"/>
        <w:ind w:left="514" w:right="442"/>
        <w:jc w:val="center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5.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Определение типов гамет, фенотипов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и генотипов </w:t>
      </w:r>
      <w:r w:rsidR="004605F3"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605F3" w:rsidRPr="000636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605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без решетки </w:t>
      </w:r>
      <w:proofErr w:type="spellStart"/>
      <w:r w:rsidRPr="00304EA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Пеннета</w:t>
      </w:r>
      <w:proofErr w:type="spellEnd"/>
      <w:r w:rsidRPr="00304EA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(1ч)</w:t>
      </w:r>
    </w:p>
    <w:p w:rsidR="00304EAD" w:rsidRPr="00304EAD" w:rsidRDefault="00304EAD" w:rsidP="00304EAD">
      <w:pPr>
        <w:shd w:val="clear" w:color="auto" w:fill="FFFFFF"/>
        <w:spacing w:before="221"/>
        <w:ind w:left="24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Практическое  занятие</w:t>
      </w:r>
    </w:p>
    <w:p w:rsidR="00304EAD" w:rsidRPr="00304EAD" w:rsidRDefault="00304EAD" w:rsidP="00304EAD">
      <w:pPr>
        <w:shd w:val="clear" w:color="auto" w:fill="FFFFFF"/>
        <w:spacing w:before="46"/>
        <w:ind w:left="10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Решение задач по генотипам, в которых есть гомози</w:t>
      </w:r>
      <w:r w:rsidRPr="00304E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готные и гетерозиготные состояния аллелей разных генов </w:t>
      </w: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(например, </w:t>
      </w:r>
      <w:proofErr w:type="spellStart"/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ааВ</w:t>
      </w:r>
      <w:r w:rsidR="00460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вД</w:t>
      </w: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дЕе</w:t>
      </w:r>
      <w:proofErr w:type="spellEnd"/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 определить число, типы возмож</w:t>
      </w: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304E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ных у них гамет и соотношение фенотипов и генотипов </w:t>
      </w:r>
      <w:r w:rsidRPr="0030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самоопылении </w:t>
      </w:r>
      <w:proofErr w:type="spellStart"/>
      <w:r w:rsidRPr="00304EAD">
        <w:rPr>
          <w:rFonts w:ascii="Times New Roman" w:eastAsia="Times New Roman" w:hAnsi="Times New Roman" w:cs="Times New Roman"/>
          <w:color w:val="000000"/>
          <w:sz w:val="28"/>
          <w:szCs w:val="28"/>
        </w:rPr>
        <w:t>дигибридов</w:t>
      </w:r>
      <w:proofErr w:type="spellEnd"/>
      <w:r w:rsidRPr="0030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4EAD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тригибридов</w:t>
      </w:r>
      <w:proofErr w:type="spellEnd"/>
      <w:r w:rsidRPr="00304EAD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математические методы.</w:t>
      </w:r>
    </w:p>
    <w:p w:rsidR="00304EAD" w:rsidRPr="00304EAD" w:rsidRDefault="00304EAD" w:rsidP="004605F3">
      <w:pPr>
        <w:shd w:val="clear" w:color="auto" w:fill="FFFFFF"/>
        <w:spacing w:before="178"/>
        <w:ind w:left="1370" w:right="883" w:hanging="127"/>
        <w:jc w:val="center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6.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Наследование признаков,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сцепленных с полом </w:t>
      </w: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(1ч)</w:t>
      </w:r>
    </w:p>
    <w:p w:rsidR="00304EAD" w:rsidRPr="00304EAD" w:rsidRDefault="00304EAD" w:rsidP="00304EAD">
      <w:pPr>
        <w:shd w:val="clear" w:color="auto" w:fill="FFFFFF"/>
        <w:spacing w:before="182"/>
        <w:ind w:left="22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Практическое  занятие</w:t>
      </w:r>
    </w:p>
    <w:p w:rsidR="00304EAD" w:rsidRPr="00304EAD" w:rsidRDefault="00304EAD" w:rsidP="00304EAD">
      <w:pPr>
        <w:shd w:val="clear" w:color="auto" w:fill="FFFFFF"/>
        <w:spacing w:before="34"/>
        <w:ind w:left="2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Цель занятия: </w:t>
      </w:r>
      <w:r w:rsidRPr="00304EA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показать, что признаки, сцепленные с полом, наследуются по типу </w:t>
      </w:r>
      <w:proofErr w:type="spellStart"/>
      <w:r w:rsidRPr="00304EA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крисс</w:t>
      </w:r>
      <w:proofErr w:type="spellEnd"/>
      <w:r w:rsidRPr="00304EA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-кросс </w:t>
      </w:r>
      <w:r w:rsidRPr="00304EA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(крест-</w:t>
      </w: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накрест), и что в </w:t>
      </w:r>
      <w:r w:rsidR="004605F3"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605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прямого и обратного скрещивания </w:t>
      </w:r>
      <w:r w:rsidRPr="00304E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разные результаты.</w:t>
      </w:r>
    </w:p>
    <w:p w:rsidR="00304EAD" w:rsidRPr="00304EAD" w:rsidRDefault="00304EAD" w:rsidP="004605F3">
      <w:pPr>
        <w:shd w:val="clear" w:color="auto" w:fill="FFFFFF"/>
        <w:spacing w:before="175"/>
        <w:ind w:left="478"/>
        <w:jc w:val="center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 xml:space="preserve">7. </w:t>
      </w:r>
      <w:r w:rsidRPr="00304EA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Наследование сложных признаков </w:t>
      </w:r>
      <w:r w:rsidRPr="00304EA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(2 ч)</w:t>
      </w:r>
    </w:p>
    <w:p w:rsidR="00304EAD" w:rsidRPr="00304EAD" w:rsidRDefault="00304EAD" w:rsidP="00304EAD">
      <w:pPr>
        <w:shd w:val="clear" w:color="auto" w:fill="FFFFFF"/>
        <w:spacing w:before="180"/>
        <w:ind w:left="17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Практическое  занятие</w:t>
      </w:r>
    </w:p>
    <w:p w:rsidR="004605F3" w:rsidRPr="004605F3" w:rsidRDefault="00304EAD" w:rsidP="004605F3">
      <w:pPr>
        <w:shd w:val="clear" w:color="auto" w:fill="FFFFFF"/>
        <w:ind w:left="17"/>
        <w:rPr>
          <w:rFonts w:ascii="Times New Roman" w:hAnsi="Times New Roman" w:cs="Times New Roman"/>
          <w:sz w:val="28"/>
          <w:szCs w:val="28"/>
        </w:rPr>
      </w:pPr>
      <w:r w:rsidRPr="00304E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Сложные признаки (контролируются неаллельными </w:t>
      </w:r>
      <w:r w:rsidRPr="00304E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генами — аллелями двух и большего числа генов). </w:t>
      </w:r>
      <w:proofErr w:type="gramStart"/>
      <w:r w:rsidRPr="00460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Типы</w:t>
      </w:r>
      <w:r w:rsidR="00460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05F3" w:rsidRPr="00460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05F3"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взаимодействия </w:t>
      </w:r>
      <w:r w:rsid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605F3"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неаллельных</w:t>
      </w:r>
      <w:r w:rsid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генов на примере </w:t>
      </w:r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двух генов):</w:t>
      </w:r>
      <w:r w:rsid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комплементарность</w:t>
      </w:r>
      <w:proofErr w:type="spellEnd"/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эпистаз</w:t>
      </w:r>
      <w:proofErr w:type="spellEnd"/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полимерия.</w:t>
      </w:r>
      <w:proofErr w:type="gramEnd"/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Ре</w:t>
      </w:r>
      <w:r w:rsidR="004605F3"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4605F3"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шение задач, используя формулы расщепления в </w:t>
      </w:r>
      <w:r w:rsidR="004605F3"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605F3"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bscript"/>
        </w:rPr>
        <w:t xml:space="preserve"> 2</w:t>
      </w:r>
      <w:r w:rsidR="004605F3"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в </w:t>
      </w:r>
      <w:r w:rsidR="004605F3"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605F3"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bscript"/>
        </w:rPr>
        <w:t xml:space="preserve"> а</w:t>
      </w:r>
      <w:r w:rsidR="004605F3"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4605F3" w:rsidRPr="004605F3" w:rsidRDefault="004605F3" w:rsidP="004605F3">
      <w:pPr>
        <w:shd w:val="clear" w:color="auto" w:fill="FFFFFF"/>
        <w:tabs>
          <w:tab w:val="left" w:pos="1481"/>
        </w:tabs>
        <w:spacing w:before="257"/>
        <w:ind w:left="1082" w:right="826" w:firstLine="139"/>
        <w:jc w:val="center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8.</w:t>
      </w:r>
      <w:r w:rsidRPr="00460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605F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Определение числа генов,</w:t>
      </w:r>
      <w:r w:rsidRPr="004605F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br/>
      </w:r>
      <w:r w:rsidRPr="004605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контролирующих признак </w:t>
      </w:r>
      <w:r w:rsidRPr="004605F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(2 ч)</w:t>
      </w:r>
    </w:p>
    <w:p w:rsidR="004605F3" w:rsidRPr="004605F3" w:rsidRDefault="004605F3" w:rsidP="004605F3">
      <w:pPr>
        <w:shd w:val="clear" w:color="auto" w:fill="FFFFFF"/>
        <w:spacing w:before="175"/>
        <w:ind w:left="31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Практическое  занятие</w:t>
      </w:r>
    </w:p>
    <w:p w:rsidR="004605F3" w:rsidRPr="004605F3" w:rsidRDefault="004605F3" w:rsidP="004605F3">
      <w:pPr>
        <w:shd w:val="clear" w:color="auto" w:fill="FFFFFF"/>
        <w:spacing w:before="43"/>
        <w:ind w:left="7" w:right="5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Множественный аллелизм (один ген имеет не два, 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 больше аллельных состояний). Взаимодействие неал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лельных генов (признак контролируется аллелями не</w:t>
      </w: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скольких генов).</w:t>
      </w:r>
    </w:p>
    <w:p w:rsidR="004605F3" w:rsidRPr="004605F3" w:rsidRDefault="004605F3" w:rsidP="004605F3">
      <w:pPr>
        <w:shd w:val="clear" w:color="auto" w:fill="FFFFFF"/>
        <w:spacing w:before="7"/>
        <w:ind w:left="19" w:right="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Циклические скрещивания (система скрещиваний ор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ганизмов, которые сходны или различаются по феноти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пам одного признака).</w:t>
      </w:r>
    </w:p>
    <w:p w:rsidR="004605F3" w:rsidRPr="004605F3" w:rsidRDefault="004605F3" w:rsidP="004605F3">
      <w:pPr>
        <w:shd w:val="clear" w:color="auto" w:fill="FFFFFF"/>
        <w:spacing w:before="2"/>
        <w:ind w:left="2" w:right="10" w:firstLine="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5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Диаллельные</w:t>
      </w:r>
      <w:proofErr w:type="spellEnd"/>
      <w:r w:rsidRPr="004605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скрещивания (упрощенная форма цик</w:t>
      </w:r>
      <w:r w:rsidRPr="004605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лических скрещиваний). Цель скрещиваний — опреде</w:t>
      </w: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лить число аллелей, контролирующих признак.</w:t>
      </w:r>
    </w:p>
    <w:p w:rsidR="004605F3" w:rsidRPr="004605F3" w:rsidRDefault="004605F3" w:rsidP="004605F3">
      <w:pPr>
        <w:shd w:val="clear" w:color="auto" w:fill="FFFFFF"/>
        <w:ind w:left="2" w:right="1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Функциональный (комплементарный) тест на алле</w:t>
      </w: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лизм: </w:t>
      </w:r>
      <w:proofErr w:type="gramStart"/>
      <w:r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bscript"/>
        </w:rPr>
        <w:t xml:space="preserve"> 1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имеет фенотип одного из Р (один ген контроли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рует признак), </w:t>
      </w:r>
      <w:r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bscript"/>
        </w:rPr>
        <w:t xml:space="preserve"> 1</w:t>
      </w: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имеет фенотип дикого типа (генов два).</w:t>
      </w:r>
      <w:proofErr w:type="gramEnd"/>
    </w:p>
    <w:p w:rsidR="004605F3" w:rsidRPr="004605F3" w:rsidRDefault="004605F3" w:rsidP="004605F3">
      <w:pPr>
        <w:shd w:val="clear" w:color="auto" w:fill="FFFFFF"/>
        <w:spacing w:before="24"/>
        <w:ind w:left="300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Пример </w:t>
      </w:r>
      <w:proofErr w:type="spellStart"/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диаллельного</w:t>
      </w:r>
      <w:proofErr w:type="spellEnd"/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скрещивания.</w:t>
      </w:r>
    </w:p>
    <w:p w:rsidR="004605F3" w:rsidRPr="004605F3" w:rsidRDefault="004605F3" w:rsidP="004605F3">
      <w:pPr>
        <w:shd w:val="clear" w:color="auto" w:fill="FFFFFF"/>
        <w:tabs>
          <w:tab w:val="left" w:pos="1481"/>
        </w:tabs>
        <w:spacing w:before="209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9.</w:t>
      </w:r>
      <w:r w:rsidRPr="00460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60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Контрольная работа (7 </w:t>
      </w:r>
      <w:r w:rsidRPr="00460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ч)</w:t>
      </w:r>
    </w:p>
    <w:p w:rsidR="004605F3" w:rsidRPr="004605F3" w:rsidRDefault="004605F3" w:rsidP="004605F3">
      <w:pPr>
        <w:shd w:val="clear" w:color="auto" w:fill="FFFFFF"/>
        <w:spacing w:before="175"/>
        <w:ind w:left="17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Решение  задач</w:t>
      </w:r>
    </w:p>
    <w:p w:rsidR="004605F3" w:rsidRPr="004605F3" w:rsidRDefault="004605F3" w:rsidP="004605F3">
      <w:pPr>
        <w:shd w:val="clear" w:color="auto" w:fill="FFFFFF"/>
        <w:spacing w:before="194"/>
        <w:ind w:left="1663" w:right="826" w:hanging="514"/>
        <w:jc w:val="center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10. </w:t>
      </w:r>
      <w:r w:rsidRPr="004605F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Сцепленное наследование </w:t>
      </w:r>
      <w:r w:rsidRPr="004605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 кроссинговер </w:t>
      </w:r>
      <w:r w:rsidRPr="004605F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(2 ч)</w:t>
      </w:r>
    </w:p>
    <w:p w:rsidR="004605F3" w:rsidRPr="004605F3" w:rsidRDefault="004605F3" w:rsidP="004605F3">
      <w:pPr>
        <w:shd w:val="clear" w:color="auto" w:fill="FFFFFF"/>
        <w:spacing w:before="175"/>
        <w:ind w:left="14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Практическое  занятие</w:t>
      </w:r>
    </w:p>
    <w:p w:rsidR="004605F3" w:rsidRPr="004605F3" w:rsidRDefault="004605F3" w:rsidP="004605F3">
      <w:pPr>
        <w:shd w:val="clear" w:color="auto" w:fill="FFFFFF"/>
        <w:spacing w:before="36"/>
        <w:ind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Результаты расщепления в </w:t>
      </w:r>
      <w:proofErr w:type="gramStart"/>
      <w:r w:rsidRPr="00063679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bscript"/>
        </w:rPr>
        <w:t>а</w:t>
      </w:r>
      <w:r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при свободном комбини</w:t>
      </w:r>
      <w:r w:rsidRPr="004605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ровании генов, при полном и неполном сцеплении генов. </w:t>
      </w: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Вычисление процента кроссинговера. Обозначения генов </w:t>
      </w: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свободном комбинировании и при сцеплении генов.</w:t>
      </w:r>
    </w:p>
    <w:p w:rsidR="004605F3" w:rsidRDefault="004605F3" w:rsidP="004605F3">
      <w:pPr>
        <w:shd w:val="clear" w:color="auto" w:fill="FFFFFF"/>
        <w:ind w:right="14" w:firstLine="29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4605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Использование понятий «фаза притяжения» и «фаза </w:t>
      </w: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отталкивания» (удобно при определении </w:t>
      </w:r>
      <w:proofErr w:type="spellStart"/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кроссоверных</w:t>
      </w:r>
      <w:proofErr w:type="spellEnd"/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</w:t>
      </w:r>
      <w:proofErr w:type="spellStart"/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некроссоверных</w:t>
      </w:r>
      <w:proofErr w:type="spellEnd"/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гамет). Определение процента кроссин</w:t>
      </w:r>
      <w:r w:rsidRPr="004605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4605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говера.</w:t>
      </w:r>
    </w:p>
    <w:p w:rsidR="00FE5BD9" w:rsidRPr="00FE5BD9" w:rsidRDefault="00FE5BD9" w:rsidP="00FE5BD9">
      <w:pPr>
        <w:shd w:val="clear" w:color="auto" w:fill="FFFFFF"/>
        <w:ind w:left="22" w:right="2" w:firstLine="305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Определение группы сцепления (искомый ген насле</w:t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дуется совместно с генами той хромосомы, в которой он локализован). Установление места (локуса) искомого ге</w:t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в хромосоме (по проценту кроссинговера с каждым из </w:t>
      </w: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двух генов, локусы которых уже известны).</w:t>
      </w:r>
    </w:p>
    <w:p w:rsidR="00FE5BD9" w:rsidRPr="00FE5BD9" w:rsidRDefault="00FE5BD9" w:rsidP="00FE5BD9">
      <w:pPr>
        <w:shd w:val="clear" w:color="auto" w:fill="FFFFFF"/>
        <w:spacing w:before="7"/>
        <w:ind w:left="2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Решение задач (определение процента кроссинговера, </w:t>
      </w: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определение локализации гена, построение генетических </w:t>
      </w:r>
      <w:r w:rsidRPr="00FE5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карт на основе сцепленного наследования и кроссинго</w:t>
      </w:r>
      <w:r w:rsidRPr="00FE5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вера).</w:t>
      </w:r>
    </w:p>
    <w:p w:rsidR="00FE5BD9" w:rsidRPr="00FE5BD9" w:rsidRDefault="00FE5BD9" w:rsidP="00FE5BD9">
      <w:pPr>
        <w:shd w:val="clear" w:color="auto" w:fill="FFFFFF"/>
        <w:ind w:left="34" w:right="19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Определение группы сцепления с использованием ли</w:t>
      </w: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ний-анализаторов.</w:t>
      </w:r>
    </w:p>
    <w:p w:rsidR="00FE5BD9" w:rsidRPr="00FE5BD9" w:rsidRDefault="00FE5BD9" w:rsidP="00FE5BD9">
      <w:pPr>
        <w:shd w:val="clear" w:color="auto" w:fill="FFFFFF"/>
        <w:spacing w:before="5"/>
        <w:ind w:left="26" w:right="14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Значение международного проекта «геном человека» в </w:t>
      </w:r>
      <w:r w:rsidRPr="00FE5B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разработке новых методов работы с молекулами ДНК. Ге</w:t>
      </w:r>
      <w:r w:rsidRPr="00FE5B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нетические, физические и </w:t>
      </w:r>
      <w:proofErr w:type="spellStart"/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секвенсовые</w:t>
      </w:r>
      <w:proofErr w:type="spellEnd"/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карты хромосом </w:t>
      </w: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человека.</w:t>
      </w:r>
    </w:p>
    <w:p w:rsidR="00FE5BD9" w:rsidRPr="00FE5BD9" w:rsidRDefault="00FE5BD9" w:rsidP="00FE5BD9">
      <w:pPr>
        <w:shd w:val="clear" w:color="auto" w:fill="FFFFFF"/>
        <w:tabs>
          <w:tab w:val="left" w:pos="1318"/>
        </w:tabs>
        <w:spacing w:before="211"/>
        <w:ind w:left="967"/>
        <w:jc w:val="center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hAnsi="Times New Roman" w:cs="Times New Roman"/>
          <w:b/>
          <w:bCs/>
          <w:color w:val="000000"/>
          <w:spacing w:val="-24"/>
          <w:sz w:val="28"/>
          <w:szCs w:val="28"/>
        </w:rPr>
        <w:t>11.</w:t>
      </w:r>
      <w:r w:rsidRPr="00FE5BD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E5BD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Цитогенетический 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(1</w:t>
      </w:r>
      <w:r w:rsidRPr="00FE5BD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ч)</w:t>
      </w:r>
    </w:p>
    <w:p w:rsidR="00FE5BD9" w:rsidRPr="00FE5BD9" w:rsidRDefault="00FE5BD9" w:rsidP="00FE5BD9">
      <w:pPr>
        <w:shd w:val="clear" w:color="auto" w:fill="FFFFFF"/>
        <w:spacing w:before="175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Практическое  занятие</w:t>
      </w:r>
    </w:p>
    <w:p w:rsidR="00FE5BD9" w:rsidRPr="00FE5BD9" w:rsidRDefault="00FE5BD9" w:rsidP="00FE5BD9">
      <w:pPr>
        <w:shd w:val="clear" w:color="auto" w:fill="FFFFFF"/>
        <w:spacing w:before="24"/>
        <w:ind w:left="19" w:right="24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FE5BD9" w:rsidRPr="00FE5BD9" w:rsidRDefault="00FE5BD9" w:rsidP="00FE5BD9">
      <w:pPr>
        <w:shd w:val="clear" w:color="auto" w:fill="FFFFFF"/>
        <w:ind w:left="19" w:right="24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Кариотип и </w:t>
      </w:r>
      <w:proofErr w:type="spellStart"/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идиограмма</w:t>
      </w:r>
      <w:proofErr w:type="spellEnd"/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хромосом человека. Группы </w:t>
      </w:r>
      <w:r w:rsidRPr="00FE5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хромосом. Дифференциальное окрашивание хромосом </w:t>
      </w: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человека. Выявление аномалий в числе хромосом и уста</w:t>
      </w: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новление синдрома.</w:t>
      </w:r>
    </w:p>
    <w:p w:rsidR="00FE5BD9" w:rsidRPr="00FE5BD9" w:rsidRDefault="00FE5BD9" w:rsidP="00FE5BD9">
      <w:pPr>
        <w:shd w:val="clear" w:color="auto" w:fill="FFFFFF"/>
        <w:tabs>
          <w:tab w:val="left" w:pos="1318"/>
        </w:tabs>
        <w:spacing w:before="218"/>
        <w:ind w:left="967"/>
        <w:jc w:val="center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12.</w:t>
      </w:r>
      <w:r w:rsidRPr="00FE5BD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E5BD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Генетические закономерности</w:t>
      </w:r>
    </w:p>
    <w:p w:rsidR="00FE5BD9" w:rsidRPr="00FE5BD9" w:rsidRDefault="00FE5BD9" w:rsidP="00FE5BD9">
      <w:pPr>
        <w:shd w:val="clear" w:color="auto" w:fill="FFFFFF"/>
        <w:ind w:left="2"/>
        <w:jc w:val="center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 популяциях </w:t>
      </w:r>
      <w:r w:rsidRPr="00FE5BD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(2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)</w:t>
      </w:r>
    </w:p>
    <w:p w:rsidR="00FE5BD9" w:rsidRPr="00FE5BD9" w:rsidRDefault="00FE5BD9" w:rsidP="00FE5BD9">
      <w:pPr>
        <w:shd w:val="clear" w:color="auto" w:fill="FFFFFF"/>
        <w:spacing w:before="118"/>
        <w:ind w:left="300" w:right="3158" w:hanging="269"/>
        <w:jc w:val="both"/>
        <w:rPr>
          <w:rFonts w:ascii="Times New Roman" w:hAnsi="Times New Roman" w:cs="Times New Roman"/>
          <w:sz w:val="28"/>
          <w:szCs w:val="28"/>
        </w:rPr>
      </w:pPr>
    </w:p>
    <w:p w:rsidR="00FE5BD9" w:rsidRDefault="00FE5BD9" w:rsidP="00FE5BD9">
      <w:pPr>
        <w:shd w:val="clear" w:color="auto" w:fill="FFFFFF"/>
        <w:ind w:left="300" w:right="3158" w:hanging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</w:t>
      </w:r>
    </w:p>
    <w:p w:rsidR="00FE5BD9" w:rsidRPr="00FE5BD9" w:rsidRDefault="00FE5BD9" w:rsidP="00FE5BD9">
      <w:pPr>
        <w:shd w:val="clear" w:color="auto" w:fill="FFFFFF"/>
        <w:ind w:left="300" w:right="3158" w:hanging="269"/>
        <w:jc w:val="both"/>
        <w:rPr>
          <w:rFonts w:ascii="Times New Roman" w:hAnsi="Times New Roman" w:cs="Times New Roman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>Цели занятия:</w:t>
      </w:r>
    </w:p>
    <w:p w:rsidR="00FE5BD9" w:rsidRPr="00FE5BD9" w:rsidRDefault="00FE5BD9" w:rsidP="00FE5BD9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показать, что в популяции самоопылителей и самооп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лодотворяющихся живо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тных возникшие в результате 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таций или скрещивания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гетерозиготы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дальнейшем будут </w:t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расщепляться и через 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 поколений исчезнут (такие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пуляции состоят из чистых линий);</w:t>
      </w:r>
    </w:p>
    <w:p w:rsidR="00FE5BD9" w:rsidRPr="00FE5BD9" w:rsidRDefault="00FE5BD9" w:rsidP="00FE5BD9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панмиктические</w:t>
      </w:r>
      <w:proofErr w:type="spellEnd"/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пуляции подчиняются закону Хар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ди —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Вайнберга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 </w:t>
      </w:r>
      <w:r w:rsidRPr="00FE5BD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ть, какие факторы нарушают рав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новесие в </w:t>
      </w:r>
      <w:proofErr w:type="spellStart"/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панмиктических</w:t>
      </w:r>
      <w:proofErr w:type="spellEnd"/>
      <w:r w:rsidRPr="00FE5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популяциях;</w:t>
      </w:r>
    </w:p>
    <w:p w:rsidR="00FE5BD9" w:rsidRPr="00FE5BD9" w:rsidRDefault="00FE5BD9" w:rsidP="00FE5BD9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составить модельные </w:t>
      </w:r>
      <w:proofErr w:type="spellStart"/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панмиктические</w:t>
      </w:r>
      <w:proofErr w:type="spellEnd"/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популяции;</w:t>
      </w:r>
    </w:p>
    <w:p w:rsidR="00FE5BD9" w:rsidRPr="00FE5BD9" w:rsidRDefault="00FE5BD9" w:rsidP="00FE5BD9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решить задачи.</w:t>
      </w:r>
    </w:p>
    <w:p w:rsidR="00D72401" w:rsidRPr="00D72401" w:rsidRDefault="00D72401" w:rsidP="00D72401">
      <w:pPr>
        <w:shd w:val="clear" w:color="auto" w:fill="FFFFFF"/>
        <w:spacing w:before="43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D7240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13. </w:t>
      </w:r>
      <w:r w:rsidRPr="00D724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Зачет </w:t>
      </w:r>
      <w:r w:rsidRPr="00D7240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(1 ч)</w:t>
      </w:r>
    </w:p>
    <w:p w:rsidR="00D72401" w:rsidRPr="00D72401" w:rsidRDefault="00D72401" w:rsidP="00D72401">
      <w:pPr>
        <w:shd w:val="clear" w:color="auto" w:fill="FFFFFF"/>
        <w:spacing w:before="216"/>
        <w:ind w:left="1346"/>
        <w:jc w:val="center"/>
        <w:rPr>
          <w:rFonts w:ascii="Times New Roman" w:hAnsi="Times New Roman" w:cs="Times New Roman"/>
          <w:sz w:val="28"/>
          <w:szCs w:val="28"/>
        </w:rPr>
      </w:pPr>
      <w:r w:rsidRPr="00D724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Рекомендуемая литература</w:t>
      </w:r>
    </w:p>
    <w:p w:rsidR="00D72401" w:rsidRPr="00D72401" w:rsidRDefault="00F74379" w:rsidP="00D72401">
      <w:pPr>
        <w:shd w:val="clear" w:color="auto" w:fill="FFFFFF"/>
        <w:spacing w:before="67"/>
        <w:ind w:left="216" w:right="14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1. </w:t>
      </w:r>
      <w:proofErr w:type="spellStart"/>
      <w:r w:rsidR="00D72401" w:rsidRPr="00D7240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Ватти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72401" w:rsidRPr="00D7240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К. В., Тихомирова М. М. </w:t>
      </w:r>
      <w:r w:rsidR="00D72401" w:rsidRPr="00D724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Руководство к практиче</w:t>
      </w:r>
      <w:r w:rsidR="00D72401" w:rsidRPr="00D724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ским занятиям по генетике. — М.: Просвещение, 1979.</w:t>
      </w:r>
    </w:p>
    <w:p w:rsidR="00D72401" w:rsidRPr="00D72401" w:rsidRDefault="00D72401" w:rsidP="00D72401">
      <w:pPr>
        <w:shd w:val="clear" w:color="auto" w:fill="FFFFFF"/>
        <w:spacing w:before="2"/>
        <w:ind w:left="235" w:right="17" w:hanging="226"/>
        <w:jc w:val="both"/>
        <w:rPr>
          <w:rFonts w:ascii="Times New Roman" w:hAnsi="Times New Roman" w:cs="Times New Roman"/>
          <w:sz w:val="28"/>
          <w:szCs w:val="28"/>
        </w:rPr>
      </w:pPr>
      <w:r w:rsidRPr="00D7240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2. </w:t>
      </w:r>
      <w:r w:rsidRPr="00D7240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Орлова Н. Н. </w:t>
      </w:r>
      <w:r w:rsidRPr="00D724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Генетический анализ. — М.: Изд-во МГУ, </w:t>
      </w:r>
      <w:r w:rsidRPr="00D7240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1991.</w:t>
      </w:r>
    </w:p>
    <w:p w:rsidR="00D72401" w:rsidRPr="00D72401" w:rsidRDefault="00D72401" w:rsidP="00D72401">
      <w:pPr>
        <w:shd w:val="clear" w:color="auto" w:fill="FFFFFF"/>
        <w:ind w:left="211" w:right="14" w:hanging="202"/>
        <w:jc w:val="both"/>
        <w:rPr>
          <w:rFonts w:ascii="Times New Roman" w:hAnsi="Times New Roman" w:cs="Times New Roman"/>
          <w:sz w:val="28"/>
          <w:szCs w:val="28"/>
        </w:rPr>
      </w:pPr>
      <w:r w:rsidRPr="00D724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З.</w:t>
      </w:r>
      <w:r w:rsidR="00F7437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7240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Орлова Н. Н. и др. </w:t>
      </w:r>
      <w:r w:rsidRPr="00D724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Сборник задач по генетике. — М.: </w:t>
      </w:r>
      <w:r w:rsidRPr="00D724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Изд-во МГУ, 2001.</w:t>
      </w:r>
    </w:p>
    <w:p w:rsidR="00D72401" w:rsidRPr="00D72401" w:rsidRDefault="00F74379" w:rsidP="00D72401">
      <w:pPr>
        <w:widowControl w:val="0"/>
        <w:numPr>
          <w:ilvl w:val="0"/>
          <w:numId w:val="10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D72401" w:rsidRPr="00D7240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Петросова Р. А. </w:t>
      </w:r>
      <w:r w:rsidR="00D72401" w:rsidRPr="00D7240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Основы генетики. — М.: Дрофа, 2005.</w:t>
      </w:r>
    </w:p>
    <w:p w:rsidR="00D72401" w:rsidRPr="00D72401" w:rsidRDefault="00F74379" w:rsidP="00D72401">
      <w:pPr>
        <w:widowControl w:val="0"/>
        <w:numPr>
          <w:ilvl w:val="0"/>
          <w:numId w:val="10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/>
        <w:ind w:left="209" w:hanging="209"/>
        <w:jc w:val="both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72401" w:rsidRPr="00D7240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Сойфер В. Н. </w:t>
      </w:r>
      <w:r w:rsidR="00D72401" w:rsidRPr="00D724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Международный проект «Геном человека» //</w:t>
      </w:r>
      <w:r w:rsidR="00D72401" w:rsidRPr="00D724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proofErr w:type="spellStart"/>
      <w:r w:rsidR="00D72401" w:rsidRPr="00D724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Соросовский</w:t>
      </w:r>
      <w:proofErr w:type="spellEnd"/>
      <w:r w:rsidR="00D72401" w:rsidRPr="00D724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образовательный журнал. — 1998. — № 12.</w:t>
      </w:r>
    </w:p>
    <w:p w:rsidR="00D72401" w:rsidRPr="00D72401" w:rsidRDefault="00F74379" w:rsidP="00D72401">
      <w:pPr>
        <w:widowControl w:val="0"/>
        <w:numPr>
          <w:ilvl w:val="0"/>
          <w:numId w:val="10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/>
        <w:ind w:left="209" w:hanging="209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D72401" w:rsidRPr="00D7240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Стволинская</w:t>
      </w:r>
      <w:proofErr w:type="spellEnd"/>
      <w:r w:rsidR="00D72401" w:rsidRPr="00D7240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Н. С. </w:t>
      </w:r>
      <w:r w:rsidR="00D72401" w:rsidRPr="00D724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Истоки и перспективы международной</w:t>
      </w:r>
      <w:r w:rsidR="00D72401" w:rsidRPr="00D724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="00D72401" w:rsidRPr="00D724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программы «Геном человека» // Биология в школе. —</w:t>
      </w:r>
      <w:r w:rsidR="00D72401" w:rsidRPr="00D724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="00D72401" w:rsidRPr="00D724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2002. - № 2.</w:t>
      </w:r>
    </w:p>
    <w:p w:rsidR="00FE5BD9" w:rsidRPr="00D72401" w:rsidRDefault="00FE5BD9" w:rsidP="00D72401">
      <w:pPr>
        <w:shd w:val="clear" w:color="auto" w:fill="FFFFFF"/>
        <w:ind w:right="14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Pr="00FE5BD9" w:rsidRDefault="00304EAD" w:rsidP="00FE5BD9">
      <w:pPr>
        <w:shd w:val="clear" w:color="auto" w:fill="FFFFFF"/>
        <w:ind w:right="17"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304EAD" w:rsidRPr="00FE5BD9" w:rsidRDefault="00304EAD" w:rsidP="00FE5BD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3679" w:rsidRPr="00FE5BD9" w:rsidRDefault="00063679" w:rsidP="00FE5BD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3679" w:rsidRPr="00FE5BD9" w:rsidRDefault="00063679" w:rsidP="00FE5BD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A31" w:rsidRPr="00FE5BD9" w:rsidRDefault="002D7A31" w:rsidP="00FE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A31" w:rsidRPr="00FE5BD9" w:rsidRDefault="002D7A31" w:rsidP="00FE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A31" w:rsidRPr="00FE5BD9" w:rsidRDefault="002D7A31" w:rsidP="00FE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04E" w:rsidRPr="004605F3" w:rsidRDefault="0027704E" w:rsidP="004605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7704E" w:rsidRPr="004605F3" w:rsidSect="00E6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0088EC"/>
    <w:lvl w:ilvl="0">
      <w:numFmt w:val="bullet"/>
      <w:lvlText w:val="*"/>
      <w:lvlJc w:val="left"/>
    </w:lvl>
  </w:abstractNum>
  <w:abstractNum w:abstractNumId="1">
    <w:nsid w:val="1DF90E4A"/>
    <w:multiLevelType w:val="hybridMultilevel"/>
    <w:tmpl w:val="A67C4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A4360D"/>
    <w:multiLevelType w:val="hybridMultilevel"/>
    <w:tmpl w:val="7E88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61ABA"/>
    <w:multiLevelType w:val="hybridMultilevel"/>
    <w:tmpl w:val="20222E5C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>
    <w:nsid w:val="4C0D4AC7"/>
    <w:multiLevelType w:val="hybridMultilevel"/>
    <w:tmpl w:val="D890C1A2"/>
    <w:lvl w:ilvl="0" w:tplc="8F50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247C2B"/>
    <w:multiLevelType w:val="hybridMultilevel"/>
    <w:tmpl w:val="D5E8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D7C4C"/>
    <w:multiLevelType w:val="hybridMultilevel"/>
    <w:tmpl w:val="72A81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CB2386"/>
    <w:multiLevelType w:val="singleLevel"/>
    <w:tmpl w:val="1B004506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9FB"/>
    <w:rsid w:val="00063679"/>
    <w:rsid w:val="00133DDA"/>
    <w:rsid w:val="0027704E"/>
    <w:rsid w:val="002D7A31"/>
    <w:rsid w:val="00304375"/>
    <w:rsid w:val="00304EAD"/>
    <w:rsid w:val="0034504D"/>
    <w:rsid w:val="00404525"/>
    <w:rsid w:val="00412F3D"/>
    <w:rsid w:val="004605F3"/>
    <w:rsid w:val="004B53F4"/>
    <w:rsid w:val="005478FF"/>
    <w:rsid w:val="00604CA6"/>
    <w:rsid w:val="00612EDB"/>
    <w:rsid w:val="006379FB"/>
    <w:rsid w:val="006D1121"/>
    <w:rsid w:val="006F1F24"/>
    <w:rsid w:val="007D02A3"/>
    <w:rsid w:val="0080556C"/>
    <w:rsid w:val="00862D1D"/>
    <w:rsid w:val="00950CDA"/>
    <w:rsid w:val="009C641D"/>
    <w:rsid w:val="00BD4FF0"/>
    <w:rsid w:val="00C635BA"/>
    <w:rsid w:val="00C932F1"/>
    <w:rsid w:val="00D43FB6"/>
    <w:rsid w:val="00D54406"/>
    <w:rsid w:val="00D72401"/>
    <w:rsid w:val="00DD1DCA"/>
    <w:rsid w:val="00E01F1D"/>
    <w:rsid w:val="00E5071B"/>
    <w:rsid w:val="00E61EF1"/>
    <w:rsid w:val="00F74379"/>
    <w:rsid w:val="00FD177C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Лилия</cp:lastModifiedBy>
  <cp:revision>22</cp:revision>
  <dcterms:created xsi:type="dcterms:W3CDTF">2013-01-21T18:21:00Z</dcterms:created>
  <dcterms:modified xsi:type="dcterms:W3CDTF">2014-03-04T03:15:00Z</dcterms:modified>
</cp:coreProperties>
</file>