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36" w:rsidRPr="001A2DFF" w:rsidRDefault="00DD0836" w:rsidP="00DD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Самоанализ урока </w:t>
      </w:r>
      <w:r w:rsidR="002A4763" w:rsidRPr="001A2DFF">
        <w:rPr>
          <w:rFonts w:ascii="Times New Roman" w:hAnsi="Times New Roman" w:cs="Times New Roman"/>
          <w:sz w:val="28"/>
          <w:szCs w:val="28"/>
        </w:rPr>
        <w:t xml:space="preserve">алгебры </w:t>
      </w:r>
      <w:r w:rsidRPr="001A2DFF">
        <w:rPr>
          <w:rFonts w:ascii="Times New Roman" w:hAnsi="Times New Roman" w:cs="Times New Roman"/>
          <w:sz w:val="28"/>
          <w:szCs w:val="28"/>
        </w:rPr>
        <w:t xml:space="preserve"> в </w:t>
      </w:r>
      <w:r w:rsidR="002A4763" w:rsidRPr="001A2DFF">
        <w:rPr>
          <w:rFonts w:ascii="Times New Roman" w:hAnsi="Times New Roman" w:cs="Times New Roman"/>
          <w:sz w:val="28"/>
          <w:szCs w:val="28"/>
        </w:rPr>
        <w:t>7</w:t>
      </w:r>
      <w:r w:rsidRPr="001A2DFF">
        <w:rPr>
          <w:rFonts w:ascii="Times New Roman" w:hAnsi="Times New Roman" w:cs="Times New Roman"/>
          <w:sz w:val="28"/>
          <w:szCs w:val="28"/>
        </w:rPr>
        <w:t xml:space="preserve"> классе по теме </w:t>
      </w:r>
    </w:p>
    <w:p w:rsidR="00DD0836" w:rsidRPr="001A2DFF" w:rsidRDefault="00DD0836" w:rsidP="002A4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FF">
        <w:rPr>
          <w:rFonts w:ascii="Times New Roman" w:hAnsi="Times New Roman" w:cs="Times New Roman"/>
          <w:b/>
          <w:sz w:val="28"/>
          <w:szCs w:val="28"/>
        </w:rPr>
        <w:t>« Умножение</w:t>
      </w:r>
      <w:r w:rsidR="002A4763" w:rsidRPr="001A2DFF">
        <w:rPr>
          <w:rFonts w:ascii="Times New Roman" w:hAnsi="Times New Roman" w:cs="Times New Roman"/>
          <w:b/>
          <w:sz w:val="28"/>
          <w:szCs w:val="28"/>
        </w:rPr>
        <w:t xml:space="preserve"> одночлена на многочлен».</w:t>
      </w:r>
    </w:p>
    <w:p w:rsidR="002A4763" w:rsidRPr="001A2DFF" w:rsidRDefault="002A4763" w:rsidP="001A2DFF">
      <w:pPr>
        <w:pStyle w:val="21"/>
        <w:shd w:val="clear" w:color="auto" w:fill="auto"/>
        <w:spacing w:after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>Цели урока:</w:t>
      </w:r>
    </w:p>
    <w:p w:rsidR="002A4763" w:rsidRPr="001A2DFF" w:rsidRDefault="002A4763" w:rsidP="002A4763">
      <w:pPr>
        <w:pStyle w:val="a4"/>
        <w:numPr>
          <w:ilvl w:val="0"/>
          <w:numId w:val="1"/>
        </w:numPr>
        <w:rPr>
          <w:sz w:val="28"/>
          <w:szCs w:val="28"/>
        </w:rPr>
      </w:pPr>
      <w:r w:rsidRPr="001A2DFF">
        <w:rPr>
          <w:sz w:val="28"/>
          <w:szCs w:val="28"/>
        </w:rPr>
        <w:t>о</w:t>
      </w:r>
      <w:r w:rsidR="00DD0836" w:rsidRPr="001A2DFF">
        <w:rPr>
          <w:sz w:val="28"/>
          <w:szCs w:val="28"/>
        </w:rPr>
        <w:t xml:space="preserve">бобщить и систематизировать знания, умения, навыки </w:t>
      </w:r>
      <w:proofErr w:type="gramStart"/>
      <w:r w:rsidRPr="001A2DFF">
        <w:rPr>
          <w:sz w:val="28"/>
          <w:szCs w:val="28"/>
        </w:rPr>
        <w:t>обучающихся</w:t>
      </w:r>
      <w:proofErr w:type="gramEnd"/>
      <w:r w:rsidRPr="001A2DFF">
        <w:rPr>
          <w:sz w:val="28"/>
          <w:szCs w:val="28"/>
        </w:rPr>
        <w:t xml:space="preserve"> при умножении  одночлена на многочлен.</w:t>
      </w:r>
    </w:p>
    <w:p w:rsidR="002A4763" w:rsidRPr="001A2DFF" w:rsidRDefault="002A4763" w:rsidP="002A4763">
      <w:pPr>
        <w:pStyle w:val="21"/>
        <w:shd w:val="clear" w:color="auto" w:fill="auto"/>
        <w:spacing w:after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2A4763" w:rsidRPr="00EF0A97" w:rsidRDefault="002A4763" w:rsidP="002A4763">
      <w:pPr>
        <w:pStyle w:val="a5"/>
        <w:numPr>
          <w:ilvl w:val="0"/>
          <w:numId w:val="5"/>
        </w:numPr>
        <w:tabs>
          <w:tab w:val="left" w:pos="208"/>
        </w:tabs>
        <w:spacing w:after="0"/>
        <w:ind w:left="40" w:right="940"/>
      </w:pPr>
      <w:r w:rsidRPr="00EF0A97">
        <w:rPr>
          <w:rStyle w:val="a7"/>
          <w:sz w:val="24"/>
          <w:szCs w:val="24"/>
        </w:rPr>
        <w:t>Общеобразовательные</w:t>
      </w:r>
      <w:r w:rsidRPr="00EF0A97">
        <w:t>: обеспечить повторение, обобщение и систематизацию знаний по теме; отработка вычислительных навыков при упрощении выражений и решении уравнений; создать условия контроля (взаимоконтроля)  усвоения знаний и умений;</w:t>
      </w:r>
    </w:p>
    <w:p w:rsidR="002A4763" w:rsidRPr="00EF0A97" w:rsidRDefault="002A4763" w:rsidP="002A4763">
      <w:pPr>
        <w:pStyle w:val="a5"/>
        <w:tabs>
          <w:tab w:val="left" w:pos="213"/>
        </w:tabs>
        <w:spacing w:after="0"/>
        <w:ind w:right="940"/>
      </w:pPr>
      <w:r w:rsidRPr="00EF0A97">
        <w:rPr>
          <w:rStyle w:val="a7"/>
          <w:sz w:val="24"/>
          <w:szCs w:val="24"/>
        </w:rPr>
        <w:t>- развивающие:</w:t>
      </w:r>
      <w:r w:rsidRPr="00EF0A97">
        <w:t xml:space="preserve"> способствовать формированию умений применять приемы обобщения, сравнения, выделения главного, развития  мышления, речи, внимания и памяти.</w:t>
      </w:r>
    </w:p>
    <w:p w:rsidR="002A4763" w:rsidRPr="00EF0A97" w:rsidRDefault="002A4763" w:rsidP="002A4763">
      <w:pPr>
        <w:pStyle w:val="a5"/>
        <w:tabs>
          <w:tab w:val="left" w:pos="270"/>
        </w:tabs>
        <w:spacing w:after="0"/>
        <w:ind w:right="940"/>
      </w:pPr>
      <w:r w:rsidRPr="00EF0A97">
        <w:rPr>
          <w:rStyle w:val="a7"/>
          <w:sz w:val="24"/>
          <w:szCs w:val="24"/>
        </w:rPr>
        <w:t>- воспитательные:</w:t>
      </w:r>
      <w:r w:rsidRPr="00EF0A97">
        <w:t xml:space="preserve"> содействовать формирование культуры общения, сознательной дисциплины, воспитание чувства взаимопомощи, активности, организованности, умению работать в группе, </w:t>
      </w:r>
      <w:proofErr w:type="spellStart"/>
      <w:r w:rsidRPr="00EF0A97">
        <w:t>взаимо</w:t>
      </w:r>
      <w:proofErr w:type="spellEnd"/>
      <w:r w:rsidRPr="00EF0A97">
        <w:t>- и самоконтролю своей деятельности, формировать положительный мотив учения.</w:t>
      </w:r>
    </w:p>
    <w:p w:rsidR="00DD0836" w:rsidRPr="001A2DFF" w:rsidRDefault="00DD0836" w:rsidP="00DD0836">
      <w:pPr>
        <w:pStyle w:val="a4"/>
        <w:spacing w:before="100" w:beforeAutospacing="1" w:after="100" w:afterAutospacing="1"/>
        <w:ind w:left="142" w:firstLine="425"/>
        <w:rPr>
          <w:sz w:val="28"/>
          <w:szCs w:val="28"/>
        </w:rPr>
      </w:pPr>
      <w:r w:rsidRPr="001A2DFF">
        <w:rPr>
          <w:sz w:val="28"/>
          <w:szCs w:val="28"/>
        </w:rPr>
        <w:t>Урок соответствует тематическому планированию и программным требованиям образова</w:t>
      </w:r>
      <w:r w:rsidR="002A4763" w:rsidRPr="001A2DFF">
        <w:rPr>
          <w:sz w:val="28"/>
          <w:szCs w:val="28"/>
        </w:rPr>
        <w:t>тельного стандарта по алгебре</w:t>
      </w:r>
      <w:r w:rsidRPr="001A2DFF">
        <w:rPr>
          <w:sz w:val="28"/>
          <w:szCs w:val="28"/>
        </w:rPr>
        <w:t>.</w:t>
      </w:r>
    </w:p>
    <w:p w:rsidR="00DD0836" w:rsidRPr="001A2DFF" w:rsidRDefault="00DD0836" w:rsidP="00DD0836">
      <w:pPr>
        <w:spacing w:before="100" w:beforeAutospacing="1" w:after="100" w:afterAutospacing="1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Этот урок – последний по теме «Умножение </w:t>
      </w:r>
      <w:r w:rsidR="002A4763" w:rsidRPr="001A2DFF">
        <w:rPr>
          <w:rFonts w:ascii="Times New Roman" w:hAnsi="Times New Roman" w:cs="Times New Roman"/>
          <w:sz w:val="28"/>
          <w:szCs w:val="28"/>
        </w:rPr>
        <w:t>одночленов</w:t>
      </w:r>
      <w:r w:rsidRPr="001A2DFF">
        <w:rPr>
          <w:rFonts w:ascii="Times New Roman" w:hAnsi="Times New Roman" w:cs="Times New Roman"/>
          <w:sz w:val="28"/>
          <w:szCs w:val="28"/>
        </w:rPr>
        <w:t>», является обобщающим уроком, где проводится закрепление материала, коррекция и промежуточный контроль знаний. Он опирается на материал  предыдущих уроков (сложение, вычитание</w:t>
      </w:r>
      <w:proofErr w:type="gramStart"/>
      <w:r w:rsidRPr="001A2DFF">
        <w:rPr>
          <w:rFonts w:ascii="Times New Roman" w:hAnsi="Times New Roman" w:cs="Times New Roman"/>
          <w:sz w:val="28"/>
          <w:szCs w:val="28"/>
        </w:rPr>
        <w:t xml:space="preserve"> </w:t>
      </w:r>
      <w:r w:rsidR="002A4763" w:rsidRPr="001A2D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4763" w:rsidRPr="001A2DFF">
        <w:rPr>
          <w:rFonts w:ascii="Times New Roman" w:hAnsi="Times New Roman" w:cs="Times New Roman"/>
          <w:sz w:val="28"/>
          <w:szCs w:val="28"/>
        </w:rPr>
        <w:t xml:space="preserve"> умножение одночленов</w:t>
      </w:r>
      <w:r w:rsidRPr="001A2DFF">
        <w:rPr>
          <w:rFonts w:ascii="Times New Roman" w:hAnsi="Times New Roman" w:cs="Times New Roman"/>
          <w:sz w:val="28"/>
          <w:szCs w:val="28"/>
        </w:rPr>
        <w:t>), и работает на последующие (</w:t>
      </w:r>
      <w:r w:rsidR="002A4763" w:rsidRPr="001A2DFF">
        <w:rPr>
          <w:rFonts w:ascii="Times New Roman" w:hAnsi="Times New Roman" w:cs="Times New Roman"/>
          <w:sz w:val="28"/>
          <w:szCs w:val="28"/>
        </w:rPr>
        <w:t>умножение многочлена на многочлен</w:t>
      </w:r>
      <w:r w:rsidRPr="001A2DFF">
        <w:rPr>
          <w:rFonts w:ascii="Times New Roman" w:hAnsi="Times New Roman" w:cs="Times New Roman"/>
          <w:sz w:val="28"/>
          <w:szCs w:val="28"/>
        </w:rPr>
        <w:t>).</w:t>
      </w:r>
    </w:p>
    <w:p w:rsidR="00DD0836" w:rsidRPr="001A2DFF" w:rsidRDefault="00DD0836" w:rsidP="00DD0836">
      <w:pPr>
        <w:spacing w:before="100" w:beforeAutospacing="1" w:after="100" w:afterAutospacing="1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>Дети приняли цели урока и сознательно работали в ходе урока.</w:t>
      </w:r>
    </w:p>
    <w:p w:rsidR="00DD0836" w:rsidRPr="001A2DFF" w:rsidRDefault="00DD0836" w:rsidP="00DD0836">
      <w:pPr>
        <w:pStyle w:val="a3"/>
        <w:ind w:left="142" w:firstLine="425"/>
        <w:rPr>
          <w:sz w:val="28"/>
          <w:szCs w:val="28"/>
        </w:rPr>
      </w:pPr>
      <w:r w:rsidRPr="001A2DFF">
        <w:rPr>
          <w:b/>
          <w:bCs/>
          <w:sz w:val="28"/>
          <w:szCs w:val="28"/>
        </w:rPr>
        <w:t>Форма урок</w:t>
      </w:r>
      <w:r w:rsidR="00EF0A97" w:rsidRPr="001A2DFF">
        <w:rPr>
          <w:b/>
          <w:bCs/>
          <w:sz w:val="28"/>
          <w:szCs w:val="28"/>
        </w:rPr>
        <w:t>а -</w:t>
      </w:r>
      <w:r w:rsidRPr="001A2DFF">
        <w:rPr>
          <w:b/>
          <w:bCs/>
          <w:sz w:val="28"/>
          <w:szCs w:val="28"/>
        </w:rPr>
        <w:t xml:space="preserve"> </w:t>
      </w:r>
      <w:r w:rsidR="002A4763" w:rsidRPr="001A2DFF">
        <w:rPr>
          <w:b/>
          <w:bCs/>
          <w:sz w:val="28"/>
          <w:szCs w:val="28"/>
        </w:rPr>
        <w:t xml:space="preserve"> </w:t>
      </w:r>
      <w:r w:rsidR="002A4763" w:rsidRPr="001A2DFF">
        <w:rPr>
          <w:bCs/>
          <w:sz w:val="28"/>
          <w:szCs w:val="28"/>
        </w:rPr>
        <w:t xml:space="preserve">путешествие, где в виде игры мы </w:t>
      </w:r>
      <w:r w:rsidRPr="001A2DFF">
        <w:rPr>
          <w:bCs/>
          <w:sz w:val="28"/>
          <w:szCs w:val="28"/>
        </w:rPr>
        <w:t>обобщ</w:t>
      </w:r>
      <w:r w:rsidR="002A4763" w:rsidRPr="001A2DFF">
        <w:rPr>
          <w:bCs/>
          <w:sz w:val="28"/>
          <w:szCs w:val="28"/>
        </w:rPr>
        <w:t xml:space="preserve">али </w:t>
      </w:r>
      <w:r w:rsidRPr="001A2DFF">
        <w:rPr>
          <w:bCs/>
          <w:sz w:val="28"/>
          <w:szCs w:val="28"/>
        </w:rPr>
        <w:t xml:space="preserve"> и коррек</w:t>
      </w:r>
      <w:r w:rsidR="002A4763" w:rsidRPr="001A2DFF">
        <w:rPr>
          <w:bCs/>
          <w:sz w:val="28"/>
          <w:szCs w:val="28"/>
        </w:rPr>
        <w:t>тировали знани</w:t>
      </w:r>
      <w:r w:rsidR="007A3BC9" w:rsidRPr="001A2DFF">
        <w:rPr>
          <w:bCs/>
          <w:sz w:val="28"/>
          <w:szCs w:val="28"/>
        </w:rPr>
        <w:t>я (</w:t>
      </w:r>
      <w:r w:rsidRPr="001A2DFF">
        <w:rPr>
          <w:bCs/>
          <w:sz w:val="28"/>
          <w:szCs w:val="28"/>
        </w:rPr>
        <w:t xml:space="preserve">поскольку урок завершающий по данной теме), тип </w:t>
      </w:r>
      <w:proofErr w:type="gramStart"/>
      <w:r w:rsidRPr="001A2DFF">
        <w:rPr>
          <w:bCs/>
          <w:sz w:val="28"/>
          <w:szCs w:val="28"/>
        </w:rPr>
        <w:t>–к</w:t>
      </w:r>
      <w:proofErr w:type="gramEnd"/>
      <w:r w:rsidRPr="001A2DFF">
        <w:rPr>
          <w:bCs/>
          <w:sz w:val="28"/>
          <w:szCs w:val="28"/>
        </w:rPr>
        <w:t xml:space="preserve">омбинированный, использованы разные методы </w:t>
      </w:r>
      <w:r w:rsidR="007A3BC9">
        <w:rPr>
          <w:bCs/>
          <w:sz w:val="28"/>
          <w:szCs w:val="28"/>
        </w:rPr>
        <w:t xml:space="preserve"> и виды </w:t>
      </w:r>
      <w:r w:rsidRPr="001A2DFF">
        <w:rPr>
          <w:bCs/>
          <w:sz w:val="28"/>
          <w:szCs w:val="28"/>
        </w:rPr>
        <w:t xml:space="preserve">работы: </w:t>
      </w:r>
      <w:r w:rsidRPr="001A2DFF">
        <w:rPr>
          <w:sz w:val="28"/>
          <w:szCs w:val="28"/>
        </w:rPr>
        <w:t xml:space="preserve"> </w:t>
      </w:r>
      <w:r w:rsidR="002A4763" w:rsidRPr="001A2DFF">
        <w:rPr>
          <w:sz w:val="28"/>
          <w:szCs w:val="28"/>
        </w:rPr>
        <w:t xml:space="preserve">терминологический диктант </w:t>
      </w:r>
      <w:r w:rsidRPr="001A2DFF">
        <w:rPr>
          <w:sz w:val="28"/>
          <w:szCs w:val="28"/>
        </w:rPr>
        <w:t>, индивидуальная</w:t>
      </w:r>
      <w:r w:rsidR="002A4763" w:rsidRPr="001A2DFF">
        <w:rPr>
          <w:sz w:val="28"/>
          <w:szCs w:val="28"/>
        </w:rPr>
        <w:t xml:space="preserve"> </w:t>
      </w:r>
      <w:r w:rsidRPr="001A2DFF">
        <w:rPr>
          <w:sz w:val="28"/>
          <w:szCs w:val="28"/>
        </w:rPr>
        <w:t>(работа у доски), само</w:t>
      </w:r>
      <w:r w:rsidR="002A4763" w:rsidRPr="001A2DFF">
        <w:rPr>
          <w:sz w:val="28"/>
          <w:szCs w:val="28"/>
        </w:rPr>
        <w:t xml:space="preserve">стоятельная с последующей </w:t>
      </w:r>
      <w:r w:rsidRPr="001A2DFF">
        <w:rPr>
          <w:sz w:val="28"/>
          <w:szCs w:val="28"/>
        </w:rPr>
        <w:t>проверкой.</w:t>
      </w:r>
    </w:p>
    <w:p w:rsidR="00DD0836" w:rsidRPr="001A2DFF" w:rsidRDefault="00DD0836" w:rsidP="00DD0836">
      <w:pPr>
        <w:spacing w:before="100" w:beforeAutospacing="1" w:after="100" w:afterAutospacing="1"/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b/>
          <w:bCs/>
          <w:sz w:val="28"/>
          <w:szCs w:val="28"/>
        </w:rPr>
        <w:t>На уроке  использовала методы:</w:t>
      </w:r>
      <w:r w:rsidRPr="001A2D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A2DFF">
        <w:rPr>
          <w:rFonts w:ascii="Times New Roman" w:hAnsi="Times New Roman" w:cs="Times New Roman"/>
          <w:sz w:val="28"/>
          <w:szCs w:val="28"/>
        </w:rPr>
        <w:t>объяснительно-иллюстративный (письменн</w:t>
      </w:r>
      <w:r w:rsidR="00A53DBC">
        <w:rPr>
          <w:rFonts w:ascii="Times New Roman" w:hAnsi="Times New Roman" w:cs="Times New Roman"/>
          <w:sz w:val="28"/>
          <w:szCs w:val="28"/>
        </w:rPr>
        <w:t xml:space="preserve">ый терминологический диктант </w:t>
      </w:r>
      <w:r w:rsidRPr="001A2DFF">
        <w:rPr>
          <w:rFonts w:ascii="Times New Roman" w:hAnsi="Times New Roman" w:cs="Times New Roman"/>
          <w:sz w:val="28"/>
          <w:szCs w:val="28"/>
        </w:rPr>
        <w:t xml:space="preserve"> на пр</w:t>
      </w:r>
      <w:r w:rsidR="00A53DBC">
        <w:rPr>
          <w:rFonts w:ascii="Times New Roman" w:hAnsi="Times New Roman" w:cs="Times New Roman"/>
          <w:sz w:val="28"/>
          <w:szCs w:val="28"/>
        </w:rPr>
        <w:t xml:space="preserve">именение знания </w:t>
      </w:r>
      <w:r w:rsidRPr="001A2DFF">
        <w:rPr>
          <w:rFonts w:ascii="Times New Roman" w:hAnsi="Times New Roman" w:cs="Times New Roman"/>
          <w:sz w:val="28"/>
          <w:szCs w:val="28"/>
        </w:rPr>
        <w:t xml:space="preserve"> правил), репродуктивный (выполнение  заданий с последующей проверкой)</w:t>
      </w:r>
      <w:r w:rsidR="002A4763" w:rsidRPr="001A2DFF">
        <w:rPr>
          <w:rFonts w:ascii="Times New Roman" w:hAnsi="Times New Roman" w:cs="Times New Roman"/>
          <w:sz w:val="28"/>
          <w:szCs w:val="28"/>
        </w:rPr>
        <w:t>.</w:t>
      </w:r>
    </w:p>
    <w:p w:rsidR="00EF0A97" w:rsidRPr="00EF0A97" w:rsidRDefault="00DD0836" w:rsidP="00EF0A97">
      <w:pPr>
        <w:rPr>
          <w:rFonts w:ascii="Times New Roman" w:hAnsi="Times New Roman" w:cs="Times New Roman"/>
          <w:b/>
          <w:sz w:val="28"/>
          <w:szCs w:val="28"/>
        </w:rPr>
      </w:pPr>
      <w:r w:rsidRPr="00EF0A9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EF0A9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F0A97">
        <w:rPr>
          <w:rFonts w:ascii="Times New Roman" w:hAnsi="Times New Roman" w:cs="Times New Roman"/>
          <w:sz w:val="28"/>
          <w:szCs w:val="28"/>
        </w:rPr>
        <w:t>м</w:t>
      </w:r>
      <w:r w:rsidR="00EF0A97" w:rsidRPr="008D03AD">
        <w:rPr>
          <w:rFonts w:ascii="Times New Roman" w:hAnsi="Times New Roman" w:cs="Times New Roman"/>
          <w:sz w:val="28"/>
          <w:szCs w:val="28"/>
        </w:rPr>
        <w:t>едиапродукт</w:t>
      </w:r>
      <w:proofErr w:type="spellEnd"/>
      <w:proofErr w:type="gramStart"/>
      <w:r w:rsidR="00EF0A97" w:rsidRPr="008D03AD">
        <w:rPr>
          <w:rFonts w:ascii="Times New Roman" w:hAnsi="Times New Roman" w:cs="Times New Roman"/>
          <w:sz w:val="28"/>
          <w:szCs w:val="28"/>
        </w:rPr>
        <w:t xml:space="preserve"> </w:t>
      </w:r>
      <w:r w:rsidR="00A53DBC" w:rsidRPr="008D03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53DBC" w:rsidRPr="008D03AD">
        <w:rPr>
          <w:rFonts w:ascii="Times New Roman" w:hAnsi="Times New Roman" w:cs="Times New Roman"/>
          <w:sz w:val="28"/>
          <w:szCs w:val="28"/>
        </w:rPr>
        <w:t xml:space="preserve"> С</w:t>
      </w:r>
      <w:r w:rsidR="00EF0A97" w:rsidRPr="008D03AD">
        <w:rPr>
          <w:rFonts w:ascii="Times New Roman" w:hAnsi="Times New Roman" w:cs="Times New Roman"/>
          <w:sz w:val="28"/>
          <w:szCs w:val="28"/>
        </w:rPr>
        <w:t xml:space="preserve">реда </w:t>
      </w:r>
      <w:r w:rsidR="00EF0A97" w:rsidRPr="00EF0A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0A97" w:rsidRPr="00EF0A97">
        <w:rPr>
          <w:rFonts w:ascii="Times New Roman" w:hAnsi="Times New Roman" w:cs="Times New Roman"/>
          <w:sz w:val="28"/>
          <w:szCs w:val="28"/>
          <w:lang w:val="en-US"/>
        </w:rPr>
        <w:t>MicrosoftOfficePowerPoint</w:t>
      </w:r>
      <w:proofErr w:type="spellEnd"/>
      <w:r w:rsidR="00EF0A97" w:rsidRPr="00EF0A97">
        <w:rPr>
          <w:rFonts w:ascii="Times New Roman" w:hAnsi="Times New Roman" w:cs="Times New Roman"/>
          <w:sz w:val="28"/>
          <w:szCs w:val="28"/>
        </w:rPr>
        <w:t>. (наглядная презентация учебного материала); маршрутный лист для рефлек</w:t>
      </w:r>
      <w:r w:rsidR="00EF0A97">
        <w:rPr>
          <w:rFonts w:ascii="Times New Roman" w:hAnsi="Times New Roman" w:cs="Times New Roman"/>
          <w:sz w:val="28"/>
          <w:szCs w:val="28"/>
        </w:rPr>
        <w:t>сии</w:t>
      </w:r>
      <w:r w:rsidR="00EF0A97" w:rsidRPr="00EF0A97">
        <w:rPr>
          <w:rFonts w:ascii="Times New Roman" w:hAnsi="Times New Roman" w:cs="Times New Roman"/>
          <w:sz w:val="28"/>
          <w:szCs w:val="28"/>
        </w:rPr>
        <w:t>.</w:t>
      </w:r>
    </w:p>
    <w:p w:rsidR="001A2DFF" w:rsidRPr="001A2DFF" w:rsidRDefault="001A2DFF" w:rsidP="001A2DFF">
      <w:pPr>
        <w:pStyle w:val="a3"/>
        <w:rPr>
          <w:sz w:val="28"/>
          <w:szCs w:val="28"/>
        </w:rPr>
      </w:pP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lastRenderedPageBreak/>
        <w:t xml:space="preserve">Урок  строился с учетом всех дидактических принципов (наглядности, </w:t>
      </w:r>
      <w:r w:rsidR="007A3BC9">
        <w:rPr>
          <w:rFonts w:ascii="Times New Roman" w:hAnsi="Times New Roman" w:cs="Times New Roman"/>
          <w:sz w:val="28"/>
          <w:szCs w:val="28"/>
        </w:rPr>
        <w:t>доступности), урок разработан с использованием ЭОР.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В начале урока был настрой на спокойную работу.  Урок был построен по принципу от простого </w:t>
      </w:r>
      <w:proofErr w:type="gramStart"/>
      <w:r w:rsidRPr="001A2D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2DFF">
        <w:rPr>
          <w:rFonts w:ascii="Times New Roman" w:hAnsi="Times New Roman" w:cs="Times New Roman"/>
          <w:sz w:val="28"/>
          <w:szCs w:val="28"/>
        </w:rPr>
        <w:t xml:space="preserve"> сложному, выполнялись психогигиенические требования:  освещение кабинета, размещение наглядного материала, его количество и периодичность предъявления.  В течение всего урока пыталась поддерживать интерес и внимание </w:t>
      </w:r>
      <w:r w:rsidR="002A4763" w:rsidRPr="001A2DFF">
        <w:rPr>
          <w:rFonts w:ascii="Times New Roman" w:hAnsi="Times New Roman" w:cs="Times New Roman"/>
          <w:sz w:val="28"/>
          <w:szCs w:val="28"/>
        </w:rPr>
        <w:t>обучающихс</w:t>
      </w:r>
      <w:r w:rsidRPr="001A2DFF">
        <w:rPr>
          <w:rFonts w:ascii="Times New Roman" w:hAnsi="Times New Roman" w:cs="Times New Roman"/>
          <w:sz w:val="28"/>
          <w:szCs w:val="28"/>
        </w:rPr>
        <w:t xml:space="preserve">я с помощью наглядно-дидактического материала и смены </w:t>
      </w:r>
      <w:r w:rsidR="002A4763" w:rsidRPr="001A2DFF">
        <w:rPr>
          <w:rFonts w:ascii="Times New Roman" w:hAnsi="Times New Roman" w:cs="Times New Roman"/>
          <w:sz w:val="28"/>
          <w:szCs w:val="28"/>
        </w:rPr>
        <w:t xml:space="preserve">видов деятельности.  Утомление обучающихся </w:t>
      </w:r>
      <w:r w:rsidRPr="001A2DFF">
        <w:rPr>
          <w:rFonts w:ascii="Times New Roman" w:hAnsi="Times New Roman" w:cs="Times New Roman"/>
          <w:sz w:val="28"/>
          <w:szCs w:val="28"/>
        </w:rPr>
        <w:t xml:space="preserve"> предупреждалось путем чередования видов и форм деятельности: </w:t>
      </w:r>
      <w:r w:rsidR="002A4763" w:rsidRPr="001A2DFF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1A2DFF">
        <w:rPr>
          <w:rFonts w:ascii="Times New Roman" w:hAnsi="Times New Roman" w:cs="Times New Roman"/>
          <w:sz w:val="28"/>
          <w:szCs w:val="28"/>
        </w:rPr>
        <w:t>, индивидуальной, устной, письменной и динамических пауз.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В ходе урока старалась заинтересовать всех </w:t>
      </w:r>
      <w:r w:rsidR="001E4C96" w:rsidRPr="001A2DFF">
        <w:rPr>
          <w:rFonts w:ascii="Times New Roman" w:hAnsi="Times New Roman" w:cs="Times New Roman"/>
          <w:sz w:val="28"/>
          <w:szCs w:val="28"/>
        </w:rPr>
        <w:t>обучающихся</w:t>
      </w:r>
      <w:r w:rsidRPr="001A2DFF">
        <w:rPr>
          <w:rFonts w:ascii="Times New Roman" w:hAnsi="Times New Roman" w:cs="Times New Roman"/>
          <w:sz w:val="28"/>
          <w:szCs w:val="28"/>
        </w:rPr>
        <w:t xml:space="preserve">: и сильных, и </w:t>
      </w:r>
      <w:proofErr w:type="gramStart"/>
      <w:r w:rsidRPr="001A2DFF">
        <w:rPr>
          <w:rFonts w:ascii="Times New Roman" w:hAnsi="Times New Roman" w:cs="Times New Roman"/>
          <w:sz w:val="28"/>
          <w:szCs w:val="28"/>
        </w:rPr>
        <w:t>послабее</w:t>
      </w:r>
      <w:proofErr w:type="gramEnd"/>
      <w:r w:rsidRPr="001A2DFF">
        <w:rPr>
          <w:rFonts w:ascii="Times New Roman" w:hAnsi="Times New Roman" w:cs="Times New Roman"/>
          <w:sz w:val="28"/>
          <w:szCs w:val="28"/>
        </w:rPr>
        <w:t xml:space="preserve"> – задания были выведены на экран, использовался балльно-рейтинговый метод оценки деятельности.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На этапах урока использовалась необходимая наглядность, осуществлялась </w:t>
      </w:r>
      <w:proofErr w:type="spellStart"/>
      <w:r w:rsidRPr="001A2DFF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1A2DFF">
        <w:rPr>
          <w:rFonts w:ascii="Times New Roman" w:hAnsi="Times New Roman" w:cs="Times New Roman"/>
          <w:sz w:val="28"/>
          <w:szCs w:val="28"/>
        </w:rPr>
        <w:t xml:space="preserve"> связь с уроками истории</w:t>
      </w:r>
      <w:r w:rsidR="007A3BC9">
        <w:rPr>
          <w:rFonts w:ascii="Times New Roman" w:hAnsi="Times New Roman" w:cs="Times New Roman"/>
          <w:sz w:val="28"/>
          <w:szCs w:val="28"/>
        </w:rPr>
        <w:t>, литературы</w:t>
      </w:r>
      <w:r w:rsidRPr="001A2DFF">
        <w:rPr>
          <w:rFonts w:ascii="Times New Roman" w:hAnsi="Times New Roman" w:cs="Times New Roman"/>
          <w:sz w:val="28"/>
          <w:szCs w:val="28"/>
        </w:rPr>
        <w:t>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В ходе урока дети учились применять  полученные знания, умения.  При построении урока учитывались реальные возможности </w:t>
      </w:r>
      <w:proofErr w:type="gramStart"/>
      <w:r w:rsidR="001E4C96" w:rsidRPr="001A2DFF">
        <w:rPr>
          <w:rFonts w:ascii="Times New Roman" w:hAnsi="Times New Roman" w:cs="Times New Roman"/>
          <w:sz w:val="28"/>
          <w:szCs w:val="28"/>
        </w:rPr>
        <w:t>обучающихс</w:t>
      </w:r>
      <w:r w:rsidR="001A2DF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A2DFF">
        <w:rPr>
          <w:rFonts w:ascii="Times New Roman" w:hAnsi="Times New Roman" w:cs="Times New Roman"/>
          <w:sz w:val="28"/>
          <w:szCs w:val="28"/>
        </w:rPr>
        <w:t>.</w:t>
      </w:r>
      <w:r w:rsidR="001A2DFF" w:rsidRPr="001A2DFF">
        <w:rPr>
          <w:rFonts w:ascii="Times New Roman" w:hAnsi="Times New Roman" w:cs="Times New Roman"/>
          <w:sz w:val="28"/>
          <w:szCs w:val="28"/>
        </w:rPr>
        <w:t xml:space="preserve"> Дети учатся в классе корре</w:t>
      </w:r>
      <w:r w:rsidR="001A2DFF">
        <w:rPr>
          <w:rFonts w:ascii="Times New Roman" w:hAnsi="Times New Roman" w:cs="Times New Roman"/>
          <w:sz w:val="28"/>
          <w:szCs w:val="28"/>
        </w:rPr>
        <w:t xml:space="preserve">кционно-развивающего обучения, </w:t>
      </w:r>
      <w:r w:rsidR="001A2DFF" w:rsidRPr="001A2DFF">
        <w:rPr>
          <w:rFonts w:ascii="Times New Roman" w:hAnsi="Times New Roman" w:cs="Times New Roman"/>
          <w:sz w:val="28"/>
          <w:szCs w:val="28"/>
        </w:rPr>
        <w:t>имеют низкий уровень учебной мотивации</w:t>
      </w:r>
      <w:r w:rsidRPr="001A2DFF">
        <w:rPr>
          <w:rFonts w:ascii="Times New Roman" w:hAnsi="Times New Roman" w:cs="Times New Roman"/>
          <w:sz w:val="28"/>
          <w:szCs w:val="28"/>
        </w:rPr>
        <w:t>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Урок шел  в оптимальном темпе и имел развивающее-воспитательное значение. Считаю, что время, отведенное на каждый этап работы, было </w:t>
      </w:r>
      <w:proofErr w:type="gramStart"/>
      <w:r w:rsidRPr="001A2DFF">
        <w:rPr>
          <w:rFonts w:ascii="Times New Roman" w:hAnsi="Times New Roman" w:cs="Times New Roman"/>
          <w:sz w:val="28"/>
          <w:szCs w:val="28"/>
        </w:rPr>
        <w:t>распределено</w:t>
      </w:r>
      <w:proofErr w:type="gramEnd"/>
      <w:r w:rsidRPr="001A2DFF">
        <w:rPr>
          <w:rFonts w:ascii="Times New Roman" w:hAnsi="Times New Roman" w:cs="Times New Roman"/>
          <w:sz w:val="28"/>
          <w:szCs w:val="28"/>
        </w:rPr>
        <w:t xml:space="preserve"> верно.  Контроль осуществлялся через все виды деятельности. Особенностью этого урока является введение рейтинговых листко</w:t>
      </w:r>
      <w:r w:rsidR="00A53DBC" w:rsidRPr="001A2DFF">
        <w:rPr>
          <w:rFonts w:ascii="Times New Roman" w:hAnsi="Times New Roman" w:cs="Times New Roman"/>
          <w:sz w:val="28"/>
          <w:szCs w:val="28"/>
        </w:rPr>
        <w:t>в</w:t>
      </w:r>
      <w:r w:rsidR="00A53DBC">
        <w:rPr>
          <w:rFonts w:ascii="Times New Roman" w:hAnsi="Times New Roman" w:cs="Times New Roman"/>
          <w:sz w:val="28"/>
          <w:szCs w:val="28"/>
        </w:rPr>
        <w:t xml:space="preserve"> (</w:t>
      </w:r>
      <w:r w:rsidR="001A2DFF">
        <w:rPr>
          <w:rFonts w:ascii="Times New Roman" w:hAnsi="Times New Roman" w:cs="Times New Roman"/>
          <w:sz w:val="28"/>
          <w:szCs w:val="28"/>
        </w:rPr>
        <w:t>карта-путеводитель)</w:t>
      </w:r>
      <w:r w:rsidRPr="001A2DFF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1A2DFF" w:rsidRPr="001A2DFF">
        <w:rPr>
          <w:rFonts w:ascii="Times New Roman" w:hAnsi="Times New Roman" w:cs="Times New Roman"/>
          <w:sz w:val="28"/>
          <w:szCs w:val="28"/>
        </w:rPr>
        <w:t>обучающийся</w:t>
      </w:r>
      <w:r w:rsidRPr="001A2DFF">
        <w:rPr>
          <w:rFonts w:ascii="Times New Roman" w:hAnsi="Times New Roman" w:cs="Times New Roman"/>
          <w:sz w:val="28"/>
          <w:szCs w:val="28"/>
        </w:rPr>
        <w:t xml:space="preserve"> сам ставит себе баллы, тем самым формируя адекватную самооценк</w:t>
      </w:r>
      <w:r w:rsidR="007A3BC9" w:rsidRPr="001A2DFF">
        <w:rPr>
          <w:rFonts w:ascii="Times New Roman" w:hAnsi="Times New Roman" w:cs="Times New Roman"/>
          <w:sz w:val="28"/>
          <w:szCs w:val="28"/>
        </w:rPr>
        <w:t>у</w:t>
      </w:r>
      <w:r w:rsidR="007A3BC9">
        <w:rPr>
          <w:rFonts w:ascii="Times New Roman" w:hAnsi="Times New Roman" w:cs="Times New Roman"/>
          <w:sz w:val="28"/>
          <w:szCs w:val="28"/>
        </w:rPr>
        <w:t xml:space="preserve"> (</w:t>
      </w:r>
      <w:r w:rsidR="00A53DBC">
        <w:rPr>
          <w:rFonts w:ascii="Times New Roman" w:hAnsi="Times New Roman" w:cs="Times New Roman"/>
          <w:sz w:val="28"/>
          <w:szCs w:val="28"/>
        </w:rPr>
        <w:t>элемент ФГОС)</w:t>
      </w:r>
      <w:r w:rsidRPr="001A2DFF">
        <w:rPr>
          <w:rFonts w:ascii="Times New Roman" w:hAnsi="Times New Roman" w:cs="Times New Roman"/>
          <w:sz w:val="28"/>
          <w:szCs w:val="28"/>
        </w:rPr>
        <w:t>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>Считаю, что поставленные задачи реализованы, цель занятия достигнута</w:t>
      </w:r>
      <w:proofErr w:type="gramStart"/>
      <w:r w:rsidRPr="001A2D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3BC9">
        <w:rPr>
          <w:rFonts w:ascii="Times New Roman" w:hAnsi="Times New Roman" w:cs="Times New Roman"/>
          <w:sz w:val="28"/>
          <w:szCs w:val="28"/>
        </w:rPr>
        <w:t xml:space="preserve"> Образовательный результат достигнут </w:t>
      </w:r>
      <w:proofErr w:type="gramStart"/>
      <w:r w:rsidR="007A3B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A3BC9">
        <w:rPr>
          <w:rFonts w:ascii="Times New Roman" w:hAnsi="Times New Roman" w:cs="Times New Roman"/>
          <w:sz w:val="28"/>
          <w:szCs w:val="28"/>
        </w:rPr>
        <w:t xml:space="preserve"> они умеют применять на практике алгоритм умножения одночлена на многочлен. Домашнее задание дозированное, учитывая  контингент класса.</w:t>
      </w:r>
    </w:p>
    <w:p w:rsidR="00DD0836" w:rsidRPr="001A2DFF" w:rsidRDefault="00DD0836" w:rsidP="00DD0836">
      <w:pPr>
        <w:rPr>
          <w:rFonts w:ascii="Times New Roman" w:hAnsi="Times New Roman" w:cs="Times New Roman"/>
          <w:sz w:val="28"/>
          <w:szCs w:val="28"/>
        </w:rPr>
      </w:pPr>
    </w:p>
    <w:p w:rsidR="00974BE7" w:rsidRPr="001A2DFF" w:rsidRDefault="00974BE7">
      <w:pPr>
        <w:rPr>
          <w:rFonts w:ascii="Times New Roman" w:hAnsi="Times New Roman" w:cs="Times New Roman"/>
          <w:sz w:val="28"/>
          <w:szCs w:val="28"/>
        </w:rPr>
      </w:pPr>
    </w:p>
    <w:sectPr w:rsidR="00974BE7" w:rsidRPr="001A2DFF" w:rsidSect="001A2D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900119A"/>
    <w:multiLevelType w:val="hybridMultilevel"/>
    <w:tmpl w:val="F0DE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B37E2"/>
    <w:multiLevelType w:val="multilevel"/>
    <w:tmpl w:val="0C4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6179E"/>
    <w:multiLevelType w:val="hybridMultilevel"/>
    <w:tmpl w:val="EA08EF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F529A"/>
    <w:multiLevelType w:val="multilevel"/>
    <w:tmpl w:val="663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836"/>
    <w:rsid w:val="00125DC1"/>
    <w:rsid w:val="001A2DFF"/>
    <w:rsid w:val="001E4C96"/>
    <w:rsid w:val="002A4763"/>
    <w:rsid w:val="007A3BC9"/>
    <w:rsid w:val="00974BE7"/>
    <w:rsid w:val="00A53DBC"/>
    <w:rsid w:val="00B241C8"/>
    <w:rsid w:val="00DD0836"/>
    <w:rsid w:val="00EF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0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A47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A476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2A4763"/>
    <w:rPr>
      <w:b/>
      <w:bCs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0"/>
    <w:uiPriority w:val="99"/>
    <w:rsid w:val="002A4763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2A4763"/>
    <w:pPr>
      <w:shd w:val="clear" w:color="auto" w:fill="FFFFFF"/>
      <w:spacing w:after="300" w:line="322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2014-01-22T14:45:00Z</dcterms:created>
  <dcterms:modified xsi:type="dcterms:W3CDTF">2014-01-22T16:32:00Z</dcterms:modified>
</cp:coreProperties>
</file>