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E8" w:rsidRDefault="00FF4EE8" w:rsidP="003D4903">
      <w:pPr>
        <w:pStyle w:val="a3"/>
        <w:spacing w:before="0" w:beforeAutospacing="0" w:after="0" w:afterAutospacing="0"/>
        <w:ind w:firstLine="709"/>
        <w:jc w:val="both"/>
        <w:rPr>
          <w:sz w:val="22"/>
          <w:szCs w:val="20"/>
        </w:rPr>
      </w:pPr>
    </w:p>
    <w:p w:rsidR="00FF4EE8" w:rsidRDefault="00FF4EE8" w:rsidP="00FF4EE8">
      <w:pPr>
        <w:pStyle w:val="msotagline"/>
        <w:widowControl w:val="0"/>
        <w:rPr>
          <w:rFonts w:ascii="Constantia" w:hAnsi="Constantia"/>
          <w:b/>
          <w:bCs/>
          <w:i/>
          <w:iCs/>
          <w:color w:val="800000"/>
        </w:rPr>
      </w:pPr>
      <w:r>
        <w:rPr>
          <w:rFonts w:ascii="Constantia" w:hAnsi="Constantia"/>
          <w:b/>
          <w:bCs/>
          <w:i/>
          <w:iCs/>
          <w:color w:val="800000"/>
        </w:rPr>
        <w:t xml:space="preserve">Базовое инновационное образовательное учреждение </w:t>
      </w:r>
    </w:p>
    <w:p w:rsidR="00FF4EE8" w:rsidRDefault="00FF4EE8" w:rsidP="00FF4EE8">
      <w:pPr>
        <w:pStyle w:val="msotagline"/>
        <w:widowControl w:val="0"/>
        <w:rPr>
          <w:rFonts w:ascii="Constantia" w:hAnsi="Constantia"/>
          <w:b/>
          <w:bCs/>
          <w:i/>
          <w:iCs/>
          <w:color w:val="800000"/>
        </w:rPr>
      </w:pPr>
      <w:r w:rsidRPr="00FF4EE8">
        <w:rPr>
          <w:rFonts w:ascii="Constantia" w:hAnsi="Constantia"/>
          <w:b/>
          <w:bCs/>
          <w:i/>
          <w:iCs/>
          <w:color w:val="800000"/>
        </w:rPr>
        <w:t>«</w:t>
      </w:r>
      <w:r>
        <w:rPr>
          <w:rFonts w:ascii="Constantia" w:hAnsi="Constantia"/>
          <w:b/>
          <w:bCs/>
          <w:i/>
          <w:iCs/>
          <w:color w:val="800000"/>
        </w:rPr>
        <w:t>Гимназия №</w:t>
      </w:r>
      <w:r>
        <w:rPr>
          <w:b/>
          <w:bCs/>
          <w:i/>
          <w:iCs/>
          <w:color w:val="800000"/>
        </w:rPr>
        <w:t>7</w:t>
      </w:r>
      <w:r w:rsidRPr="00FF4EE8">
        <w:rPr>
          <w:rFonts w:ascii="Constantia" w:hAnsi="Constantia"/>
          <w:b/>
          <w:bCs/>
          <w:i/>
          <w:iCs/>
          <w:color w:val="800000"/>
        </w:rPr>
        <w:t xml:space="preserve">»  </w:t>
      </w:r>
    </w:p>
    <w:p w:rsidR="00FF4EE8" w:rsidRDefault="00FF4EE8" w:rsidP="00FF4EE8">
      <w:pPr>
        <w:widowControl w:val="0"/>
      </w:pPr>
      <w:r>
        <w:t> </w:t>
      </w:r>
    </w:p>
    <w:p w:rsidR="00FF4EE8" w:rsidRDefault="00FF4EE8" w:rsidP="00FF4EE8">
      <w:pPr>
        <w:widowControl w:val="0"/>
      </w:pPr>
    </w:p>
    <w:p w:rsidR="00FF4EE8" w:rsidRDefault="00FF4EE8" w:rsidP="00FF4EE8">
      <w:pPr>
        <w:widowControl w:val="0"/>
      </w:pPr>
    </w:p>
    <w:p w:rsidR="00FF4EE8" w:rsidRDefault="00FF4EE8" w:rsidP="00FF4EE8">
      <w:pPr>
        <w:widowControl w:val="0"/>
      </w:pPr>
    </w:p>
    <w:p w:rsidR="00FF4EE8" w:rsidRDefault="00FF4EE8" w:rsidP="00FF4EE8">
      <w:pPr>
        <w:widowControl w:val="0"/>
      </w:pPr>
    </w:p>
    <w:p w:rsidR="00FF4EE8" w:rsidRDefault="00FF4EE8" w:rsidP="00FF4EE8">
      <w:pPr>
        <w:widowControl w:val="0"/>
      </w:pPr>
    </w:p>
    <w:p w:rsidR="00FF4EE8" w:rsidRDefault="00FF4EE8" w:rsidP="00FF4EE8">
      <w:pPr>
        <w:widowControl w:val="0"/>
      </w:pPr>
    </w:p>
    <w:p w:rsidR="00FF4EE8" w:rsidRDefault="00FF4EE8" w:rsidP="00FF4EE8">
      <w:pPr>
        <w:widowControl w:val="0"/>
      </w:pPr>
    </w:p>
    <w:p w:rsidR="00FF4EE8" w:rsidRDefault="00FF4EE8" w:rsidP="00FF4EE8">
      <w:pPr>
        <w:widowControl w:val="0"/>
      </w:pPr>
    </w:p>
    <w:p w:rsidR="00FF4EE8" w:rsidRDefault="00FF4EE8" w:rsidP="00FF4EE8">
      <w:pPr>
        <w:widowControl w:val="0"/>
      </w:pPr>
    </w:p>
    <w:p w:rsidR="00FF4EE8" w:rsidRDefault="00FF4EE8" w:rsidP="00FF4EE8">
      <w:pPr>
        <w:widowControl w:val="0"/>
      </w:pPr>
    </w:p>
    <w:p w:rsidR="00FF4EE8" w:rsidRDefault="00FF4EE8" w:rsidP="00FF4EE8">
      <w:pPr>
        <w:widowControl w:val="0"/>
      </w:pPr>
    </w:p>
    <w:p w:rsidR="00FF4EE8" w:rsidRDefault="00FF4EE8" w:rsidP="00FF4EE8">
      <w:pPr>
        <w:widowControl w:val="0"/>
      </w:pPr>
    </w:p>
    <w:p w:rsidR="00FF4EE8" w:rsidRDefault="00FF4EE8" w:rsidP="00FF4EE8">
      <w:pPr>
        <w:widowControl w:val="0"/>
      </w:pPr>
    </w:p>
    <w:p w:rsidR="00FF4EE8" w:rsidRDefault="00FF4EE8" w:rsidP="00FF4EE8">
      <w:pPr>
        <w:widowControl w:val="0"/>
        <w:rPr>
          <w:rFonts w:ascii="Garamond" w:hAnsi="Garamond"/>
          <w:color w:val="000000"/>
        </w:rPr>
      </w:pPr>
    </w:p>
    <w:p w:rsidR="00FF4EE8" w:rsidRPr="00441248" w:rsidRDefault="00FF4EE8" w:rsidP="00FF4EE8">
      <w:pPr>
        <w:pStyle w:val="msotitle3"/>
        <w:widowControl w:val="0"/>
        <w:jc w:val="center"/>
        <w:rPr>
          <w:rFonts w:ascii="Constantia" w:hAnsi="Constantia"/>
          <w:i/>
          <w:iCs/>
          <w:color w:val="990033"/>
          <w:sz w:val="44"/>
          <w:szCs w:val="40"/>
        </w:rPr>
      </w:pPr>
      <w:r w:rsidRPr="00441248">
        <w:rPr>
          <w:rFonts w:ascii="Constantia" w:hAnsi="Constantia"/>
          <w:i/>
          <w:iCs/>
          <w:color w:val="990033"/>
          <w:sz w:val="44"/>
          <w:szCs w:val="40"/>
        </w:rPr>
        <w:t>«Формирование коммуникативной  компетен</w:t>
      </w:r>
      <w:r w:rsidR="005627BB">
        <w:rPr>
          <w:rFonts w:ascii="Constantia" w:hAnsi="Constantia"/>
          <w:i/>
          <w:iCs/>
          <w:color w:val="990033"/>
          <w:sz w:val="44"/>
          <w:szCs w:val="40"/>
        </w:rPr>
        <w:t>ции</w:t>
      </w:r>
    </w:p>
    <w:p w:rsidR="00FF4EE8" w:rsidRPr="00441248" w:rsidRDefault="00FF4EE8" w:rsidP="00FF4EE8">
      <w:pPr>
        <w:pStyle w:val="msotitle3"/>
        <w:widowControl w:val="0"/>
        <w:jc w:val="center"/>
        <w:rPr>
          <w:rFonts w:ascii="Constantia" w:hAnsi="Constantia"/>
          <w:i/>
          <w:iCs/>
          <w:color w:val="990033"/>
          <w:sz w:val="44"/>
          <w:szCs w:val="40"/>
        </w:rPr>
      </w:pPr>
      <w:r w:rsidRPr="00441248">
        <w:rPr>
          <w:rFonts w:ascii="Constantia" w:hAnsi="Constantia"/>
          <w:i/>
          <w:iCs/>
          <w:color w:val="990033"/>
          <w:sz w:val="44"/>
          <w:szCs w:val="40"/>
        </w:rPr>
        <w:t>педагогов и обучающихся гимназии»</w:t>
      </w:r>
    </w:p>
    <w:p w:rsidR="00FF4EE8" w:rsidRDefault="00FF4EE8" w:rsidP="00FF4EE8">
      <w:pPr>
        <w:widowControl w:val="0"/>
        <w:jc w:val="center"/>
        <w:rPr>
          <w:rFonts w:ascii="Constantia" w:hAnsi="Constantia"/>
          <w:b/>
          <w:bCs/>
          <w:i/>
          <w:iCs/>
          <w:color w:val="660033"/>
        </w:rPr>
      </w:pPr>
    </w:p>
    <w:p w:rsidR="00FF4EE8" w:rsidRDefault="00FF4EE8" w:rsidP="00FF4EE8">
      <w:pPr>
        <w:widowControl w:val="0"/>
        <w:jc w:val="center"/>
        <w:rPr>
          <w:rFonts w:ascii="Constantia" w:hAnsi="Constantia"/>
          <w:b/>
          <w:bCs/>
          <w:i/>
          <w:iCs/>
          <w:color w:val="660033"/>
        </w:rPr>
      </w:pPr>
    </w:p>
    <w:p w:rsidR="00FF4EE8" w:rsidRDefault="00FF4EE8" w:rsidP="00FF4EE8">
      <w:pPr>
        <w:widowControl w:val="0"/>
        <w:jc w:val="center"/>
        <w:rPr>
          <w:rFonts w:ascii="Constantia" w:hAnsi="Constantia"/>
          <w:b/>
          <w:bCs/>
          <w:i/>
          <w:iCs/>
          <w:color w:val="660033"/>
        </w:rPr>
      </w:pPr>
    </w:p>
    <w:p w:rsidR="00FF4EE8" w:rsidRDefault="00FF4EE8" w:rsidP="00FF4EE8">
      <w:pPr>
        <w:widowControl w:val="0"/>
        <w:jc w:val="center"/>
        <w:rPr>
          <w:rFonts w:ascii="Constantia" w:hAnsi="Constantia"/>
          <w:b/>
          <w:bCs/>
          <w:i/>
          <w:iCs/>
          <w:color w:val="660033"/>
        </w:rPr>
      </w:pPr>
    </w:p>
    <w:p w:rsidR="00FF4EE8" w:rsidRDefault="00FF4EE8" w:rsidP="00FF4EE8">
      <w:pPr>
        <w:widowControl w:val="0"/>
        <w:jc w:val="center"/>
        <w:rPr>
          <w:rFonts w:ascii="Constantia" w:hAnsi="Constantia"/>
          <w:b/>
          <w:bCs/>
          <w:i/>
          <w:iCs/>
          <w:color w:val="660033"/>
        </w:rPr>
      </w:pPr>
    </w:p>
    <w:p w:rsidR="00FF4EE8" w:rsidRDefault="00FF4EE8" w:rsidP="00FF4EE8">
      <w:pPr>
        <w:widowControl w:val="0"/>
        <w:jc w:val="center"/>
        <w:rPr>
          <w:rFonts w:ascii="Constantia" w:hAnsi="Constantia"/>
          <w:b/>
          <w:bCs/>
          <w:i/>
          <w:iCs/>
          <w:color w:val="660033"/>
        </w:rPr>
      </w:pPr>
      <w:r>
        <w:rPr>
          <w:rFonts w:ascii="Constantia" w:hAnsi="Constantia"/>
          <w:b/>
          <w:bCs/>
          <w:i/>
          <w:iCs/>
          <w:color w:val="660033"/>
        </w:rPr>
        <w:t xml:space="preserve">Семинар  заместителей  директоров  школ </w:t>
      </w:r>
      <w:proofErr w:type="gramStart"/>
      <w:r>
        <w:rPr>
          <w:rFonts w:ascii="Constantia" w:hAnsi="Constantia"/>
          <w:b/>
          <w:bCs/>
          <w:i/>
          <w:iCs/>
          <w:color w:val="660033"/>
        </w:rPr>
        <w:t>г</w:t>
      </w:r>
      <w:proofErr w:type="gramEnd"/>
      <w:r>
        <w:rPr>
          <w:rFonts w:ascii="Constantia" w:hAnsi="Constantia"/>
          <w:b/>
          <w:bCs/>
          <w:i/>
          <w:iCs/>
          <w:color w:val="660033"/>
        </w:rPr>
        <w:t>. Торжка</w:t>
      </w:r>
    </w:p>
    <w:p w:rsidR="00FF4EE8" w:rsidRDefault="00FF4EE8" w:rsidP="00FF4EE8">
      <w:pPr>
        <w:widowControl w:val="0"/>
        <w:rPr>
          <w:rFonts w:ascii="Garamond" w:hAnsi="Garamond"/>
          <w:color w:val="000000"/>
          <w:sz w:val="20"/>
          <w:szCs w:val="20"/>
        </w:rPr>
      </w:pPr>
      <w:r>
        <w:t> </w:t>
      </w:r>
    </w:p>
    <w:p w:rsidR="00441248" w:rsidRPr="00441248" w:rsidRDefault="00441248" w:rsidP="00441248">
      <w:pPr>
        <w:pStyle w:val="msotitle3"/>
        <w:widowControl w:val="0"/>
        <w:jc w:val="right"/>
        <w:rPr>
          <w:rFonts w:ascii="Constantia" w:hAnsi="Constantia"/>
          <w:i/>
          <w:iCs/>
          <w:color w:val="990033"/>
          <w:sz w:val="28"/>
          <w:szCs w:val="40"/>
        </w:rPr>
      </w:pPr>
      <w:r>
        <w:rPr>
          <w:rFonts w:ascii="Constantia" w:hAnsi="Constantia"/>
          <w:i/>
          <w:iCs/>
          <w:color w:val="990033"/>
          <w:sz w:val="40"/>
          <w:szCs w:val="40"/>
        </w:rPr>
        <w:t xml:space="preserve"> </w:t>
      </w:r>
      <w:r w:rsidRPr="00441248">
        <w:rPr>
          <w:rFonts w:ascii="Constantia" w:hAnsi="Constantia"/>
          <w:i/>
          <w:iCs/>
          <w:color w:val="990033"/>
          <w:sz w:val="28"/>
          <w:szCs w:val="40"/>
        </w:rPr>
        <w:t xml:space="preserve">Добродумова Н.П., </w:t>
      </w:r>
    </w:p>
    <w:p w:rsidR="00FF4EE8" w:rsidRPr="00441248" w:rsidRDefault="00441248" w:rsidP="00441248">
      <w:pPr>
        <w:pStyle w:val="msotitle3"/>
        <w:widowControl w:val="0"/>
        <w:jc w:val="right"/>
        <w:rPr>
          <w:rFonts w:ascii="Constantia" w:hAnsi="Constantia"/>
          <w:i/>
          <w:iCs/>
          <w:color w:val="990033"/>
          <w:sz w:val="28"/>
          <w:szCs w:val="40"/>
        </w:rPr>
      </w:pPr>
      <w:r w:rsidRPr="00441248">
        <w:rPr>
          <w:rFonts w:ascii="Constantia" w:hAnsi="Constantia"/>
          <w:i/>
          <w:iCs/>
          <w:color w:val="990033"/>
          <w:sz w:val="28"/>
          <w:szCs w:val="40"/>
        </w:rPr>
        <w:t>заместитель директора по УВР</w:t>
      </w:r>
    </w:p>
    <w:p w:rsidR="00FF4EE8" w:rsidRDefault="00FF4EE8" w:rsidP="00441248">
      <w:pPr>
        <w:pStyle w:val="msotitle3"/>
        <w:widowControl w:val="0"/>
        <w:jc w:val="right"/>
        <w:rPr>
          <w:rFonts w:ascii="Constantia" w:hAnsi="Constantia"/>
          <w:i/>
          <w:iCs/>
          <w:color w:val="990033"/>
          <w:sz w:val="40"/>
          <w:szCs w:val="40"/>
        </w:rPr>
      </w:pPr>
    </w:p>
    <w:p w:rsidR="00FF4EE8" w:rsidRDefault="00FF4EE8" w:rsidP="00FF4EE8">
      <w:pPr>
        <w:pStyle w:val="msotitle3"/>
        <w:widowControl w:val="0"/>
        <w:jc w:val="center"/>
        <w:rPr>
          <w:rFonts w:ascii="Constantia" w:hAnsi="Constantia"/>
          <w:i/>
          <w:iCs/>
          <w:color w:val="990033"/>
          <w:sz w:val="40"/>
          <w:szCs w:val="40"/>
        </w:rPr>
      </w:pPr>
    </w:p>
    <w:p w:rsidR="00FF4EE8" w:rsidRDefault="00FF4EE8" w:rsidP="00FF4EE8">
      <w:pPr>
        <w:pStyle w:val="msotitle3"/>
        <w:widowControl w:val="0"/>
        <w:jc w:val="center"/>
        <w:rPr>
          <w:rFonts w:ascii="Constantia" w:hAnsi="Constantia"/>
          <w:i/>
          <w:iCs/>
          <w:color w:val="990033"/>
          <w:sz w:val="40"/>
          <w:szCs w:val="40"/>
        </w:rPr>
      </w:pPr>
    </w:p>
    <w:p w:rsidR="00441248" w:rsidRDefault="00441248" w:rsidP="00FF4EE8">
      <w:pPr>
        <w:pStyle w:val="msotitle3"/>
        <w:widowControl w:val="0"/>
        <w:jc w:val="center"/>
        <w:rPr>
          <w:rFonts w:ascii="Constantia" w:hAnsi="Constantia"/>
          <w:i/>
          <w:iCs/>
          <w:color w:val="990033"/>
          <w:sz w:val="40"/>
          <w:szCs w:val="40"/>
        </w:rPr>
      </w:pPr>
    </w:p>
    <w:p w:rsidR="00441248" w:rsidRDefault="00441248" w:rsidP="00FF4EE8">
      <w:pPr>
        <w:pStyle w:val="msotitle3"/>
        <w:widowControl w:val="0"/>
        <w:jc w:val="center"/>
        <w:rPr>
          <w:rFonts w:ascii="Constantia" w:hAnsi="Constantia"/>
          <w:i/>
          <w:iCs/>
          <w:color w:val="990033"/>
          <w:sz w:val="40"/>
          <w:szCs w:val="40"/>
        </w:rPr>
      </w:pPr>
    </w:p>
    <w:p w:rsidR="00441248" w:rsidRDefault="00441248" w:rsidP="00FF4EE8">
      <w:pPr>
        <w:pStyle w:val="msotitle3"/>
        <w:widowControl w:val="0"/>
        <w:jc w:val="center"/>
        <w:rPr>
          <w:rFonts w:ascii="Constantia" w:hAnsi="Constantia"/>
          <w:i/>
          <w:iCs/>
          <w:color w:val="990033"/>
          <w:sz w:val="40"/>
          <w:szCs w:val="40"/>
        </w:rPr>
      </w:pPr>
    </w:p>
    <w:p w:rsidR="00441248" w:rsidRDefault="00441248" w:rsidP="00FF4EE8">
      <w:pPr>
        <w:pStyle w:val="msotitle3"/>
        <w:widowControl w:val="0"/>
        <w:jc w:val="center"/>
        <w:rPr>
          <w:rFonts w:ascii="Constantia" w:hAnsi="Constantia"/>
          <w:i/>
          <w:iCs/>
          <w:color w:val="990033"/>
          <w:sz w:val="40"/>
          <w:szCs w:val="40"/>
        </w:rPr>
      </w:pPr>
    </w:p>
    <w:p w:rsidR="00FF4EE8" w:rsidRDefault="00FF4EE8" w:rsidP="00FF4EE8">
      <w:pPr>
        <w:pStyle w:val="msotitle3"/>
        <w:widowControl w:val="0"/>
        <w:jc w:val="center"/>
        <w:rPr>
          <w:rFonts w:ascii="Constantia" w:hAnsi="Constantia"/>
          <w:i/>
          <w:iCs/>
          <w:color w:val="990033"/>
          <w:sz w:val="40"/>
          <w:szCs w:val="40"/>
        </w:rPr>
      </w:pPr>
    </w:p>
    <w:p w:rsidR="00FF4EE8" w:rsidRDefault="00FF4EE8" w:rsidP="00FF4EE8">
      <w:pPr>
        <w:pStyle w:val="msoorganizationname"/>
        <w:widowControl w:val="0"/>
        <w:jc w:val="center"/>
        <w:rPr>
          <w:rFonts w:ascii="Constantia" w:hAnsi="Constantia"/>
          <w:b/>
          <w:bCs/>
          <w:i/>
          <w:iCs/>
          <w:color w:val="800000"/>
          <w:sz w:val="24"/>
          <w:szCs w:val="24"/>
        </w:rPr>
      </w:pPr>
      <w:r>
        <w:t> </w:t>
      </w:r>
      <w:r>
        <w:rPr>
          <w:rFonts w:ascii="Constantia" w:hAnsi="Constantia"/>
          <w:b/>
          <w:bCs/>
          <w:i/>
          <w:iCs/>
          <w:color w:val="800000"/>
          <w:sz w:val="24"/>
          <w:szCs w:val="24"/>
        </w:rPr>
        <w:t>г. Торжок</w:t>
      </w:r>
    </w:p>
    <w:p w:rsidR="00FF4EE8" w:rsidRDefault="00FF4EE8" w:rsidP="00FF4EE8">
      <w:pPr>
        <w:pStyle w:val="msoorganizationname"/>
        <w:widowControl w:val="0"/>
        <w:jc w:val="center"/>
        <w:rPr>
          <w:rFonts w:ascii="Constantia" w:hAnsi="Constantia"/>
          <w:b/>
          <w:bCs/>
          <w:i/>
          <w:iCs/>
          <w:color w:val="8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800000"/>
          <w:sz w:val="24"/>
          <w:szCs w:val="24"/>
        </w:rPr>
        <w:t>18</w:t>
      </w:r>
      <w:r>
        <w:rPr>
          <w:rFonts w:ascii="Constantia" w:hAnsi="Constantia"/>
          <w:b/>
          <w:bCs/>
          <w:i/>
          <w:iCs/>
          <w:color w:val="800000"/>
          <w:sz w:val="24"/>
          <w:szCs w:val="24"/>
        </w:rPr>
        <w:t xml:space="preserve"> марта </w:t>
      </w:r>
      <w:r>
        <w:rPr>
          <w:rFonts w:ascii="Arial" w:hAnsi="Arial" w:cs="Arial"/>
          <w:b/>
          <w:bCs/>
          <w:i/>
          <w:iCs/>
          <w:color w:val="800000"/>
          <w:sz w:val="24"/>
          <w:szCs w:val="24"/>
        </w:rPr>
        <w:t>2011г.</w:t>
      </w:r>
    </w:p>
    <w:p w:rsidR="00FF4EE8" w:rsidRDefault="00FF4EE8" w:rsidP="00FF4EE8">
      <w:pPr>
        <w:widowControl w:val="0"/>
        <w:rPr>
          <w:rFonts w:ascii="Garamond" w:hAnsi="Garamond"/>
          <w:color w:val="000000"/>
          <w:sz w:val="20"/>
          <w:szCs w:val="20"/>
        </w:rPr>
      </w:pPr>
      <w:r>
        <w:t> </w:t>
      </w:r>
    </w:p>
    <w:p w:rsidR="00FF4EE8" w:rsidRDefault="00FF4EE8" w:rsidP="00FF4EE8">
      <w:pPr>
        <w:widowControl w:val="0"/>
        <w:rPr>
          <w:rFonts w:ascii="Garamond" w:hAnsi="Garamond"/>
          <w:color w:val="000000"/>
          <w:sz w:val="20"/>
          <w:szCs w:val="20"/>
        </w:rPr>
      </w:pPr>
    </w:p>
    <w:p w:rsidR="00FF4EE8" w:rsidRDefault="00FF4EE8" w:rsidP="00FF4EE8">
      <w:pPr>
        <w:widowControl w:val="0"/>
        <w:rPr>
          <w:rFonts w:ascii="Garamond" w:hAnsi="Garamond"/>
          <w:color w:val="000000"/>
          <w:sz w:val="20"/>
          <w:szCs w:val="20"/>
        </w:rPr>
      </w:pPr>
    </w:p>
    <w:p w:rsidR="00FF4EE8" w:rsidRDefault="00FF4EE8" w:rsidP="00FF4EE8">
      <w:pPr>
        <w:widowControl w:val="0"/>
        <w:rPr>
          <w:rFonts w:ascii="Garamond" w:hAnsi="Garamond"/>
          <w:color w:val="000000"/>
          <w:sz w:val="20"/>
          <w:szCs w:val="20"/>
        </w:rPr>
      </w:pPr>
    </w:p>
    <w:p w:rsidR="003D4903" w:rsidRPr="009B7461" w:rsidRDefault="003E40EF" w:rsidP="0044124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B7461">
        <w:rPr>
          <w:sz w:val="28"/>
          <w:szCs w:val="28"/>
        </w:rPr>
        <w:lastRenderedPageBreak/>
        <w:t xml:space="preserve"> </w:t>
      </w:r>
      <w:r w:rsidR="00935CD1" w:rsidRPr="009B7461">
        <w:rPr>
          <w:sz w:val="28"/>
          <w:szCs w:val="28"/>
        </w:rPr>
        <w:t xml:space="preserve"> </w:t>
      </w:r>
      <w:r w:rsidRPr="009B7461">
        <w:rPr>
          <w:sz w:val="28"/>
          <w:szCs w:val="28"/>
        </w:rPr>
        <w:t xml:space="preserve">  </w:t>
      </w:r>
      <w:r w:rsidR="003D4903" w:rsidRPr="009B7461">
        <w:rPr>
          <w:sz w:val="28"/>
          <w:szCs w:val="28"/>
        </w:rPr>
        <w:t>Современная концепция российского образования ставит целью подготовку выпускника школы 21 века, обладающего не только знаниями, умениями и навыками, но и такими личностными качествами как 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 и обеспечивают гибкость личности и устойчивость в постоянно меняющихся условиях развития страны. «Школа является критически важным элементом в этом процессе», – отмечается в Национальной образовательной инициативе «Наша новая школа</w:t>
      </w:r>
      <w:r w:rsidR="00C01B78" w:rsidRPr="009B7461">
        <w:rPr>
          <w:sz w:val="28"/>
          <w:szCs w:val="28"/>
        </w:rPr>
        <w:t>»</w:t>
      </w:r>
      <w:r w:rsidR="003D4903" w:rsidRPr="009B7461">
        <w:rPr>
          <w:sz w:val="28"/>
          <w:szCs w:val="28"/>
        </w:rPr>
        <w:t>. – «Главные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ситуации».</w:t>
      </w:r>
    </w:p>
    <w:p w:rsidR="00AF2A9A" w:rsidRPr="009B7461" w:rsidRDefault="003D4903" w:rsidP="00AF2A9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В проекте Федеральных государственных образовательных стандартов (второго поколения) задан стратегический ориентир образования на </w:t>
      </w:r>
      <w:r w:rsidRPr="009B7461">
        <w:rPr>
          <w:bCs/>
          <w:sz w:val="28"/>
          <w:szCs w:val="28"/>
        </w:rPr>
        <w:t>развитие личности учащегося</w:t>
      </w:r>
      <w:r w:rsidRPr="009B7461">
        <w:rPr>
          <w:sz w:val="28"/>
          <w:szCs w:val="28"/>
        </w:rPr>
        <w:t xml:space="preserve"> на основе освоения </w:t>
      </w:r>
      <w:r w:rsidRPr="009B7461">
        <w:rPr>
          <w:i/>
          <w:sz w:val="28"/>
          <w:szCs w:val="28"/>
        </w:rPr>
        <w:t>способов деятельности</w:t>
      </w:r>
      <w:r w:rsidRPr="009B7461">
        <w:rPr>
          <w:sz w:val="28"/>
          <w:szCs w:val="28"/>
        </w:rPr>
        <w:t xml:space="preserve">. </w:t>
      </w:r>
    </w:p>
    <w:p w:rsidR="003D4903" w:rsidRPr="009B7461" w:rsidRDefault="003D4903" w:rsidP="004412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Современный  социальный заказ на качественное образование состоит, прежде всего, в подготовке учащихся с развитой </w:t>
      </w:r>
      <w:r w:rsidRPr="009B7461">
        <w:rPr>
          <w:i/>
          <w:sz w:val="28"/>
          <w:szCs w:val="28"/>
        </w:rPr>
        <w:t>коммуникативной компетенцией</w:t>
      </w:r>
      <w:r w:rsidR="00AF2A9A">
        <w:rPr>
          <w:i/>
          <w:sz w:val="28"/>
          <w:szCs w:val="28"/>
        </w:rPr>
        <w:t>.</w:t>
      </w:r>
      <w:r w:rsidRPr="009B7461">
        <w:rPr>
          <w:i/>
          <w:sz w:val="28"/>
          <w:szCs w:val="28"/>
        </w:rPr>
        <w:t xml:space="preserve"> </w:t>
      </w:r>
      <w:r w:rsidR="00AF2A9A">
        <w:rPr>
          <w:i/>
          <w:sz w:val="28"/>
          <w:szCs w:val="28"/>
        </w:rPr>
        <w:t xml:space="preserve"> </w:t>
      </w:r>
    </w:p>
    <w:p w:rsidR="009010A5" w:rsidRPr="009B7461" w:rsidRDefault="003D4903" w:rsidP="004412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</w:t>
      </w:r>
      <w:r w:rsidR="009010A5" w:rsidRPr="009B7461">
        <w:rPr>
          <w:sz w:val="28"/>
          <w:szCs w:val="28"/>
        </w:rPr>
        <w:t xml:space="preserve">    </w:t>
      </w:r>
      <w:r w:rsidR="00AF2A9A">
        <w:rPr>
          <w:sz w:val="28"/>
          <w:szCs w:val="28"/>
        </w:rPr>
        <w:t xml:space="preserve"> Э</w:t>
      </w:r>
      <w:r w:rsidR="009010A5" w:rsidRPr="009B7461">
        <w:rPr>
          <w:sz w:val="28"/>
          <w:szCs w:val="28"/>
        </w:rPr>
        <w:t>то ключ к успешной деятельности и ресурс эффективности и благополучия будущей жизни школьника.</w:t>
      </w:r>
    </w:p>
    <w:p w:rsidR="00543768" w:rsidRDefault="006B2293" w:rsidP="00543768">
      <w:pPr>
        <w:pStyle w:val="a5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9B7461">
        <w:rPr>
          <w:b/>
          <w:bCs/>
          <w:i/>
          <w:color w:val="00B050"/>
          <w:sz w:val="28"/>
          <w:szCs w:val="28"/>
          <w:u w:val="single"/>
        </w:rPr>
        <w:t>Коммуникативн</w:t>
      </w:r>
      <w:r w:rsidR="00AD4B6F" w:rsidRPr="009B7461">
        <w:rPr>
          <w:b/>
          <w:bCs/>
          <w:i/>
          <w:color w:val="00B050"/>
          <w:sz w:val="28"/>
          <w:szCs w:val="28"/>
          <w:u w:val="single"/>
        </w:rPr>
        <w:t>ая</w:t>
      </w:r>
      <w:r w:rsidRPr="009B7461">
        <w:rPr>
          <w:b/>
          <w:bCs/>
          <w:i/>
          <w:color w:val="00B050"/>
          <w:sz w:val="28"/>
          <w:szCs w:val="28"/>
          <w:u w:val="single"/>
        </w:rPr>
        <w:t xml:space="preserve"> компетенци</w:t>
      </w:r>
      <w:r w:rsidR="00AD4B6F" w:rsidRPr="009B7461">
        <w:rPr>
          <w:b/>
          <w:bCs/>
          <w:i/>
          <w:color w:val="00B050"/>
          <w:sz w:val="28"/>
          <w:szCs w:val="28"/>
          <w:u w:val="single"/>
        </w:rPr>
        <w:t>я</w:t>
      </w:r>
      <w:r w:rsidR="00AD4B6F" w:rsidRPr="009B7461">
        <w:rPr>
          <w:b/>
          <w:bCs/>
          <w:i/>
          <w:sz w:val="28"/>
          <w:szCs w:val="28"/>
          <w:u w:val="single"/>
        </w:rPr>
        <w:t xml:space="preserve"> </w:t>
      </w:r>
      <w:r w:rsidR="00AD4B6F" w:rsidRPr="009B7461">
        <w:rPr>
          <w:bCs/>
          <w:i/>
          <w:sz w:val="28"/>
          <w:szCs w:val="28"/>
          <w:u w:val="single"/>
        </w:rPr>
        <w:t>включает в себя</w:t>
      </w:r>
      <w:r w:rsidR="00A4413B" w:rsidRPr="009B7461">
        <w:rPr>
          <w:bCs/>
          <w:i/>
          <w:sz w:val="28"/>
          <w:szCs w:val="28"/>
          <w:u w:val="single"/>
        </w:rPr>
        <w:t xml:space="preserve"> </w:t>
      </w:r>
      <w:r w:rsidRPr="009B7461">
        <w:rPr>
          <w:i/>
          <w:sz w:val="28"/>
          <w:szCs w:val="28"/>
          <w:u w:val="single"/>
        </w:rPr>
        <w:t xml:space="preserve"> </w:t>
      </w:r>
      <w:r w:rsidR="00A4413B" w:rsidRPr="009B7461">
        <w:rPr>
          <w:i/>
          <w:sz w:val="28"/>
          <w:szCs w:val="28"/>
          <w:u w:val="single"/>
        </w:rPr>
        <w:t>з</w:t>
      </w:r>
      <w:r w:rsidRPr="009B7461">
        <w:rPr>
          <w:i/>
          <w:sz w:val="28"/>
          <w:szCs w:val="28"/>
          <w:u w:val="single"/>
        </w:rPr>
        <w:t xml:space="preserve">нание языков, способов взаимодействия с окружающими </w:t>
      </w:r>
      <w:r w:rsidR="00AD4B6F" w:rsidRPr="009B7461">
        <w:rPr>
          <w:i/>
          <w:sz w:val="28"/>
          <w:szCs w:val="28"/>
          <w:u w:val="single"/>
        </w:rPr>
        <w:t>людьми и событиями,</w:t>
      </w:r>
      <w:r w:rsidRPr="009B7461">
        <w:rPr>
          <w:i/>
          <w:sz w:val="28"/>
          <w:szCs w:val="28"/>
          <w:u w:val="single"/>
        </w:rPr>
        <w:t xml:space="preserve"> навыки работы в группе, коллективе, владени</w:t>
      </w:r>
      <w:r w:rsidR="00AD4B6F" w:rsidRPr="009B7461">
        <w:rPr>
          <w:i/>
          <w:sz w:val="28"/>
          <w:szCs w:val="28"/>
          <w:u w:val="single"/>
        </w:rPr>
        <w:t>е различными социальными ролями в коллективе.</w:t>
      </w:r>
      <w:r w:rsidRPr="009B7461">
        <w:rPr>
          <w:i/>
          <w:sz w:val="28"/>
          <w:szCs w:val="28"/>
          <w:u w:val="single"/>
        </w:rPr>
        <w:t xml:space="preserve"> </w:t>
      </w:r>
      <w:r w:rsidR="005038F5" w:rsidRPr="009B7461">
        <w:rPr>
          <w:sz w:val="28"/>
          <w:szCs w:val="28"/>
        </w:rPr>
        <w:t xml:space="preserve"> </w:t>
      </w:r>
    </w:p>
    <w:p w:rsidR="00543768" w:rsidRPr="009B7461" w:rsidRDefault="00543768" w:rsidP="00543768">
      <w:pPr>
        <w:pStyle w:val="a5"/>
        <w:spacing w:before="100" w:beforeAutospacing="1" w:after="100" w:afterAutospacing="1" w:line="276" w:lineRule="auto"/>
        <w:jc w:val="both"/>
        <w:rPr>
          <w:sz w:val="28"/>
          <w:szCs w:val="28"/>
        </w:rPr>
      </w:pPr>
    </w:p>
    <w:p w:rsidR="00543768" w:rsidRPr="009B7461" w:rsidRDefault="00FB149A" w:rsidP="00543768">
      <w:pPr>
        <w:pStyle w:val="a5"/>
        <w:spacing w:before="100" w:beforeAutospacing="1" w:after="100" w:afterAutospacing="1" w:line="276" w:lineRule="auto"/>
        <w:jc w:val="both"/>
        <w:rPr>
          <w:b/>
          <w:i/>
          <w:sz w:val="28"/>
          <w:szCs w:val="28"/>
          <w:u w:val="single"/>
        </w:rPr>
      </w:pPr>
      <w:r w:rsidRPr="009B7461">
        <w:rPr>
          <w:b/>
          <w:i/>
          <w:sz w:val="28"/>
          <w:szCs w:val="28"/>
          <w:u w:val="single"/>
        </w:rPr>
        <w:t xml:space="preserve">Составляющими данной  </w:t>
      </w:r>
      <w:r w:rsidR="00543768" w:rsidRPr="009B7461">
        <w:rPr>
          <w:b/>
          <w:i/>
          <w:sz w:val="28"/>
          <w:szCs w:val="28"/>
          <w:u w:val="single"/>
        </w:rPr>
        <w:t xml:space="preserve"> компетенции</w:t>
      </w:r>
      <w:r w:rsidRPr="009B7461">
        <w:rPr>
          <w:b/>
          <w:i/>
          <w:sz w:val="28"/>
          <w:szCs w:val="28"/>
          <w:u w:val="single"/>
        </w:rPr>
        <w:t xml:space="preserve"> являются</w:t>
      </w:r>
      <w:r w:rsidR="006E6071" w:rsidRPr="009B7461">
        <w:rPr>
          <w:b/>
          <w:i/>
          <w:sz w:val="28"/>
          <w:szCs w:val="28"/>
          <w:u w:val="single"/>
        </w:rPr>
        <w:t>:</w:t>
      </w:r>
    </w:p>
    <w:p w:rsidR="006E6071" w:rsidRPr="009B7461" w:rsidRDefault="00543768" w:rsidP="006E6071">
      <w:pPr>
        <w:pStyle w:val="a5"/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Письменная коммуникация </w:t>
      </w:r>
    </w:p>
    <w:p w:rsidR="006E6071" w:rsidRPr="009B7461" w:rsidRDefault="006E6071" w:rsidP="006E6071">
      <w:pPr>
        <w:pStyle w:val="a5"/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>Публичное выступление</w:t>
      </w:r>
      <w:r w:rsidR="00543768" w:rsidRPr="009B7461">
        <w:rPr>
          <w:sz w:val="28"/>
          <w:szCs w:val="28"/>
        </w:rPr>
        <w:t xml:space="preserve">  </w:t>
      </w:r>
    </w:p>
    <w:p w:rsidR="006E6071" w:rsidRPr="009B7461" w:rsidRDefault="006E6071" w:rsidP="006E6071">
      <w:pPr>
        <w:pStyle w:val="a5"/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>Диалог</w:t>
      </w:r>
    </w:p>
    <w:p w:rsidR="00543768" w:rsidRPr="009B7461" w:rsidRDefault="006E6071" w:rsidP="006E6071">
      <w:pPr>
        <w:pStyle w:val="a5"/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>Продуктив</w:t>
      </w:r>
      <w:r w:rsidRPr="009B7461">
        <w:rPr>
          <w:sz w:val="28"/>
          <w:szCs w:val="28"/>
        </w:rPr>
        <w:softHyphen/>
        <w:t>ная групповая коммуникация</w:t>
      </w:r>
      <w:r w:rsidR="00543768" w:rsidRPr="009B7461">
        <w:rPr>
          <w:sz w:val="28"/>
          <w:szCs w:val="28"/>
        </w:rPr>
        <w:t xml:space="preserve">  </w:t>
      </w:r>
    </w:p>
    <w:p w:rsidR="002235BF" w:rsidRPr="009B7461" w:rsidRDefault="00AF2A9A" w:rsidP="00AF2A9A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527D40" w:rsidRPr="009B7461">
        <w:rPr>
          <w:sz w:val="28"/>
          <w:szCs w:val="28"/>
        </w:rPr>
        <w:t xml:space="preserve">            </w:t>
      </w:r>
      <w:r w:rsidR="001A7F63" w:rsidRPr="009B7461">
        <w:rPr>
          <w:sz w:val="28"/>
          <w:szCs w:val="28"/>
        </w:rPr>
        <w:t xml:space="preserve"> </w:t>
      </w:r>
      <w:r w:rsidR="00527D40" w:rsidRPr="009B7461">
        <w:rPr>
          <w:sz w:val="28"/>
          <w:szCs w:val="28"/>
        </w:rPr>
        <w:t xml:space="preserve"> «</w:t>
      </w:r>
      <w:r w:rsidR="00527D40" w:rsidRPr="009B7461">
        <w:rPr>
          <w:b/>
          <w:i/>
          <w:sz w:val="28"/>
          <w:szCs w:val="28"/>
        </w:rPr>
        <w:t>Чтобы стать успешным, быть счастливым, жить достойно – нужно говорить!»</w:t>
      </w:r>
    </w:p>
    <w:p w:rsidR="00527D40" w:rsidRPr="009B7461" w:rsidRDefault="000E5C78" w:rsidP="00AF2A9A">
      <w:pPr>
        <w:spacing w:line="276" w:lineRule="auto"/>
        <w:rPr>
          <w:sz w:val="28"/>
          <w:szCs w:val="28"/>
        </w:rPr>
      </w:pPr>
      <w:r w:rsidRPr="009B7461">
        <w:rPr>
          <w:bCs/>
          <w:i/>
          <w:sz w:val="28"/>
          <w:szCs w:val="28"/>
        </w:rPr>
        <w:t xml:space="preserve"> </w:t>
      </w:r>
      <w:r w:rsidR="00AF2A9A">
        <w:rPr>
          <w:b/>
          <w:bCs/>
          <w:i/>
          <w:sz w:val="28"/>
          <w:szCs w:val="28"/>
        </w:rPr>
        <w:t xml:space="preserve"> </w:t>
      </w:r>
      <w:r w:rsidR="00846846" w:rsidRPr="009B7461">
        <w:rPr>
          <w:sz w:val="28"/>
          <w:szCs w:val="28"/>
        </w:rPr>
        <w:t xml:space="preserve"> </w:t>
      </w:r>
      <w:r w:rsidR="00527D40" w:rsidRPr="009B7461">
        <w:rPr>
          <w:sz w:val="28"/>
          <w:szCs w:val="28"/>
        </w:rPr>
        <w:t xml:space="preserve"> </w:t>
      </w:r>
      <w:r w:rsidR="00A80E3C" w:rsidRPr="009B7461">
        <w:rPr>
          <w:sz w:val="28"/>
          <w:szCs w:val="28"/>
        </w:rPr>
        <w:t xml:space="preserve"> </w:t>
      </w:r>
      <w:r w:rsidR="00846846" w:rsidRPr="009B7461">
        <w:rPr>
          <w:sz w:val="28"/>
          <w:szCs w:val="28"/>
        </w:rPr>
        <w:t xml:space="preserve"> Ш</w:t>
      </w:r>
      <w:r w:rsidR="00527D40" w:rsidRPr="009B7461">
        <w:rPr>
          <w:sz w:val="28"/>
          <w:szCs w:val="28"/>
        </w:rPr>
        <w:t>кольный возраст чрезвычайно благоприятен для овладения коммуникативными навыками в силу своей чуткости к языковым явлениям, интереса к осмыслению речевого опыта, общению.</w:t>
      </w:r>
    </w:p>
    <w:p w:rsidR="00AF2A9A" w:rsidRDefault="00527D40" w:rsidP="001A7F63">
      <w:pPr>
        <w:spacing w:before="100" w:beforeAutospacing="1" w:line="276" w:lineRule="auto"/>
        <w:jc w:val="both"/>
        <w:rPr>
          <w:b/>
          <w:bCs/>
          <w:sz w:val="28"/>
          <w:szCs w:val="28"/>
        </w:rPr>
      </w:pPr>
      <w:r w:rsidRPr="009B7461">
        <w:rPr>
          <w:sz w:val="28"/>
          <w:szCs w:val="28"/>
          <w:u w:val="single"/>
        </w:rPr>
        <w:t xml:space="preserve">Каково же значение  коммуникативной компетенции для </w:t>
      </w:r>
      <w:r w:rsidR="00A80E3C" w:rsidRPr="009B7461">
        <w:rPr>
          <w:sz w:val="28"/>
          <w:szCs w:val="28"/>
          <w:u w:val="single"/>
        </w:rPr>
        <w:t xml:space="preserve"> </w:t>
      </w:r>
      <w:r w:rsidRPr="009B7461">
        <w:rPr>
          <w:sz w:val="28"/>
          <w:szCs w:val="28"/>
          <w:u w:val="single"/>
        </w:rPr>
        <w:t>школьника?</w:t>
      </w:r>
      <w:r w:rsidR="008F03C6">
        <w:rPr>
          <w:b/>
          <w:bCs/>
          <w:sz w:val="28"/>
          <w:szCs w:val="28"/>
        </w:rPr>
        <w:t xml:space="preserve">    </w:t>
      </w:r>
    </w:p>
    <w:p w:rsidR="00A80E3C" w:rsidRPr="009B7461" w:rsidRDefault="008F03C6" w:rsidP="001A7F63">
      <w:pPr>
        <w:spacing w:before="100" w:beforeAutospacing="1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="00A80E3C" w:rsidRPr="009B7461">
        <w:rPr>
          <w:sz w:val="28"/>
          <w:szCs w:val="28"/>
          <w:u w:val="single"/>
        </w:rPr>
        <w:t>Во-первых</w:t>
      </w:r>
      <w:r w:rsidR="00A80E3C" w:rsidRPr="009B7461">
        <w:rPr>
          <w:sz w:val="28"/>
          <w:szCs w:val="28"/>
        </w:rPr>
        <w:t>, она влияет на учебную успешность. Простой пример: если ученик стесняется отвечать у доски или испытывает при этом чрезмерную тревогу, его реальный ответ (как воплощение коммуникативной компетентности) будет хуже имеющихся знаний, а его оценка, соответственно, ниже. Полученный негативный опыт отрицательно повлияет на последующую учебную деятельность.</w:t>
      </w:r>
    </w:p>
    <w:p w:rsidR="005C25B2" w:rsidRPr="009B7461" w:rsidRDefault="00A80E3C" w:rsidP="001A7F63">
      <w:pPr>
        <w:spacing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        </w:t>
      </w:r>
      <w:r w:rsidRPr="009B7461">
        <w:rPr>
          <w:sz w:val="28"/>
          <w:szCs w:val="28"/>
          <w:u w:val="single"/>
        </w:rPr>
        <w:t>Во-вторых</w:t>
      </w:r>
      <w:r w:rsidRPr="009B7461">
        <w:rPr>
          <w:sz w:val="28"/>
          <w:szCs w:val="28"/>
        </w:rPr>
        <w:t xml:space="preserve">, от коммуникативной компетентности во многом зависит процесс адаптации ребенка к школе, в частности его эмоциональное благополучие в классном коллективе. Как известно, школьная адаптация подразделяется на </w:t>
      </w:r>
      <w:proofErr w:type="gramStart"/>
      <w:r w:rsidRPr="009B7461">
        <w:rPr>
          <w:sz w:val="28"/>
          <w:szCs w:val="28"/>
        </w:rPr>
        <w:t>учебную</w:t>
      </w:r>
      <w:proofErr w:type="gramEnd"/>
      <w:r w:rsidRPr="009B7461">
        <w:rPr>
          <w:sz w:val="28"/>
          <w:szCs w:val="28"/>
        </w:rPr>
        <w:t xml:space="preserve"> и социально-психологическую. Ребенок должен привыкнуть не только к новому виду деятельности (обучению), но и к окружающим людям. Если он легко находит общий язык с одноклассниками, то испытывает больший психологический комфорт и удовлетворенность ситуацией. И напротив, неумение контактировать с ровесниками сужает круг друзей, вызывает ощущения </w:t>
      </w:r>
      <w:proofErr w:type="spellStart"/>
      <w:r w:rsidRPr="009B7461">
        <w:rPr>
          <w:sz w:val="28"/>
          <w:szCs w:val="28"/>
        </w:rPr>
        <w:t>непринятости</w:t>
      </w:r>
      <w:proofErr w:type="spellEnd"/>
      <w:r w:rsidRPr="009B7461">
        <w:rPr>
          <w:sz w:val="28"/>
          <w:szCs w:val="28"/>
        </w:rPr>
        <w:t xml:space="preserve">, одиночества в классе, может провоцировать асоциальные формы поведения.       </w:t>
      </w:r>
    </w:p>
    <w:p w:rsidR="00A80E3C" w:rsidRPr="009B7461" w:rsidRDefault="00A80E3C" w:rsidP="001A7F63">
      <w:pPr>
        <w:spacing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   </w:t>
      </w:r>
      <w:r w:rsidR="005C25B2" w:rsidRPr="009B7461">
        <w:rPr>
          <w:sz w:val="28"/>
          <w:szCs w:val="28"/>
        </w:rPr>
        <w:t xml:space="preserve">  </w:t>
      </w:r>
      <w:r w:rsidRPr="009B7461">
        <w:rPr>
          <w:sz w:val="28"/>
          <w:szCs w:val="28"/>
          <w:u w:val="single"/>
        </w:rPr>
        <w:t>В-третьих</w:t>
      </w:r>
      <w:r w:rsidRPr="009B7461">
        <w:rPr>
          <w:sz w:val="28"/>
          <w:szCs w:val="28"/>
        </w:rPr>
        <w:t>, коммуникативная компетентность учащихся может рассматриваться в образовательном процессе не только как условие сегодняшней эффективности и благополучия ученика, но и как ресурс эффективности и благополучия его будущей взрослой жизни.</w:t>
      </w:r>
    </w:p>
    <w:p w:rsidR="00852BCB" w:rsidRPr="009B7461" w:rsidRDefault="00852BCB" w:rsidP="001A7F63">
      <w:pPr>
        <w:spacing w:line="276" w:lineRule="auto"/>
        <w:jc w:val="both"/>
        <w:rPr>
          <w:sz w:val="28"/>
          <w:szCs w:val="28"/>
        </w:rPr>
      </w:pPr>
    </w:p>
    <w:p w:rsidR="009A1DBD" w:rsidRPr="009B7461" w:rsidRDefault="00B33AEB" w:rsidP="00A85069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B7461">
        <w:rPr>
          <w:color w:val="C00000"/>
          <w:sz w:val="28"/>
          <w:szCs w:val="28"/>
        </w:rPr>
        <w:t xml:space="preserve">    </w:t>
      </w:r>
      <w:r w:rsidR="00A85069" w:rsidRPr="009B7461">
        <w:rPr>
          <w:color w:val="C00000"/>
          <w:sz w:val="28"/>
          <w:szCs w:val="28"/>
        </w:rPr>
        <w:t xml:space="preserve">   </w:t>
      </w:r>
      <w:r w:rsidR="00CC79A0" w:rsidRPr="009B7461">
        <w:rPr>
          <w:color w:val="C00000"/>
          <w:sz w:val="28"/>
          <w:szCs w:val="28"/>
        </w:rPr>
        <w:t xml:space="preserve"> </w:t>
      </w:r>
      <w:r w:rsidR="00A85069" w:rsidRPr="009B7461">
        <w:rPr>
          <w:sz w:val="28"/>
          <w:szCs w:val="28"/>
        </w:rPr>
        <w:t xml:space="preserve">Несколько лет </w:t>
      </w:r>
      <w:r w:rsidR="009A1DBD" w:rsidRPr="009B7461">
        <w:rPr>
          <w:sz w:val="28"/>
          <w:szCs w:val="28"/>
        </w:rPr>
        <w:t xml:space="preserve">педагогический </w:t>
      </w:r>
      <w:r w:rsidR="008F03C6">
        <w:rPr>
          <w:sz w:val="28"/>
          <w:szCs w:val="28"/>
        </w:rPr>
        <w:t xml:space="preserve"> </w:t>
      </w:r>
      <w:r w:rsidR="009A1DBD" w:rsidRPr="009B7461">
        <w:rPr>
          <w:sz w:val="28"/>
          <w:szCs w:val="28"/>
        </w:rPr>
        <w:t xml:space="preserve">коллектив гимназии  работает над методической темой: «Переход от классической дидактики к </w:t>
      </w:r>
      <w:proofErr w:type="spellStart"/>
      <w:r w:rsidR="009A1DBD" w:rsidRPr="009B7461">
        <w:rPr>
          <w:sz w:val="28"/>
          <w:szCs w:val="28"/>
        </w:rPr>
        <w:t>компетентностному</w:t>
      </w:r>
      <w:proofErr w:type="spellEnd"/>
      <w:r w:rsidR="009A1DBD" w:rsidRPr="009B7461">
        <w:rPr>
          <w:sz w:val="28"/>
          <w:szCs w:val="28"/>
        </w:rPr>
        <w:t xml:space="preserve"> подходу», генеральной целью которой является создание эффективной дидактической модели. </w:t>
      </w:r>
      <w:r w:rsidR="005627BB" w:rsidRPr="009B7461">
        <w:rPr>
          <w:sz w:val="28"/>
          <w:szCs w:val="28"/>
        </w:rPr>
        <w:t>Главными задачами мы определили:</w:t>
      </w:r>
    </w:p>
    <w:p w:rsidR="009A1DBD" w:rsidRPr="009B7461" w:rsidRDefault="009A1DBD" w:rsidP="00A85069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B7461">
        <w:rPr>
          <w:sz w:val="28"/>
          <w:szCs w:val="28"/>
        </w:rPr>
        <w:t>- совершенствование образовательной программы  гимназии;</w:t>
      </w:r>
    </w:p>
    <w:p w:rsidR="009A1DBD" w:rsidRPr="009B7461" w:rsidRDefault="00525B14" w:rsidP="00A85069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B7461">
        <w:rPr>
          <w:sz w:val="28"/>
          <w:szCs w:val="28"/>
        </w:rPr>
        <w:t>-</w:t>
      </w:r>
      <w:r w:rsidR="009A1DBD" w:rsidRPr="009B7461">
        <w:rPr>
          <w:sz w:val="28"/>
          <w:szCs w:val="28"/>
        </w:rPr>
        <w:t xml:space="preserve">обеспечение практического использования каждым учителем </w:t>
      </w:r>
      <w:proofErr w:type="spellStart"/>
      <w:r w:rsidR="009A1DBD" w:rsidRPr="009B7461">
        <w:rPr>
          <w:sz w:val="28"/>
          <w:szCs w:val="28"/>
        </w:rPr>
        <w:t>компетентностного</w:t>
      </w:r>
      <w:proofErr w:type="spellEnd"/>
      <w:r w:rsidR="009A1DBD" w:rsidRPr="009B7461">
        <w:rPr>
          <w:sz w:val="28"/>
          <w:szCs w:val="28"/>
        </w:rPr>
        <w:t xml:space="preserve"> подхода;</w:t>
      </w:r>
    </w:p>
    <w:p w:rsidR="00D93296" w:rsidRPr="009B7461" w:rsidRDefault="009A1DBD" w:rsidP="00A85069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B7461">
        <w:rPr>
          <w:sz w:val="28"/>
          <w:szCs w:val="28"/>
        </w:rPr>
        <w:t>- формирование ключевых компетенций гимназистов;</w:t>
      </w:r>
      <w:r w:rsidRPr="009B7461">
        <w:rPr>
          <w:sz w:val="28"/>
          <w:szCs w:val="28"/>
        </w:rPr>
        <w:tab/>
        <w:t xml:space="preserve">  </w:t>
      </w:r>
    </w:p>
    <w:p w:rsidR="009A1DBD" w:rsidRPr="009B7461" w:rsidRDefault="00D43FFC" w:rsidP="00A85069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- </w:t>
      </w:r>
      <w:r w:rsidR="009A1DBD" w:rsidRPr="009B7461">
        <w:rPr>
          <w:sz w:val="28"/>
          <w:szCs w:val="28"/>
        </w:rPr>
        <w:t>системный анализ и оценка достижений образовательного процесса.</w:t>
      </w:r>
    </w:p>
    <w:p w:rsidR="009A1DBD" w:rsidRPr="009B7461" w:rsidRDefault="009A1DBD" w:rsidP="00A85069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</w:t>
      </w:r>
      <w:r w:rsidR="00A85069" w:rsidRPr="009B7461">
        <w:rPr>
          <w:sz w:val="28"/>
          <w:szCs w:val="28"/>
        </w:rPr>
        <w:t xml:space="preserve">   </w:t>
      </w:r>
      <w:r w:rsidR="00D848E5" w:rsidRPr="009B7461">
        <w:rPr>
          <w:sz w:val="28"/>
          <w:szCs w:val="28"/>
        </w:rPr>
        <w:t xml:space="preserve">   </w:t>
      </w:r>
      <w:r w:rsidRPr="009B7461">
        <w:rPr>
          <w:sz w:val="28"/>
          <w:szCs w:val="28"/>
        </w:rPr>
        <w:t>Для решения поставленных задач были проведены  педсоветы,  методические семинары и научно-практические конференции:</w:t>
      </w:r>
    </w:p>
    <w:p w:rsidR="009A1DBD" w:rsidRPr="009B7461" w:rsidRDefault="009A1DBD" w:rsidP="00A85069">
      <w:pPr>
        <w:pStyle w:val="a5"/>
        <w:spacing w:line="276" w:lineRule="auto"/>
        <w:ind w:left="0"/>
        <w:jc w:val="both"/>
        <w:rPr>
          <w:rFonts w:eastAsia="Calibri"/>
          <w:sz w:val="28"/>
          <w:szCs w:val="28"/>
        </w:rPr>
      </w:pPr>
      <w:r w:rsidRPr="009B7461">
        <w:rPr>
          <w:rFonts w:eastAsia="Calibri"/>
          <w:sz w:val="28"/>
          <w:szCs w:val="28"/>
        </w:rPr>
        <w:t xml:space="preserve"> -     «Переход от классической дидактики к </w:t>
      </w:r>
      <w:proofErr w:type="spellStart"/>
      <w:r w:rsidRPr="009B7461">
        <w:rPr>
          <w:rFonts w:eastAsia="Calibri"/>
          <w:sz w:val="28"/>
          <w:szCs w:val="28"/>
        </w:rPr>
        <w:t>компетентностному</w:t>
      </w:r>
      <w:proofErr w:type="spellEnd"/>
      <w:r w:rsidRPr="009B7461">
        <w:rPr>
          <w:rFonts w:eastAsia="Calibri"/>
          <w:sz w:val="28"/>
          <w:szCs w:val="28"/>
        </w:rPr>
        <w:t xml:space="preserve"> подходу»;</w:t>
      </w:r>
    </w:p>
    <w:p w:rsidR="009A1DBD" w:rsidRPr="009B7461" w:rsidRDefault="00AF2A9A" w:rsidP="00A85069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   </w:t>
      </w:r>
      <w:r w:rsidR="009A1DBD" w:rsidRPr="009B7461">
        <w:rPr>
          <w:rFonts w:eastAsia="Calibri"/>
          <w:sz w:val="28"/>
          <w:szCs w:val="28"/>
        </w:rPr>
        <w:t>«</w:t>
      </w:r>
      <w:proofErr w:type="spellStart"/>
      <w:r w:rsidR="009A1DBD" w:rsidRPr="009B7461">
        <w:rPr>
          <w:rFonts w:eastAsia="Calibri"/>
          <w:sz w:val="28"/>
          <w:szCs w:val="28"/>
        </w:rPr>
        <w:t>Компетентностный</w:t>
      </w:r>
      <w:proofErr w:type="spellEnd"/>
      <w:r w:rsidR="009A1DBD" w:rsidRPr="009B7461">
        <w:rPr>
          <w:rFonts w:eastAsia="Calibri"/>
          <w:sz w:val="28"/>
          <w:szCs w:val="28"/>
        </w:rPr>
        <w:t xml:space="preserve"> подход  в образовании» (проведен методистом  ТОИУУ Морозовой Т.В.)</w:t>
      </w:r>
      <w:r w:rsidR="00525B14" w:rsidRPr="009B7461">
        <w:rPr>
          <w:rFonts w:eastAsia="Calibri"/>
          <w:sz w:val="28"/>
          <w:szCs w:val="28"/>
        </w:rPr>
        <w:t>;</w:t>
      </w:r>
    </w:p>
    <w:p w:rsidR="009A1DBD" w:rsidRPr="009B7461" w:rsidRDefault="00D43FFC" w:rsidP="00A85069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B7461">
        <w:rPr>
          <w:sz w:val="28"/>
          <w:szCs w:val="28"/>
        </w:rPr>
        <w:t>-  «</w:t>
      </w:r>
      <w:r w:rsidR="009A1DBD" w:rsidRPr="009B7461">
        <w:rPr>
          <w:sz w:val="28"/>
          <w:szCs w:val="28"/>
        </w:rPr>
        <w:t>Роль и значение урока в становлении и развитии ключевых компетенций гимназистов»;</w:t>
      </w:r>
    </w:p>
    <w:p w:rsidR="009A1DBD" w:rsidRPr="009B7461" w:rsidRDefault="009A1DBD" w:rsidP="00A85069">
      <w:pPr>
        <w:spacing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>- « Роль и значение дополнительного образования в становлении и</w:t>
      </w:r>
      <w:r w:rsidR="00A85069" w:rsidRPr="009B7461">
        <w:rPr>
          <w:sz w:val="28"/>
          <w:szCs w:val="28"/>
        </w:rPr>
        <w:t xml:space="preserve"> </w:t>
      </w:r>
      <w:r w:rsidRPr="009B7461">
        <w:rPr>
          <w:sz w:val="28"/>
          <w:szCs w:val="28"/>
        </w:rPr>
        <w:t xml:space="preserve"> развитии ключевых компетенций гимназистов»;</w:t>
      </w:r>
    </w:p>
    <w:p w:rsidR="009A1DBD" w:rsidRPr="009B7461" w:rsidRDefault="009A1DBD" w:rsidP="00A85069">
      <w:pPr>
        <w:spacing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>- « Возможности ИЦ</w:t>
      </w:r>
      <w:r w:rsidR="00E537B0" w:rsidRPr="009B7461">
        <w:rPr>
          <w:sz w:val="28"/>
          <w:szCs w:val="28"/>
        </w:rPr>
        <w:t>Г</w:t>
      </w:r>
      <w:r w:rsidRPr="009B7461">
        <w:rPr>
          <w:sz w:val="28"/>
          <w:szCs w:val="28"/>
        </w:rPr>
        <w:t xml:space="preserve"> в развитии ИКТ -</w:t>
      </w:r>
      <w:r w:rsidR="001A7D47" w:rsidRPr="009B7461">
        <w:rPr>
          <w:sz w:val="28"/>
          <w:szCs w:val="28"/>
        </w:rPr>
        <w:t xml:space="preserve"> </w:t>
      </w:r>
      <w:r w:rsidRPr="009B7461">
        <w:rPr>
          <w:sz w:val="28"/>
          <w:szCs w:val="28"/>
        </w:rPr>
        <w:t>компетентности педагогов и учащихся»;</w:t>
      </w:r>
    </w:p>
    <w:p w:rsidR="009A1DBD" w:rsidRPr="009B7461" w:rsidRDefault="009A1DBD" w:rsidP="00A85069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B7461">
        <w:rPr>
          <w:sz w:val="28"/>
          <w:szCs w:val="28"/>
        </w:rPr>
        <w:t>- « Использование Интернет-ресурсов в учебно-воспитательной работе»;</w:t>
      </w:r>
    </w:p>
    <w:p w:rsidR="009A1DBD" w:rsidRPr="009B7461" w:rsidRDefault="009A1DBD" w:rsidP="00A85069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- « Реализация </w:t>
      </w:r>
      <w:proofErr w:type="spellStart"/>
      <w:r w:rsidRPr="009B7461">
        <w:rPr>
          <w:sz w:val="28"/>
          <w:szCs w:val="28"/>
        </w:rPr>
        <w:t>компетентностного</w:t>
      </w:r>
      <w:proofErr w:type="spellEnd"/>
      <w:r w:rsidRPr="009B7461">
        <w:rPr>
          <w:sz w:val="28"/>
          <w:szCs w:val="28"/>
        </w:rPr>
        <w:t xml:space="preserve"> подхода в образовательном процессе гимназии»;</w:t>
      </w:r>
    </w:p>
    <w:p w:rsidR="00525B14" w:rsidRPr="009B7461" w:rsidRDefault="009A1DBD" w:rsidP="00A85069">
      <w:pPr>
        <w:pStyle w:val="a5"/>
        <w:spacing w:line="276" w:lineRule="auto"/>
        <w:ind w:left="0"/>
        <w:jc w:val="both"/>
        <w:rPr>
          <w:rFonts w:eastAsia="Calibri"/>
          <w:sz w:val="28"/>
          <w:szCs w:val="28"/>
        </w:rPr>
      </w:pPr>
      <w:r w:rsidRPr="009B7461">
        <w:rPr>
          <w:sz w:val="28"/>
          <w:szCs w:val="28"/>
        </w:rPr>
        <w:lastRenderedPageBreak/>
        <w:t xml:space="preserve">-  </w:t>
      </w:r>
      <w:r w:rsidRPr="009B7461">
        <w:rPr>
          <w:rFonts w:eastAsia="Calibri"/>
          <w:sz w:val="28"/>
          <w:szCs w:val="28"/>
        </w:rPr>
        <w:t>«Формирование социально-тр</w:t>
      </w:r>
      <w:r w:rsidR="00E537B0" w:rsidRPr="009B7461">
        <w:rPr>
          <w:rFonts w:eastAsia="Calibri"/>
          <w:sz w:val="28"/>
          <w:szCs w:val="28"/>
        </w:rPr>
        <w:t>удовой компетенции гимназистов».</w:t>
      </w:r>
      <w:r w:rsidRPr="009B7461">
        <w:rPr>
          <w:rFonts w:eastAsia="Calibri"/>
          <w:sz w:val="28"/>
          <w:szCs w:val="28"/>
        </w:rPr>
        <w:t xml:space="preserve">    </w:t>
      </w:r>
    </w:p>
    <w:p w:rsidR="00981D1D" w:rsidRPr="009B7461" w:rsidRDefault="009A1DBD" w:rsidP="00196484">
      <w:pPr>
        <w:pStyle w:val="a5"/>
        <w:spacing w:line="276" w:lineRule="auto"/>
        <w:ind w:left="0"/>
        <w:jc w:val="both"/>
        <w:rPr>
          <w:rFonts w:eastAsia="Calibri"/>
          <w:bCs/>
          <w:iCs/>
          <w:sz w:val="28"/>
          <w:szCs w:val="28"/>
        </w:rPr>
      </w:pPr>
      <w:r w:rsidRPr="009B7461">
        <w:rPr>
          <w:sz w:val="28"/>
          <w:szCs w:val="28"/>
        </w:rPr>
        <w:t xml:space="preserve"> </w:t>
      </w:r>
      <w:r w:rsidR="00E537B0" w:rsidRPr="009B7461">
        <w:rPr>
          <w:sz w:val="28"/>
          <w:szCs w:val="28"/>
        </w:rPr>
        <w:t xml:space="preserve"> </w:t>
      </w:r>
    </w:p>
    <w:p w:rsidR="009273B6" w:rsidRDefault="00981D1D" w:rsidP="00196484">
      <w:pPr>
        <w:spacing w:after="200"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     </w:t>
      </w:r>
      <w:r w:rsidRPr="009B7461">
        <w:rPr>
          <w:b/>
          <w:sz w:val="28"/>
          <w:szCs w:val="28"/>
        </w:rPr>
        <w:t>Сегодня в</w:t>
      </w:r>
      <w:r w:rsidR="00D848E5" w:rsidRPr="009B7461">
        <w:rPr>
          <w:sz w:val="28"/>
          <w:szCs w:val="28"/>
        </w:rPr>
        <w:t xml:space="preserve"> гимназии работают 39 педагогов</w:t>
      </w:r>
      <w:r w:rsidRPr="009B7461">
        <w:rPr>
          <w:sz w:val="28"/>
          <w:szCs w:val="28"/>
        </w:rPr>
        <w:t xml:space="preserve">, из которых 19 человек имеют высшую квалификационную категорию, 10 человек - первую, что составляет 74% от общего числа сотрудников. </w:t>
      </w:r>
      <w:proofErr w:type="gramStart"/>
      <w:r w:rsidR="00AC051F" w:rsidRPr="009B7461">
        <w:rPr>
          <w:sz w:val="28"/>
          <w:szCs w:val="28"/>
        </w:rPr>
        <w:t>Звание «Заслуженный учитель РФ»</w:t>
      </w:r>
      <w:r w:rsidR="00A85069" w:rsidRPr="009B7461">
        <w:rPr>
          <w:sz w:val="28"/>
          <w:szCs w:val="28"/>
        </w:rPr>
        <w:t xml:space="preserve"> </w:t>
      </w:r>
      <w:r w:rsidR="00AC051F" w:rsidRPr="009B7461">
        <w:rPr>
          <w:sz w:val="28"/>
          <w:szCs w:val="28"/>
        </w:rPr>
        <w:t>-3 человека; «Отличник</w:t>
      </w:r>
      <w:r w:rsidR="009B7461">
        <w:rPr>
          <w:sz w:val="28"/>
          <w:szCs w:val="28"/>
        </w:rPr>
        <w:t xml:space="preserve"> </w:t>
      </w:r>
      <w:r w:rsidR="00AC051F" w:rsidRPr="009B7461">
        <w:rPr>
          <w:sz w:val="28"/>
          <w:szCs w:val="28"/>
        </w:rPr>
        <w:t>образования</w:t>
      </w:r>
      <w:r w:rsidR="0077406D" w:rsidRPr="009B7461">
        <w:rPr>
          <w:sz w:val="28"/>
          <w:szCs w:val="28"/>
        </w:rPr>
        <w:t>»,</w:t>
      </w:r>
      <w:r w:rsidR="00AF2A9A">
        <w:rPr>
          <w:sz w:val="28"/>
          <w:szCs w:val="28"/>
        </w:rPr>
        <w:t xml:space="preserve"> </w:t>
      </w:r>
      <w:r w:rsidR="00EC234D" w:rsidRPr="009B7461">
        <w:rPr>
          <w:sz w:val="28"/>
          <w:szCs w:val="28"/>
        </w:rPr>
        <w:t>звание «Почетный работник образования» -</w:t>
      </w:r>
      <w:r w:rsidR="0077406D" w:rsidRPr="009B7461">
        <w:rPr>
          <w:sz w:val="28"/>
          <w:szCs w:val="28"/>
        </w:rPr>
        <w:t>7 чел.,</w:t>
      </w:r>
      <w:r w:rsidR="00EC234D" w:rsidRPr="009B7461">
        <w:rPr>
          <w:sz w:val="28"/>
          <w:szCs w:val="28"/>
        </w:rPr>
        <w:t xml:space="preserve"> н</w:t>
      </w:r>
      <w:r w:rsidR="00AC051F" w:rsidRPr="009B7461">
        <w:rPr>
          <w:sz w:val="28"/>
          <w:szCs w:val="28"/>
        </w:rPr>
        <w:t xml:space="preserve">аграждены грамотой МО </w:t>
      </w:r>
      <w:r w:rsidR="0077406D" w:rsidRPr="009B7461">
        <w:rPr>
          <w:sz w:val="28"/>
          <w:szCs w:val="28"/>
        </w:rPr>
        <w:t>–</w:t>
      </w:r>
      <w:r w:rsidR="00EC234D" w:rsidRPr="009B7461">
        <w:rPr>
          <w:sz w:val="28"/>
          <w:szCs w:val="28"/>
        </w:rPr>
        <w:t xml:space="preserve"> </w:t>
      </w:r>
      <w:r w:rsidR="004A30ED" w:rsidRPr="009B7461">
        <w:rPr>
          <w:sz w:val="28"/>
          <w:szCs w:val="28"/>
        </w:rPr>
        <w:t>12 человек.</w:t>
      </w:r>
      <w:r w:rsidR="009273B6">
        <w:rPr>
          <w:sz w:val="28"/>
          <w:szCs w:val="28"/>
        </w:rPr>
        <w:t xml:space="preserve"> </w:t>
      </w:r>
      <w:proofErr w:type="gramEnd"/>
    </w:p>
    <w:p w:rsidR="00AC051F" w:rsidRPr="009273B6" w:rsidRDefault="009273B6" w:rsidP="00196484">
      <w:pPr>
        <w:spacing w:after="200" w:line="276" w:lineRule="auto"/>
        <w:jc w:val="both"/>
        <w:rPr>
          <w:i/>
          <w:sz w:val="28"/>
          <w:szCs w:val="28"/>
          <w:u w:val="single"/>
        </w:rPr>
      </w:pPr>
      <w:r w:rsidRPr="009273B6">
        <w:rPr>
          <w:i/>
          <w:sz w:val="28"/>
          <w:szCs w:val="28"/>
          <w:u w:val="single"/>
        </w:rPr>
        <w:t>Педагоги гимназии постоянно повышают свою квалификацию.</w:t>
      </w:r>
    </w:p>
    <w:p w:rsidR="00196484" w:rsidRPr="009B7461" w:rsidRDefault="00196484" w:rsidP="00196484">
      <w:pPr>
        <w:spacing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        </w:t>
      </w:r>
      <w:r w:rsidR="00981D1D" w:rsidRPr="009B7461">
        <w:rPr>
          <w:sz w:val="28"/>
          <w:szCs w:val="28"/>
        </w:rPr>
        <w:t>Этот показатель  дос</w:t>
      </w:r>
      <w:r w:rsidR="00525B14" w:rsidRPr="009B7461">
        <w:rPr>
          <w:sz w:val="28"/>
          <w:szCs w:val="28"/>
        </w:rPr>
        <w:t>таточен для ОУ повышенного типа и для решения поставленных задач.</w:t>
      </w:r>
      <w:r w:rsidR="00981D1D" w:rsidRPr="009B7461">
        <w:rPr>
          <w:sz w:val="28"/>
          <w:szCs w:val="28"/>
        </w:rPr>
        <w:t xml:space="preserve"> </w:t>
      </w:r>
    </w:p>
    <w:p w:rsidR="009928B8" w:rsidRPr="009928B8" w:rsidRDefault="00E11668" w:rsidP="009928B8">
      <w:pPr>
        <w:spacing w:line="276" w:lineRule="auto"/>
        <w:jc w:val="both"/>
        <w:rPr>
          <w:sz w:val="28"/>
          <w:szCs w:val="28"/>
          <w:u w:val="single"/>
        </w:rPr>
      </w:pPr>
      <w:r w:rsidRPr="009B7461">
        <w:rPr>
          <w:rFonts w:eastAsia="Calibri"/>
          <w:sz w:val="28"/>
          <w:szCs w:val="28"/>
        </w:rPr>
        <w:t xml:space="preserve">     </w:t>
      </w:r>
      <w:r w:rsidR="005C25B2" w:rsidRPr="009B7461">
        <w:rPr>
          <w:rFonts w:eastAsia="Calibri"/>
          <w:sz w:val="28"/>
          <w:szCs w:val="28"/>
        </w:rPr>
        <w:t xml:space="preserve">   </w:t>
      </w:r>
      <w:r w:rsidRPr="009B7461">
        <w:rPr>
          <w:rFonts w:eastAsia="Calibri"/>
          <w:sz w:val="28"/>
          <w:szCs w:val="28"/>
        </w:rPr>
        <w:t>Коммуникативная компетентность трактуется   как овладение всеми видами речевой деятельности, основами культуры устной и письменной речи, умениями и навыками использования языка в различных сферах и ситуациях общения.</w:t>
      </w:r>
      <w:r w:rsidRPr="009B7461">
        <w:rPr>
          <w:sz w:val="28"/>
          <w:szCs w:val="28"/>
        </w:rPr>
        <w:t xml:space="preserve"> С древнейших времён краткость и простота в изложении мысли почитались высшей добродетелью. Едва ли найдётся человек, который стал бы отрицать, как важно хорошо владеть словом. Умение говорить убедительно, ясно, точно – желание каждого из нас. Владение речью приводит человека к успеху, ведь «хорошее слово – половина счастья». </w:t>
      </w:r>
      <w:r w:rsidR="009928B8" w:rsidRPr="009928B8">
        <w:rPr>
          <w:bCs/>
          <w:i/>
          <w:iCs/>
          <w:sz w:val="28"/>
          <w:szCs w:val="28"/>
          <w:u w:val="single"/>
        </w:rPr>
        <w:t>«Речь – удивительно сильное средство, но нужно много ума, чтобы пользоваться им» -  Георг Гегель</w:t>
      </w:r>
      <w:r w:rsidR="009928B8" w:rsidRPr="009928B8">
        <w:rPr>
          <w:sz w:val="28"/>
          <w:szCs w:val="28"/>
          <w:u w:val="single"/>
        </w:rPr>
        <w:t xml:space="preserve"> </w:t>
      </w:r>
    </w:p>
    <w:p w:rsidR="00E11668" w:rsidRPr="009B7461" w:rsidRDefault="00E11668" w:rsidP="00E11668">
      <w:pPr>
        <w:spacing w:line="276" w:lineRule="auto"/>
        <w:jc w:val="both"/>
        <w:rPr>
          <w:sz w:val="28"/>
          <w:szCs w:val="28"/>
        </w:rPr>
      </w:pPr>
    </w:p>
    <w:p w:rsidR="00436C0A" w:rsidRPr="009B7461" w:rsidRDefault="005B3F40" w:rsidP="00F31B3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B7461">
        <w:rPr>
          <w:sz w:val="28"/>
          <w:szCs w:val="28"/>
        </w:rPr>
        <w:t xml:space="preserve">Проблема эффективной речи особенно важна сегодня, когда растёт значение правильного, убедительного слова. Современная школа должна подготовить человека думающего и чувствующего, который не только имеет знания, но и умеет использовать эти знания в жизни, который умеет общаться и обладает внутренней культурой. Цель заключается в том, чтобы ученик умел действовать и решать проблемы в любых ситуациях. Овладение коммуникативной компетентностью – необходимое условие формирования социально активной личности. Научиться ясно, и грамматически правильно говорить, обладать хорошо поставленным голосом, излагать собственные мысли в свободной интерпретации, уметь выражать свои эмоции разнообразными интонационными средствами, соблюдать речевую культуру и развивать умение общаться - необходимо каждому. Поэтому одной из наиболее важных задач на современном этапе обучения учащихся является развитие коммуникативных способностей. </w:t>
      </w:r>
      <w:r w:rsidR="003B20E5">
        <w:rPr>
          <w:sz w:val="28"/>
          <w:szCs w:val="28"/>
        </w:rPr>
        <w:t xml:space="preserve"> </w:t>
      </w:r>
    </w:p>
    <w:p w:rsidR="003B20E5" w:rsidRDefault="00436C0A" w:rsidP="00EB0E4C">
      <w:pPr>
        <w:spacing w:line="276" w:lineRule="auto"/>
        <w:ind w:firstLine="567"/>
        <w:jc w:val="both"/>
        <w:rPr>
          <w:sz w:val="28"/>
          <w:szCs w:val="28"/>
        </w:rPr>
      </w:pPr>
      <w:r w:rsidRPr="009B7461">
        <w:rPr>
          <w:rFonts w:eastAsia="Calibri"/>
          <w:sz w:val="28"/>
          <w:szCs w:val="28"/>
        </w:rPr>
        <w:t>Актуальность деятельности по формированию коммуникативной компетентности учащихся обусловлена результатами диагностики, которые показ</w:t>
      </w:r>
      <w:r w:rsidR="00D82C66" w:rsidRPr="009B7461">
        <w:rPr>
          <w:rFonts w:eastAsia="Calibri"/>
          <w:sz w:val="28"/>
          <w:szCs w:val="28"/>
        </w:rPr>
        <w:t>али</w:t>
      </w:r>
      <w:r w:rsidRPr="009B7461">
        <w:rPr>
          <w:rFonts w:eastAsia="Calibri"/>
          <w:sz w:val="28"/>
          <w:szCs w:val="28"/>
        </w:rPr>
        <w:t>, что ученики не всегда умеют чётко выразить мысль, их речь недостаточно выразительна, образна. Есть проблемы в ведении диалога (в умении строить высказывание, использовать аргументы</w:t>
      </w:r>
      <w:r w:rsidR="002F1D6A" w:rsidRPr="009B7461">
        <w:rPr>
          <w:rFonts w:eastAsia="Calibri"/>
          <w:sz w:val="28"/>
          <w:szCs w:val="28"/>
        </w:rPr>
        <w:t>, доказательства).</w:t>
      </w:r>
      <w:r w:rsidRPr="009B7461">
        <w:rPr>
          <w:rFonts w:eastAsia="Calibri"/>
          <w:sz w:val="28"/>
          <w:szCs w:val="28"/>
        </w:rPr>
        <w:t xml:space="preserve"> </w:t>
      </w:r>
      <w:r w:rsidR="00EB0E4C" w:rsidRPr="009B7461">
        <w:rPr>
          <w:sz w:val="28"/>
          <w:szCs w:val="28"/>
        </w:rPr>
        <w:t xml:space="preserve"> </w:t>
      </w:r>
      <w:r w:rsidR="002F1D6A" w:rsidRPr="009B7461">
        <w:rPr>
          <w:sz w:val="28"/>
          <w:szCs w:val="28"/>
        </w:rPr>
        <w:t xml:space="preserve">   </w:t>
      </w:r>
      <w:r w:rsidR="000A01DA" w:rsidRPr="009B7461">
        <w:rPr>
          <w:sz w:val="28"/>
          <w:szCs w:val="28"/>
        </w:rPr>
        <w:t xml:space="preserve"> </w:t>
      </w:r>
      <w:r w:rsidR="002F1D6A" w:rsidRPr="009B7461">
        <w:rPr>
          <w:sz w:val="28"/>
          <w:szCs w:val="28"/>
        </w:rPr>
        <w:t xml:space="preserve"> </w:t>
      </w:r>
    </w:p>
    <w:p w:rsidR="002F1D6A" w:rsidRPr="009B7461" w:rsidRDefault="002F1D6A" w:rsidP="00EB0E4C">
      <w:pPr>
        <w:spacing w:line="276" w:lineRule="auto"/>
        <w:ind w:firstLine="567"/>
        <w:jc w:val="both"/>
        <w:rPr>
          <w:sz w:val="28"/>
          <w:szCs w:val="28"/>
        </w:rPr>
      </w:pPr>
      <w:r w:rsidRPr="009B7461">
        <w:rPr>
          <w:sz w:val="28"/>
          <w:szCs w:val="28"/>
        </w:rPr>
        <w:lastRenderedPageBreak/>
        <w:t xml:space="preserve">Результаты </w:t>
      </w:r>
      <w:r w:rsidR="000A01DA" w:rsidRPr="009B7461">
        <w:rPr>
          <w:sz w:val="28"/>
          <w:szCs w:val="28"/>
        </w:rPr>
        <w:t>анкетирования обучающихся 4,5</w:t>
      </w:r>
      <w:r w:rsidR="006D7F5A" w:rsidRPr="009B7461">
        <w:rPr>
          <w:sz w:val="28"/>
          <w:szCs w:val="28"/>
        </w:rPr>
        <w:t>,6.</w:t>
      </w:r>
      <w:r w:rsidR="000A01DA" w:rsidRPr="009B7461">
        <w:rPr>
          <w:sz w:val="28"/>
          <w:szCs w:val="28"/>
        </w:rPr>
        <w:t xml:space="preserve"> классов </w:t>
      </w:r>
      <w:r w:rsidRPr="009B7461">
        <w:rPr>
          <w:sz w:val="28"/>
          <w:szCs w:val="28"/>
        </w:rPr>
        <w:t>показывают, что в области общения многие школьники испытывают проблемы и страхи.</w:t>
      </w:r>
    </w:p>
    <w:p w:rsidR="000A01DA" w:rsidRPr="009B7461" w:rsidRDefault="000A01DA" w:rsidP="000A01DA">
      <w:pPr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</w:t>
      </w:r>
      <w:r w:rsidRPr="009B7461">
        <w:rPr>
          <w:bCs/>
          <w:sz w:val="28"/>
          <w:szCs w:val="28"/>
        </w:rPr>
        <w:t xml:space="preserve"> Коммуникативные умения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70"/>
        <w:gridCol w:w="2409"/>
        <w:gridCol w:w="2092"/>
      </w:tblGrid>
      <w:tr w:rsidR="002F1D6A" w:rsidRPr="009B7461" w:rsidTr="008F03C6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F1D6A" w:rsidP="00727A94">
            <w:pPr>
              <w:spacing w:before="100" w:beforeAutospacing="1"/>
              <w:jc w:val="both"/>
              <w:rPr>
                <w:b/>
                <w:sz w:val="28"/>
                <w:szCs w:val="28"/>
              </w:rPr>
            </w:pPr>
            <w:r w:rsidRPr="008F03C6">
              <w:rPr>
                <w:b/>
                <w:bCs/>
                <w:sz w:val="28"/>
                <w:szCs w:val="28"/>
              </w:rPr>
              <w:t>Сделать это мне …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F1D6A" w:rsidP="00727A94">
            <w:pPr>
              <w:spacing w:before="100" w:beforeAutospacing="1"/>
              <w:jc w:val="both"/>
              <w:rPr>
                <w:b/>
                <w:sz w:val="28"/>
                <w:szCs w:val="28"/>
              </w:rPr>
            </w:pPr>
            <w:r w:rsidRPr="008F03C6">
              <w:rPr>
                <w:b/>
                <w:bCs/>
                <w:sz w:val="28"/>
                <w:szCs w:val="28"/>
              </w:rPr>
              <w:t>Скорее тяжело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F1D6A" w:rsidP="00727A94">
            <w:pPr>
              <w:spacing w:before="100" w:beforeAutospacing="1"/>
              <w:jc w:val="both"/>
              <w:rPr>
                <w:b/>
                <w:sz w:val="28"/>
                <w:szCs w:val="28"/>
              </w:rPr>
            </w:pPr>
            <w:r w:rsidRPr="008F03C6">
              <w:rPr>
                <w:b/>
                <w:bCs/>
                <w:sz w:val="28"/>
                <w:szCs w:val="28"/>
              </w:rPr>
              <w:t>Скорее легко</w:t>
            </w:r>
          </w:p>
        </w:tc>
      </w:tr>
      <w:tr w:rsidR="002F1D6A" w:rsidRPr="009B7461" w:rsidTr="008F03C6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F1D6A" w:rsidP="00727A94">
            <w:pPr>
              <w:spacing w:before="100" w:beforeAutospacing="1"/>
              <w:jc w:val="both"/>
              <w:rPr>
                <w:szCs w:val="28"/>
              </w:rPr>
            </w:pPr>
            <w:r w:rsidRPr="008F03C6">
              <w:rPr>
                <w:bCs/>
                <w:szCs w:val="28"/>
              </w:rPr>
              <w:t>Говорить перед классом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A31A9E" w:rsidP="00727A94">
            <w:pPr>
              <w:spacing w:before="100" w:beforeAutospacing="1"/>
              <w:jc w:val="center"/>
              <w:rPr>
                <w:szCs w:val="28"/>
              </w:rPr>
            </w:pPr>
            <w:r w:rsidRPr="008F03C6">
              <w:rPr>
                <w:bCs/>
                <w:szCs w:val="28"/>
              </w:rPr>
              <w:t>72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A31A9E" w:rsidP="00727A94">
            <w:pPr>
              <w:spacing w:before="100" w:beforeAutospacing="1"/>
              <w:jc w:val="center"/>
              <w:rPr>
                <w:szCs w:val="28"/>
              </w:rPr>
            </w:pPr>
            <w:r w:rsidRPr="008F03C6">
              <w:rPr>
                <w:bCs/>
                <w:szCs w:val="28"/>
              </w:rPr>
              <w:t>38</w:t>
            </w:r>
          </w:p>
        </w:tc>
      </w:tr>
      <w:tr w:rsidR="002F1D6A" w:rsidRPr="009B7461" w:rsidTr="008F03C6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F1D6A" w:rsidP="00727A94">
            <w:pPr>
              <w:spacing w:before="100" w:beforeAutospacing="1"/>
              <w:jc w:val="both"/>
              <w:rPr>
                <w:szCs w:val="28"/>
              </w:rPr>
            </w:pPr>
            <w:r w:rsidRPr="008F03C6">
              <w:rPr>
                <w:bCs/>
                <w:szCs w:val="28"/>
              </w:rPr>
              <w:t>Излагать материал последовательно и не потерять нить рассуждений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A31A9E" w:rsidP="00727A94">
            <w:pPr>
              <w:spacing w:before="100" w:beforeAutospacing="1"/>
              <w:jc w:val="center"/>
              <w:rPr>
                <w:szCs w:val="28"/>
              </w:rPr>
            </w:pPr>
            <w:r w:rsidRPr="008F03C6">
              <w:rPr>
                <w:bCs/>
                <w:szCs w:val="28"/>
              </w:rPr>
              <w:t>68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A31A9E" w:rsidP="00727A94">
            <w:pPr>
              <w:spacing w:before="100" w:beforeAutospacing="1"/>
              <w:jc w:val="center"/>
              <w:rPr>
                <w:szCs w:val="28"/>
              </w:rPr>
            </w:pPr>
            <w:r w:rsidRPr="008F03C6">
              <w:rPr>
                <w:bCs/>
                <w:szCs w:val="28"/>
              </w:rPr>
              <w:t>42</w:t>
            </w:r>
          </w:p>
        </w:tc>
      </w:tr>
      <w:tr w:rsidR="002F1D6A" w:rsidRPr="009B7461" w:rsidTr="008F03C6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F1D6A" w:rsidP="00727A94">
            <w:pPr>
              <w:spacing w:before="100" w:beforeAutospacing="1"/>
              <w:jc w:val="both"/>
              <w:rPr>
                <w:szCs w:val="28"/>
              </w:rPr>
            </w:pPr>
            <w:r w:rsidRPr="008F03C6">
              <w:rPr>
                <w:bCs/>
                <w:szCs w:val="28"/>
              </w:rPr>
              <w:t>Сделать сообщение на основе опорного конспекта или ключевых слов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F1D6A" w:rsidP="00A31A9E">
            <w:pPr>
              <w:spacing w:before="100" w:beforeAutospacing="1"/>
              <w:jc w:val="center"/>
              <w:rPr>
                <w:szCs w:val="28"/>
              </w:rPr>
            </w:pPr>
            <w:r w:rsidRPr="008F03C6">
              <w:rPr>
                <w:bCs/>
                <w:szCs w:val="28"/>
              </w:rPr>
              <w:t>3</w:t>
            </w:r>
            <w:r w:rsidR="00A31A9E" w:rsidRPr="008F03C6">
              <w:rPr>
                <w:bCs/>
                <w:szCs w:val="28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A31A9E" w:rsidP="00727A94">
            <w:pPr>
              <w:spacing w:before="100" w:beforeAutospacing="1"/>
              <w:jc w:val="center"/>
              <w:rPr>
                <w:szCs w:val="28"/>
              </w:rPr>
            </w:pPr>
            <w:r w:rsidRPr="008F03C6">
              <w:rPr>
                <w:bCs/>
                <w:szCs w:val="28"/>
              </w:rPr>
              <w:t>78</w:t>
            </w:r>
          </w:p>
        </w:tc>
      </w:tr>
      <w:tr w:rsidR="002F1D6A" w:rsidRPr="009B7461" w:rsidTr="008F03C6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F1D6A" w:rsidP="00727A94">
            <w:pPr>
              <w:spacing w:before="100" w:beforeAutospacing="1"/>
              <w:jc w:val="both"/>
              <w:rPr>
                <w:szCs w:val="28"/>
              </w:rPr>
            </w:pPr>
            <w:r w:rsidRPr="008F03C6">
              <w:rPr>
                <w:bCs/>
                <w:szCs w:val="28"/>
              </w:rPr>
              <w:t>Отвечать у доски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7759F" w:rsidP="00727A94">
            <w:pPr>
              <w:spacing w:before="100" w:beforeAutospacing="1"/>
              <w:jc w:val="center"/>
              <w:rPr>
                <w:szCs w:val="28"/>
              </w:rPr>
            </w:pPr>
            <w:r w:rsidRPr="008F03C6">
              <w:rPr>
                <w:bCs/>
                <w:szCs w:val="28"/>
              </w:rPr>
              <w:t>69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7759F" w:rsidP="00727A94">
            <w:pPr>
              <w:spacing w:before="100" w:beforeAutospacing="1"/>
              <w:jc w:val="center"/>
              <w:rPr>
                <w:szCs w:val="28"/>
              </w:rPr>
            </w:pPr>
            <w:r w:rsidRPr="008F03C6">
              <w:rPr>
                <w:bCs/>
                <w:szCs w:val="28"/>
              </w:rPr>
              <w:t>41</w:t>
            </w:r>
          </w:p>
        </w:tc>
      </w:tr>
      <w:tr w:rsidR="002F1D6A" w:rsidRPr="009B7461" w:rsidTr="008F03C6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F1D6A" w:rsidP="00727A94">
            <w:pPr>
              <w:spacing w:before="100" w:beforeAutospacing="1"/>
              <w:jc w:val="both"/>
              <w:rPr>
                <w:szCs w:val="28"/>
              </w:rPr>
            </w:pPr>
            <w:r w:rsidRPr="008F03C6">
              <w:rPr>
                <w:bCs/>
                <w:szCs w:val="28"/>
              </w:rPr>
              <w:t>Не обращаться к учителю за разъяснением и уточнением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7759F" w:rsidP="00727A94">
            <w:pPr>
              <w:spacing w:before="100" w:beforeAutospacing="1"/>
              <w:jc w:val="center"/>
              <w:rPr>
                <w:szCs w:val="28"/>
              </w:rPr>
            </w:pPr>
            <w:r w:rsidRPr="008F03C6">
              <w:rPr>
                <w:bCs/>
                <w:szCs w:val="28"/>
              </w:rPr>
              <w:t>43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7759F" w:rsidP="00727A94">
            <w:pPr>
              <w:spacing w:before="100" w:beforeAutospacing="1"/>
              <w:jc w:val="center"/>
              <w:rPr>
                <w:szCs w:val="28"/>
              </w:rPr>
            </w:pPr>
            <w:r w:rsidRPr="008F03C6">
              <w:rPr>
                <w:bCs/>
                <w:szCs w:val="28"/>
              </w:rPr>
              <w:t>67</w:t>
            </w:r>
          </w:p>
        </w:tc>
      </w:tr>
      <w:tr w:rsidR="002F1D6A" w:rsidRPr="009B7461" w:rsidTr="008F03C6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F1D6A" w:rsidP="00727A94">
            <w:pPr>
              <w:spacing w:before="100" w:beforeAutospacing="1"/>
              <w:jc w:val="both"/>
              <w:rPr>
                <w:szCs w:val="28"/>
              </w:rPr>
            </w:pPr>
            <w:r w:rsidRPr="008F03C6">
              <w:rPr>
                <w:bCs/>
                <w:szCs w:val="28"/>
              </w:rPr>
              <w:t>При ответе смотреть на одноклассников, а не на учителя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7759F" w:rsidP="00727A94">
            <w:pPr>
              <w:spacing w:before="100" w:beforeAutospacing="1"/>
              <w:jc w:val="center"/>
              <w:rPr>
                <w:szCs w:val="28"/>
              </w:rPr>
            </w:pPr>
            <w:r w:rsidRPr="008F03C6">
              <w:rPr>
                <w:bCs/>
                <w:szCs w:val="28"/>
              </w:rPr>
              <w:t>70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7759F" w:rsidP="00727A94">
            <w:pPr>
              <w:spacing w:before="100" w:beforeAutospacing="1"/>
              <w:jc w:val="center"/>
              <w:rPr>
                <w:szCs w:val="28"/>
              </w:rPr>
            </w:pPr>
            <w:r w:rsidRPr="008F03C6">
              <w:rPr>
                <w:bCs/>
                <w:szCs w:val="28"/>
              </w:rPr>
              <w:t>40</w:t>
            </w:r>
          </w:p>
        </w:tc>
      </w:tr>
      <w:tr w:rsidR="002F1D6A" w:rsidRPr="009B7461" w:rsidTr="008F03C6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F1D6A" w:rsidP="00727A94">
            <w:pPr>
              <w:spacing w:before="100" w:beforeAutospacing="1"/>
              <w:jc w:val="both"/>
              <w:rPr>
                <w:szCs w:val="28"/>
              </w:rPr>
            </w:pPr>
            <w:r w:rsidRPr="008F03C6">
              <w:rPr>
                <w:bCs/>
                <w:szCs w:val="28"/>
              </w:rPr>
              <w:t>Сообща работать в группе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5C25B2" w:rsidP="00727A94">
            <w:pPr>
              <w:spacing w:before="100" w:beforeAutospacing="1"/>
              <w:jc w:val="center"/>
              <w:rPr>
                <w:szCs w:val="28"/>
              </w:rPr>
            </w:pPr>
            <w:r w:rsidRPr="008F03C6">
              <w:rPr>
                <w:bCs/>
                <w:szCs w:val="28"/>
              </w:rPr>
              <w:t xml:space="preserve"> 57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5C25B2" w:rsidP="00727A94">
            <w:pPr>
              <w:spacing w:before="100" w:beforeAutospacing="1"/>
              <w:jc w:val="center"/>
              <w:rPr>
                <w:szCs w:val="28"/>
              </w:rPr>
            </w:pPr>
            <w:r w:rsidRPr="008F03C6">
              <w:rPr>
                <w:bCs/>
                <w:szCs w:val="28"/>
              </w:rPr>
              <w:t>53</w:t>
            </w:r>
          </w:p>
        </w:tc>
      </w:tr>
      <w:tr w:rsidR="002F1D6A" w:rsidRPr="009B7461" w:rsidTr="008F03C6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2F1D6A" w:rsidP="00727A94">
            <w:pPr>
              <w:spacing w:before="100" w:beforeAutospacing="1"/>
              <w:jc w:val="both"/>
              <w:rPr>
                <w:szCs w:val="28"/>
              </w:rPr>
            </w:pPr>
            <w:r w:rsidRPr="008F03C6">
              <w:rPr>
                <w:bCs/>
                <w:szCs w:val="28"/>
              </w:rPr>
              <w:t>Внимательно слушать длинное выступление, даже если оно очень важное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5C25B2" w:rsidP="00727A94">
            <w:pPr>
              <w:spacing w:before="100" w:beforeAutospacing="1"/>
              <w:jc w:val="center"/>
              <w:rPr>
                <w:szCs w:val="28"/>
              </w:rPr>
            </w:pPr>
            <w:r w:rsidRPr="008F03C6">
              <w:rPr>
                <w:bCs/>
                <w:szCs w:val="28"/>
              </w:rPr>
              <w:t>68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6A" w:rsidRPr="008F03C6" w:rsidRDefault="005C25B2" w:rsidP="00727A94">
            <w:pPr>
              <w:spacing w:before="100" w:beforeAutospacing="1"/>
              <w:jc w:val="center"/>
              <w:rPr>
                <w:szCs w:val="28"/>
              </w:rPr>
            </w:pPr>
            <w:r w:rsidRPr="008F03C6">
              <w:rPr>
                <w:bCs/>
                <w:szCs w:val="28"/>
              </w:rPr>
              <w:t>42</w:t>
            </w:r>
          </w:p>
        </w:tc>
      </w:tr>
    </w:tbl>
    <w:p w:rsidR="005C25B2" w:rsidRPr="009B7461" w:rsidRDefault="005C25B2" w:rsidP="00F31B3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B20ECF" w:rsidRPr="009B7461" w:rsidRDefault="003B20E5" w:rsidP="00F31B3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Компетенции  закладываются в образовательный процесс посредством </w:t>
      </w:r>
    </w:p>
    <w:p w:rsidR="008C1F8F" w:rsidRPr="001827B1" w:rsidRDefault="00C74B43" w:rsidP="001827B1">
      <w:pPr>
        <w:numPr>
          <w:ilvl w:val="0"/>
          <w:numId w:val="3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1827B1">
        <w:rPr>
          <w:rFonts w:eastAsia="Calibri"/>
          <w:sz w:val="28"/>
          <w:szCs w:val="28"/>
        </w:rPr>
        <w:t xml:space="preserve">технологий; </w:t>
      </w:r>
    </w:p>
    <w:p w:rsidR="008C1F8F" w:rsidRPr="001827B1" w:rsidRDefault="00C74B43" w:rsidP="001827B1">
      <w:pPr>
        <w:numPr>
          <w:ilvl w:val="0"/>
          <w:numId w:val="3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1827B1">
        <w:rPr>
          <w:rFonts w:eastAsia="Calibri"/>
          <w:sz w:val="28"/>
          <w:szCs w:val="28"/>
        </w:rPr>
        <w:t xml:space="preserve">содержания образования; </w:t>
      </w:r>
    </w:p>
    <w:p w:rsidR="008C1F8F" w:rsidRPr="001827B1" w:rsidRDefault="00C74B43" w:rsidP="001827B1">
      <w:pPr>
        <w:numPr>
          <w:ilvl w:val="0"/>
          <w:numId w:val="3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1827B1">
        <w:rPr>
          <w:rFonts w:eastAsia="Calibri"/>
          <w:sz w:val="28"/>
          <w:szCs w:val="28"/>
        </w:rPr>
        <w:t xml:space="preserve">стиля жизни ОУ; </w:t>
      </w:r>
    </w:p>
    <w:p w:rsidR="008C1F8F" w:rsidRPr="001827B1" w:rsidRDefault="00C74B43" w:rsidP="001827B1">
      <w:pPr>
        <w:numPr>
          <w:ilvl w:val="0"/>
          <w:numId w:val="3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1827B1">
        <w:rPr>
          <w:rFonts w:eastAsia="Calibri"/>
          <w:sz w:val="28"/>
          <w:szCs w:val="28"/>
        </w:rPr>
        <w:t xml:space="preserve">типа взаимодействия между преподавателями и обучающимися и </w:t>
      </w:r>
      <w:proofErr w:type="gramStart"/>
      <w:r w:rsidRPr="001827B1">
        <w:rPr>
          <w:rFonts w:eastAsia="Calibri"/>
          <w:sz w:val="28"/>
          <w:szCs w:val="28"/>
        </w:rPr>
        <w:t>между</w:t>
      </w:r>
      <w:proofErr w:type="gramEnd"/>
      <w:r w:rsidRPr="001827B1">
        <w:rPr>
          <w:rFonts w:eastAsia="Calibri"/>
          <w:sz w:val="28"/>
          <w:szCs w:val="28"/>
        </w:rPr>
        <w:t xml:space="preserve"> обучающимися. </w:t>
      </w:r>
    </w:p>
    <w:p w:rsidR="00D82C66" w:rsidRPr="009B7461" w:rsidRDefault="00D82C66" w:rsidP="00F31B3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B20ECF" w:rsidRPr="009B7461" w:rsidRDefault="008F03C6" w:rsidP="00F31B3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B7461">
        <w:rPr>
          <w:rFonts w:eastAsia="Calibri"/>
          <w:sz w:val="28"/>
          <w:szCs w:val="28"/>
        </w:rPr>
        <w:object w:dxaOrig="7113" w:dyaOrig="5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15pt;height:180.7pt" o:ole="">
            <v:imagedata r:id="rId8" o:title=""/>
          </v:shape>
          <o:OLEObject Type="Embed" ProgID="PowerPoint.Slide.12" ShapeID="_x0000_i1025" DrawAspect="Content" ObjectID="_1362910652" r:id="rId9"/>
        </w:object>
      </w:r>
    </w:p>
    <w:p w:rsidR="00F55F72" w:rsidRDefault="00F55F72" w:rsidP="00F31B3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3B50EC" w:rsidRPr="009B7461" w:rsidRDefault="003B50EC" w:rsidP="003B50EC">
      <w:pPr>
        <w:shd w:val="clear" w:color="auto" w:fill="FFFFFF"/>
        <w:spacing w:before="94" w:after="94"/>
        <w:ind w:left="187" w:firstLine="468"/>
        <w:rPr>
          <w:bCs/>
          <w:color w:val="000000"/>
          <w:sz w:val="28"/>
          <w:szCs w:val="28"/>
        </w:rPr>
      </w:pPr>
      <w:r w:rsidRPr="009B7461">
        <w:rPr>
          <w:bCs/>
          <w:color w:val="000000"/>
          <w:sz w:val="28"/>
          <w:szCs w:val="28"/>
        </w:rPr>
        <w:t>МЕТОДЫ ФОРМИРОВАНИЯ КОММУНИКАТИВНОЙ КОМПЕТЕНЦИИ</w:t>
      </w:r>
    </w:p>
    <w:p w:rsidR="003B50EC" w:rsidRPr="009B7461" w:rsidRDefault="003B50EC" w:rsidP="003B50EC">
      <w:pPr>
        <w:shd w:val="clear" w:color="auto" w:fill="FFFFFF"/>
        <w:ind w:left="187" w:firstLine="468"/>
        <w:jc w:val="both"/>
        <w:rPr>
          <w:sz w:val="28"/>
          <w:szCs w:val="28"/>
        </w:rPr>
      </w:pPr>
      <w:r w:rsidRPr="009B7461">
        <w:rPr>
          <w:b/>
          <w:bCs/>
          <w:i/>
          <w:iCs/>
          <w:color w:val="000000"/>
          <w:sz w:val="28"/>
          <w:szCs w:val="28"/>
        </w:rPr>
        <w:t>Методы, ориентированные на устную коммуникацию:</w:t>
      </w:r>
    </w:p>
    <w:p w:rsidR="003B50EC" w:rsidRPr="009B7461" w:rsidRDefault="003B50EC" w:rsidP="003B50EC">
      <w:pPr>
        <w:numPr>
          <w:ilvl w:val="0"/>
          <w:numId w:val="28"/>
        </w:numPr>
        <w:shd w:val="clear" w:color="auto" w:fill="FFFFFF"/>
        <w:ind w:left="907" w:firstLine="468"/>
        <w:jc w:val="both"/>
        <w:rPr>
          <w:sz w:val="28"/>
          <w:szCs w:val="28"/>
        </w:rPr>
      </w:pPr>
      <w:r w:rsidRPr="009B7461">
        <w:rPr>
          <w:color w:val="000000"/>
          <w:sz w:val="28"/>
          <w:szCs w:val="28"/>
        </w:rPr>
        <w:t>все формы учебного диалога;</w:t>
      </w:r>
    </w:p>
    <w:p w:rsidR="003B50EC" w:rsidRPr="009B7461" w:rsidRDefault="003B50EC" w:rsidP="003B50EC">
      <w:pPr>
        <w:numPr>
          <w:ilvl w:val="0"/>
          <w:numId w:val="28"/>
        </w:numPr>
        <w:shd w:val="clear" w:color="auto" w:fill="FFFFFF"/>
        <w:ind w:left="907" w:firstLine="468"/>
        <w:jc w:val="both"/>
        <w:rPr>
          <w:sz w:val="28"/>
          <w:szCs w:val="28"/>
        </w:rPr>
      </w:pPr>
      <w:r w:rsidRPr="009B7461">
        <w:rPr>
          <w:color w:val="000000"/>
          <w:sz w:val="28"/>
          <w:szCs w:val="28"/>
        </w:rPr>
        <w:t>доклады и сообщения;</w:t>
      </w:r>
    </w:p>
    <w:p w:rsidR="003B50EC" w:rsidRPr="009B7461" w:rsidRDefault="003B50EC" w:rsidP="003B50EC">
      <w:pPr>
        <w:numPr>
          <w:ilvl w:val="0"/>
          <w:numId w:val="28"/>
        </w:numPr>
        <w:shd w:val="clear" w:color="auto" w:fill="FFFFFF"/>
        <w:ind w:left="907" w:firstLine="468"/>
        <w:jc w:val="both"/>
        <w:rPr>
          <w:sz w:val="28"/>
          <w:szCs w:val="28"/>
        </w:rPr>
      </w:pPr>
      <w:r w:rsidRPr="009B7461">
        <w:rPr>
          <w:color w:val="000000"/>
          <w:sz w:val="28"/>
          <w:szCs w:val="28"/>
        </w:rPr>
        <w:t xml:space="preserve">ролевые и деловые игры, предполагающие, в самом общем виде, роли </w:t>
      </w:r>
      <w:proofErr w:type="gramStart"/>
      <w:r w:rsidRPr="009B7461">
        <w:rPr>
          <w:color w:val="000000"/>
          <w:sz w:val="28"/>
          <w:szCs w:val="28"/>
        </w:rPr>
        <w:t>Говорящего</w:t>
      </w:r>
      <w:proofErr w:type="gramEnd"/>
      <w:r w:rsidRPr="009B7461">
        <w:rPr>
          <w:color w:val="000000"/>
          <w:sz w:val="28"/>
          <w:szCs w:val="28"/>
        </w:rPr>
        <w:t xml:space="preserve"> и Слушающего, Задающего вопросы и Отвечающего;</w:t>
      </w:r>
    </w:p>
    <w:p w:rsidR="003B50EC" w:rsidRPr="009B7461" w:rsidRDefault="003B50EC" w:rsidP="003B50EC">
      <w:pPr>
        <w:numPr>
          <w:ilvl w:val="0"/>
          <w:numId w:val="28"/>
        </w:numPr>
        <w:shd w:val="clear" w:color="auto" w:fill="FFFFFF"/>
        <w:ind w:left="907" w:firstLine="468"/>
        <w:jc w:val="both"/>
        <w:rPr>
          <w:sz w:val="28"/>
          <w:szCs w:val="28"/>
        </w:rPr>
      </w:pPr>
      <w:r w:rsidRPr="009B7461">
        <w:rPr>
          <w:color w:val="000000"/>
          <w:sz w:val="28"/>
          <w:szCs w:val="28"/>
        </w:rPr>
        <w:lastRenderedPageBreak/>
        <w:t>учебные исследования и учебные проекты, требующие проведения опросов, бесед, интервью у разных категорий людей;</w:t>
      </w:r>
    </w:p>
    <w:p w:rsidR="003B50EC" w:rsidRPr="009B7461" w:rsidRDefault="003B50EC" w:rsidP="003B50EC">
      <w:pPr>
        <w:numPr>
          <w:ilvl w:val="0"/>
          <w:numId w:val="28"/>
        </w:numPr>
        <w:shd w:val="clear" w:color="auto" w:fill="FFFFFF"/>
        <w:ind w:left="907" w:firstLine="468"/>
        <w:jc w:val="both"/>
        <w:rPr>
          <w:sz w:val="28"/>
          <w:szCs w:val="28"/>
        </w:rPr>
      </w:pPr>
      <w:r w:rsidRPr="009B7461">
        <w:rPr>
          <w:color w:val="000000"/>
          <w:sz w:val="28"/>
          <w:szCs w:val="28"/>
        </w:rPr>
        <w:t>обсуждения, дискуссии, диспуты;</w:t>
      </w:r>
    </w:p>
    <w:p w:rsidR="003B50EC" w:rsidRPr="009B7461" w:rsidRDefault="003B50EC" w:rsidP="003B50EC">
      <w:pPr>
        <w:numPr>
          <w:ilvl w:val="0"/>
          <w:numId w:val="28"/>
        </w:numPr>
        <w:shd w:val="clear" w:color="auto" w:fill="FFFFFF"/>
        <w:ind w:left="907" w:firstLine="468"/>
        <w:jc w:val="both"/>
        <w:rPr>
          <w:sz w:val="28"/>
          <w:szCs w:val="28"/>
        </w:rPr>
      </w:pPr>
      <w:r w:rsidRPr="009B7461">
        <w:rPr>
          <w:color w:val="000000"/>
          <w:sz w:val="28"/>
          <w:szCs w:val="28"/>
        </w:rPr>
        <w:t xml:space="preserve">упражнения психологического тренинга общения, в том числе в </w:t>
      </w:r>
      <w:proofErr w:type="spellStart"/>
      <w:r w:rsidRPr="009B7461">
        <w:rPr>
          <w:color w:val="000000"/>
          <w:sz w:val="28"/>
          <w:szCs w:val="28"/>
        </w:rPr>
        <w:t>конфликтогенных</w:t>
      </w:r>
      <w:proofErr w:type="spellEnd"/>
      <w:r w:rsidRPr="009B7461">
        <w:rPr>
          <w:color w:val="000000"/>
          <w:sz w:val="28"/>
          <w:szCs w:val="28"/>
        </w:rPr>
        <w:t xml:space="preserve"> и конфликтных ситуациях;</w:t>
      </w:r>
    </w:p>
    <w:p w:rsidR="003B50EC" w:rsidRPr="009B7461" w:rsidRDefault="003B50EC" w:rsidP="003B50EC">
      <w:pPr>
        <w:numPr>
          <w:ilvl w:val="0"/>
          <w:numId w:val="28"/>
        </w:numPr>
        <w:shd w:val="clear" w:color="auto" w:fill="FFFFFF"/>
        <w:ind w:left="907" w:firstLine="468"/>
        <w:jc w:val="both"/>
        <w:rPr>
          <w:sz w:val="28"/>
          <w:szCs w:val="28"/>
        </w:rPr>
      </w:pPr>
      <w:r w:rsidRPr="009B7461">
        <w:rPr>
          <w:color w:val="000000"/>
          <w:sz w:val="28"/>
          <w:szCs w:val="28"/>
        </w:rPr>
        <w:t>выступление на защитах учебных исследовательских работ, подготовленных товарищами, в качестве оппонентов;</w:t>
      </w:r>
    </w:p>
    <w:p w:rsidR="003B50EC" w:rsidRPr="009B7461" w:rsidRDefault="003B50EC" w:rsidP="003B50EC">
      <w:pPr>
        <w:numPr>
          <w:ilvl w:val="0"/>
          <w:numId w:val="28"/>
        </w:numPr>
        <w:shd w:val="clear" w:color="auto" w:fill="FFFFFF"/>
        <w:ind w:left="907" w:firstLine="468"/>
        <w:jc w:val="both"/>
        <w:rPr>
          <w:sz w:val="28"/>
          <w:szCs w:val="28"/>
        </w:rPr>
      </w:pPr>
      <w:r w:rsidRPr="009B7461">
        <w:rPr>
          <w:color w:val="000000"/>
          <w:sz w:val="28"/>
          <w:szCs w:val="28"/>
        </w:rPr>
        <w:t>выступление в качестве ведущих на мероприятиях, вечеров и т.д.;</w:t>
      </w:r>
    </w:p>
    <w:p w:rsidR="003B50EC" w:rsidRPr="009B7461" w:rsidRDefault="003B50EC" w:rsidP="003B50EC">
      <w:pPr>
        <w:numPr>
          <w:ilvl w:val="0"/>
          <w:numId w:val="28"/>
        </w:numPr>
        <w:shd w:val="clear" w:color="auto" w:fill="FFFFFF"/>
        <w:ind w:left="907" w:firstLine="468"/>
        <w:jc w:val="both"/>
        <w:rPr>
          <w:sz w:val="28"/>
          <w:szCs w:val="28"/>
        </w:rPr>
      </w:pPr>
      <w:r w:rsidRPr="009B7461">
        <w:rPr>
          <w:color w:val="000000"/>
          <w:sz w:val="28"/>
          <w:szCs w:val="28"/>
        </w:rPr>
        <w:t>вовлечение учащихся в работу театральных студий.</w:t>
      </w:r>
    </w:p>
    <w:p w:rsidR="003F3DFD" w:rsidRPr="009B7461" w:rsidRDefault="003F3DFD" w:rsidP="003F3DFD">
      <w:pPr>
        <w:shd w:val="clear" w:color="auto" w:fill="FFFFFF"/>
        <w:ind w:left="907"/>
        <w:jc w:val="both"/>
        <w:rPr>
          <w:sz w:val="28"/>
          <w:szCs w:val="28"/>
        </w:rPr>
      </w:pPr>
    </w:p>
    <w:p w:rsidR="003B50EC" w:rsidRPr="009B7461" w:rsidRDefault="003B50EC" w:rsidP="003B50EC">
      <w:pPr>
        <w:shd w:val="clear" w:color="auto" w:fill="FFFFFF"/>
        <w:ind w:left="187" w:firstLine="468"/>
        <w:jc w:val="both"/>
        <w:rPr>
          <w:sz w:val="28"/>
          <w:szCs w:val="28"/>
        </w:rPr>
      </w:pPr>
      <w:r w:rsidRPr="009B7461">
        <w:rPr>
          <w:b/>
          <w:bCs/>
          <w:i/>
          <w:iCs/>
          <w:color w:val="000000"/>
          <w:sz w:val="28"/>
          <w:szCs w:val="28"/>
        </w:rPr>
        <w:t>Методы, ориентированные на письменную коммуникацию:</w:t>
      </w:r>
    </w:p>
    <w:p w:rsidR="003B50EC" w:rsidRPr="009B7461" w:rsidRDefault="003B50EC" w:rsidP="00443618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ind w:left="142" w:firstLine="0"/>
        <w:jc w:val="both"/>
        <w:rPr>
          <w:sz w:val="28"/>
          <w:szCs w:val="28"/>
        </w:rPr>
      </w:pPr>
      <w:r w:rsidRPr="009B7461">
        <w:rPr>
          <w:color w:val="000000"/>
          <w:sz w:val="28"/>
          <w:szCs w:val="28"/>
        </w:rPr>
        <w:t xml:space="preserve">ролевые и деловые игры, предполагающие, в самом общем виде, роли </w:t>
      </w:r>
      <w:proofErr w:type="gramStart"/>
      <w:r w:rsidRPr="009B7461">
        <w:rPr>
          <w:color w:val="000000"/>
          <w:sz w:val="28"/>
          <w:szCs w:val="28"/>
        </w:rPr>
        <w:t>Пишущего</w:t>
      </w:r>
      <w:proofErr w:type="gramEnd"/>
      <w:r w:rsidRPr="009B7461">
        <w:rPr>
          <w:color w:val="000000"/>
          <w:sz w:val="28"/>
          <w:szCs w:val="28"/>
        </w:rPr>
        <w:t xml:space="preserve"> и Читающего;</w:t>
      </w:r>
    </w:p>
    <w:p w:rsidR="003B50EC" w:rsidRPr="009B7461" w:rsidRDefault="003B50EC" w:rsidP="00443618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ind w:left="142" w:firstLine="0"/>
        <w:jc w:val="both"/>
        <w:rPr>
          <w:sz w:val="28"/>
          <w:szCs w:val="28"/>
        </w:rPr>
      </w:pPr>
      <w:r w:rsidRPr="009B7461">
        <w:rPr>
          <w:color w:val="000000"/>
          <w:sz w:val="28"/>
          <w:szCs w:val="28"/>
        </w:rPr>
        <w:t>учебные исследования и учебные проекты, требующие проведения анкетирования или письменного интервью с предварительной подготовкой вопросов (</w:t>
      </w:r>
      <w:proofErr w:type="spellStart"/>
      <w:r w:rsidRPr="009B7461">
        <w:rPr>
          <w:color w:val="000000"/>
          <w:sz w:val="28"/>
          <w:szCs w:val="28"/>
        </w:rPr>
        <w:t>опросников</w:t>
      </w:r>
      <w:proofErr w:type="spellEnd"/>
      <w:r w:rsidRPr="009B7461">
        <w:rPr>
          <w:color w:val="000000"/>
          <w:sz w:val="28"/>
          <w:szCs w:val="28"/>
        </w:rPr>
        <w:t>);</w:t>
      </w:r>
    </w:p>
    <w:p w:rsidR="003B50EC" w:rsidRPr="009B7461" w:rsidRDefault="001827B1" w:rsidP="00443618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ind w:left="142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B50EC" w:rsidRPr="009B7461">
        <w:rPr>
          <w:color w:val="000000"/>
          <w:sz w:val="28"/>
          <w:szCs w:val="28"/>
        </w:rPr>
        <w:t xml:space="preserve">проекты, предполагающие составление текстов для размещения на </w:t>
      </w:r>
      <w:proofErr w:type="spellStart"/>
      <w:proofErr w:type="gramStart"/>
      <w:r w:rsidR="003B50EC" w:rsidRPr="009B7461">
        <w:rPr>
          <w:color w:val="000000"/>
          <w:sz w:val="28"/>
          <w:szCs w:val="28"/>
        </w:rPr>
        <w:t>Интернет-форумах</w:t>
      </w:r>
      <w:proofErr w:type="spellEnd"/>
      <w:proofErr w:type="gramEnd"/>
      <w:r w:rsidR="003B50EC" w:rsidRPr="009B7461">
        <w:rPr>
          <w:color w:val="000000"/>
          <w:sz w:val="28"/>
          <w:szCs w:val="28"/>
        </w:rPr>
        <w:t xml:space="preserve"> или отправки по электронной почте, а также получение и чтение соответствующих сообщений;</w:t>
      </w:r>
    </w:p>
    <w:p w:rsidR="003B50EC" w:rsidRPr="009B7461" w:rsidRDefault="003B50EC" w:rsidP="00443618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ind w:left="142" w:firstLine="0"/>
        <w:jc w:val="both"/>
        <w:rPr>
          <w:sz w:val="28"/>
          <w:szCs w:val="28"/>
        </w:rPr>
      </w:pPr>
      <w:r w:rsidRPr="009B7461">
        <w:rPr>
          <w:color w:val="000000"/>
          <w:sz w:val="28"/>
          <w:szCs w:val="28"/>
        </w:rPr>
        <w:t xml:space="preserve">подготовка заметок и статей в СМИ с учетом </w:t>
      </w:r>
      <w:r w:rsidR="001827B1">
        <w:rPr>
          <w:color w:val="000000"/>
          <w:sz w:val="28"/>
          <w:szCs w:val="28"/>
        </w:rPr>
        <w:t xml:space="preserve"> </w:t>
      </w:r>
      <w:r w:rsidRPr="009B7461">
        <w:rPr>
          <w:color w:val="000000"/>
          <w:sz w:val="28"/>
          <w:szCs w:val="28"/>
        </w:rPr>
        <w:t xml:space="preserve"> аудитории;</w:t>
      </w:r>
    </w:p>
    <w:p w:rsidR="003B50EC" w:rsidRPr="009B7461" w:rsidRDefault="003B50EC" w:rsidP="00443618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ind w:left="142" w:firstLine="0"/>
        <w:jc w:val="both"/>
        <w:rPr>
          <w:sz w:val="28"/>
          <w:szCs w:val="28"/>
        </w:rPr>
      </w:pPr>
      <w:r w:rsidRPr="009B7461">
        <w:rPr>
          <w:color w:val="000000"/>
          <w:sz w:val="28"/>
          <w:szCs w:val="28"/>
        </w:rPr>
        <w:t xml:space="preserve">рецензирование учебных исследовательских работ, подготовленных </w:t>
      </w:r>
      <w:r w:rsidR="001827B1">
        <w:rPr>
          <w:color w:val="000000"/>
          <w:sz w:val="28"/>
          <w:szCs w:val="28"/>
        </w:rPr>
        <w:t>одноклассниками</w:t>
      </w:r>
      <w:r w:rsidRPr="009B7461">
        <w:rPr>
          <w:color w:val="000000"/>
          <w:sz w:val="28"/>
          <w:szCs w:val="28"/>
        </w:rPr>
        <w:t>.</w:t>
      </w:r>
    </w:p>
    <w:p w:rsidR="003B50EC" w:rsidRPr="009B7461" w:rsidRDefault="003B50EC" w:rsidP="00443618">
      <w:pPr>
        <w:tabs>
          <w:tab w:val="num" w:pos="0"/>
        </w:tabs>
        <w:ind w:left="142"/>
        <w:rPr>
          <w:sz w:val="28"/>
          <w:szCs w:val="28"/>
        </w:rPr>
      </w:pPr>
    </w:p>
    <w:p w:rsidR="00B8660D" w:rsidRPr="009B7461" w:rsidRDefault="002107DE" w:rsidP="00F31B3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B7461">
        <w:rPr>
          <w:rFonts w:eastAsia="Calibri"/>
          <w:sz w:val="28"/>
          <w:szCs w:val="28"/>
        </w:rPr>
        <w:t xml:space="preserve">  </w:t>
      </w:r>
      <w:r w:rsidR="006D7F5A" w:rsidRPr="009B7461">
        <w:rPr>
          <w:rFonts w:eastAsia="Calibri"/>
          <w:sz w:val="28"/>
          <w:szCs w:val="28"/>
        </w:rPr>
        <w:t>Учителя начальных классов гимназии уделяют большое внимание формированию коммуникативной компетенции</w:t>
      </w:r>
      <w:r w:rsidR="009275B2" w:rsidRPr="009B7461">
        <w:rPr>
          <w:rFonts w:eastAsia="Calibri"/>
          <w:sz w:val="28"/>
          <w:szCs w:val="28"/>
        </w:rPr>
        <w:t>. При исправлении недостатков речевого развития выделяют четыре направления:</w:t>
      </w:r>
    </w:p>
    <w:p w:rsidR="009275B2" w:rsidRPr="009B7461" w:rsidRDefault="009275B2" w:rsidP="00F31B3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B7461">
        <w:rPr>
          <w:rFonts w:eastAsia="Calibri"/>
          <w:sz w:val="28"/>
          <w:szCs w:val="28"/>
        </w:rPr>
        <w:t>- воспитание звуковой культуры речи;</w:t>
      </w:r>
    </w:p>
    <w:p w:rsidR="009275B2" w:rsidRPr="009B7461" w:rsidRDefault="009275B2" w:rsidP="00F31B3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B7461">
        <w:rPr>
          <w:rFonts w:eastAsia="Calibri"/>
          <w:sz w:val="28"/>
          <w:szCs w:val="28"/>
        </w:rPr>
        <w:t>-</w:t>
      </w:r>
      <w:r w:rsidR="00BF26AB" w:rsidRPr="009B7461">
        <w:rPr>
          <w:rFonts w:eastAsia="Calibri"/>
          <w:sz w:val="28"/>
          <w:szCs w:val="28"/>
        </w:rPr>
        <w:t xml:space="preserve"> </w:t>
      </w:r>
      <w:r w:rsidR="00FB3CBA" w:rsidRPr="009B7461">
        <w:rPr>
          <w:rFonts w:eastAsia="Calibri"/>
          <w:sz w:val="28"/>
          <w:szCs w:val="28"/>
        </w:rPr>
        <w:t>уточнение словарного запаса речи</w:t>
      </w:r>
    </w:p>
    <w:p w:rsidR="00FB3CBA" w:rsidRPr="009B7461" w:rsidRDefault="00FB3CBA" w:rsidP="00F31B3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B7461">
        <w:rPr>
          <w:rFonts w:eastAsia="Calibri"/>
          <w:sz w:val="28"/>
          <w:szCs w:val="28"/>
        </w:rPr>
        <w:t xml:space="preserve">- выявление уровня </w:t>
      </w:r>
      <w:proofErr w:type="spellStart"/>
      <w:r w:rsidRPr="009B7461">
        <w:rPr>
          <w:rFonts w:eastAsia="Calibri"/>
          <w:sz w:val="28"/>
          <w:szCs w:val="28"/>
        </w:rPr>
        <w:t>сформированности</w:t>
      </w:r>
      <w:proofErr w:type="spellEnd"/>
      <w:r w:rsidRPr="009B7461">
        <w:rPr>
          <w:rFonts w:eastAsia="Calibri"/>
          <w:sz w:val="28"/>
          <w:szCs w:val="28"/>
        </w:rPr>
        <w:t xml:space="preserve"> фразовой речи</w:t>
      </w:r>
    </w:p>
    <w:p w:rsidR="00FB3CBA" w:rsidRPr="009B7461" w:rsidRDefault="00FB3CBA" w:rsidP="00F31B3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B7461">
        <w:rPr>
          <w:rFonts w:eastAsia="Calibri"/>
          <w:sz w:val="28"/>
          <w:szCs w:val="28"/>
        </w:rPr>
        <w:t>- совершенствование речевого общения</w:t>
      </w:r>
      <w:r w:rsidR="003C71AE" w:rsidRPr="009B7461">
        <w:rPr>
          <w:rFonts w:eastAsia="Calibri"/>
          <w:sz w:val="28"/>
          <w:szCs w:val="28"/>
        </w:rPr>
        <w:t>.</w:t>
      </w:r>
    </w:p>
    <w:p w:rsidR="003C71AE" w:rsidRPr="009B7461" w:rsidRDefault="000739C4" w:rsidP="00F31B3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B7461">
        <w:rPr>
          <w:rFonts w:eastAsia="Calibri"/>
          <w:sz w:val="28"/>
          <w:szCs w:val="28"/>
        </w:rPr>
        <w:t xml:space="preserve"> </w:t>
      </w:r>
      <w:r w:rsidR="003C71AE" w:rsidRPr="009B7461">
        <w:rPr>
          <w:rFonts w:eastAsia="Calibri"/>
          <w:sz w:val="28"/>
          <w:szCs w:val="28"/>
        </w:rPr>
        <w:t xml:space="preserve">Использование возможностей урока для формирования </w:t>
      </w:r>
      <w:r w:rsidR="00850A6A" w:rsidRPr="009B7461">
        <w:rPr>
          <w:rFonts w:eastAsia="Calibri"/>
          <w:sz w:val="28"/>
          <w:szCs w:val="28"/>
        </w:rPr>
        <w:t>коммуни</w:t>
      </w:r>
      <w:r w:rsidR="00D13135" w:rsidRPr="009B7461">
        <w:rPr>
          <w:rFonts w:eastAsia="Calibri"/>
          <w:sz w:val="28"/>
          <w:szCs w:val="28"/>
        </w:rPr>
        <w:t>кативной компетенции в больше</w:t>
      </w:r>
      <w:r w:rsidR="00850A6A" w:rsidRPr="009B7461">
        <w:rPr>
          <w:rFonts w:eastAsia="Calibri"/>
          <w:sz w:val="28"/>
          <w:szCs w:val="28"/>
        </w:rPr>
        <w:t xml:space="preserve">й степени </w:t>
      </w:r>
      <w:r w:rsidRPr="009B7461">
        <w:rPr>
          <w:rFonts w:eastAsia="Calibri"/>
          <w:sz w:val="28"/>
          <w:szCs w:val="28"/>
        </w:rPr>
        <w:t>решается на уроках русского языка и литературного чтения.</w:t>
      </w:r>
      <w:r w:rsidR="00F33F76" w:rsidRPr="009B7461">
        <w:rPr>
          <w:rFonts w:eastAsia="Calibri"/>
          <w:sz w:val="28"/>
          <w:szCs w:val="28"/>
        </w:rPr>
        <w:t xml:space="preserve"> </w:t>
      </w:r>
      <w:r w:rsidRPr="009B7461">
        <w:rPr>
          <w:rFonts w:eastAsia="Calibri"/>
          <w:sz w:val="28"/>
          <w:szCs w:val="28"/>
        </w:rPr>
        <w:t xml:space="preserve">Однако это не означает, что на других уроках </w:t>
      </w:r>
      <w:r w:rsidR="001827B1">
        <w:rPr>
          <w:rFonts w:eastAsia="Calibri"/>
          <w:sz w:val="28"/>
          <w:szCs w:val="28"/>
        </w:rPr>
        <w:t>этот процесс отсутствует.</w:t>
      </w:r>
      <w:r w:rsidR="00F33F76" w:rsidRPr="009B7461">
        <w:rPr>
          <w:rFonts w:eastAsia="Calibri"/>
          <w:sz w:val="28"/>
          <w:szCs w:val="28"/>
        </w:rPr>
        <w:t xml:space="preserve">  Используя </w:t>
      </w:r>
      <w:r w:rsidR="0000775B" w:rsidRPr="009B7461">
        <w:rPr>
          <w:rFonts w:eastAsia="Calibri"/>
          <w:sz w:val="28"/>
          <w:szCs w:val="28"/>
        </w:rPr>
        <w:t xml:space="preserve">современные </w:t>
      </w:r>
      <w:r w:rsidR="00C46848">
        <w:rPr>
          <w:rFonts w:eastAsia="Calibri"/>
          <w:sz w:val="28"/>
          <w:szCs w:val="28"/>
        </w:rPr>
        <w:t xml:space="preserve"> методы, формы и</w:t>
      </w:r>
      <w:r w:rsidR="00F33F76" w:rsidRPr="009B7461">
        <w:rPr>
          <w:rFonts w:eastAsia="Calibri"/>
          <w:sz w:val="28"/>
          <w:szCs w:val="28"/>
        </w:rPr>
        <w:t xml:space="preserve"> приемы учителя начальных классов успешно решают поставленные задачи на таких уроках как </w:t>
      </w:r>
      <w:r w:rsidR="0000775B" w:rsidRPr="009B7461">
        <w:rPr>
          <w:rFonts w:eastAsia="Calibri"/>
          <w:sz w:val="28"/>
          <w:szCs w:val="28"/>
        </w:rPr>
        <w:t>окружаю</w:t>
      </w:r>
      <w:r w:rsidR="00D13135" w:rsidRPr="009B7461">
        <w:rPr>
          <w:rFonts w:eastAsia="Calibri"/>
          <w:sz w:val="28"/>
          <w:szCs w:val="28"/>
        </w:rPr>
        <w:t xml:space="preserve">щий мир, </w:t>
      </w:r>
      <w:proofErr w:type="spellStart"/>
      <w:r w:rsidR="00D13135" w:rsidRPr="009B7461">
        <w:rPr>
          <w:rFonts w:eastAsia="Calibri"/>
          <w:sz w:val="28"/>
          <w:szCs w:val="28"/>
        </w:rPr>
        <w:t>интеллектика</w:t>
      </w:r>
      <w:proofErr w:type="spellEnd"/>
      <w:r w:rsidR="00D13135" w:rsidRPr="009B7461">
        <w:rPr>
          <w:rFonts w:eastAsia="Calibri"/>
          <w:sz w:val="28"/>
          <w:szCs w:val="28"/>
        </w:rPr>
        <w:t>, риторика, изучение которой продолжается в основной школе.</w:t>
      </w:r>
    </w:p>
    <w:p w:rsidR="007D7498" w:rsidRPr="009B7461" w:rsidRDefault="002107DE" w:rsidP="009F5D50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B7461">
        <w:rPr>
          <w:rFonts w:eastAsia="Calibri"/>
          <w:sz w:val="28"/>
          <w:szCs w:val="28"/>
        </w:rPr>
        <w:t xml:space="preserve"> </w:t>
      </w:r>
      <w:r w:rsidR="00B8660D" w:rsidRPr="009B7461">
        <w:rPr>
          <w:rFonts w:eastAsia="Calibri"/>
          <w:sz w:val="28"/>
          <w:szCs w:val="28"/>
        </w:rPr>
        <w:t>З</w:t>
      </w:r>
      <w:r w:rsidRPr="009B7461">
        <w:rPr>
          <w:rFonts w:eastAsia="Calibri"/>
          <w:sz w:val="28"/>
          <w:szCs w:val="28"/>
        </w:rPr>
        <w:t xml:space="preserve">нание формируется через общение, а общение — через знание; урок литературы — это общение, а не просто работа, это совместная деятельность учителя и ученика на творческой основе, духовном равенстве и межличностном общении. </w:t>
      </w:r>
      <w:r w:rsidR="00B8660D" w:rsidRPr="009B7461">
        <w:rPr>
          <w:rFonts w:eastAsia="Calibri"/>
          <w:sz w:val="28"/>
          <w:szCs w:val="28"/>
        </w:rPr>
        <w:t xml:space="preserve">Учителя гимназии </w:t>
      </w:r>
      <w:proofErr w:type="spellStart"/>
      <w:r w:rsidR="00B8660D" w:rsidRPr="009B7461">
        <w:rPr>
          <w:rFonts w:eastAsia="Calibri"/>
          <w:sz w:val="28"/>
          <w:szCs w:val="28"/>
        </w:rPr>
        <w:t>Н.В.Гредина</w:t>
      </w:r>
      <w:proofErr w:type="spellEnd"/>
      <w:r w:rsidR="00B8660D" w:rsidRPr="009B7461">
        <w:rPr>
          <w:rFonts w:eastAsia="Calibri"/>
          <w:sz w:val="28"/>
          <w:szCs w:val="28"/>
        </w:rPr>
        <w:t>, Н.В.Смирнова,</w:t>
      </w:r>
      <w:r w:rsidR="00F31B3D" w:rsidRPr="009B7461">
        <w:rPr>
          <w:rFonts w:eastAsia="Calibri"/>
          <w:sz w:val="28"/>
          <w:szCs w:val="28"/>
        </w:rPr>
        <w:t xml:space="preserve"> </w:t>
      </w:r>
      <w:r w:rsidR="000258D6" w:rsidRPr="009B7461">
        <w:rPr>
          <w:rFonts w:eastAsia="Calibri"/>
          <w:sz w:val="28"/>
          <w:szCs w:val="28"/>
        </w:rPr>
        <w:t xml:space="preserve"> </w:t>
      </w:r>
      <w:proofErr w:type="spellStart"/>
      <w:r w:rsidR="00F31B3D" w:rsidRPr="009B7461">
        <w:rPr>
          <w:rFonts w:eastAsia="Calibri"/>
          <w:sz w:val="28"/>
          <w:szCs w:val="28"/>
        </w:rPr>
        <w:t>Е.В.Головатских</w:t>
      </w:r>
      <w:proofErr w:type="spellEnd"/>
      <w:r w:rsidR="00F31B3D" w:rsidRPr="009B7461">
        <w:rPr>
          <w:rFonts w:eastAsia="Calibri"/>
          <w:sz w:val="28"/>
          <w:szCs w:val="28"/>
        </w:rPr>
        <w:t xml:space="preserve">, </w:t>
      </w:r>
      <w:r w:rsidR="000258D6" w:rsidRPr="009B7461">
        <w:rPr>
          <w:rFonts w:eastAsia="Calibri"/>
          <w:sz w:val="28"/>
          <w:szCs w:val="28"/>
        </w:rPr>
        <w:t xml:space="preserve"> </w:t>
      </w:r>
      <w:proofErr w:type="spellStart"/>
      <w:r w:rsidR="00F31B3D" w:rsidRPr="009B7461">
        <w:rPr>
          <w:rFonts w:eastAsia="Calibri"/>
          <w:sz w:val="28"/>
          <w:szCs w:val="28"/>
        </w:rPr>
        <w:t>Н.В.Гасова</w:t>
      </w:r>
      <w:proofErr w:type="spellEnd"/>
      <w:r w:rsidR="00F31B3D" w:rsidRPr="009B7461">
        <w:rPr>
          <w:rFonts w:eastAsia="Calibri"/>
          <w:sz w:val="28"/>
          <w:szCs w:val="28"/>
        </w:rPr>
        <w:t xml:space="preserve"> и</w:t>
      </w:r>
      <w:r w:rsidRPr="009B7461">
        <w:rPr>
          <w:rFonts w:eastAsia="Calibri"/>
          <w:sz w:val="28"/>
          <w:szCs w:val="28"/>
        </w:rPr>
        <w:t>зучение материала осуществля</w:t>
      </w:r>
      <w:r w:rsidR="00F31B3D" w:rsidRPr="009B7461">
        <w:rPr>
          <w:rFonts w:eastAsia="Calibri"/>
          <w:sz w:val="28"/>
          <w:szCs w:val="28"/>
        </w:rPr>
        <w:t>ют</w:t>
      </w:r>
      <w:r w:rsidRPr="009B7461">
        <w:rPr>
          <w:rFonts w:eastAsia="Calibri"/>
          <w:sz w:val="28"/>
          <w:szCs w:val="28"/>
        </w:rPr>
        <w:t xml:space="preserve"> чер</w:t>
      </w:r>
      <w:r w:rsidR="00F31B3D" w:rsidRPr="009B7461">
        <w:rPr>
          <w:rFonts w:eastAsia="Calibri"/>
          <w:sz w:val="28"/>
          <w:szCs w:val="28"/>
        </w:rPr>
        <w:t>ез создание проблемных ситуаций</w:t>
      </w:r>
      <w:r w:rsidRPr="009B7461">
        <w:rPr>
          <w:rFonts w:eastAsia="Calibri"/>
          <w:sz w:val="28"/>
          <w:szCs w:val="28"/>
        </w:rPr>
        <w:t xml:space="preserve">, ответ на поставленные </w:t>
      </w:r>
      <w:r w:rsidR="000258D6" w:rsidRPr="009B7461">
        <w:rPr>
          <w:rFonts w:eastAsia="Calibri"/>
          <w:sz w:val="28"/>
          <w:szCs w:val="28"/>
        </w:rPr>
        <w:t>вопросы</w:t>
      </w:r>
      <w:r w:rsidRPr="009B7461">
        <w:rPr>
          <w:rFonts w:eastAsia="Calibri"/>
          <w:sz w:val="28"/>
          <w:szCs w:val="28"/>
        </w:rPr>
        <w:t xml:space="preserve"> организуется в форме коллективного поиска, раскрепощённого обсуждения, дискуссии.</w:t>
      </w:r>
      <w:r w:rsidR="007D7498" w:rsidRPr="009B7461">
        <w:rPr>
          <w:rFonts w:ascii="Calibri" w:eastAsia="Calibri" w:hAnsi="Calibri"/>
          <w:sz w:val="28"/>
          <w:szCs w:val="28"/>
        </w:rPr>
        <w:t xml:space="preserve"> </w:t>
      </w:r>
      <w:r w:rsidR="00200F17" w:rsidRPr="009B7461">
        <w:rPr>
          <w:rFonts w:eastAsia="Calibri"/>
          <w:sz w:val="28"/>
          <w:szCs w:val="28"/>
        </w:rPr>
        <w:t xml:space="preserve"> </w:t>
      </w:r>
      <w:r w:rsidR="007D7498" w:rsidRPr="009B7461">
        <w:rPr>
          <w:rFonts w:eastAsia="Calibri"/>
          <w:sz w:val="28"/>
          <w:szCs w:val="28"/>
        </w:rPr>
        <w:t xml:space="preserve">                  </w:t>
      </w:r>
    </w:p>
    <w:p w:rsidR="007D7498" w:rsidRPr="009B7461" w:rsidRDefault="004A30ED" w:rsidP="00200F17">
      <w:pPr>
        <w:spacing w:line="276" w:lineRule="auto"/>
        <w:jc w:val="both"/>
        <w:rPr>
          <w:rFonts w:eastAsia="Calibri"/>
          <w:sz w:val="28"/>
          <w:szCs w:val="28"/>
        </w:rPr>
      </w:pPr>
      <w:r w:rsidRPr="009B7461">
        <w:rPr>
          <w:rFonts w:eastAsia="Calibri"/>
          <w:sz w:val="28"/>
          <w:szCs w:val="28"/>
        </w:rPr>
        <w:lastRenderedPageBreak/>
        <w:t xml:space="preserve">      </w:t>
      </w:r>
      <w:r w:rsidR="007D7498" w:rsidRPr="009B7461">
        <w:rPr>
          <w:rFonts w:eastAsia="Calibri"/>
          <w:sz w:val="28"/>
          <w:szCs w:val="28"/>
        </w:rPr>
        <w:t xml:space="preserve">Особое внимание в своей деятельности  уделяют приёмам технологии развития критического мышления, позволяющей ученикам создавать самостоятельные творческие </w:t>
      </w:r>
      <w:r w:rsidR="00AE2118" w:rsidRPr="009B7461">
        <w:rPr>
          <w:rFonts w:eastAsia="Calibri"/>
          <w:sz w:val="28"/>
          <w:szCs w:val="28"/>
        </w:rPr>
        <w:t xml:space="preserve"> работы</w:t>
      </w:r>
      <w:r w:rsidR="005F73C2" w:rsidRPr="009B7461">
        <w:rPr>
          <w:rFonts w:eastAsia="Calibri"/>
          <w:sz w:val="28"/>
          <w:szCs w:val="28"/>
        </w:rPr>
        <w:t xml:space="preserve"> </w:t>
      </w:r>
      <w:r w:rsidR="007D7498" w:rsidRPr="009B7461">
        <w:rPr>
          <w:rFonts w:eastAsia="Calibri"/>
          <w:sz w:val="28"/>
          <w:szCs w:val="28"/>
        </w:rPr>
        <w:t xml:space="preserve"> с опорой на собственные знания.  Шагая в ногу со временем,  стараются активно использовать информационно-коммуникативные технологии, которые делают урок современным, занимательным, динамичным и красивым, создают яркие и запоминающиеся образы при изучении материала.</w:t>
      </w:r>
    </w:p>
    <w:p w:rsidR="009F5D50" w:rsidRPr="009B7461" w:rsidRDefault="007D7498" w:rsidP="009F5D50">
      <w:pPr>
        <w:spacing w:line="276" w:lineRule="auto"/>
        <w:ind w:firstLine="567"/>
        <w:jc w:val="both"/>
        <w:rPr>
          <w:rFonts w:eastAsia="Calibri"/>
          <w:color w:val="00B050"/>
          <w:sz w:val="28"/>
          <w:szCs w:val="28"/>
        </w:rPr>
      </w:pPr>
      <w:r w:rsidRPr="009B7461">
        <w:rPr>
          <w:rFonts w:eastAsia="Calibri"/>
          <w:sz w:val="28"/>
          <w:szCs w:val="28"/>
        </w:rPr>
        <w:t>С целью обучения детей результативному общению   разработан дидактический материал, включающий задания, направленные на развитие коммуникативных компетенций. Особенность этих материалов заключается в том, что они предполагают создание игровых ситуаций, включение</w:t>
      </w:r>
      <w:r w:rsidR="00977171" w:rsidRPr="009B7461">
        <w:rPr>
          <w:rFonts w:eastAsia="Calibri"/>
          <w:sz w:val="28"/>
          <w:szCs w:val="28"/>
        </w:rPr>
        <w:t xml:space="preserve"> учащихся </w:t>
      </w:r>
      <w:r w:rsidRPr="009B7461">
        <w:rPr>
          <w:rFonts w:eastAsia="Calibri"/>
          <w:sz w:val="28"/>
          <w:szCs w:val="28"/>
        </w:rPr>
        <w:t xml:space="preserve"> в диалог, работу в группах, </w:t>
      </w:r>
      <w:proofErr w:type="spellStart"/>
      <w:r w:rsidRPr="009B7461">
        <w:rPr>
          <w:rFonts w:eastAsia="Calibri"/>
          <w:sz w:val="28"/>
          <w:szCs w:val="28"/>
        </w:rPr>
        <w:t>микрогруппах</w:t>
      </w:r>
      <w:proofErr w:type="spellEnd"/>
      <w:r w:rsidRPr="009B7461">
        <w:rPr>
          <w:rFonts w:eastAsia="Calibri"/>
          <w:sz w:val="28"/>
          <w:szCs w:val="28"/>
        </w:rPr>
        <w:t>, парах. Задания носят уровневый характер, ученики выбирают их в зависимости от самооценки. Динамика перехода учеников от одного уровня к другому обеспечивает обратную связь, являющуюся надёжным средством диагностики.</w:t>
      </w:r>
      <w:r w:rsidR="00571CC1" w:rsidRPr="009B7461">
        <w:rPr>
          <w:rFonts w:eastAsia="Calibri"/>
          <w:sz w:val="28"/>
          <w:szCs w:val="28"/>
        </w:rPr>
        <w:t xml:space="preserve"> При изучении материала с целью развития коммуникативной культуры учеников углубляются темы, связанные с развитием устной и письменной речи учащихся; интегрируется материал предметов гуманитарного цикла, а</w:t>
      </w:r>
      <w:r w:rsidR="00707BF1" w:rsidRPr="009B7461">
        <w:rPr>
          <w:rFonts w:eastAsia="Calibri"/>
          <w:sz w:val="28"/>
          <w:szCs w:val="28"/>
        </w:rPr>
        <w:t>,</w:t>
      </w:r>
      <w:r w:rsidR="00571CC1" w:rsidRPr="009B7461">
        <w:rPr>
          <w:rFonts w:eastAsia="Calibri"/>
          <w:sz w:val="28"/>
          <w:szCs w:val="28"/>
        </w:rPr>
        <w:t xml:space="preserve"> следовательно, расширяется проблематика урока, усил</w:t>
      </w:r>
      <w:r w:rsidR="00C46848">
        <w:rPr>
          <w:rFonts w:eastAsia="Calibri"/>
          <w:sz w:val="28"/>
          <w:szCs w:val="28"/>
        </w:rPr>
        <w:t>ивается связь с жизнью</w:t>
      </w:r>
      <w:r w:rsidR="00571CC1" w:rsidRPr="009B7461">
        <w:rPr>
          <w:rFonts w:eastAsia="Calibri"/>
          <w:sz w:val="28"/>
          <w:szCs w:val="28"/>
        </w:rPr>
        <w:t>; учитываются индивидуальные особенности ученика. В результате деятельности на уроках гуманитарного профиля у детей возрос интерес к русскому языку и литературе, к</w:t>
      </w:r>
      <w:r w:rsidR="009F5D50" w:rsidRPr="009B7461">
        <w:rPr>
          <w:rFonts w:eastAsia="Calibri"/>
          <w:sz w:val="28"/>
          <w:szCs w:val="28"/>
        </w:rPr>
        <w:t xml:space="preserve"> культурному общению. Это прояв</w:t>
      </w:r>
      <w:r w:rsidR="00571CC1" w:rsidRPr="009B7461">
        <w:rPr>
          <w:rFonts w:eastAsia="Calibri"/>
          <w:sz w:val="28"/>
          <w:szCs w:val="28"/>
        </w:rPr>
        <w:t>л</w:t>
      </w:r>
      <w:r w:rsidR="009F5D50" w:rsidRPr="009B7461">
        <w:rPr>
          <w:rFonts w:eastAsia="Calibri"/>
          <w:sz w:val="28"/>
          <w:szCs w:val="28"/>
        </w:rPr>
        <w:t>яется</w:t>
      </w:r>
      <w:r w:rsidR="00571CC1" w:rsidRPr="009B7461">
        <w:rPr>
          <w:rFonts w:eastAsia="Calibri"/>
          <w:sz w:val="28"/>
          <w:szCs w:val="28"/>
        </w:rPr>
        <w:t xml:space="preserve"> в том, что они охотно выполняют домашние задания, активны на уроках, задают вопросы на углубление знаний, привлекают дополнительные источники получения информации.</w:t>
      </w:r>
      <w:r w:rsidR="009F5D50" w:rsidRPr="009B7461">
        <w:rPr>
          <w:rFonts w:eastAsia="Calibri"/>
          <w:sz w:val="28"/>
          <w:szCs w:val="28"/>
        </w:rPr>
        <w:t xml:space="preserve"> Ученики умеют использовать полученные знания для решения практических и познавательных задач. В устной форме они владеют навыком пересказа текста подробно, сжато, с изменением лица; умеют выразительно читать стихи; умеют грамотно вести диалог: чётко, лаконично или образно выражать мысль, задавать вопросы, приводить аргументы и контраргументы, терпимо относиться к собеседнику. В письменной форме дети научились писать изложения разных видов, сочинения разных жанров (эссе, рецензии) и типов речи с соблюдением заданного стиля; ученики умеют проявлять самостоятельность при написании творческих работ. Они участвуют в  творческих конкурсах разных уровней, занимают призовые места; печатаются в гимназической газете «Ветер перемен».</w:t>
      </w:r>
      <w:r w:rsidR="00855F05" w:rsidRPr="009B7461">
        <w:rPr>
          <w:rFonts w:eastAsia="Calibri"/>
          <w:color w:val="00B050"/>
          <w:sz w:val="28"/>
          <w:szCs w:val="28"/>
        </w:rPr>
        <w:t xml:space="preserve"> </w:t>
      </w:r>
      <w:r w:rsidR="006A625F" w:rsidRPr="009B7461">
        <w:rPr>
          <w:rFonts w:eastAsia="Calibri"/>
          <w:color w:val="00B050"/>
          <w:sz w:val="28"/>
          <w:szCs w:val="28"/>
        </w:rPr>
        <w:t xml:space="preserve"> </w:t>
      </w:r>
      <w:r w:rsidR="000258D6" w:rsidRPr="009B7461">
        <w:rPr>
          <w:rFonts w:eastAsia="Calibri"/>
          <w:color w:val="00B050"/>
          <w:sz w:val="28"/>
          <w:szCs w:val="28"/>
        </w:rPr>
        <w:t xml:space="preserve"> </w:t>
      </w:r>
    </w:p>
    <w:p w:rsidR="00D82186" w:rsidRPr="009B7461" w:rsidRDefault="00D82186" w:rsidP="00102585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B7461">
        <w:rPr>
          <w:rFonts w:eastAsia="Calibri"/>
          <w:sz w:val="28"/>
          <w:szCs w:val="28"/>
        </w:rPr>
        <w:t>Особое внимание в своей деятельности при формировании коммуникативной культуры  уделяем интеграции содержания учебных предметов.</w:t>
      </w:r>
      <w:r w:rsidR="00CF31F1" w:rsidRPr="009B7461">
        <w:rPr>
          <w:rFonts w:eastAsia="Calibri"/>
          <w:sz w:val="28"/>
          <w:szCs w:val="28"/>
        </w:rPr>
        <w:t xml:space="preserve"> Учителем географии</w:t>
      </w:r>
      <w:r w:rsidRPr="009B7461">
        <w:rPr>
          <w:rFonts w:eastAsia="Calibri"/>
          <w:sz w:val="28"/>
          <w:szCs w:val="28"/>
        </w:rPr>
        <w:t xml:space="preserve">  </w:t>
      </w:r>
      <w:r w:rsidR="00B75DDD" w:rsidRPr="009B7461">
        <w:rPr>
          <w:rFonts w:eastAsia="Calibri"/>
          <w:sz w:val="28"/>
          <w:szCs w:val="28"/>
        </w:rPr>
        <w:t>Н.В.Мироновой р</w:t>
      </w:r>
      <w:r w:rsidRPr="009B7461">
        <w:rPr>
          <w:rFonts w:eastAsia="Calibri"/>
          <w:sz w:val="28"/>
          <w:szCs w:val="28"/>
        </w:rPr>
        <w:t>азработана программа курса «Этика» для 5-9 классов. В основу данной программы положен интегрированный курс психологии, этики и этикета, имеющий целью целостное развитие личности ученика в рамках модели гимназии.</w:t>
      </w:r>
    </w:p>
    <w:p w:rsidR="00D82186" w:rsidRPr="009B7461" w:rsidRDefault="00C46848" w:rsidP="00102585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D82186" w:rsidRPr="009B7461" w:rsidRDefault="00646558" w:rsidP="00102585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B7461">
        <w:rPr>
          <w:rFonts w:eastAsia="Calibri"/>
          <w:sz w:val="28"/>
          <w:szCs w:val="28"/>
        </w:rPr>
        <w:lastRenderedPageBreak/>
        <w:t xml:space="preserve">Освоение </w:t>
      </w:r>
      <w:r w:rsidR="00D82186" w:rsidRPr="009B7461">
        <w:rPr>
          <w:rFonts w:eastAsia="Calibri"/>
          <w:sz w:val="28"/>
          <w:szCs w:val="28"/>
        </w:rPr>
        <w:t xml:space="preserve">этики происходит путём анализа предлагаемых детям ситуаций, извлечённых из литературных произведений, анализа реальных жизненных </w:t>
      </w:r>
      <w:r w:rsidR="00B75DDD" w:rsidRPr="009B7461">
        <w:rPr>
          <w:rFonts w:eastAsia="Calibri"/>
          <w:sz w:val="28"/>
          <w:szCs w:val="28"/>
        </w:rPr>
        <w:t>ситуаций</w:t>
      </w:r>
      <w:r w:rsidR="00D82186" w:rsidRPr="009B7461">
        <w:rPr>
          <w:rFonts w:eastAsia="Calibri"/>
          <w:sz w:val="28"/>
          <w:szCs w:val="28"/>
        </w:rPr>
        <w:t>, возникающих в школьной и внешкольной среде.</w:t>
      </w:r>
      <w:r w:rsidRPr="009B7461">
        <w:rPr>
          <w:rFonts w:eastAsia="Calibri"/>
          <w:sz w:val="28"/>
          <w:szCs w:val="28"/>
        </w:rPr>
        <w:t xml:space="preserve"> </w:t>
      </w:r>
      <w:r w:rsidR="00D82186" w:rsidRPr="009B7461">
        <w:rPr>
          <w:rFonts w:eastAsia="Calibri"/>
          <w:sz w:val="28"/>
          <w:szCs w:val="28"/>
        </w:rPr>
        <w:t xml:space="preserve">Дети должны не только усваивать, что хорошо, а что </w:t>
      </w:r>
      <w:r w:rsidR="00B75DDD" w:rsidRPr="009B7461">
        <w:rPr>
          <w:rFonts w:eastAsia="Calibri"/>
          <w:sz w:val="28"/>
          <w:szCs w:val="28"/>
        </w:rPr>
        <w:t>плохо</w:t>
      </w:r>
      <w:r w:rsidR="00D82186" w:rsidRPr="009B7461">
        <w:rPr>
          <w:rFonts w:eastAsia="Calibri"/>
          <w:sz w:val="28"/>
          <w:szCs w:val="28"/>
        </w:rPr>
        <w:t>, но и представлять, почему лучше поступить так, а не иначе; они должны уч</w:t>
      </w:r>
      <w:r w:rsidR="00967D16" w:rsidRPr="009B7461">
        <w:rPr>
          <w:rFonts w:eastAsia="Calibri"/>
          <w:sz w:val="28"/>
          <w:szCs w:val="28"/>
        </w:rPr>
        <w:t>и</w:t>
      </w:r>
      <w:r w:rsidRPr="009B7461">
        <w:rPr>
          <w:rFonts w:eastAsia="Calibri"/>
          <w:sz w:val="28"/>
          <w:szCs w:val="28"/>
        </w:rPr>
        <w:t>т</w:t>
      </w:r>
      <w:r w:rsidR="00967D16" w:rsidRPr="009B7461">
        <w:rPr>
          <w:rFonts w:eastAsia="Calibri"/>
          <w:sz w:val="28"/>
          <w:szCs w:val="28"/>
        </w:rPr>
        <w:t>ь</w:t>
      </w:r>
      <w:r w:rsidR="00D82186" w:rsidRPr="009B7461">
        <w:rPr>
          <w:rFonts w:eastAsia="Calibri"/>
          <w:sz w:val="28"/>
          <w:szCs w:val="28"/>
        </w:rPr>
        <w:t>ся понимать людей, оценивать их поступки, взаимоотношения, корректировать своё поведение в соответствии с моральными нормами.</w:t>
      </w:r>
      <w:r w:rsidR="00967D16" w:rsidRPr="009B7461">
        <w:rPr>
          <w:rFonts w:eastAsia="Calibri"/>
          <w:sz w:val="28"/>
          <w:szCs w:val="28"/>
        </w:rPr>
        <w:t xml:space="preserve"> </w:t>
      </w:r>
      <w:r w:rsidR="00D82186" w:rsidRPr="009B7461">
        <w:rPr>
          <w:rFonts w:eastAsia="Calibri"/>
          <w:sz w:val="28"/>
          <w:szCs w:val="28"/>
        </w:rPr>
        <w:t xml:space="preserve">Психологическая и этическая культура человека находит отражение в практическом поведении, в том числе и в речи. Курс «Этика» </w:t>
      </w:r>
      <w:r w:rsidR="00CF31F1" w:rsidRPr="009B7461">
        <w:rPr>
          <w:rFonts w:eastAsia="Calibri"/>
          <w:sz w:val="28"/>
          <w:szCs w:val="28"/>
        </w:rPr>
        <w:t xml:space="preserve"> </w:t>
      </w:r>
      <w:r w:rsidR="00D82186" w:rsidRPr="009B7461">
        <w:rPr>
          <w:rFonts w:eastAsia="Calibri"/>
          <w:sz w:val="28"/>
          <w:szCs w:val="28"/>
        </w:rPr>
        <w:t xml:space="preserve"> способств</w:t>
      </w:r>
      <w:r w:rsidR="00CF31F1" w:rsidRPr="009B7461">
        <w:rPr>
          <w:rFonts w:eastAsia="Calibri"/>
          <w:sz w:val="28"/>
          <w:szCs w:val="28"/>
        </w:rPr>
        <w:t xml:space="preserve">ует </w:t>
      </w:r>
      <w:r w:rsidR="00D82186" w:rsidRPr="009B7461">
        <w:rPr>
          <w:rFonts w:eastAsia="Calibri"/>
          <w:sz w:val="28"/>
          <w:szCs w:val="28"/>
        </w:rPr>
        <w:t>развитию внешней и внутренней   культуры ученика.</w:t>
      </w:r>
    </w:p>
    <w:p w:rsidR="00C2683A" w:rsidRPr="009B7461" w:rsidRDefault="000E4E14" w:rsidP="00C37338">
      <w:pPr>
        <w:spacing w:line="276" w:lineRule="auto"/>
        <w:jc w:val="both"/>
        <w:outlineLvl w:val="1"/>
        <w:rPr>
          <w:sz w:val="28"/>
          <w:szCs w:val="28"/>
        </w:rPr>
      </w:pPr>
      <w:r w:rsidRPr="009B7461">
        <w:rPr>
          <w:bCs/>
          <w:color w:val="000000"/>
          <w:sz w:val="28"/>
          <w:szCs w:val="28"/>
        </w:rPr>
        <w:t xml:space="preserve">          </w:t>
      </w:r>
      <w:r w:rsidR="00967D16" w:rsidRPr="009B7461">
        <w:rPr>
          <w:rFonts w:eastAsia="Calibri"/>
          <w:sz w:val="28"/>
          <w:szCs w:val="28"/>
        </w:rPr>
        <w:t xml:space="preserve"> </w:t>
      </w:r>
      <w:r w:rsidR="00497B61" w:rsidRPr="009B7461">
        <w:rPr>
          <w:sz w:val="28"/>
          <w:szCs w:val="28"/>
        </w:rPr>
        <w:t xml:space="preserve">В соответствии с концепцией модернизации российского образования вопросы коммуникативного обучения английскому языку приобретают особое значение, т. к. коммуникативная компетенция выступает как интегративная, ориентированная на достижение практического результата в овладении английским языком, а также на образование, воспитание </w:t>
      </w:r>
      <w:r w:rsidR="000258D6" w:rsidRPr="009B7461">
        <w:rPr>
          <w:sz w:val="28"/>
          <w:szCs w:val="28"/>
        </w:rPr>
        <w:t xml:space="preserve">и развитие личности школьника. </w:t>
      </w:r>
      <w:r w:rsidR="00497B61" w:rsidRPr="009B7461">
        <w:rPr>
          <w:sz w:val="28"/>
          <w:szCs w:val="28"/>
        </w:rPr>
        <w:t>Учител</w:t>
      </w:r>
      <w:r w:rsidR="002200FF" w:rsidRPr="009B7461">
        <w:rPr>
          <w:sz w:val="28"/>
          <w:szCs w:val="28"/>
        </w:rPr>
        <w:t>я</w:t>
      </w:r>
      <w:r w:rsidR="0095260C" w:rsidRPr="009B7461">
        <w:rPr>
          <w:sz w:val="28"/>
          <w:szCs w:val="28"/>
        </w:rPr>
        <w:t xml:space="preserve"> гимназии </w:t>
      </w:r>
      <w:proofErr w:type="spellStart"/>
      <w:r w:rsidR="0095260C" w:rsidRPr="009B7461">
        <w:rPr>
          <w:sz w:val="28"/>
          <w:szCs w:val="28"/>
        </w:rPr>
        <w:t>Лапичина</w:t>
      </w:r>
      <w:proofErr w:type="spellEnd"/>
      <w:r w:rsidR="0095260C" w:rsidRPr="009B7461">
        <w:rPr>
          <w:sz w:val="28"/>
          <w:szCs w:val="28"/>
        </w:rPr>
        <w:t xml:space="preserve"> Л.И.</w:t>
      </w:r>
      <w:r w:rsidR="002200FF" w:rsidRPr="009B7461">
        <w:rPr>
          <w:sz w:val="28"/>
          <w:szCs w:val="28"/>
        </w:rPr>
        <w:t xml:space="preserve"> и Волкова О.В.</w:t>
      </w:r>
      <w:r w:rsidR="0095260C" w:rsidRPr="009B7461">
        <w:rPr>
          <w:sz w:val="28"/>
          <w:szCs w:val="28"/>
        </w:rPr>
        <w:t xml:space="preserve"> </w:t>
      </w:r>
      <w:r w:rsidR="00497B61" w:rsidRPr="009B7461">
        <w:rPr>
          <w:sz w:val="28"/>
          <w:szCs w:val="28"/>
        </w:rPr>
        <w:t>целенаправленно формиру</w:t>
      </w:r>
      <w:r w:rsidR="00C2683A" w:rsidRPr="009B7461">
        <w:rPr>
          <w:sz w:val="28"/>
          <w:szCs w:val="28"/>
        </w:rPr>
        <w:t>ют</w:t>
      </w:r>
      <w:r w:rsidR="00C2683A" w:rsidRPr="009B7461">
        <w:rPr>
          <w:rStyle w:val="a4"/>
          <w:b w:val="0"/>
          <w:sz w:val="28"/>
          <w:szCs w:val="28"/>
        </w:rPr>
        <w:t xml:space="preserve"> коммуникативную  компетентность</w:t>
      </w:r>
      <w:r w:rsidR="00497B61" w:rsidRPr="009B7461">
        <w:rPr>
          <w:sz w:val="28"/>
          <w:szCs w:val="28"/>
        </w:rPr>
        <w:t xml:space="preserve"> на уроках </w:t>
      </w:r>
      <w:r w:rsidR="00C2683A" w:rsidRPr="009B7461">
        <w:rPr>
          <w:sz w:val="28"/>
          <w:szCs w:val="28"/>
        </w:rPr>
        <w:t xml:space="preserve">и </w:t>
      </w:r>
      <w:r w:rsidR="00497B61" w:rsidRPr="009B7461">
        <w:rPr>
          <w:sz w:val="28"/>
          <w:szCs w:val="28"/>
        </w:rPr>
        <w:t>во внеурочное время (факультативах, внеклассных мероприятиях) через разнообразные формы, методы и приемы работы.</w:t>
      </w:r>
      <w:r w:rsidR="00B9474A" w:rsidRPr="009B7461">
        <w:rPr>
          <w:sz w:val="28"/>
          <w:szCs w:val="28"/>
        </w:rPr>
        <w:t xml:space="preserve"> </w:t>
      </w:r>
      <w:r w:rsidR="000135CA" w:rsidRPr="009B7461">
        <w:rPr>
          <w:sz w:val="28"/>
          <w:szCs w:val="28"/>
        </w:rPr>
        <w:t xml:space="preserve"> </w:t>
      </w:r>
      <w:r w:rsidR="0095260C" w:rsidRPr="009B7461">
        <w:rPr>
          <w:sz w:val="28"/>
          <w:szCs w:val="28"/>
        </w:rPr>
        <w:t xml:space="preserve"> </w:t>
      </w:r>
      <w:r w:rsidR="00497B61" w:rsidRPr="009B7461">
        <w:rPr>
          <w:sz w:val="28"/>
          <w:szCs w:val="28"/>
        </w:rPr>
        <w:t xml:space="preserve"> </w:t>
      </w:r>
      <w:r w:rsidR="00C46848">
        <w:rPr>
          <w:sz w:val="28"/>
          <w:szCs w:val="28"/>
        </w:rPr>
        <w:t xml:space="preserve"> </w:t>
      </w:r>
      <w:r w:rsidR="00C2683A" w:rsidRPr="009B7461">
        <w:rPr>
          <w:sz w:val="28"/>
          <w:szCs w:val="28"/>
        </w:rPr>
        <w:t xml:space="preserve">На уроках  </w:t>
      </w:r>
      <w:r w:rsidR="00493097" w:rsidRPr="009B7461">
        <w:rPr>
          <w:sz w:val="28"/>
          <w:szCs w:val="28"/>
        </w:rPr>
        <w:t xml:space="preserve">  использую</w:t>
      </w:r>
      <w:r w:rsidR="00B9474A" w:rsidRPr="009B7461">
        <w:rPr>
          <w:sz w:val="28"/>
          <w:szCs w:val="28"/>
        </w:rPr>
        <w:t>т</w:t>
      </w:r>
      <w:r w:rsidR="00C2683A" w:rsidRPr="009B7461">
        <w:rPr>
          <w:sz w:val="28"/>
          <w:szCs w:val="28"/>
        </w:rPr>
        <w:t xml:space="preserve"> частично- поисковый метод</w:t>
      </w:r>
      <w:r w:rsidR="00493097" w:rsidRPr="009B7461">
        <w:rPr>
          <w:sz w:val="28"/>
          <w:szCs w:val="28"/>
        </w:rPr>
        <w:t>,</w:t>
      </w:r>
      <w:r w:rsidR="00C2683A" w:rsidRPr="009B7461">
        <w:rPr>
          <w:sz w:val="28"/>
          <w:szCs w:val="28"/>
        </w:rPr>
        <w:t xml:space="preserve"> метод постепенного приобщения учеников к самостоятельному решению проблем.</w:t>
      </w:r>
      <w:r w:rsidR="00F00EE7" w:rsidRPr="009B7461">
        <w:rPr>
          <w:sz w:val="28"/>
          <w:szCs w:val="28"/>
        </w:rPr>
        <w:t xml:space="preserve"> </w:t>
      </w:r>
      <w:r w:rsidR="00C2683A" w:rsidRPr="009B7461">
        <w:rPr>
          <w:sz w:val="28"/>
          <w:szCs w:val="28"/>
        </w:rPr>
        <w:t>Технология проектного обучения как способ организации самостоятельной деятельности учащегося, прочно вош</w:t>
      </w:r>
      <w:r w:rsidR="003C7B0F" w:rsidRPr="009B7461">
        <w:rPr>
          <w:sz w:val="28"/>
          <w:szCs w:val="28"/>
        </w:rPr>
        <w:t>ел</w:t>
      </w:r>
      <w:r w:rsidR="00C2683A" w:rsidRPr="009B7461">
        <w:rPr>
          <w:sz w:val="28"/>
          <w:szCs w:val="28"/>
        </w:rPr>
        <w:t xml:space="preserve"> в систему </w:t>
      </w:r>
      <w:r w:rsidR="00493097" w:rsidRPr="009B7461">
        <w:rPr>
          <w:sz w:val="28"/>
          <w:szCs w:val="28"/>
        </w:rPr>
        <w:t xml:space="preserve">их </w:t>
      </w:r>
      <w:r w:rsidR="00C2683A" w:rsidRPr="009B7461">
        <w:rPr>
          <w:sz w:val="28"/>
          <w:szCs w:val="28"/>
        </w:rPr>
        <w:t>работы. За последние годы ребятами были выполнены различные проекты «Современный молодежный язык»</w:t>
      </w:r>
      <w:r w:rsidR="003C7B0F" w:rsidRPr="009B7461">
        <w:rPr>
          <w:sz w:val="28"/>
          <w:szCs w:val="28"/>
        </w:rPr>
        <w:t xml:space="preserve"> (Данилов </w:t>
      </w:r>
      <w:r w:rsidR="00C2683A" w:rsidRPr="009B7461">
        <w:rPr>
          <w:sz w:val="28"/>
          <w:szCs w:val="28"/>
        </w:rPr>
        <w:t>М</w:t>
      </w:r>
      <w:r w:rsidR="003C7B0F" w:rsidRPr="009B7461">
        <w:rPr>
          <w:sz w:val="28"/>
          <w:szCs w:val="28"/>
        </w:rPr>
        <w:t>.</w:t>
      </w:r>
      <w:r w:rsidR="00C2683A" w:rsidRPr="009B7461">
        <w:rPr>
          <w:sz w:val="28"/>
          <w:szCs w:val="28"/>
        </w:rPr>
        <w:t>); «Глобализаци</w:t>
      </w:r>
      <w:r w:rsidR="003C7B0F" w:rsidRPr="009B7461">
        <w:rPr>
          <w:sz w:val="28"/>
          <w:szCs w:val="28"/>
        </w:rPr>
        <w:t xml:space="preserve">я глазами школьника» (Степанова </w:t>
      </w:r>
      <w:r w:rsidR="00C2683A" w:rsidRPr="009B7461">
        <w:rPr>
          <w:sz w:val="28"/>
          <w:szCs w:val="28"/>
        </w:rPr>
        <w:t>В.</w:t>
      </w:r>
      <w:r w:rsidR="003C7B0F" w:rsidRPr="009B7461">
        <w:rPr>
          <w:sz w:val="28"/>
          <w:szCs w:val="28"/>
        </w:rPr>
        <w:t>, Цыганова</w:t>
      </w:r>
      <w:r w:rsidR="00C2683A" w:rsidRPr="009B7461">
        <w:rPr>
          <w:sz w:val="28"/>
          <w:szCs w:val="28"/>
        </w:rPr>
        <w:t xml:space="preserve"> В.);  «Английская поэзия»</w:t>
      </w:r>
      <w:r w:rsidR="003C7B0F" w:rsidRPr="009B7461">
        <w:rPr>
          <w:sz w:val="28"/>
          <w:szCs w:val="28"/>
        </w:rPr>
        <w:t xml:space="preserve"> (</w:t>
      </w:r>
      <w:proofErr w:type="spellStart"/>
      <w:r w:rsidR="003C7B0F" w:rsidRPr="009B7461">
        <w:rPr>
          <w:sz w:val="28"/>
          <w:szCs w:val="28"/>
        </w:rPr>
        <w:t>Коликова</w:t>
      </w:r>
      <w:proofErr w:type="spellEnd"/>
      <w:r w:rsidR="003C7B0F" w:rsidRPr="009B7461">
        <w:rPr>
          <w:sz w:val="28"/>
          <w:szCs w:val="28"/>
        </w:rPr>
        <w:t xml:space="preserve"> Е, Котлярова </w:t>
      </w:r>
      <w:r w:rsidR="00C2683A" w:rsidRPr="009B7461">
        <w:rPr>
          <w:sz w:val="28"/>
          <w:szCs w:val="28"/>
        </w:rPr>
        <w:t>М) и др.</w:t>
      </w:r>
      <w:r w:rsidR="00604A06" w:rsidRPr="009B7461">
        <w:rPr>
          <w:sz w:val="28"/>
          <w:szCs w:val="28"/>
        </w:rPr>
        <w:t xml:space="preserve">  </w:t>
      </w:r>
      <w:r w:rsidR="00C2683A" w:rsidRPr="009B7461">
        <w:rPr>
          <w:sz w:val="28"/>
          <w:szCs w:val="28"/>
        </w:rPr>
        <w:t>В городском конкурсе проектов 2009-2010 проект «Глобализация глазами школьника» занял первое место.</w:t>
      </w:r>
      <w:r w:rsidR="00604A06" w:rsidRPr="009B7461">
        <w:rPr>
          <w:sz w:val="28"/>
          <w:szCs w:val="28"/>
        </w:rPr>
        <w:t xml:space="preserve">   </w:t>
      </w:r>
      <w:r w:rsidR="00C2683A" w:rsidRPr="009B7461">
        <w:rPr>
          <w:sz w:val="28"/>
          <w:szCs w:val="28"/>
        </w:rPr>
        <w:t xml:space="preserve">В качестве приемов организации </w:t>
      </w:r>
      <w:proofErr w:type="spellStart"/>
      <w:proofErr w:type="gramStart"/>
      <w:r w:rsidR="00C2683A" w:rsidRPr="009B7461">
        <w:rPr>
          <w:sz w:val="28"/>
          <w:szCs w:val="28"/>
        </w:rPr>
        <w:t>учебно</w:t>
      </w:r>
      <w:proofErr w:type="spellEnd"/>
      <w:r w:rsidR="00F00EE7" w:rsidRPr="009B7461">
        <w:rPr>
          <w:sz w:val="28"/>
          <w:szCs w:val="28"/>
        </w:rPr>
        <w:t xml:space="preserve"> </w:t>
      </w:r>
      <w:r w:rsidR="00C2683A" w:rsidRPr="009B7461">
        <w:rPr>
          <w:sz w:val="28"/>
          <w:szCs w:val="28"/>
        </w:rPr>
        <w:t>- воспитате</w:t>
      </w:r>
      <w:r w:rsidR="00F00EE7" w:rsidRPr="009B7461">
        <w:rPr>
          <w:sz w:val="28"/>
          <w:szCs w:val="28"/>
        </w:rPr>
        <w:t>льного</w:t>
      </w:r>
      <w:proofErr w:type="gramEnd"/>
      <w:r w:rsidR="00F00EE7" w:rsidRPr="009B7461">
        <w:rPr>
          <w:sz w:val="28"/>
          <w:szCs w:val="28"/>
        </w:rPr>
        <w:t xml:space="preserve"> процесса </w:t>
      </w:r>
      <w:r w:rsidR="00E93BD0" w:rsidRPr="009B7461">
        <w:rPr>
          <w:sz w:val="28"/>
          <w:szCs w:val="28"/>
        </w:rPr>
        <w:t xml:space="preserve"> </w:t>
      </w:r>
      <w:r w:rsidR="00213376" w:rsidRPr="009B7461">
        <w:rPr>
          <w:sz w:val="28"/>
          <w:szCs w:val="28"/>
        </w:rPr>
        <w:t xml:space="preserve"> </w:t>
      </w:r>
      <w:r w:rsidR="00E93BD0" w:rsidRPr="009B7461">
        <w:rPr>
          <w:sz w:val="28"/>
          <w:szCs w:val="28"/>
        </w:rPr>
        <w:t>широко использую</w:t>
      </w:r>
      <w:r w:rsidR="00F00EE7" w:rsidRPr="009B7461">
        <w:rPr>
          <w:sz w:val="28"/>
          <w:szCs w:val="28"/>
        </w:rPr>
        <w:t xml:space="preserve">т </w:t>
      </w:r>
      <w:r w:rsidR="00C2683A" w:rsidRPr="009B7461">
        <w:rPr>
          <w:sz w:val="28"/>
          <w:szCs w:val="28"/>
        </w:rPr>
        <w:t xml:space="preserve"> </w:t>
      </w:r>
      <w:r w:rsidR="00C2683A" w:rsidRPr="009B7461">
        <w:rPr>
          <w:i/>
          <w:sz w:val="28"/>
          <w:szCs w:val="28"/>
        </w:rPr>
        <w:t xml:space="preserve">драматизацию, ролевые игры, </w:t>
      </w:r>
      <w:proofErr w:type="spellStart"/>
      <w:r w:rsidR="00C2683A" w:rsidRPr="009B7461">
        <w:rPr>
          <w:i/>
          <w:sz w:val="28"/>
          <w:szCs w:val="28"/>
        </w:rPr>
        <w:t>разноуровневые</w:t>
      </w:r>
      <w:proofErr w:type="spellEnd"/>
      <w:r w:rsidR="00C2683A" w:rsidRPr="009B7461">
        <w:rPr>
          <w:i/>
          <w:sz w:val="28"/>
          <w:szCs w:val="28"/>
        </w:rPr>
        <w:t xml:space="preserve"> домашние задани</w:t>
      </w:r>
      <w:r w:rsidR="00213376" w:rsidRPr="009B7461">
        <w:rPr>
          <w:sz w:val="28"/>
          <w:szCs w:val="28"/>
        </w:rPr>
        <w:t>я,</w:t>
      </w:r>
      <w:r w:rsidR="00213376" w:rsidRPr="009B7461">
        <w:rPr>
          <w:rStyle w:val="a4"/>
          <w:b w:val="0"/>
          <w:i/>
          <w:sz w:val="28"/>
          <w:szCs w:val="28"/>
        </w:rPr>
        <w:t xml:space="preserve"> видео-уроки, </w:t>
      </w:r>
      <w:r w:rsidR="00213376" w:rsidRPr="009B7461">
        <w:rPr>
          <w:rStyle w:val="a4"/>
          <w:b w:val="0"/>
          <w:sz w:val="28"/>
          <w:szCs w:val="28"/>
        </w:rPr>
        <w:t xml:space="preserve">которые </w:t>
      </w:r>
      <w:r w:rsidR="00C2683A" w:rsidRPr="009B7461">
        <w:rPr>
          <w:sz w:val="28"/>
          <w:szCs w:val="28"/>
        </w:rPr>
        <w:t>способствует реализации важнейшего требования коммуникативной методики — представить процесс овладения языком как пости</w:t>
      </w:r>
      <w:r w:rsidR="00914CCB" w:rsidRPr="009B7461">
        <w:rPr>
          <w:sz w:val="28"/>
          <w:szCs w:val="28"/>
        </w:rPr>
        <w:t>жение живой иноязычной культуры.</w:t>
      </w:r>
      <w:r w:rsidR="00C2683A" w:rsidRPr="009B7461">
        <w:rPr>
          <w:sz w:val="28"/>
          <w:szCs w:val="28"/>
        </w:rPr>
        <w:t xml:space="preserve"> </w:t>
      </w:r>
      <w:r w:rsidR="00914CCB" w:rsidRPr="009B7461">
        <w:rPr>
          <w:sz w:val="28"/>
          <w:szCs w:val="28"/>
        </w:rPr>
        <w:t xml:space="preserve"> </w:t>
      </w:r>
      <w:r w:rsidR="00C2683A" w:rsidRPr="009B7461">
        <w:rPr>
          <w:sz w:val="28"/>
          <w:szCs w:val="28"/>
        </w:rPr>
        <w:t xml:space="preserve">На базе коммуникативной и в процессе ее освоения формируется </w:t>
      </w:r>
      <w:r w:rsidR="00C2683A" w:rsidRPr="009B7461">
        <w:rPr>
          <w:i/>
          <w:sz w:val="28"/>
          <w:szCs w:val="28"/>
        </w:rPr>
        <w:t>межкультурная компетенция</w:t>
      </w:r>
      <w:r w:rsidR="00C37338">
        <w:rPr>
          <w:sz w:val="28"/>
          <w:szCs w:val="28"/>
        </w:rPr>
        <w:t>.</w:t>
      </w:r>
      <w:r w:rsidR="00C2683A" w:rsidRPr="009B7461">
        <w:rPr>
          <w:sz w:val="28"/>
          <w:szCs w:val="28"/>
        </w:rPr>
        <w:t xml:space="preserve"> </w:t>
      </w:r>
      <w:r w:rsidR="00C37338">
        <w:rPr>
          <w:sz w:val="28"/>
          <w:szCs w:val="28"/>
        </w:rPr>
        <w:t xml:space="preserve"> </w:t>
      </w:r>
    </w:p>
    <w:p w:rsidR="00C2683A" w:rsidRPr="009B7461" w:rsidRDefault="00F00EE7" w:rsidP="00A34CFC">
      <w:pPr>
        <w:spacing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       </w:t>
      </w:r>
      <w:r w:rsidR="00C2683A" w:rsidRPr="009B7461">
        <w:rPr>
          <w:sz w:val="28"/>
          <w:szCs w:val="28"/>
        </w:rPr>
        <w:t xml:space="preserve">Учащиеся гимназии принимают участие в различных международных конкурсах, поездках, форумах. </w:t>
      </w:r>
      <w:r w:rsidR="00E93BD0" w:rsidRPr="009B7461">
        <w:rPr>
          <w:sz w:val="28"/>
          <w:szCs w:val="28"/>
        </w:rPr>
        <w:t xml:space="preserve"> </w:t>
      </w:r>
      <w:r w:rsidR="00C2683A" w:rsidRPr="009B7461">
        <w:rPr>
          <w:sz w:val="28"/>
          <w:szCs w:val="28"/>
        </w:rPr>
        <w:t xml:space="preserve"> В 2008-</w:t>
      </w:r>
      <w:r w:rsidR="00C53F53" w:rsidRPr="009B7461">
        <w:rPr>
          <w:sz w:val="28"/>
          <w:szCs w:val="28"/>
        </w:rPr>
        <w:t>2009 году трое наших учащихся (</w:t>
      </w:r>
      <w:r w:rsidR="00C2683A" w:rsidRPr="009B7461">
        <w:rPr>
          <w:sz w:val="28"/>
          <w:szCs w:val="28"/>
        </w:rPr>
        <w:t>Г</w:t>
      </w:r>
      <w:r w:rsidR="00C53F53" w:rsidRPr="009B7461">
        <w:rPr>
          <w:sz w:val="28"/>
          <w:szCs w:val="28"/>
        </w:rPr>
        <w:t>орохова</w:t>
      </w:r>
      <w:r w:rsidRPr="009B7461">
        <w:rPr>
          <w:sz w:val="28"/>
          <w:szCs w:val="28"/>
        </w:rPr>
        <w:t xml:space="preserve"> С</w:t>
      </w:r>
      <w:r w:rsidR="00C53F53" w:rsidRPr="009B7461">
        <w:rPr>
          <w:sz w:val="28"/>
          <w:szCs w:val="28"/>
        </w:rPr>
        <w:t>., Бойков</w:t>
      </w:r>
      <w:r w:rsidRPr="009B7461">
        <w:rPr>
          <w:sz w:val="28"/>
          <w:szCs w:val="28"/>
        </w:rPr>
        <w:t xml:space="preserve"> Д.</w:t>
      </w:r>
      <w:r w:rsidR="00076F48" w:rsidRPr="009B7461">
        <w:rPr>
          <w:sz w:val="28"/>
          <w:szCs w:val="28"/>
        </w:rPr>
        <w:t>,</w:t>
      </w:r>
      <w:r w:rsidRPr="009B7461">
        <w:rPr>
          <w:sz w:val="28"/>
          <w:szCs w:val="28"/>
        </w:rPr>
        <w:t xml:space="preserve"> Семенова</w:t>
      </w:r>
      <w:r w:rsidR="00C2683A" w:rsidRPr="009B7461">
        <w:rPr>
          <w:sz w:val="28"/>
          <w:szCs w:val="28"/>
        </w:rPr>
        <w:t xml:space="preserve"> В</w:t>
      </w:r>
      <w:r w:rsidR="00C53F53" w:rsidRPr="009B7461">
        <w:rPr>
          <w:sz w:val="28"/>
          <w:szCs w:val="28"/>
        </w:rPr>
        <w:t>.</w:t>
      </w:r>
      <w:r w:rsidR="00C2683A" w:rsidRPr="009B7461">
        <w:rPr>
          <w:sz w:val="28"/>
          <w:szCs w:val="28"/>
        </w:rPr>
        <w:t xml:space="preserve"> с учителем английского языка Л.И. </w:t>
      </w:r>
      <w:proofErr w:type="spellStart"/>
      <w:r w:rsidR="00C2683A" w:rsidRPr="009B7461">
        <w:rPr>
          <w:sz w:val="28"/>
          <w:szCs w:val="28"/>
        </w:rPr>
        <w:t>Лапичиной</w:t>
      </w:r>
      <w:proofErr w:type="spellEnd"/>
      <w:r w:rsidR="00C2683A" w:rsidRPr="009B7461">
        <w:rPr>
          <w:sz w:val="28"/>
          <w:szCs w:val="28"/>
        </w:rPr>
        <w:t>)</w:t>
      </w:r>
      <w:r w:rsidR="00076F48" w:rsidRPr="009B7461">
        <w:rPr>
          <w:sz w:val="28"/>
          <w:szCs w:val="28"/>
        </w:rPr>
        <w:t xml:space="preserve"> </w:t>
      </w:r>
      <w:r w:rsidR="00C2683A" w:rsidRPr="009B7461">
        <w:rPr>
          <w:sz w:val="28"/>
          <w:szCs w:val="28"/>
        </w:rPr>
        <w:t xml:space="preserve"> стали участниками международного молодежного лагеря в Германии.  В ходе встречи обсуждались такие проблемы, как мировая система образования, проблема глобализации, мир без границ, мир в мире и другие.</w:t>
      </w:r>
      <w:r w:rsidR="0074331A" w:rsidRPr="009B7461">
        <w:rPr>
          <w:sz w:val="28"/>
          <w:szCs w:val="28"/>
        </w:rPr>
        <w:t xml:space="preserve"> Наши школьники    активно принимали участие в обсуждениях. Достойно представили культуру родной страны. </w:t>
      </w:r>
      <w:r w:rsidR="00E93BD0" w:rsidRPr="009B7461">
        <w:rPr>
          <w:sz w:val="28"/>
          <w:szCs w:val="28"/>
        </w:rPr>
        <w:t xml:space="preserve"> Неоднократно ребята становились призерами «Международного чемпионата по </w:t>
      </w:r>
      <w:r w:rsidR="00E93BD0" w:rsidRPr="009B7461">
        <w:rPr>
          <w:sz w:val="28"/>
          <w:szCs w:val="28"/>
        </w:rPr>
        <w:lastRenderedPageBreak/>
        <w:t xml:space="preserve">английскому языку». В 2009-2010  учебным году Муравьев Никита  стал обладателем серебряной медали и призером этого конкурса. </w:t>
      </w:r>
      <w:r w:rsidR="00C2683A" w:rsidRPr="009B7461">
        <w:rPr>
          <w:sz w:val="28"/>
          <w:szCs w:val="28"/>
        </w:rPr>
        <w:t xml:space="preserve"> </w:t>
      </w:r>
      <w:r w:rsidR="00044C4C" w:rsidRPr="009B7461">
        <w:rPr>
          <w:sz w:val="28"/>
          <w:szCs w:val="28"/>
        </w:rPr>
        <w:t xml:space="preserve"> </w:t>
      </w:r>
    </w:p>
    <w:p w:rsidR="00C044A2" w:rsidRPr="009B7461" w:rsidRDefault="00C044A2" w:rsidP="00A34CFC">
      <w:pPr>
        <w:spacing w:line="276" w:lineRule="auto"/>
        <w:ind w:firstLine="567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  </w:t>
      </w:r>
      <w:r w:rsidR="00C53F53" w:rsidRPr="009B7461">
        <w:rPr>
          <w:sz w:val="28"/>
          <w:szCs w:val="28"/>
        </w:rPr>
        <w:t xml:space="preserve">В 2010 году </w:t>
      </w:r>
      <w:proofErr w:type="spellStart"/>
      <w:r w:rsidR="00C53F53" w:rsidRPr="009B7461">
        <w:rPr>
          <w:sz w:val="28"/>
          <w:szCs w:val="28"/>
        </w:rPr>
        <w:t>Лапичиной</w:t>
      </w:r>
      <w:proofErr w:type="spellEnd"/>
      <w:r w:rsidR="00D97CAC" w:rsidRPr="009B7461">
        <w:rPr>
          <w:sz w:val="28"/>
          <w:szCs w:val="28"/>
        </w:rPr>
        <w:t xml:space="preserve"> Л. И</w:t>
      </w:r>
      <w:r w:rsidR="00C43EEB" w:rsidRPr="009B7461">
        <w:rPr>
          <w:sz w:val="28"/>
          <w:szCs w:val="28"/>
        </w:rPr>
        <w:t xml:space="preserve">. была организована исследовательская поездка в Швецию- Финляндию, с целью изучения процесса глобализации. </w:t>
      </w:r>
      <w:r w:rsidRPr="009B7461">
        <w:rPr>
          <w:sz w:val="28"/>
          <w:szCs w:val="28"/>
        </w:rPr>
        <w:t xml:space="preserve"> Подводя итог, можно сказать, что в современном мире, человеку, стремящемуся к карьерному росту, к более обширному общению, к получению новейшей информации из различных источников, к расширению своих жизненных перспектив и, наконец, просто к более интересной и разнообразной жизни, необходимы знания </w:t>
      </w:r>
      <w:r w:rsidR="00D30DB0" w:rsidRPr="009B7461">
        <w:rPr>
          <w:sz w:val="28"/>
          <w:szCs w:val="28"/>
        </w:rPr>
        <w:t>иностранного</w:t>
      </w:r>
      <w:r w:rsidRPr="009B7461">
        <w:rPr>
          <w:sz w:val="28"/>
          <w:szCs w:val="28"/>
        </w:rPr>
        <w:t xml:space="preserve"> языка</w:t>
      </w:r>
      <w:r w:rsidR="00D30DB0" w:rsidRPr="009B7461">
        <w:rPr>
          <w:sz w:val="28"/>
          <w:szCs w:val="28"/>
        </w:rPr>
        <w:t xml:space="preserve">. Именно, поэтому в гимназии с 7 класса изучается второй </w:t>
      </w:r>
      <w:r w:rsidR="0074331A" w:rsidRPr="009B7461">
        <w:rPr>
          <w:sz w:val="28"/>
          <w:szCs w:val="28"/>
        </w:rPr>
        <w:t xml:space="preserve">иностранный </w:t>
      </w:r>
      <w:r w:rsidR="00D30DB0" w:rsidRPr="009B7461">
        <w:rPr>
          <w:sz w:val="28"/>
          <w:szCs w:val="28"/>
        </w:rPr>
        <w:t>язык</w:t>
      </w:r>
      <w:r w:rsidR="00F95ECE" w:rsidRPr="009B7461">
        <w:rPr>
          <w:sz w:val="28"/>
          <w:szCs w:val="28"/>
        </w:rPr>
        <w:t xml:space="preserve"> </w:t>
      </w:r>
      <w:r w:rsidR="00D30DB0" w:rsidRPr="009B7461">
        <w:rPr>
          <w:sz w:val="28"/>
          <w:szCs w:val="28"/>
        </w:rPr>
        <w:t>-</w:t>
      </w:r>
      <w:r w:rsidR="00F95ECE" w:rsidRPr="009B7461">
        <w:rPr>
          <w:sz w:val="28"/>
          <w:szCs w:val="28"/>
        </w:rPr>
        <w:t xml:space="preserve"> </w:t>
      </w:r>
      <w:r w:rsidR="00D30DB0" w:rsidRPr="009B7461">
        <w:rPr>
          <w:sz w:val="28"/>
          <w:szCs w:val="28"/>
        </w:rPr>
        <w:t>немецкий.</w:t>
      </w:r>
    </w:p>
    <w:p w:rsidR="000621A2" w:rsidRPr="009B7461" w:rsidRDefault="008A6A58" w:rsidP="000621A2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  <w:r w:rsidRPr="009B7461">
        <w:rPr>
          <w:sz w:val="28"/>
          <w:szCs w:val="28"/>
        </w:rPr>
        <w:t xml:space="preserve">        </w:t>
      </w:r>
      <w:r w:rsidR="00C37338">
        <w:rPr>
          <w:sz w:val="28"/>
          <w:szCs w:val="28"/>
        </w:rPr>
        <w:t xml:space="preserve"> </w:t>
      </w:r>
      <w:r w:rsidR="00F95ECE" w:rsidRPr="009B7461">
        <w:rPr>
          <w:sz w:val="28"/>
          <w:szCs w:val="28"/>
        </w:rPr>
        <w:t xml:space="preserve"> </w:t>
      </w:r>
      <w:r w:rsidR="008211E8" w:rsidRPr="009B7461">
        <w:rPr>
          <w:sz w:val="28"/>
          <w:szCs w:val="28"/>
        </w:rPr>
        <w:t>Сделать учебный процесс значимым для учащихся, на наш взгляд, вполне способна краеведческая деятельность учащихся, поскольку краеведение позволяет придать процессу обучения характер поиска и исследования, выводит за рамки урока, за пределы школы, в окружающую действительность. Краеведение требует интеграции разных наук, дает прекрасные возможности для воспитания гражданственности и патриотизма.</w:t>
      </w:r>
      <w:r w:rsidR="00B9702D" w:rsidRPr="009B7461">
        <w:rPr>
          <w:sz w:val="28"/>
          <w:szCs w:val="28"/>
        </w:rPr>
        <w:t xml:space="preserve"> </w:t>
      </w:r>
      <w:r w:rsidR="00DF4542">
        <w:rPr>
          <w:sz w:val="28"/>
          <w:szCs w:val="28"/>
        </w:rPr>
        <w:t>Э</w:t>
      </w:r>
      <w:r w:rsidR="006B5F5E" w:rsidRPr="009B7461">
        <w:rPr>
          <w:sz w:val="28"/>
          <w:szCs w:val="28"/>
        </w:rPr>
        <w:t xml:space="preserve">та работа </w:t>
      </w:r>
      <w:r w:rsidR="000621A2" w:rsidRPr="009B7461">
        <w:rPr>
          <w:sz w:val="28"/>
          <w:szCs w:val="28"/>
        </w:rPr>
        <w:t xml:space="preserve">предполагает формирование и развитие многих </w:t>
      </w:r>
      <w:proofErr w:type="spellStart"/>
      <w:r w:rsidR="000621A2" w:rsidRPr="009B7461">
        <w:rPr>
          <w:sz w:val="28"/>
          <w:szCs w:val="28"/>
        </w:rPr>
        <w:t>речеведческих</w:t>
      </w:r>
      <w:proofErr w:type="spellEnd"/>
      <w:r w:rsidR="000621A2" w:rsidRPr="009B7461">
        <w:rPr>
          <w:sz w:val="28"/>
          <w:szCs w:val="28"/>
        </w:rPr>
        <w:t xml:space="preserve"> умений:</w:t>
      </w:r>
    </w:p>
    <w:p w:rsidR="000621A2" w:rsidRPr="009B7461" w:rsidRDefault="000621A2" w:rsidP="000621A2">
      <w:pPr>
        <w:spacing w:line="276" w:lineRule="auto"/>
        <w:ind w:left="360" w:hanging="360"/>
        <w:jc w:val="both"/>
        <w:rPr>
          <w:b/>
          <w:bCs/>
          <w:sz w:val="28"/>
          <w:szCs w:val="28"/>
        </w:rPr>
      </w:pPr>
      <w:r w:rsidRPr="009B7461">
        <w:rPr>
          <w:sz w:val="28"/>
          <w:szCs w:val="28"/>
        </w:rPr>
        <w:t>-</w:t>
      </w:r>
      <w:r w:rsidR="008F03C6">
        <w:rPr>
          <w:sz w:val="28"/>
          <w:szCs w:val="28"/>
        </w:rPr>
        <w:t xml:space="preserve"> </w:t>
      </w:r>
      <w:r w:rsidRPr="009B7461">
        <w:rPr>
          <w:sz w:val="28"/>
          <w:szCs w:val="28"/>
        </w:rPr>
        <w:t xml:space="preserve"> планирование деятельности,</w:t>
      </w:r>
    </w:p>
    <w:p w:rsidR="000621A2" w:rsidRPr="009B7461" w:rsidRDefault="000621A2" w:rsidP="000621A2">
      <w:pPr>
        <w:spacing w:line="276" w:lineRule="auto"/>
        <w:ind w:left="360" w:hanging="360"/>
        <w:jc w:val="both"/>
        <w:rPr>
          <w:b/>
          <w:bCs/>
          <w:sz w:val="28"/>
          <w:szCs w:val="28"/>
        </w:rPr>
      </w:pPr>
      <w:r w:rsidRPr="009B7461">
        <w:rPr>
          <w:sz w:val="28"/>
          <w:szCs w:val="28"/>
        </w:rPr>
        <w:t>-</w:t>
      </w:r>
      <w:r w:rsidR="008F03C6">
        <w:rPr>
          <w:sz w:val="28"/>
          <w:szCs w:val="28"/>
        </w:rPr>
        <w:t xml:space="preserve"> </w:t>
      </w:r>
      <w:r w:rsidRPr="009B7461">
        <w:rPr>
          <w:sz w:val="28"/>
          <w:szCs w:val="28"/>
        </w:rPr>
        <w:t xml:space="preserve"> сбор материала в полевых условиях,</w:t>
      </w:r>
    </w:p>
    <w:p w:rsidR="000621A2" w:rsidRPr="009B7461" w:rsidRDefault="000621A2" w:rsidP="000621A2">
      <w:pPr>
        <w:spacing w:line="276" w:lineRule="auto"/>
        <w:ind w:left="360" w:hanging="360"/>
        <w:jc w:val="both"/>
        <w:rPr>
          <w:b/>
          <w:bCs/>
          <w:sz w:val="28"/>
          <w:szCs w:val="28"/>
        </w:rPr>
      </w:pPr>
      <w:r w:rsidRPr="009B7461">
        <w:rPr>
          <w:sz w:val="28"/>
          <w:szCs w:val="28"/>
        </w:rPr>
        <w:t>-</w:t>
      </w:r>
      <w:r w:rsidR="008F03C6">
        <w:rPr>
          <w:sz w:val="28"/>
          <w:szCs w:val="28"/>
        </w:rPr>
        <w:t xml:space="preserve"> </w:t>
      </w:r>
      <w:r w:rsidRPr="009B7461">
        <w:rPr>
          <w:sz w:val="28"/>
          <w:szCs w:val="28"/>
        </w:rPr>
        <w:t xml:space="preserve"> поиск материала в литературных источниках,</w:t>
      </w:r>
    </w:p>
    <w:p w:rsidR="000621A2" w:rsidRPr="009B7461" w:rsidRDefault="000621A2" w:rsidP="000621A2">
      <w:pPr>
        <w:spacing w:line="276" w:lineRule="auto"/>
        <w:ind w:left="360" w:hanging="360"/>
        <w:jc w:val="both"/>
        <w:rPr>
          <w:b/>
          <w:bCs/>
          <w:sz w:val="28"/>
          <w:szCs w:val="28"/>
        </w:rPr>
      </w:pPr>
      <w:r w:rsidRPr="009B7461">
        <w:rPr>
          <w:sz w:val="28"/>
          <w:szCs w:val="28"/>
        </w:rPr>
        <w:t>-</w:t>
      </w:r>
      <w:r w:rsidR="008F03C6">
        <w:rPr>
          <w:sz w:val="28"/>
          <w:szCs w:val="28"/>
        </w:rPr>
        <w:t xml:space="preserve"> </w:t>
      </w:r>
      <w:r w:rsidRPr="009B7461">
        <w:rPr>
          <w:sz w:val="28"/>
          <w:szCs w:val="28"/>
        </w:rPr>
        <w:t xml:space="preserve">поиск материала в архивных источниках, </w:t>
      </w:r>
    </w:p>
    <w:p w:rsidR="000621A2" w:rsidRPr="009B7461" w:rsidRDefault="000621A2" w:rsidP="000621A2">
      <w:pPr>
        <w:spacing w:line="276" w:lineRule="auto"/>
        <w:ind w:left="360" w:hanging="360"/>
        <w:jc w:val="both"/>
        <w:rPr>
          <w:b/>
          <w:bCs/>
          <w:sz w:val="28"/>
          <w:szCs w:val="28"/>
        </w:rPr>
      </w:pPr>
      <w:r w:rsidRPr="009B7461">
        <w:rPr>
          <w:sz w:val="28"/>
          <w:szCs w:val="28"/>
        </w:rPr>
        <w:t>-</w:t>
      </w:r>
      <w:r w:rsidR="008F03C6">
        <w:rPr>
          <w:sz w:val="28"/>
          <w:szCs w:val="28"/>
        </w:rPr>
        <w:t xml:space="preserve"> </w:t>
      </w:r>
      <w:r w:rsidRPr="009B7461">
        <w:rPr>
          <w:sz w:val="28"/>
          <w:szCs w:val="28"/>
        </w:rPr>
        <w:t xml:space="preserve"> отбор и систематизация материала,</w:t>
      </w:r>
    </w:p>
    <w:p w:rsidR="000621A2" w:rsidRPr="009B7461" w:rsidRDefault="000621A2" w:rsidP="000621A2">
      <w:pPr>
        <w:spacing w:line="276" w:lineRule="auto"/>
        <w:ind w:left="360" w:hanging="360"/>
        <w:jc w:val="both"/>
        <w:rPr>
          <w:b/>
          <w:bCs/>
          <w:sz w:val="28"/>
          <w:szCs w:val="28"/>
        </w:rPr>
      </w:pPr>
      <w:r w:rsidRPr="009B7461">
        <w:rPr>
          <w:sz w:val="28"/>
          <w:szCs w:val="28"/>
        </w:rPr>
        <w:t>-</w:t>
      </w:r>
      <w:r w:rsidR="008F03C6">
        <w:rPr>
          <w:sz w:val="28"/>
          <w:szCs w:val="28"/>
        </w:rPr>
        <w:t xml:space="preserve"> </w:t>
      </w:r>
      <w:r w:rsidRPr="009B7461">
        <w:rPr>
          <w:sz w:val="28"/>
          <w:szCs w:val="28"/>
        </w:rPr>
        <w:t xml:space="preserve"> написание текстов научного и публицистического стиля,</w:t>
      </w:r>
    </w:p>
    <w:p w:rsidR="000621A2" w:rsidRPr="009B7461" w:rsidRDefault="000621A2" w:rsidP="000621A2">
      <w:pPr>
        <w:spacing w:line="276" w:lineRule="auto"/>
        <w:ind w:left="360" w:hanging="360"/>
        <w:jc w:val="both"/>
        <w:rPr>
          <w:b/>
          <w:bCs/>
          <w:sz w:val="28"/>
          <w:szCs w:val="28"/>
        </w:rPr>
      </w:pPr>
      <w:r w:rsidRPr="009B7461">
        <w:rPr>
          <w:sz w:val="28"/>
          <w:szCs w:val="28"/>
        </w:rPr>
        <w:t>-</w:t>
      </w:r>
      <w:r w:rsidR="008F03C6">
        <w:rPr>
          <w:sz w:val="28"/>
          <w:szCs w:val="28"/>
        </w:rPr>
        <w:t xml:space="preserve"> </w:t>
      </w:r>
      <w:r w:rsidRPr="009B7461">
        <w:rPr>
          <w:sz w:val="28"/>
          <w:szCs w:val="28"/>
        </w:rPr>
        <w:t xml:space="preserve">редактирование и </w:t>
      </w:r>
      <w:r w:rsidR="00C8311C" w:rsidRPr="009B7461">
        <w:rPr>
          <w:sz w:val="28"/>
          <w:szCs w:val="28"/>
        </w:rPr>
        <w:t>совершенствовани</w:t>
      </w:r>
      <w:r w:rsidRPr="009B7461">
        <w:rPr>
          <w:sz w:val="28"/>
          <w:szCs w:val="28"/>
        </w:rPr>
        <w:t>е текстов,</w:t>
      </w:r>
    </w:p>
    <w:p w:rsidR="000621A2" w:rsidRPr="009B7461" w:rsidRDefault="000621A2" w:rsidP="000621A2">
      <w:pPr>
        <w:spacing w:line="276" w:lineRule="auto"/>
        <w:ind w:left="360" w:hanging="360"/>
        <w:jc w:val="both"/>
        <w:rPr>
          <w:b/>
          <w:bCs/>
          <w:sz w:val="28"/>
          <w:szCs w:val="28"/>
        </w:rPr>
      </w:pPr>
      <w:r w:rsidRPr="009B7461">
        <w:rPr>
          <w:sz w:val="28"/>
          <w:szCs w:val="28"/>
        </w:rPr>
        <w:t>-</w:t>
      </w:r>
      <w:r w:rsidR="008F03C6">
        <w:rPr>
          <w:sz w:val="28"/>
          <w:szCs w:val="28"/>
        </w:rPr>
        <w:t xml:space="preserve"> </w:t>
      </w:r>
      <w:r w:rsidRPr="009B7461">
        <w:rPr>
          <w:sz w:val="28"/>
          <w:szCs w:val="28"/>
        </w:rPr>
        <w:t xml:space="preserve"> подготовка тезисов и докладов (переработка ранее созданных текстов),</w:t>
      </w:r>
    </w:p>
    <w:p w:rsidR="000621A2" w:rsidRPr="009B7461" w:rsidRDefault="000621A2" w:rsidP="000621A2">
      <w:pPr>
        <w:spacing w:line="276" w:lineRule="auto"/>
        <w:ind w:left="360" w:hanging="360"/>
        <w:jc w:val="both"/>
        <w:rPr>
          <w:b/>
          <w:bCs/>
          <w:sz w:val="28"/>
          <w:szCs w:val="28"/>
        </w:rPr>
      </w:pPr>
      <w:r w:rsidRPr="009B7461">
        <w:rPr>
          <w:sz w:val="28"/>
          <w:szCs w:val="28"/>
        </w:rPr>
        <w:t>-</w:t>
      </w:r>
      <w:r w:rsidR="008F03C6">
        <w:rPr>
          <w:sz w:val="28"/>
          <w:szCs w:val="28"/>
        </w:rPr>
        <w:t xml:space="preserve"> </w:t>
      </w:r>
      <w:r w:rsidRPr="009B7461">
        <w:rPr>
          <w:sz w:val="28"/>
          <w:szCs w:val="28"/>
        </w:rPr>
        <w:t xml:space="preserve"> публичное выступление в разных аудиториях,</w:t>
      </w:r>
    </w:p>
    <w:p w:rsidR="000621A2" w:rsidRPr="009B7461" w:rsidRDefault="000621A2" w:rsidP="000621A2">
      <w:pPr>
        <w:spacing w:line="276" w:lineRule="auto"/>
        <w:ind w:left="360" w:hanging="360"/>
        <w:jc w:val="both"/>
        <w:rPr>
          <w:b/>
          <w:bCs/>
          <w:sz w:val="28"/>
          <w:szCs w:val="28"/>
        </w:rPr>
      </w:pPr>
      <w:r w:rsidRPr="009B7461">
        <w:rPr>
          <w:sz w:val="28"/>
          <w:szCs w:val="28"/>
        </w:rPr>
        <w:t>-</w:t>
      </w:r>
      <w:r w:rsidR="008F03C6">
        <w:rPr>
          <w:sz w:val="28"/>
          <w:szCs w:val="28"/>
        </w:rPr>
        <w:t xml:space="preserve"> </w:t>
      </w:r>
      <w:r w:rsidRPr="009B7461">
        <w:rPr>
          <w:sz w:val="28"/>
          <w:szCs w:val="28"/>
        </w:rPr>
        <w:t xml:space="preserve"> ответы на вопросы оппонентов.</w:t>
      </w:r>
    </w:p>
    <w:p w:rsidR="00A03148" w:rsidRPr="009B7461" w:rsidRDefault="00E37255" w:rsidP="00667C9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  <w:r w:rsidRPr="009B7461">
        <w:rPr>
          <w:sz w:val="28"/>
          <w:szCs w:val="28"/>
        </w:rPr>
        <w:t xml:space="preserve">Разнообразны </w:t>
      </w:r>
      <w:r w:rsidR="00C8311C" w:rsidRPr="009B7461">
        <w:rPr>
          <w:sz w:val="28"/>
          <w:szCs w:val="28"/>
        </w:rPr>
        <w:t>и</w:t>
      </w:r>
      <w:r w:rsidRPr="009B7461">
        <w:rPr>
          <w:sz w:val="28"/>
          <w:szCs w:val="28"/>
        </w:rPr>
        <w:t xml:space="preserve">  формы  работы: встречи-праздники с родителями, проведение экскурсий и ролевых игр для младших школьников,  написание статей в средства массовых информаций, в том числе и в школьную газету; полевые сборы и экспедиции, работа с архивными документами и материалами в районных и краевых архивах.</w:t>
      </w:r>
      <w:r w:rsidR="002C5048" w:rsidRPr="009B7461">
        <w:rPr>
          <w:sz w:val="28"/>
          <w:szCs w:val="28"/>
        </w:rPr>
        <w:t xml:space="preserve"> Этой работой занимается </w:t>
      </w:r>
      <w:r w:rsidR="0082639F" w:rsidRPr="009B7461">
        <w:rPr>
          <w:sz w:val="28"/>
          <w:szCs w:val="28"/>
        </w:rPr>
        <w:t xml:space="preserve">учитель истории </w:t>
      </w:r>
      <w:proofErr w:type="spellStart"/>
      <w:r w:rsidR="0082639F" w:rsidRPr="009B7461">
        <w:rPr>
          <w:sz w:val="28"/>
          <w:szCs w:val="28"/>
        </w:rPr>
        <w:t>М.Б.Мустафаева</w:t>
      </w:r>
      <w:proofErr w:type="spellEnd"/>
      <w:r w:rsidR="0082639F" w:rsidRPr="009B7461">
        <w:rPr>
          <w:sz w:val="28"/>
          <w:szCs w:val="28"/>
        </w:rPr>
        <w:t>.</w:t>
      </w:r>
      <w:r w:rsidR="00A03148" w:rsidRPr="009B7461">
        <w:rPr>
          <w:b/>
          <w:bCs/>
          <w:sz w:val="28"/>
          <w:szCs w:val="28"/>
        </w:rPr>
        <w:t xml:space="preserve"> </w:t>
      </w:r>
    </w:p>
    <w:p w:rsidR="00B54B4F" w:rsidRPr="009B7461" w:rsidRDefault="00A03148" w:rsidP="00B54B4F">
      <w:pPr>
        <w:spacing w:line="276" w:lineRule="auto"/>
        <w:ind w:firstLine="360"/>
        <w:jc w:val="both"/>
        <w:rPr>
          <w:sz w:val="28"/>
          <w:szCs w:val="28"/>
        </w:rPr>
      </w:pPr>
      <w:r w:rsidRPr="009B7461">
        <w:rPr>
          <w:bCs/>
          <w:sz w:val="28"/>
          <w:szCs w:val="28"/>
        </w:rPr>
        <w:t xml:space="preserve"> </w:t>
      </w:r>
      <w:r w:rsidR="00A44330" w:rsidRPr="009B7461">
        <w:rPr>
          <w:sz w:val="28"/>
          <w:szCs w:val="28"/>
        </w:rPr>
        <w:t xml:space="preserve">Новыми, но уже хорошо зарекомендовавшими себя и даже ставшими для многих учащихся необходимыми,  являются </w:t>
      </w:r>
      <w:r w:rsidR="00A44330" w:rsidRPr="009B7461">
        <w:rPr>
          <w:bCs/>
          <w:sz w:val="28"/>
          <w:szCs w:val="28"/>
        </w:rPr>
        <w:t>методы, основанные на применении новых информационных технологий.</w:t>
      </w:r>
      <w:r w:rsidR="00A44330" w:rsidRPr="009B7461">
        <w:rPr>
          <w:sz w:val="28"/>
          <w:szCs w:val="28"/>
        </w:rPr>
        <w:t xml:space="preserve">  Овладение этими методами является неотъемлемой составляющей образования учащихся,  в том числе и его коммуникативной компетенции.  Применение </w:t>
      </w:r>
      <w:proofErr w:type="gramStart"/>
      <w:r w:rsidR="00A44330" w:rsidRPr="009B7461">
        <w:rPr>
          <w:sz w:val="28"/>
          <w:szCs w:val="28"/>
        </w:rPr>
        <w:t>ИТ</w:t>
      </w:r>
      <w:proofErr w:type="gramEnd"/>
      <w:r w:rsidR="00A44330" w:rsidRPr="009B7461">
        <w:rPr>
          <w:sz w:val="28"/>
          <w:szCs w:val="28"/>
        </w:rPr>
        <w:t xml:space="preserve"> ведется в двух направлениях: как форма иллюстративно-наглядного метода   и создание самостоятельного электронного продукта. </w:t>
      </w:r>
      <w:r w:rsidR="00667C9B" w:rsidRPr="009B7461">
        <w:rPr>
          <w:sz w:val="28"/>
          <w:szCs w:val="28"/>
        </w:rPr>
        <w:t xml:space="preserve">Развитию информационно-коммуникативной компетентности учащихся способствует активное применение </w:t>
      </w:r>
      <w:proofErr w:type="spellStart"/>
      <w:r w:rsidR="00667C9B" w:rsidRPr="009B7461">
        <w:rPr>
          <w:sz w:val="28"/>
          <w:szCs w:val="28"/>
        </w:rPr>
        <w:t>ИКТ-технологий</w:t>
      </w:r>
      <w:proofErr w:type="spellEnd"/>
      <w:r w:rsidR="00667C9B" w:rsidRPr="009B7461">
        <w:rPr>
          <w:sz w:val="28"/>
          <w:szCs w:val="28"/>
        </w:rPr>
        <w:t xml:space="preserve"> </w:t>
      </w:r>
      <w:r w:rsidR="00727A94" w:rsidRPr="009B7461">
        <w:rPr>
          <w:sz w:val="28"/>
          <w:szCs w:val="28"/>
        </w:rPr>
        <w:t xml:space="preserve"> </w:t>
      </w:r>
      <w:r w:rsidR="00667C9B" w:rsidRPr="009B7461">
        <w:rPr>
          <w:sz w:val="28"/>
          <w:szCs w:val="28"/>
        </w:rPr>
        <w:t xml:space="preserve">в </w:t>
      </w:r>
      <w:proofErr w:type="spellStart"/>
      <w:proofErr w:type="gramStart"/>
      <w:r w:rsidR="00667C9B" w:rsidRPr="009B7461">
        <w:rPr>
          <w:sz w:val="28"/>
          <w:szCs w:val="28"/>
        </w:rPr>
        <w:lastRenderedPageBreak/>
        <w:t>учебно</w:t>
      </w:r>
      <w:proofErr w:type="spellEnd"/>
      <w:r w:rsidR="00667C9B" w:rsidRPr="009B7461">
        <w:rPr>
          <w:sz w:val="28"/>
          <w:szCs w:val="28"/>
        </w:rPr>
        <w:t>- воспитательной</w:t>
      </w:r>
      <w:proofErr w:type="gramEnd"/>
      <w:r w:rsidR="00667C9B" w:rsidRPr="009B7461">
        <w:rPr>
          <w:sz w:val="28"/>
          <w:szCs w:val="28"/>
        </w:rPr>
        <w:t xml:space="preserve"> процессе</w:t>
      </w:r>
      <w:r w:rsidR="00D2175F" w:rsidRPr="009B7461">
        <w:rPr>
          <w:sz w:val="28"/>
          <w:szCs w:val="28"/>
        </w:rPr>
        <w:t xml:space="preserve"> </w:t>
      </w:r>
      <w:r w:rsidR="00667C9B" w:rsidRPr="009B7461">
        <w:rPr>
          <w:sz w:val="28"/>
          <w:szCs w:val="28"/>
        </w:rPr>
        <w:t>и помогает этому</w:t>
      </w:r>
      <w:r w:rsidR="00D2175F" w:rsidRPr="009B7461">
        <w:rPr>
          <w:sz w:val="28"/>
          <w:szCs w:val="28"/>
        </w:rPr>
        <w:t xml:space="preserve"> изучение информатики и открытие </w:t>
      </w:r>
      <w:r w:rsidR="00B54B4F" w:rsidRPr="009B7461">
        <w:rPr>
          <w:sz w:val="28"/>
          <w:szCs w:val="28"/>
        </w:rPr>
        <w:t xml:space="preserve"> ИЦГ</w:t>
      </w:r>
      <w:r w:rsidR="00667C9B" w:rsidRPr="009B7461">
        <w:rPr>
          <w:sz w:val="28"/>
          <w:szCs w:val="28"/>
        </w:rPr>
        <w:t xml:space="preserve">. </w:t>
      </w:r>
      <w:r w:rsidR="00D2175F" w:rsidRPr="009B7461">
        <w:rPr>
          <w:sz w:val="28"/>
          <w:szCs w:val="28"/>
        </w:rPr>
        <w:t xml:space="preserve"> </w:t>
      </w:r>
      <w:r w:rsidR="00667C9B" w:rsidRPr="009B7461">
        <w:rPr>
          <w:sz w:val="28"/>
          <w:szCs w:val="28"/>
        </w:rPr>
        <w:t>Гимназисты</w:t>
      </w:r>
      <w:r w:rsidR="00D2175F" w:rsidRPr="009B7461">
        <w:rPr>
          <w:sz w:val="28"/>
          <w:szCs w:val="28"/>
        </w:rPr>
        <w:t xml:space="preserve"> вместе с учителями </w:t>
      </w:r>
      <w:r w:rsidR="00667C9B" w:rsidRPr="009B7461">
        <w:rPr>
          <w:sz w:val="28"/>
          <w:szCs w:val="28"/>
        </w:rPr>
        <w:t xml:space="preserve"> </w:t>
      </w:r>
      <w:r w:rsidR="00D2175F" w:rsidRPr="009B7461">
        <w:rPr>
          <w:sz w:val="28"/>
          <w:szCs w:val="28"/>
        </w:rPr>
        <w:t>участвуют</w:t>
      </w:r>
      <w:r w:rsidR="00B54B4F" w:rsidRPr="009B7461">
        <w:rPr>
          <w:sz w:val="28"/>
          <w:szCs w:val="28"/>
        </w:rPr>
        <w:t>:</w:t>
      </w:r>
      <w:r w:rsidR="00D2175F" w:rsidRPr="009B7461">
        <w:rPr>
          <w:sz w:val="28"/>
          <w:szCs w:val="28"/>
        </w:rPr>
        <w:t xml:space="preserve"> </w:t>
      </w:r>
    </w:p>
    <w:p w:rsidR="00B54B4F" w:rsidRPr="009B7461" w:rsidRDefault="00957F63" w:rsidP="00B54B4F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B7461">
        <w:rPr>
          <w:rFonts w:eastAsia="Symbol"/>
          <w:sz w:val="28"/>
          <w:szCs w:val="28"/>
        </w:rPr>
        <w:t>в</w:t>
      </w:r>
      <w:r w:rsidR="00667C9B" w:rsidRPr="009B7461">
        <w:rPr>
          <w:rFonts w:eastAsia="Symbol"/>
          <w:sz w:val="28"/>
          <w:szCs w:val="28"/>
        </w:rPr>
        <w:t xml:space="preserve"> </w:t>
      </w:r>
      <w:r w:rsidR="00D2175F" w:rsidRPr="009B7461">
        <w:rPr>
          <w:sz w:val="28"/>
          <w:szCs w:val="28"/>
        </w:rPr>
        <w:t>создании</w:t>
      </w:r>
      <w:r w:rsidR="00667C9B" w:rsidRPr="009B7461">
        <w:rPr>
          <w:sz w:val="28"/>
          <w:szCs w:val="28"/>
        </w:rPr>
        <w:t xml:space="preserve">  тематических презентаций к воспитательным мероприятиям, классным часам, </w:t>
      </w:r>
    </w:p>
    <w:p w:rsidR="00B54B4F" w:rsidRPr="009B7461" w:rsidRDefault="00B54B4F" w:rsidP="00B54B4F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B7461">
        <w:rPr>
          <w:rFonts w:eastAsia="Symbol"/>
          <w:sz w:val="28"/>
          <w:szCs w:val="28"/>
        </w:rPr>
        <w:t xml:space="preserve"> </w:t>
      </w:r>
      <w:r w:rsidR="00727A94" w:rsidRPr="009B7461">
        <w:rPr>
          <w:rFonts w:eastAsia="Symbol"/>
          <w:sz w:val="28"/>
          <w:szCs w:val="28"/>
        </w:rPr>
        <w:t xml:space="preserve"> </w:t>
      </w:r>
      <w:r w:rsidR="00957F63" w:rsidRPr="009B7461">
        <w:rPr>
          <w:rFonts w:eastAsia="Symbol"/>
          <w:sz w:val="28"/>
          <w:szCs w:val="28"/>
        </w:rPr>
        <w:t>в</w:t>
      </w:r>
      <w:r w:rsidR="00667C9B" w:rsidRPr="009B7461">
        <w:rPr>
          <w:rFonts w:eastAsia="Symbol"/>
          <w:sz w:val="28"/>
          <w:szCs w:val="28"/>
        </w:rPr>
        <w:t xml:space="preserve"> </w:t>
      </w:r>
      <w:r w:rsidR="00667C9B" w:rsidRPr="009B7461">
        <w:rPr>
          <w:sz w:val="28"/>
          <w:szCs w:val="28"/>
        </w:rPr>
        <w:t xml:space="preserve"> создани</w:t>
      </w:r>
      <w:r w:rsidR="00D2175F" w:rsidRPr="009B7461">
        <w:rPr>
          <w:sz w:val="28"/>
          <w:szCs w:val="28"/>
        </w:rPr>
        <w:t xml:space="preserve">и </w:t>
      </w:r>
      <w:r w:rsidR="00667C9B" w:rsidRPr="009B7461">
        <w:rPr>
          <w:sz w:val="28"/>
          <w:szCs w:val="28"/>
        </w:rPr>
        <w:t xml:space="preserve"> мини-фильмов, в качестве отчета о проделанной работе;</w:t>
      </w:r>
    </w:p>
    <w:p w:rsidR="00B54B4F" w:rsidRPr="009B7461" w:rsidRDefault="00B54B4F" w:rsidP="00B54B4F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B7461">
        <w:rPr>
          <w:rFonts w:eastAsia="Symbol"/>
          <w:sz w:val="28"/>
          <w:szCs w:val="28"/>
        </w:rPr>
        <w:t xml:space="preserve"> </w:t>
      </w:r>
      <w:r w:rsidR="00727A94" w:rsidRPr="009B7461">
        <w:rPr>
          <w:rFonts w:eastAsia="Symbol"/>
          <w:sz w:val="28"/>
          <w:szCs w:val="28"/>
        </w:rPr>
        <w:t xml:space="preserve"> </w:t>
      </w:r>
      <w:r w:rsidR="00957F63" w:rsidRPr="009B7461">
        <w:rPr>
          <w:rFonts w:eastAsia="Symbol"/>
          <w:sz w:val="28"/>
          <w:szCs w:val="28"/>
        </w:rPr>
        <w:t>в</w:t>
      </w:r>
      <w:r w:rsidR="00667C9B" w:rsidRPr="009B7461">
        <w:rPr>
          <w:rFonts w:eastAsia="Symbol"/>
          <w:sz w:val="28"/>
          <w:szCs w:val="28"/>
        </w:rPr>
        <w:t xml:space="preserve"> </w:t>
      </w:r>
      <w:r w:rsidR="00D2175F" w:rsidRPr="009B7461">
        <w:rPr>
          <w:sz w:val="28"/>
          <w:szCs w:val="28"/>
        </w:rPr>
        <w:t xml:space="preserve">разработке </w:t>
      </w:r>
      <w:r w:rsidR="00667C9B" w:rsidRPr="009B7461">
        <w:rPr>
          <w:sz w:val="28"/>
          <w:szCs w:val="28"/>
        </w:rPr>
        <w:t xml:space="preserve"> тестовых заданий для проведения анкетирования;</w:t>
      </w:r>
    </w:p>
    <w:p w:rsidR="00667C9B" w:rsidRPr="009B7461" w:rsidRDefault="00B54B4F" w:rsidP="00B54B4F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B7461">
        <w:rPr>
          <w:rFonts w:eastAsia="Symbol"/>
          <w:sz w:val="28"/>
          <w:szCs w:val="28"/>
        </w:rPr>
        <w:t xml:space="preserve"> </w:t>
      </w:r>
      <w:r w:rsidR="00727A94" w:rsidRPr="009B7461">
        <w:rPr>
          <w:rFonts w:eastAsia="Symbol"/>
          <w:sz w:val="28"/>
          <w:szCs w:val="28"/>
        </w:rPr>
        <w:t xml:space="preserve"> </w:t>
      </w:r>
      <w:r w:rsidR="00957F63" w:rsidRPr="009B7461">
        <w:rPr>
          <w:rFonts w:eastAsia="Symbol"/>
          <w:sz w:val="28"/>
          <w:szCs w:val="28"/>
        </w:rPr>
        <w:t>в</w:t>
      </w:r>
      <w:r w:rsidRPr="009B7461">
        <w:rPr>
          <w:rFonts w:eastAsia="Symbol"/>
          <w:sz w:val="28"/>
          <w:szCs w:val="28"/>
        </w:rPr>
        <w:t xml:space="preserve"> </w:t>
      </w:r>
      <w:r w:rsidR="00667C9B" w:rsidRPr="009B7461">
        <w:rPr>
          <w:rFonts w:eastAsia="Symbol"/>
          <w:sz w:val="28"/>
          <w:szCs w:val="28"/>
        </w:rPr>
        <w:t xml:space="preserve"> </w:t>
      </w:r>
      <w:r w:rsidR="00D2175F" w:rsidRPr="009B7461">
        <w:rPr>
          <w:sz w:val="28"/>
          <w:szCs w:val="28"/>
        </w:rPr>
        <w:t xml:space="preserve">оформлении </w:t>
      </w:r>
      <w:r w:rsidR="00667C9B" w:rsidRPr="009B7461">
        <w:rPr>
          <w:sz w:val="28"/>
          <w:szCs w:val="28"/>
        </w:rPr>
        <w:t xml:space="preserve"> ш</w:t>
      </w:r>
      <w:r w:rsidRPr="009B7461">
        <w:rPr>
          <w:sz w:val="28"/>
          <w:szCs w:val="28"/>
        </w:rPr>
        <w:t>кольной газеты, школьного сайта,</w:t>
      </w:r>
      <w:r w:rsidR="00667C9B" w:rsidRPr="009B7461">
        <w:rPr>
          <w:rFonts w:eastAsia="Symbol"/>
          <w:sz w:val="28"/>
          <w:szCs w:val="28"/>
        </w:rPr>
        <w:t xml:space="preserve"> </w:t>
      </w:r>
      <w:r w:rsidR="00D2175F" w:rsidRPr="009B7461">
        <w:rPr>
          <w:sz w:val="28"/>
          <w:szCs w:val="28"/>
        </w:rPr>
        <w:t xml:space="preserve">школьного </w:t>
      </w:r>
      <w:r w:rsidR="00667C9B" w:rsidRPr="009B7461">
        <w:rPr>
          <w:sz w:val="28"/>
          <w:szCs w:val="28"/>
        </w:rPr>
        <w:t xml:space="preserve"> </w:t>
      </w:r>
      <w:r w:rsidR="00667C9B" w:rsidRPr="009B7461">
        <w:rPr>
          <w:sz w:val="28"/>
          <w:szCs w:val="28"/>
          <w:lang w:val="en-US"/>
        </w:rPr>
        <w:t>TV</w:t>
      </w:r>
      <w:r w:rsidR="00D2175F" w:rsidRPr="009B7461">
        <w:rPr>
          <w:sz w:val="28"/>
          <w:szCs w:val="28"/>
        </w:rPr>
        <w:t>.</w:t>
      </w:r>
    </w:p>
    <w:p w:rsidR="00667C9B" w:rsidRPr="009B7461" w:rsidRDefault="00B54B4F" w:rsidP="00B54B4F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9B7461">
        <w:rPr>
          <w:rFonts w:eastAsia="Symbol"/>
          <w:sz w:val="28"/>
          <w:szCs w:val="28"/>
        </w:rPr>
        <w:t xml:space="preserve">   </w:t>
      </w:r>
      <w:r w:rsidR="00727A94" w:rsidRPr="009B7461">
        <w:rPr>
          <w:rFonts w:eastAsia="Symbol"/>
          <w:sz w:val="28"/>
          <w:szCs w:val="28"/>
        </w:rPr>
        <w:t xml:space="preserve"> </w:t>
      </w:r>
      <w:r w:rsidR="00667C9B" w:rsidRPr="009B7461">
        <w:rPr>
          <w:sz w:val="28"/>
          <w:szCs w:val="28"/>
        </w:rPr>
        <w:t>Таким образом,</w:t>
      </w:r>
      <w:r w:rsidR="00BE04A3" w:rsidRPr="009B7461">
        <w:rPr>
          <w:sz w:val="28"/>
          <w:szCs w:val="28"/>
        </w:rPr>
        <w:t xml:space="preserve"> </w:t>
      </w:r>
      <w:r w:rsidR="00667C9B" w:rsidRPr="009B7461">
        <w:rPr>
          <w:sz w:val="28"/>
          <w:szCs w:val="28"/>
        </w:rPr>
        <w:t xml:space="preserve"> преподавани</w:t>
      </w:r>
      <w:r w:rsidR="00BE04A3" w:rsidRPr="009B7461">
        <w:rPr>
          <w:sz w:val="28"/>
          <w:szCs w:val="28"/>
        </w:rPr>
        <w:t>е</w:t>
      </w:r>
      <w:r w:rsidR="00667C9B" w:rsidRPr="009B7461">
        <w:rPr>
          <w:sz w:val="28"/>
          <w:szCs w:val="28"/>
        </w:rPr>
        <w:t xml:space="preserve"> информатики </w:t>
      </w:r>
      <w:r w:rsidR="002F68DF" w:rsidRPr="009B7461">
        <w:rPr>
          <w:sz w:val="28"/>
          <w:szCs w:val="28"/>
        </w:rPr>
        <w:t xml:space="preserve">и информационных технологий </w:t>
      </w:r>
      <w:r w:rsidR="00667C9B" w:rsidRPr="009B7461">
        <w:rPr>
          <w:sz w:val="28"/>
          <w:szCs w:val="28"/>
        </w:rPr>
        <w:t xml:space="preserve"> выстроен</w:t>
      </w:r>
      <w:r w:rsidR="00BE04A3" w:rsidRPr="009B7461">
        <w:rPr>
          <w:sz w:val="28"/>
          <w:szCs w:val="28"/>
        </w:rPr>
        <w:t>о</w:t>
      </w:r>
      <w:r w:rsidR="00667C9B" w:rsidRPr="009B7461">
        <w:rPr>
          <w:sz w:val="28"/>
          <w:szCs w:val="28"/>
        </w:rPr>
        <w:t xml:space="preserve"> так, чтобы обучение не сводилось исключительно к теоретическому изучению компьютерных и программных инструментов, а уделялось внимание применению их </w:t>
      </w:r>
      <w:r w:rsidR="004A459F" w:rsidRPr="009B7461">
        <w:rPr>
          <w:sz w:val="28"/>
          <w:szCs w:val="28"/>
        </w:rPr>
        <w:t>для решения практических задач.</w:t>
      </w:r>
      <w:r w:rsidR="00667C9B" w:rsidRPr="009B7461">
        <w:rPr>
          <w:sz w:val="28"/>
          <w:szCs w:val="28"/>
        </w:rPr>
        <w:t xml:space="preserve"> Стараемся внедрять использование </w:t>
      </w:r>
      <w:proofErr w:type="spellStart"/>
      <w:proofErr w:type="gramStart"/>
      <w:r w:rsidR="00667C9B" w:rsidRPr="009B7461">
        <w:rPr>
          <w:sz w:val="28"/>
          <w:szCs w:val="28"/>
        </w:rPr>
        <w:t>ИКТ-технологий</w:t>
      </w:r>
      <w:proofErr w:type="spellEnd"/>
      <w:proofErr w:type="gramEnd"/>
      <w:r w:rsidR="00667C9B" w:rsidRPr="009B7461">
        <w:rPr>
          <w:sz w:val="28"/>
          <w:szCs w:val="28"/>
        </w:rPr>
        <w:t xml:space="preserve"> во все уголки   образовательной системы гимназии  и для достижения результатов  привлекать учащихся.</w:t>
      </w:r>
    </w:p>
    <w:p w:rsidR="006A792E" w:rsidRPr="009B7461" w:rsidRDefault="004A459F" w:rsidP="00734C16">
      <w:pPr>
        <w:spacing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    </w:t>
      </w:r>
      <w:r w:rsidR="00667C9B" w:rsidRPr="009B7461">
        <w:rPr>
          <w:sz w:val="28"/>
          <w:szCs w:val="28"/>
        </w:rPr>
        <w:t xml:space="preserve">Ещё одним условием подготовки </w:t>
      </w:r>
      <w:proofErr w:type="spellStart"/>
      <w:proofErr w:type="gramStart"/>
      <w:r w:rsidR="00667C9B" w:rsidRPr="009B7461">
        <w:rPr>
          <w:sz w:val="28"/>
          <w:szCs w:val="28"/>
        </w:rPr>
        <w:t>ИКТ-компетентных</w:t>
      </w:r>
      <w:proofErr w:type="spellEnd"/>
      <w:proofErr w:type="gramEnd"/>
      <w:r w:rsidR="00667C9B" w:rsidRPr="009B7461">
        <w:rPr>
          <w:sz w:val="28"/>
          <w:szCs w:val="28"/>
        </w:rPr>
        <w:t xml:space="preserve"> учащихся  является высокий уровень </w:t>
      </w:r>
      <w:proofErr w:type="spellStart"/>
      <w:r w:rsidR="00667C9B" w:rsidRPr="009B7461">
        <w:rPr>
          <w:sz w:val="28"/>
          <w:szCs w:val="28"/>
        </w:rPr>
        <w:t>ИКТ-компетентности</w:t>
      </w:r>
      <w:proofErr w:type="spellEnd"/>
      <w:r w:rsidR="00667C9B" w:rsidRPr="009B7461">
        <w:rPr>
          <w:sz w:val="28"/>
          <w:szCs w:val="28"/>
        </w:rPr>
        <w:t xml:space="preserve"> самих учителей и вообще всего образовательного процесса в</w:t>
      </w:r>
      <w:r w:rsidR="00E12CAD" w:rsidRPr="009B7461">
        <w:rPr>
          <w:sz w:val="28"/>
          <w:szCs w:val="28"/>
        </w:rPr>
        <w:t xml:space="preserve"> гимназии</w:t>
      </w:r>
      <w:r w:rsidR="00667C9B" w:rsidRPr="009B7461">
        <w:rPr>
          <w:color w:val="0070C0"/>
          <w:sz w:val="28"/>
          <w:szCs w:val="28"/>
        </w:rPr>
        <w:t xml:space="preserve">. </w:t>
      </w:r>
      <w:r w:rsidR="00734C16" w:rsidRPr="009B7461">
        <w:rPr>
          <w:sz w:val="28"/>
          <w:szCs w:val="28"/>
        </w:rPr>
        <w:t>К</w:t>
      </w:r>
      <w:r w:rsidR="006A792E" w:rsidRPr="009B7461">
        <w:rPr>
          <w:sz w:val="28"/>
          <w:szCs w:val="28"/>
        </w:rPr>
        <w:t xml:space="preserve">урсы повышения компьютерной грамотности прошли 79% педагогов гимназии, в 2009-2010 учебном году 32 учителя закончили дистанционные курсы по программе «Применение пакета свободного программного </w:t>
      </w:r>
      <w:r w:rsidR="00BE04A3" w:rsidRPr="009B7461">
        <w:rPr>
          <w:sz w:val="28"/>
          <w:szCs w:val="28"/>
        </w:rPr>
        <w:t>обеспечения» («Институт</w:t>
      </w:r>
      <w:proofErr w:type="gramStart"/>
      <w:r w:rsidR="00BE04A3" w:rsidRPr="009B7461">
        <w:rPr>
          <w:sz w:val="28"/>
          <w:szCs w:val="28"/>
        </w:rPr>
        <w:t xml:space="preserve"> А</w:t>
      </w:r>
      <w:proofErr w:type="gramEnd"/>
      <w:r w:rsidR="00BE04A3" w:rsidRPr="009B7461">
        <w:rPr>
          <w:sz w:val="28"/>
          <w:szCs w:val="28"/>
        </w:rPr>
        <w:t xml:space="preserve">й </w:t>
      </w:r>
      <w:proofErr w:type="spellStart"/>
      <w:r w:rsidR="00BE04A3" w:rsidRPr="009B7461">
        <w:rPr>
          <w:sz w:val="28"/>
          <w:szCs w:val="28"/>
        </w:rPr>
        <w:t>Ти</w:t>
      </w:r>
      <w:proofErr w:type="spellEnd"/>
      <w:r w:rsidR="00BE04A3" w:rsidRPr="009B7461">
        <w:rPr>
          <w:sz w:val="28"/>
          <w:szCs w:val="28"/>
        </w:rPr>
        <w:t>»).</w:t>
      </w:r>
    </w:p>
    <w:p w:rsidR="00D24DCF" w:rsidRPr="009B7461" w:rsidRDefault="0073336F" w:rsidP="00DF4542">
      <w:pPr>
        <w:spacing w:line="276" w:lineRule="auto"/>
        <w:jc w:val="both"/>
        <w:rPr>
          <w:color w:val="FF0000"/>
          <w:sz w:val="28"/>
          <w:szCs w:val="28"/>
        </w:rPr>
      </w:pPr>
      <w:r w:rsidRPr="009B7461">
        <w:rPr>
          <w:sz w:val="28"/>
          <w:szCs w:val="28"/>
        </w:rPr>
        <w:t xml:space="preserve">         </w:t>
      </w:r>
      <w:r w:rsidR="00E87E26" w:rsidRPr="009B7461">
        <w:rPr>
          <w:color w:val="FF0000"/>
          <w:sz w:val="28"/>
          <w:szCs w:val="28"/>
        </w:rPr>
        <w:t xml:space="preserve"> </w:t>
      </w:r>
    </w:p>
    <w:p w:rsidR="0062191C" w:rsidRPr="009B7461" w:rsidRDefault="0062191C" w:rsidP="00F00EE7">
      <w:pPr>
        <w:spacing w:line="276" w:lineRule="auto"/>
        <w:ind w:firstLine="360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   Как бы ни был насыщен и интересен урок, личность развивается в общении, творчестве, неформальной обстановке. Такую возможность раскрепощения и развития личности даёт система внеклассных мероприятий. Кроме того, внеурочная деятельность расширяет рамки школьной программы, формирует любознательность, повышает эрудицию школьников, создаёт ситуацию успешности для всех учеников, и сильных, и слабых.</w:t>
      </w:r>
    </w:p>
    <w:p w:rsidR="00883E27" w:rsidRPr="009B7461" w:rsidRDefault="00883E27" w:rsidP="00883E27">
      <w:pPr>
        <w:spacing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        В основу воспитательной системы  МОУ «Гимназия №7» положен принцип «воспитание через творчество», который предполагает формирование  человека – созидателя, неравнодушного к судьбам своей родины и окружающих его людей.   </w:t>
      </w:r>
      <w:r w:rsidR="00A461D6" w:rsidRPr="009B7461">
        <w:rPr>
          <w:sz w:val="28"/>
          <w:szCs w:val="28"/>
        </w:rPr>
        <w:t xml:space="preserve"> </w:t>
      </w:r>
      <w:r w:rsidRPr="009B7461">
        <w:rPr>
          <w:sz w:val="28"/>
          <w:szCs w:val="28"/>
        </w:rPr>
        <w:t xml:space="preserve">Принцип «воспитание через творчество» позволил нам выстроить весь учебно-воспитательный процесс таким образом, что каждый ученик и педагог получает возможность проявить себя в различных сферах деятельности. Реализуется он   </w:t>
      </w:r>
      <w:proofErr w:type="gramStart"/>
      <w:r w:rsidRPr="009B7461">
        <w:rPr>
          <w:sz w:val="28"/>
          <w:szCs w:val="28"/>
        </w:rPr>
        <w:t>через</w:t>
      </w:r>
      <w:proofErr w:type="gramEnd"/>
      <w:r w:rsidRPr="009B7461">
        <w:rPr>
          <w:sz w:val="28"/>
          <w:szCs w:val="28"/>
        </w:rPr>
        <w:t>:</w:t>
      </w:r>
    </w:p>
    <w:p w:rsidR="00883E27" w:rsidRPr="009B7461" w:rsidRDefault="00883E27" w:rsidP="00BD69A7">
      <w:pPr>
        <w:numPr>
          <w:ilvl w:val="0"/>
          <w:numId w:val="30"/>
        </w:numPr>
        <w:spacing w:line="276" w:lineRule="auto"/>
        <w:ind w:left="0" w:right="-1" w:firstLine="1134"/>
        <w:jc w:val="both"/>
        <w:rPr>
          <w:sz w:val="28"/>
          <w:szCs w:val="28"/>
        </w:rPr>
      </w:pPr>
      <w:r w:rsidRPr="009B7461">
        <w:rPr>
          <w:bCs/>
          <w:sz w:val="28"/>
          <w:szCs w:val="28"/>
        </w:rPr>
        <w:t xml:space="preserve">  сотрудничество с общеобразовательными, спортивными, культурно-просветительскими учреждениями города и области;</w:t>
      </w:r>
    </w:p>
    <w:p w:rsidR="00883E27" w:rsidRPr="009B7461" w:rsidRDefault="00883E27" w:rsidP="00BD69A7">
      <w:pPr>
        <w:numPr>
          <w:ilvl w:val="0"/>
          <w:numId w:val="30"/>
        </w:numPr>
        <w:spacing w:line="276" w:lineRule="auto"/>
        <w:ind w:left="0" w:right="-1" w:firstLine="1134"/>
        <w:jc w:val="both"/>
        <w:rPr>
          <w:sz w:val="28"/>
          <w:szCs w:val="28"/>
        </w:rPr>
      </w:pPr>
      <w:r w:rsidRPr="009B7461">
        <w:rPr>
          <w:bCs/>
          <w:sz w:val="28"/>
          <w:szCs w:val="28"/>
        </w:rPr>
        <w:t xml:space="preserve">  взаимодействие с семьями </w:t>
      </w:r>
      <w:proofErr w:type="gramStart"/>
      <w:r w:rsidRPr="009B7461">
        <w:rPr>
          <w:bCs/>
          <w:sz w:val="28"/>
          <w:szCs w:val="28"/>
        </w:rPr>
        <w:t>обучающихся</w:t>
      </w:r>
      <w:proofErr w:type="gramEnd"/>
      <w:r w:rsidRPr="009B7461">
        <w:rPr>
          <w:bCs/>
          <w:sz w:val="28"/>
          <w:szCs w:val="28"/>
        </w:rPr>
        <w:t>;</w:t>
      </w:r>
    </w:p>
    <w:p w:rsidR="00883E27" w:rsidRPr="009B7461" w:rsidRDefault="00883E27" w:rsidP="00BD69A7">
      <w:pPr>
        <w:numPr>
          <w:ilvl w:val="0"/>
          <w:numId w:val="30"/>
        </w:numPr>
        <w:spacing w:line="276" w:lineRule="auto"/>
        <w:ind w:left="0" w:right="-1" w:firstLine="1134"/>
        <w:jc w:val="both"/>
        <w:rPr>
          <w:sz w:val="28"/>
          <w:szCs w:val="28"/>
        </w:rPr>
      </w:pPr>
      <w:r w:rsidRPr="009B7461">
        <w:rPr>
          <w:bCs/>
          <w:sz w:val="28"/>
          <w:szCs w:val="28"/>
        </w:rPr>
        <w:t xml:space="preserve">  работу в микрорайоне;</w:t>
      </w:r>
    </w:p>
    <w:p w:rsidR="00883E27" w:rsidRPr="009B7461" w:rsidRDefault="00883E27" w:rsidP="00BD69A7">
      <w:pPr>
        <w:numPr>
          <w:ilvl w:val="0"/>
          <w:numId w:val="30"/>
        </w:numPr>
        <w:spacing w:line="276" w:lineRule="auto"/>
        <w:ind w:left="0" w:right="-1" w:firstLine="1134"/>
        <w:jc w:val="both"/>
        <w:rPr>
          <w:sz w:val="28"/>
          <w:szCs w:val="28"/>
        </w:rPr>
      </w:pPr>
      <w:r w:rsidRPr="009B7461">
        <w:rPr>
          <w:bCs/>
          <w:sz w:val="28"/>
          <w:szCs w:val="28"/>
        </w:rPr>
        <w:t xml:space="preserve">  развитие системы дополнительного образования;</w:t>
      </w:r>
    </w:p>
    <w:p w:rsidR="00883E27" w:rsidRPr="009B7461" w:rsidRDefault="00883E27" w:rsidP="00BD69A7">
      <w:pPr>
        <w:numPr>
          <w:ilvl w:val="0"/>
          <w:numId w:val="30"/>
        </w:numPr>
        <w:spacing w:line="276" w:lineRule="auto"/>
        <w:ind w:left="0" w:right="-1" w:firstLine="1134"/>
        <w:jc w:val="both"/>
        <w:rPr>
          <w:sz w:val="28"/>
          <w:szCs w:val="28"/>
        </w:rPr>
      </w:pPr>
      <w:r w:rsidRPr="009B7461">
        <w:rPr>
          <w:bCs/>
          <w:sz w:val="28"/>
          <w:szCs w:val="28"/>
        </w:rPr>
        <w:lastRenderedPageBreak/>
        <w:t xml:space="preserve">  проведение открытых заседаний и творческих дней кафедр и МО, методических семинаров для учителей города и области; </w:t>
      </w:r>
    </w:p>
    <w:p w:rsidR="00883E27" w:rsidRPr="009B7461" w:rsidRDefault="00883E27" w:rsidP="00BD69A7">
      <w:pPr>
        <w:numPr>
          <w:ilvl w:val="0"/>
          <w:numId w:val="30"/>
        </w:numPr>
        <w:spacing w:line="276" w:lineRule="auto"/>
        <w:ind w:left="0" w:right="-1" w:firstLine="1134"/>
        <w:jc w:val="both"/>
        <w:rPr>
          <w:sz w:val="28"/>
          <w:szCs w:val="28"/>
        </w:rPr>
      </w:pPr>
      <w:r w:rsidRPr="009B7461">
        <w:rPr>
          <w:bCs/>
          <w:sz w:val="28"/>
          <w:szCs w:val="28"/>
        </w:rPr>
        <w:t xml:space="preserve"> укрепление традиций гимназии;</w:t>
      </w:r>
    </w:p>
    <w:p w:rsidR="00883E27" w:rsidRPr="009B7461" w:rsidRDefault="00883E27" w:rsidP="00BD69A7">
      <w:pPr>
        <w:numPr>
          <w:ilvl w:val="0"/>
          <w:numId w:val="30"/>
        </w:numPr>
        <w:spacing w:line="276" w:lineRule="auto"/>
        <w:ind w:left="0" w:right="-1" w:firstLine="1134"/>
        <w:jc w:val="both"/>
        <w:rPr>
          <w:sz w:val="28"/>
          <w:szCs w:val="28"/>
        </w:rPr>
      </w:pPr>
      <w:r w:rsidRPr="009B7461">
        <w:rPr>
          <w:bCs/>
          <w:sz w:val="28"/>
          <w:szCs w:val="28"/>
        </w:rPr>
        <w:t xml:space="preserve"> совершенствование самоуправления.</w:t>
      </w:r>
    </w:p>
    <w:p w:rsidR="00883E27" w:rsidRPr="009B7461" w:rsidRDefault="00E87E26" w:rsidP="00BE6677">
      <w:pPr>
        <w:spacing w:line="276" w:lineRule="auto"/>
        <w:ind w:right="-1"/>
        <w:jc w:val="both"/>
        <w:rPr>
          <w:bCs/>
          <w:sz w:val="28"/>
          <w:szCs w:val="28"/>
        </w:rPr>
      </w:pPr>
      <w:r w:rsidRPr="009B7461">
        <w:rPr>
          <w:bCs/>
          <w:sz w:val="28"/>
          <w:szCs w:val="28"/>
        </w:rPr>
        <w:t xml:space="preserve">  О</w:t>
      </w:r>
      <w:r w:rsidR="00883E27" w:rsidRPr="009B7461">
        <w:rPr>
          <w:bCs/>
          <w:sz w:val="28"/>
          <w:szCs w:val="28"/>
        </w:rPr>
        <w:t>становлюсь на самых главных компонентах,  которые являются основой учебно-воспитательного процесса в гимназии. Прежде всего, это сотрудничество. Сотрудничество детей, родителей и педагогов. В гимназии приветствуются формы работы, направленные на сплочение коллектива, в который входят все три составляющие. Это походы, экскурсии, праздники, театрализованные представления и т.п. Большую роль играет  и социально-психологическая служба, которая позволяют нам не только работать над укреплением содружества детей, родителей и учителей, но и вовремя предотвратить различные нежелательные явления. Все самые важные вопросы обсуждаются и проводятся через Управляющий совет гимназии. Итоги учебного года подводятся общественным жюри, в состав которого входят представители всех подразделений коллектива гимназии и родители.</w:t>
      </w:r>
    </w:p>
    <w:p w:rsidR="00883E27" w:rsidRPr="009B7461" w:rsidRDefault="00883E27" w:rsidP="00BE6677">
      <w:pPr>
        <w:spacing w:line="276" w:lineRule="auto"/>
        <w:ind w:right="-1" w:firstLine="1134"/>
        <w:jc w:val="both"/>
        <w:rPr>
          <w:bCs/>
          <w:sz w:val="28"/>
          <w:szCs w:val="28"/>
        </w:rPr>
      </w:pPr>
      <w:r w:rsidRPr="009B7461">
        <w:rPr>
          <w:bCs/>
          <w:sz w:val="28"/>
          <w:szCs w:val="28"/>
        </w:rPr>
        <w:t xml:space="preserve">Другим аспектом сотрудничества является тесная связь гимназии как </w:t>
      </w:r>
      <w:proofErr w:type="spellStart"/>
      <w:r w:rsidRPr="009B7461">
        <w:rPr>
          <w:bCs/>
          <w:sz w:val="28"/>
          <w:szCs w:val="28"/>
        </w:rPr>
        <w:t>социокультурного</w:t>
      </w:r>
      <w:proofErr w:type="spellEnd"/>
      <w:r w:rsidRPr="009B7461">
        <w:rPr>
          <w:bCs/>
          <w:sz w:val="28"/>
          <w:szCs w:val="28"/>
        </w:rPr>
        <w:t xml:space="preserve"> центра со многими культурно-просветительскими и общеобразовательными учреждениями города и области. Вот наши социальные партнёры:</w:t>
      </w:r>
    </w:p>
    <w:p w:rsidR="00883E27" w:rsidRPr="009B7461" w:rsidRDefault="00883E27" w:rsidP="00BD69A7">
      <w:pPr>
        <w:numPr>
          <w:ilvl w:val="0"/>
          <w:numId w:val="31"/>
        </w:numPr>
        <w:spacing w:line="276" w:lineRule="auto"/>
        <w:ind w:left="0" w:right="-1" w:firstLine="1134"/>
        <w:jc w:val="both"/>
        <w:rPr>
          <w:bCs/>
          <w:sz w:val="28"/>
          <w:szCs w:val="28"/>
        </w:rPr>
      </w:pPr>
      <w:r w:rsidRPr="009B7461">
        <w:rPr>
          <w:bCs/>
          <w:sz w:val="28"/>
          <w:szCs w:val="28"/>
        </w:rPr>
        <w:t>Центр образования</w:t>
      </w:r>
    </w:p>
    <w:p w:rsidR="00883E27" w:rsidRPr="009B7461" w:rsidRDefault="00883E27" w:rsidP="00BD69A7">
      <w:pPr>
        <w:numPr>
          <w:ilvl w:val="0"/>
          <w:numId w:val="31"/>
        </w:numPr>
        <w:spacing w:line="276" w:lineRule="auto"/>
        <w:ind w:left="0" w:right="-1" w:firstLine="1134"/>
        <w:jc w:val="both"/>
        <w:rPr>
          <w:bCs/>
          <w:sz w:val="28"/>
          <w:szCs w:val="28"/>
        </w:rPr>
      </w:pPr>
      <w:r w:rsidRPr="009B7461">
        <w:rPr>
          <w:bCs/>
          <w:iCs/>
          <w:sz w:val="28"/>
          <w:szCs w:val="28"/>
        </w:rPr>
        <w:t>Детская школой искусств</w:t>
      </w:r>
    </w:p>
    <w:p w:rsidR="00883E27" w:rsidRPr="009B7461" w:rsidRDefault="00883E27" w:rsidP="00BD69A7">
      <w:pPr>
        <w:numPr>
          <w:ilvl w:val="0"/>
          <w:numId w:val="31"/>
        </w:numPr>
        <w:spacing w:line="276" w:lineRule="auto"/>
        <w:ind w:left="0" w:right="-1" w:firstLine="1134"/>
        <w:jc w:val="both"/>
        <w:rPr>
          <w:bCs/>
          <w:sz w:val="28"/>
          <w:szCs w:val="28"/>
        </w:rPr>
      </w:pPr>
      <w:r w:rsidRPr="009B7461">
        <w:rPr>
          <w:bCs/>
          <w:iCs/>
          <w:sz w:val="28"/>
          <w:szCs w:val="28"/>
        </w:rPr>
        <w:t xml:space="preserve"> ВИЭМ (Всероссийский историко-этнографический музей) </w:t>
      </w:r>
    </w:p>
    <w:p w:rsidR="00883E27" w:rsidRPr="009B7461" w:rsidRDefault="00883E27" w:rsidP="00BD69A7">
      <w:pPr>
        <w:numPr>
          <w:ilvl w:val="0"/>
          <w:numId w:val="31"/>
        </w:numPr>
        <w:spacing w:line="276" w:lineRule="auto"/>
        <w:ind w:left="0" w:right="-1" w:firstLine="1134"/>
        <w:jc w:val="both"/>
        <w:rPr>
          <w:bCs/>
          <w:sz w:val="28"/>
          <w:szCs w:val="28"/>
        </w:rPr>
      </w:pPr>
      <w:r w:rsidRPr="009B7461">
        <w:rPr>
          <w:bCs/>
          <w:iCs/>
          <w:sz w:val="28"/>
          <w:szCs w:val="28"/>
        </w:rPr>
        <w:t xml:space="preserve"> Музей  А. С. Пушкина </w:t>
      </w:r>
    </w:p>
    <w:p w:rsidR="00883E27" w:rsidRPr="009B7461" w:rsidRDefault="00883E27" w:rsidP="00BD69A7">
      <w:pPr>
        <w:numPr>
          <w:ilvl w:val="0"/>
          <w:numId w:val="31"/>
        </w:numPr>
        <w:spacing w:line="276" w:lineRule="auto"/>
        <w:ind w:left="0" w:right="-1" w:firstLine="1134"/>
        <w:jc w:val="both"/>
        <w:rPr>
          <w:bCs/>
          <w:sz w:val="28"/>
          <w:szCs w:val="28"/>
        </w:rPr>
      </w:pPr>
      <w:r w:rsidRPr="009B7461">
        <w:rPr>
          <w:bCs/>
          <w:iCs/>
          <w:sz w:val="28"/>
          <w:szCs w:val="28"/>
        </w:rPr>
        <w:t xml:space="preserve"> ТГПГК (Промышленно-гуманитарный колледж)</w:t>
      </w:r>
    </w:p>
    <w:p w:rsidR="00883E27" w:rsidRPr="009B7461" w:rsidRDefault="00883E27" w:rsidP="00BD69A7">
      <w:pPr>
        <w:numPr>
          <w:ilvl w:val="0"/>
          <w:numId w:val="31"/>
        </w:numPr>
        <w:spacing w:line="276" w:lineRule="auto"/>
        <w:ind w:left="0" w:right="-1" w:firstLine="1134"/>
        <w:jc w:val="both"/>
        <w:rPr>
          <w:bCs/>
          <w:sz w:val="28"/>
          <w:szCs w:val="28"/>
        </w:rPr>
      </w:pPr>
      <w:r w:rsidRPr="009B7461">
        <w:rPr>
          <w:bCs/>
          <w:iCs/>
          <w:sz w:val="28"/>
          <w:szCs w:val="28"/>
        </w:rPr>
        <w:t xml:space="preserve"> Политехнический колледж</w:t>
      </w:r>
    </w:p>
    <w:p w:rsidR="00883E27" w:rsidRPr="009B7461" w:rsidRDefault="00883E27" w:rsidP="00BD69A7">
      <w:pPr>
        <w:numPr>
          <w:ilvl w:val="0"/>
          <w:numId w:val="31"/>
        </w:numPr>
        <w:spacing w:line="276" w:lineRule="auto"/>
        <w:ind w:left="0" w:right="-1" w:firstLine="1134"/>
        <w:jc w:val="both"/>
        <w:rPr>
          <w:bCs/>
          <w:sz w:val="28"/>
          <w:szCs w:val="28"/>
        </w:rPr>
      </w:pPr>
      <w:r w:rsidRPr="009B7461">
        <w:rPr>
          <w:bCs/>
          <w:iCs/>
          <w:sz w:val="28"/>
          <w:szCs w:val="28"/>
        </w:rPr>
        <w:t xml:space="preserve"> Детские сады № 2 и № 11</w:t>
      </w:r>
    </w:p>
    <w:p w:rsidR="00883E27" w:rsidRPr="009B7461" w:rsidRDefault="00883E27" w:rsidP="00BD69A7">
      <w:pPr>
        <w:numPr>
          <w:ilvl w:val="0"/>
          <w:numId w:val="31"/>
        </w:numPr>
        <w:spacing w:line="276" w:lineRule="auto"/>
        <w:ind w:left="0" w:right="-1" w:firstLine="1134"/>
        <w:jc w:val="both"/>
        <w:rPr>
          <w:bCs/>
          <w:sz w:val="28"/>
          <w:szCs w:val="28"/>
        </w:rPr>
      </w:pPr>
      <w:r w:rsidRPr="009B7461">
        <w:rPr>
          <w:bCs/>
          <w:iCs/>
          <w:sz w:val="28"/>
          <w:szCs w:val="28"/>
        </w:rPr>
        <w:t xml:space="preserve"> Школа №1 г. Лихославля </w:t>
      </w:r>
    </w:p>
    <w:p w:rsidR="00883E27" w:rsidRPr="009B7461" w:rsidRDefault="00883E27" w:rsidP="00BD69A7">
      <w:pPr>
        <w:numPr>
          <w:ilvl w:val="0"/>
          <w:numId w:val="31"/>
        </w:numPr>
        <w:spacing w:line="276" w:lineRule="auto"/>
        <w:ind w:left="0" w:right="-1" w:firstLine="1134"/>
        <w:jc w:val="both"/>
        <w:rPr>
          <w:bCs/>
          <w:sz w:val="28"/>
          <w:szCs w:val="28"/>
        </w:rPr>
      </w:pPr>
      <w:r w:rsidRPr="009B7461">
        <w:rPr>
          <w:bCs/>
          <w:iCs/>
          <w:sz w:val="28"/>
          <w:szCs w:val="28"/>
        </w:rPr>
        <w:t xml:space="preserve"> Школа №1 г. Кувшиново</w:t>
      </w:r>
    </w:p>
    <w:p w:rsidR="00883E27" w:rsidRPr="009B7461" w:rsidRDefault="00883E27" w:rsidP="00BD69A7">
      <w:pPr>
        <w:numPr>
          <w:ilvl w:val="0"/>
          <w:numId w:val="31"/>
        </w:numPr>
        <w:spacing w:line="276" w:lineRule="auto"/>
        <w:ind w:left="0" w:right="-1" w:firstLine="1134"/>
        <w:jc w:val="both"/>
        <w:rPr>
          <w:bCs/>
          <w:sz w:val="28"/>
          <w:szCs w:val="28"/>
        </w:rPr>
      </w:pPr>
      <w:r w:rsidRPr="009B7461">
        <w:rPr>
          <w:bCs/>
          <w:iCs/>
          <w:sz w:val="28"/>
          <w:szCs w:val="28"/>
        </w:rPr>
        <w:t xml:space="preserve"> ВНИИЛ (Институт льна)</w:t>
      </w:r>
    </w:p>
    <w:p w:rsidR="00883E27" w:rsidRPr="009B7461" w:rsidRDefault="00883E27" w:rsidP="00BD69A7">
      <w:pPr>
        <w:numPr>
          <w:ilvl w:val="0"/>
          <w:numId w:val="31"/>
        </w:numPr>
        <w:spacing w:line="276" w:lineRule="auto"/>
        <w:ind w:left="0" w:right="-1" w:firstLine="1134"/>
        <w:jc w:val="both"/>
        <w:rPr>
          <w:bCs/>
          <w:sz w:val="28"/>
          <w:szCs w:val="28"/>
        </w:rPr>
      </w:pPr>
      <w:r w:rsidRPr="009B7461">
        <w:rPr>
          <w:bCs/>
          <w:iCs/>
          <w:sz w:val="28"/>
          <w:szCs w:val="28"/>
        </w:rPr>
        <w:t xml:space="preserve"> Молодёжный центр</w:t>
      </w:r>
    </w:p>
    <w:p w:rsidR="00883E27" w:rsidRPr="009B7461" w:rsidRDefault="00883E27" w:rsidP="00BD69A7">
      <w:pPr>
        <w:numPr>
          <w:ilvl w:val="0"/>
          <w:numId w:val="31"/>
        </w:numPr>
        <w:spacing w:line="276" w:lineRule="auto"/>
        <w:ind w:left="0" w:right="-1" w:firstLine="1134"/>
        <w:jc w:val="both"/>
        <w:rPr>
          <w:bCs/>
          <w:sz w:val="28"/>
          <w:szCs w:val="28"/>
        </w:rPr>
      </w:pPr>
      <w:r w:rsidRPr="009B7461">
        <w:rPr>
          <w:bCs/>
          <w:iCs/>
          <w:sz w:val="28"/>
          <w:szCs w:val="28"/>
        </w:rPr>
        <w:t>ДЮСШОР</w:t>
      </w:r>
    </w:p>
    <w:p w:rsidR="00883E27" w:rsidRPr="009B7461" w:rsidRDefault="00883E27" w:rsidP="00BD69A7">
      <w:pPr>
        <w:numPr>
          <w:ilvl w:val="0"/>
          <w:numId w:val="31"/>
        </w:numPr>
        <w:spacing w:line="276" w:lineRule="auto"/>
        <w:ind w:left="0" w:right="-1" w:firstLine="1134"/>
        <w:jc w:val="both"/>
        <w:rPr>
          <w:bCs/>
          <w:sz w:val="28"/>
          <w:szCs w:val="28"/>
        </w:rPr>
      </w:pPr>
      <w:r w:rsidRPr="009B7461">
        <w:rPr>
          <w:bCs/>
          <w:iCs/>
          <w:sz w:val="28"/>
          <w:szCs w:val="28"/>
        </w:rPr>
        <w:t>Совет ветеранов</w:t>
      </w:r>
    </w:p>
    <w:p w:rsidR="00883E27" w:rsidRPr="009B7461" w:rsidRDefault="00883E27" w:rsidP="00BE6677">
      <w:pPr>
        <w:spacing w:line="276" w:lineRule="auto"/>
        <w:ind w:right="-1" w:firstLine="1134"/>
        <w:jc w:val="both"/>
        <w:rPr>
          <w:bCs/>
          <w:iCs/>
          <w:sz w:val="28"/>
          <w:szCs w:val="28"/>
        </w:rPr>
      </w:pPr>
      <w:r w:rsidRPr="009B7461">
        <w:rPr>
          <w:bCs/>
          <w:iCs/>
          <w:sz w:val="28"/>
          <w:szCs w:val="28"/>
        </w:rPr>
        <w:t xml:space="preserve">Безусловно, своеобразным концентратом всей нашей воспитательной работы являются традиции, которые сформировались и продолжают формироваться. К числу </w:t>
      </w:r>
      <w:proofErr w:type="gramStart"/>
      <w:r w:rsidRPr="009B7461">
        <w:rPr>
          <w:bCs/>
          <w:iCs/>
          <w:sz w:val="28"/>
          <w:szCs w:val="28"/>
        </w:rPr>
        <w:t>новых</w:t>
      </w:r>
      <w:proofErr w:type="gramEnd"/>
      <w:r w:rsidRPr="009B7461">
        <w:rPr>
          <w:bCs/>
          <w:iCs/>
          <w:sz w:val="28"/>
          <w:szCs w:val="28"/>
        </w:rPr>
        <w:t xml:space="preserve"> можно отнести Неделю науки и творчества, совместные с нашими партнёрами проекты и исследовательские работы, посвящение в научное общество и посвящение в гимназисты, встречи с выпускниками, с ветеранами и интересными людьми, мероприятия, посвящённые памятным датам истории страны. Например, большой резонанс в городе вызвал </w:t>
      </w:r>
      <w:r w:rsidR="00A56B4D">
        <w:rPr>
          <w:bCs/>
          <w:iCs/>
          <w:sz w:val="28"/>
          <w:szCs w:val="28"/>
        </w:rPr>
        <w:lastRenderedPageBreak/>
        <w:t>праздник, посвящённый 65</w:t>
      </w:r>
      <w:r w:rsidRPr="009B7461">
        <w:rPr>
          <w:bCs/>
          <w:iCs/>
          <w:sz w:val="28"/>
          <w:szCs w:val="28"/>
        </w:rPr>
        <w:t xml:space="preserve">-летию Великой Победы, который был проведён для ветеранов войны </w:t>
      </w:r>
      <w:proofErr w:type="gramStart"/>
      <w:r w:rsidRPr="009B7461">
        <w:rPr>
          <w:bCs/>
          <w:iCs/>
          <w:sz w:val="28"/>
          <w:szCs w:val="28"/>
        </w:rPr>
        <w:t>г</w:t>
      </w:r>
      <w:proofErr w:type="gramEnd"/>
      <w:r w:rsidRPr="009B7461">
        <w:rPr>
          <w:bCs/>
          <w:iCs/>
          <w:sz w:val="28"/>
          <w:szCs w:val="28"/>
        </w:rPr>
        <w:t xml:space="preserve">. Торжка. </w:t>
      </w:r>
      <w:r w:rsidR="00E4776E">
        <w:rPr>
          <w:bCs/>
          <w:iCs/>
          <w:sz w:val="28"/>
          <w:szCs w:val="28"/>
        </w:rPr>
        <w:t xml:space="preserve"> </w:t>
      </w:r>
      <w:r w:rsidRPr="009B7461">
        <w:rPr>
          <w:bCs/>
          <w:iCs/>
          <w:sz w:val="28"/>
          <w:szCs w:val="28"/>
        </w:rPr>
        <w:t xml:space="preserve"> </w:t>
      </w:r>
      <w:proofErr w:type="gramStart"/>
      <w:r w:rsidRPr="009B7461">
        <w:rPr>
          <w:bCs/>
          <w:iCs/>
          <w:sz w:val="28"/>
          <w:szCs w:val="28"/>
        </w:rPr>
        <w:t xml:space="preserve">Традицией стало и участие обучающихся гимназии в работе палаточного лагеря «Патриот», организуемом администрацией </w:t>
      </w:r>
      <w:proofErr w:type="spellStart"/>
      <w:r w:rsidRPr="009B7461">
        <w:rPr>
          <w:bCs/>
          <w:iCs/>
          <w:sz w:val="28"/>
          <w:szCs w:val="28"/>
        </w:rPr>
        <w:t>Лихославльского</w:t>
      </w:r>
      <w:proofErr w:type="spellEnd"/>
      <w:r w:rsidRPr="009B7461">
        <w:rPr>
          <w:bCs/>
          <w:iCs/>
          <w:sz w:val="28"/>
          <w:szCs w:val="28"/>
        </w:rPr>
        <w:t xml:space="preserve"> района.</w:t>
      </w:r>
      <w:proofErr w:type="gramEnd"/>
      <w:r w:rsidRPr="009B7461">
        <w:rPr>
          <w:bCs/>
          <w:iCs/>
          <w:sz w:val="28"/>
          <w:szCs w:val="28"/>
        </w:rPr>
        <w:t xml:space="preserve"> Опыт общения, приобретённый в лагере, позволяет ребятам по-новому взглянуть на историю страны, на проблемы города, на взаимоотношения в классном коллективе, оценить свои собственные поступки. Это очень ценно для ра</w:t>
      </w:r>
      <w:r w:rsidR="00166B27" w:rsidRPr="009B7461">
        <w:rPr>
          <w:bCs/>
          <w:iCs/>
          <w:sz w:val="28"/>
          <w:szCs w:val="28"/>
        </w:rPr>
        <w:t xml:space="preserve">звития личности каждого ребёнка и формирования коммуникативной </w:t>
      </w:r>
      <w:r w:rsidR="00BD69A7" w:rsidRPr="009B7461">
        <w:rPr>
          <w:bCs/>
          <w:iCs/>
          <w:sz w:val="28"/>
          <w:szCs w:val="28"/>
        </w:rPr>
        <w:t>компетенции</w:t>
      </w:r>
      <w:r w:rsidR="00166B27" w:rsidRPr="009B7461">
        <w:rPr>
          <w:bCs/>
          <w:iCs/>
          <w:sz w:val="28"/>
          <w:szCs w:val="28"/>
        </w:rPr>
        <w:t>.</w:t>
      </w:r>
    </w:p>
    <w:p w:rsidR="00883E27" w:rsidRPr="009B7461" w:rsidRDefault="00953F82" w:rsidP="00953F82">
      <w:pPr>
        <w:spacing w:line="276" w:lineRule="auto"/>
        <w:ind w:right="-1"/>
        <w:jc w:val="both"/>
        <w:rPr>
          <w:bCs/>
          <w:iCs/>
          <w:sz w:val="28"/>
          <w:szCs w:val="28"/>
        </w:rPr>
      </w:pPr>
      <w:r w:rsidRPr="009B7461">
        <w:rPr>
          <w:bCs/>
          <w:iCs/>
          <w:sz w:val="28"/>
          <w:szCs w:val="28"/>
        </w:rPr>
        <w:t xml:space="preserve">       </w:t>
      </w:r>
      <w:r w:rsidR="00883E27" w:rsidRPr="009B7461">
        <w:rPr>
          <w:bCs/>
          <w:iCs/>
          <w:sz w:val="28"/>
          <w:szCs w:val="28"/>
        </w:rPr>
        <w:t xml:space="preserve">Особое место в воспитательной системе гимназии занимает дополнительное образование. За многие годы сложилась сеть клубов, которые направлены на развитие творческих способностей детей. Спектр направленности клубов – </w:t>
      </w:r>
      <w:proofErr w:type="gramStart"/>
      <w:r w:rsidR="00883E27" w:rsidRPr="009B7461">
        <w:rPr>
          <w:bCs/>
          <w:iCs/>
          <w:sz w:val="28"/>
          <w:szCs w:val="28"/>
        </w:rPr>
        <w:t>от</w:t>
      </w:r>
      <w:proofErr w:type="gramEnd"/>
      <w:r w:rsidR="00883E27" w:rsidRPr="009B7461">
        <w:rPr>
          <w:bCs/>
          <w:iCs/>
          <w:sz w:val="28"/>
          <w:szCs w:val="28"/>
        </w:rPr>
        <w:t xml:space="preserve"> журналистской и художественно-эстетической до спортивной. Каждый может выбрать себе дело по душе. </w:t>
      </w:r>
      <w:r w:rsidR="00E4776E">
        <w:rPr>
          <w:bCs/>
          <w:iCs/>
          <w:sz w:val="28"/>
          <w:szCs w:val="28"/>
        </w:rPr>
        <w:t xml:space="preserve">  П</w:t>
      </w:r>
      <w:r w:rsidR="00883E27" w:rsidRPr="009B7461">
        <w:rPr>
          <w:bCs/>
          <w:iCs/>
          <w:sz w:val="28"/>
          <w:szCs w:val="28"/>
        </w:rPr>
        <w:t xml:space="preserve">оявляются новые клубы, </w:t>
      </w:r>
      <w:r w:rsidR="00E87E26" w:rsidRPr="009B7461">
        <w:rPr>
          <w:bCs/>
          <w:iCs/>
          <w:sz w:val="28"/>
          <w:szCs w:val="28"/>
        </w:rPr>
        <w:t xml:space="preserve">необходимость </w:t>
      </w:r>
      <w:r w:rsidR="00883E27" w:rsidRPr="009B7461">
        <w:rPr>
          <w:bCs/>
          <w:iCs/>
          <w:sz w:val="28"/>
          <w:szCs w:val="28"/>
        </w:rPr>
        <w:t xml:space="preserve">которых продиктовано самой жизнью. Например, поэтический клуб «Вдохновение» возник в гимназии, потому что </w:t>
      </w:r>
      <w:r w:rsidR="006D260F" w:rsidRPr="009B7461">
        <w:rPr>
          <w:bCs/>
          <w:iCs/>
          <w:sz w:val="28"/>
          <w:szCs w:val="28"/>
        </w:rPr>
        <w:t xml:space="preserve">появилось много   </w:t>
      </w:r>
      <w:r w:rsidR="00883E27" w:rsidRPr="009B7461">
        <w:rPr>
          <w:bCs/>
          <w:iCs/>
          <w:sz w:val="28"/>
          <w:szCs w:val="28"/>
        </w:rPr>
        <w:t xml:space="preserve"> одарённы</w:t>
      </w:r>
      <w:r w:rsidR="006D260F" w:rsidRPr="009B7461">
        <w:rPr>
          <w:bCs/>
          <w:iCs/>
          <w:sz w:val="28"/>
          <w:szCs w:val="28"/>
        </w:rPr>
        <w:t>х</w:t>
      </w:r>
      <w:r w:rsidR="00883E27" w:rsidRPr="009B7461">
        <w:rPr>
          <w:bCs/>
          <w:iCs/>
          <w:sz w:val="28"/>
          <w:szCs w:val="28"/>
        </w:rPr>
        <w:t xml:space="preserve"> дет</w:t>
      </w:r>
      <w:r w:rsidR="006D260F" w:rsidRPr="009B7461">
        <w:rPr>
          <w:bCs/>
          <w:iCs/>
          <w:sz w:val="28"/>
          <w:szCs w:val="28"/>
        </w:rPr>
        <w:t>ей</w:t>
      </w:r>
      <w:r w:rsidR="00883E27" w:rsidRPr="009B7461">
        <w:rPr>
          <w:bCs/>
          <w:iCs/>
          <w:sz w:val="28"/>
          <w:szCs w:val="28"/>
        </w:rPr>
        <w:t xml:space="preserve">, которые писали и пишут стихи и любят поэзию. Очень помогли нам в этой работе связи с литературным </w:t>
      </w:r>
      <w:r w:rsidR="006D260F" w:rsidRPr="009B7461">
        <w:rPr>
          <w:bCs/>
          <w:iCs/>
          <w:sz w:val="28"/>
          <w:szCs w:val="28"/>
        </w:rPr>
        <w:t xml:space="preserve">объединением </w:t>
      </w:r>
      <w:r w:rsidR="00883E27" w:rsidRPr="009B7461">
        <w:rPr>
          <w:bCs/>
          <w:iCs/>
          <w:sz w:val="28"/>
          <w:szCs w:val="28"/>
        </w:rPr>
        <w:t xml:space="preserve"> «</w:t>
      </w:r>
      <w:proofErr w:type="spellStart"/>
      <w:r w:rsidR="00883E27" w:rsidRPr="009B7461">
        <w:rPr>
          <w:bCs/>
          <w:iCs/>
          <w:sz w:val="28"/>
          <w:szCs w:val="28"/>
        </w:rPr>
        <w:t>Тверца</w:t>
      </w:r>
      <w:proofErr w:type="spellEnd"/>
      <w:r w:rsidR="00883E27" w:rsidRPr="009B7461">
        <w:rPr>
          <w:bCs/>
          <w:iCs/>
          <w:sz w:val="28"/>
          <w:szCs w:val="28"/>
        </w:rPr>
        <w:t>», которое много лет существует в Торжке. Через клуб интересных встреч «Откровение» был организован ряд встреч с поэтами,  затем на открытом заседании наши ребята провели презентацию альманаха «Люблю, живу, творю…».</w:t>
      </w:r>
      <w:r w:rsidR="006D260F" w:rsidRPr="009B7461">
        <w:rPr>
          <w:bCs/>
          <w:iCs/>
          <w:sz w:val="28"/>
          <w:szCs w:val="28"/>
        </w:rPr>
        <w:t xml:space="preserve"> В области </w:t>
      </w:r>
      <w:proofErr w:type="spellStart"/>
      <w:r w:rsidR="006D260F" w:rsidRPr="009B7461">
        <w:rPr>
          <w:bCs/>
          <w:iCs/>
          <w:sz w:val="28"/>
          <w:szCs w:val="28"/>
        </w:rPr>
        <w:t>известы</w:t>
      </w:r>
      <w:proofErr w:type="spellEnd"/>
      <w:r w:rsidR="006D260F" w:rsidRPr="009B7461">
        <w:rPr>
          <w:bCs/>
          <w:iCs/>
          <w:sz w:val="28"/>
          <w:szCs w:val="28"/>
        </w:rPr>
        <w:t xml:space="preserve"> поэты</w:t>
      </w:r>
      <w:r w:rsidR="008E3A96" w:rsidRPr="009B7461">
        <w:rPr>
          <w:bCs/>
          <w:iCs/>
          <w:sz w:val="28"/>
          <w:szCs w:val="28"/>
        </w:rPr>
        <w:t xml:space="preserve">: Любовь Мельникова, Глеб Сафонов. Изданы их книги, в прошлом году они названы в числе лучших поэтов области. </w:t>
      </w:r>
      <w:r w:rsidR="00883E27" w:rsidRPr="009B7461">
        <w:rPr>
          <w:bCs/>
          <w:iCs/>
          <w:sz w:val="28"/>
          <w:szCs w:val="28"/>
        </w:rPr>
        <w:t xml:space="preserve"> Все события школьной жизни отражаются в школьной газете «Ветер перемен». Второй год существует у нас телестудия «Отражение»</w:t>
      </w:r>
      <w:r w:rsidR="00140A70" w:rsidRPr="009B7461">
        <w:rPr>
          <w:bCs/>
          <w:iCs/>
          <w:sz w:val="28"/>
          <w:szCs w:val="28"/>
        </w:rPr>
        <w:t xml:space="preserve"> и дискуссионный клуб «Дебаты» (Работу клубов вы сегодня увидите)</w:t>
      </w:r>
      <w:r w:rsidR="00621C4B" w:rsidRPr="009B7461">
        <w:rPr>
          <w:bCs/>
          <w:iCs/>
          <w:sz w:val="28"/>
          <w:szCs w:val="28"/>
        </w:rPr>
        <w:t>.</w:t>
      </w:r>
      <w:r w:rsidR="00256AD9" w:rsidRPr="009B7461">
        <w:rPr>
          <w:bCs/>
          <w:iCs/>
          <w:sz w:val="28"/>
          <w:szCs w:val="28"/>
        </w:rPr>
        <w:t xml:space="preserve"> </w:t>
      </w:r>
    </w:p>
    <w:p w:rsidR="00B9425D" w:rsidRPr="009B7461" w:rsidRDefault="00883E27" w:rsidP="00B9425D">
      <w:pPr>
        <w:spacing w:line="276" w:lineRule="auto"/>
        <w:ind w:firstLine="720"/>
        <w:jc w:val="both"/>
        <w:rPr>
          <w:sz w:val="28"/>
          <w:szCs w:val="28"/>
        </w:rPr>
      </w:pPr>
      <w:r w:rsidRPr="009B7461">
        <w:rPr>
          <w:bCs/>
          <w:iCs/>
          <w:sz w:val="28"/>
          <w:szCs w:val="28"/>
        </w:rPr>
        <w:t xml:space="preserve"> </w:t>
      </w:r>
      <w:proofErr w:type="gramStart"/>
      <w:r w:rsidR="00B9425D" w:rsidRPr="009B7461">
        <w:rPr>
          <w:sz w:val="28"/>
          <w:szCs w:val="28"/>
        </w:rPr>
        <w:t>Ещё одним столпом нашей воспитательной системы является НОУ «Гнозис» (рук.</w:t>
      </w:r>
      <w:proofErr w:type="gramEnd"/>
      <w:r w:rsidR="00B9425D" w:rsidRPr="009B7461">
        <w:rPr>
          <w:sz w:val="28"/>
          <w:szCs w:val="28"/>
        </w:rPr>
        <w:t xml:space="preserve"> Фомина В. Л.), что в переводе с греческого обозначает «познание». Оно было создано в 1997 году,  и стало одним из действенных средств воспитания и развития обучающихся. Именно здесь ребята учатся анализировать собранный во время экспедиций материал работать с научной литературой, общаться, дружить, сотрудничать, предъявлять свои достижения, что тоже немаловажно. Позади экспедиции на Валдай и Селигер, </w:t>
      </w:r>
      <w:proofErr w:type="gramStart"/>
      <w:r w:rsidR="00B9425D" w:rsidRPr="009B7461">
        <w:rPr>
          <w:sz w:val="28"/>
          <w:szCs w:val="28"/>
        </w:rPr>
        <w:t>в</w:t>
      </w:r>
      <w:proofErr w:type="gramEnd"/>
      <w:r w:rsidR="00B9425D" w:rsidRPr="009B7461">
        <w:rPr>
          <w:sz w:val="28"/>
          <w:szCs w:val="28"/>
        </w:rPr>
        <w:t xml:space="preserve"> </w:t>
      </w:r>
      <w:proofErr w:type="gramStart"/>
      <w:r w:rsidR="00B9425D" w:rsidRPr="009B7461">
        <w:rPr>
          <w:sz w:val="28"/>
          <w:szCs w:val="28"/>
        </w:rPr>
        <w:t>Печоры</w:t>
      </w:r>
      <w:proofErr w:type="gramEnd"/>
      <w:r w:rsidR="00B9425D" w:rsidRPr="009B7461">
        <w:rPr>
          <w:sz w:val="28"/>
          <w:szCs w:val="28"/>
        </w:rPr>
        <w:t xml:space="preserve"> и Тулу, Бежецк и  Новгород, Ярославль и Ростов Великий, Карелию и Владимир. Члены научного общества стали участниками движения «Мы дети Волги». Очень существенным в связи с этим, по нашему мнению, является то обстоятельство, что в таких экспедициях и поездках рождается настоящее сотрудничество.  У гимназии есть единомышленники, это гимназия № 44 г. Твери, СОШ №1 г. Лихославля, СОШ № 1 г. Кувшинова, Краснопресненская СШ Калининского района. Эти учебные заведения вошли в областной центр юного исследователя, созданный на базе гимназии. Сотрудничество это родилось во время живого общения, совместной деятельности детей, педагогов и родителей учебных заведений разных городов. В течение </w:t>
      </w:r>
      <w:r w:rsidR="00B9425D" w:rsidRPr="009B7461">
        <w:rPr>
          <w:sz w:val="28"/>
          <w:szCs w:val="28"/>
        </w:rPr>
        <w:lastRenderedPageBreak/>
        <w:t xml:space="preserve">нескольких лет сотрудничает НОУ и со средними специальными учебными заведениями Торжка: обучающиеся гимназии являются постоянными участниками научно-практических конференций, проводящихся в их стенах. </w:t>
      </w:r>
    </w:p>
    <w:p w:rsidR="00883E27" w:rsidRPr="009B7461" w:rsidRDefault="00883E27" w:rsidP="00BE6677">
      <w:pPr>
        <w:spacing w:line="276" w:lineRule="auto"/>
        <w:ind w:right="-1" w:firstLine="1134"/>
        <w:jc w:val="both"/>
        <w:rPr>
          <w:bCs/>
          <w:iCs/>
          <w:sz w:val="28"/>
          <w:szCs w:val="28"/>
        </w:rPr>
      </w:pPr>
      <w:r w:rsidRPr="009B7461">
        <w:rPr>
          <w:bCs/>
          <w:iCs/>
          <w:sz w:val="28"/>
          <w:szCs w:val="28"/>
        </w:rPr>
        <w:t xml:space="preserve"> Предметом исследования данного движения является экология, </w:t>
      </w:r>
      <w:r w:rsidR="00096A6F" w:rsidRPr="009B7461">
        <w:rPr>
          <w:bCs/>
          <w:iCs/>
          <w:sz w:val="28"/>
          <w:szCs w:val="28"/>
        </w:rPr>
        <w:t xml:space="preserve"> </w:t>
      </w:r>
      <w:r w:rsidRPr="009B7461">
        <w:rPr>
          <w:bCs/>
          <w:iCs/>
          <w:sz w:val="28"/>
          <w:szCs w:val="28"/>
        </w:rPr>
        <w:t xml:space="preserve"> ребята попутно знакомятся и с традициями того или иного региона, приобщаясь к  богатству и многообразию культуры нашей страны. Своеобразным проявлением опыта полученного в рамках этого движения, стала акция «Спасём </w:t>
      </w:r>
      <w:proofErr w:type="spellStart"/>
      <w:r w:rsidRPr="009B7461">
        <w:rPr>
          <w:bCs/>
          <w:iCs/>
          <w:sz w:val="28"/>
          <w:szCs w:val="28"/>
        </w:rPr>
        <w:t>Митинский</w:t>
      </w:r>
      <w:proofErr w:type="spellEnd"/>
      <w:r w:rsidRPr="009B7461">
        <w:rPr>
          <w:bCs/>
          <w:iCs/>
          <w:sz w:val="28"/>
          <w:szCs w:val="28"/>
        </w:rPr>
        <w:t xml:space="preserve"> лес!», проведён</w:t>
      </w:r>
      <w:r w:rsidR="003A1F9E" w:rsidRPr="009B7461">
        <w:rPr>
          <w:bCs/>
          <w:iCs/>
          <w:sz w:val="28"/>
          <w:szCs w:val="28"/>
        </w:rPr>
        <w:t>ная членами НОУ летом 2010 года, полевые сборы учащихся.</w:t>
      </w:r>
    </w:p>
    <w:p w:rsidR="00883E27" w:rsidRPr="009B7461" w:rsidRDefault="00256AD9" w:rsidP="0073336F">
      <w:pPr>
        <w:spacing w:line="276" w:lineRule="auto"/>
        <w:jc w:val="both"/>
        <w:rPr>
          <w:bCs/>
          <w:iCs/>
          <w:sz w:val="28"/>
          <w:szCs w:val="28"/>
        </w:rPr>
      </w:pPr>
      <w:r w:rsidRPr="009B7461">
        <w:rPr>
          <w:sz w:val="28"/>
          <w:szCs w:val="28"/>
        </w:rPr>
        <w:t xml:space="preserve">        </w:t>
      </w:r>
      <w:r w:rsidR="00051AFD">
        <w:rPr>
          <w:sz w:val="28"/>
          <w:szCs w:val="28"/>
        </w:rPr>
        <w:t xml:space="preserve"> </w:t>
      </w:r>
      <w:r w:rsidRPr="009B7461">
        <w:rPr>
          <w:sz w:val="28"/>
          <w:szCs w:val="28"/>
        </w:rPr>
        <w:t>Члены НОУ «ГНОЗИС» и  интеллектуального  клуба  стали   участниками    Международных игр, олимпиад и форумов.</w:t>
      </w:r>
      <w:r w:rsidRPr="009B7461">
        <w:rPr>
          <w:sz w:val="28"/>
          <w:szCs w:val="28"/>
          <w:lang w:eastAsia="ar-SA"/>
        </w:rPr>
        <w:t xml:space="preserve"> 12 гимназистов  приняли участие  в</w:t>
      </w:r>
      <w:proofErr w:type="gramStart"/>
      <w:r w:rsidRPr="009B7461">
        <w:rPr>
          <w:sz w:val="28"/>
          <w:szCs w:val="28"/>
          <w:lang w:eastAsia="ar-SA"/>
        </w:rPr>
        <w:t xml:space="preserve"> П</w:t>
      </w:r>
      <w:proofErr w:type="gramEnd"/>
      <w:r w:rsidRPr="009B7461">
        <w:rPr>
          <w:sz w:val="28"/>
          <w:szCs w:val="28"/>
          <w:lang w:eastAsia="ar-SA"/>
        </w:rPr>
        <w:t>ервых Международных Интеллектуальных играх, которые проходили в  Москве, цель  которых – развитие творческих способностей, раскрытие интеллектуального потенциала и выявление новых талантов. Смирновой Мари</w:t>
      </w:r>
      <w:r w:rsidR="003A1F9E" w:rsidRPr="009B7461">
        <w:rPr>
          <w:sz w:val="28"/>
          <w:szCs w:val="28"/>
          <w:lang w:eastAsia="ar-SA"/>
        </w:rPr>
        <w:t xml:space="preserve">и </w:t>
      </w:r>
      <w:r w:rsidRPr="009B7461">
        <w:rPr>
          <w:sz w:val="28"/>
          <w:szCs w:val="28"/>
          <w:lang w:eastAsia="ar-SA"/>
        </w:rPr>
        <w:t xml:space="preserve">(4 класс) и  </w:t>
      </w:r>
      <w:proofErr w:type="spellStart"/>
      <w:r w:rsidRPr="009B7461">
        <w:rPr>
          <w:sz w:val="28"/>
          <w:szCs w:val="28"/>
          <w:lang w:eastAsia="ar-SA"/>
        </w:rPr>
        <w:t>Житиной</w:t>
      </w:r>
      <w:proofErr w:type="spellEnd"/>
      <w:r w:rsidRPr="009B7461">
        <w:rPr>
          <w:sz w:val="28"/>
          <w:szCs w:val="28"/>
          <w:lang w:eastAsia="ar-SA"/>
        </w:rPr>
        <w:t xml:space="preserve"> Полине  (3Б класс</w:t>
      </w:r>
      <w:proofErr w:type="gramStart"/>
      <w:r w:rsidRPr="009B7461">
        <w:rPr>
          <w:sz w:val="28"/>
          <w:szCs w:val="28"/>
          <w:lang w:eastAsia="ar-SA"/>
        </w:rPr>
        <w:t xml:space="preserve"> )</w:t>
      </w:r>
      <w:proofErr w:type="gramEnd"/>
      <w:r w:rsidRPr="009B7461">
        <w:rPr>
          <w:sz w:val="28"/>
          <w:szCs w:val="28"/>
          <w:lang w:eastAsia="ar-SA"/>
        </w:rPr>
        <w:t xml:space="preserve">  вручены дипломы за участие и победу в играх. </w:t>
      </w:r>
      <w:r w:rsidR="0073336F" w:rsidRPr="009B7461">
        <w:rPr>
          <w:sz w:val="28"/>
          <w:szCs w:val="28"/>
          <w:lang w:eastAsia="ar-SA"/>
        </w:rPr>
        <w:t xml:space="preserve"> </w:t>
      </w:r>
    </w:p>
    <w:p w:rsidR="001934A4" w:rsidRPr="009B7461" w:rsidRDefault="004A120D" w:rsidP="004A120D">
      <w:pPr>
        <w:spacing w:line="276" w:lineRule="auto"/>
        <w:ind w:right="-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A8624B" w:rsidRPr="009B7461">
        <w:rPr>
          <w:sz w:val="28"/>
          <w:szCs w:val="28"/>
        </w:rPr>
        <w:t xml:space="preserve">     </w:t>
      </w:r>
      <w:r w:rsidR="00A461D6" w:rsidRPr="009B7461">
        <w:rPr>
          <w:sz w:val="28"/>
          <w:szCs w:val="28"/>
        </w:rPr>
        <w:t xml:space="preserve">     </w:t>
      </w:r>
      <w:r w:rsidR="001934A4" w:rsidRPr="009B7461">
        <w:rPr>
          <w:sz w:val="28"/>
          <w:szCs w:val="28"/>
        </w:rPr>
        <w:t xml:space="preserve">Большую роль в жизни гимназии играет спорт. По опросу среди обучающихся именно спорт находится на первом месте среди различных интересов наших учеников. </w:t>
      </w:r>
      <w:r w:rsidR="002B68C0">
        <w:rPr>
          <w:sz w:val="28"/>
          <w:szCs w:val="28"/>
        </w:rPr>
        <w:t xml:space="preserve"> </w:t>
      </w:r>
      <w:r w:rsidR="001934A4" w:rsidRPr="009B7461">
        <w:rPr>
          <w:sz w:val="28"/>
          <w:szCs w:val="28"/>
        </w:rPr>
        <w:t xml:space="preserve"> В </w:t>
      </w:r>
      <w:r w:rsidR="002B68C0">
        <w:rPr>
          <w:sz w:val="28"/>
          <w:szCs w:val="28"/>
        </w:rPr>
        <w:t xml:space="preserve"> </w:t>
      </w:r>
      <w:r w:rsidR="001934A4" w:rsidRPr="009B7461">
        <w:rPr>
          <w:sz w:val="28"/>
          <w:szCs w:val="28"/>
        </w:rPr>
        <w:t xml:space="preserve"> рамках</w:t>
      </w:r>
      <w:r w:rsidR="002B68C0">
        <w:rPr>
          <w:sz w:val="28"/>
          <w:szCs w:val="28"/>
        </w:rPr>
        <w:t xml:space="preserve"> школьной спартакиады  проводи</w:t>
      </w:r>
      <w:r w:rsidR="001934A4" w:rsidRPr="009B7461">
        <w:rPr>
          <w:sz w:val="28"/>
          <w:szCs w:val="28"/>
        </w:rPr>
        <w:t xml:space="preserve">тся соревнование на лучший спортивный класс, лучших спортсмена и спортсменку. По итогам года они награждаются грамотами, переходящими кубками. </w:t>
      </w:r>
      <w:proofErr w:type="gramStart"/>
      <w:r w:rsidR="001934A4" w:rsidRPr="009B7461">
        <w:rPr>
          <w:sz w:val="28"/>
          <w:szCs w:val="28"/>
        </w:rPr>
        <w:t>В центре спортивной работы – клуб «Пилигрим» (рук.</w:t>
      </w:r>
      <w:proofErr w:type="gramEnd"/>
      <w:r w:rsidR="001934A4" w:rsidRPr="009B7461">
        <w:rPr>
          <w:sz w:val="28"/>
          <w:szCs w:val="28"/>
        </w:rPr>
        <w:t xml:space="preserve"> Заборов В. Г.)  В клубе постоянно действует несколько секций. Здесь ребята реализуют свои спортивные интересы, а наиболее одарённые спортсмены входят в сборную гимназии. Именно такая систематическая, постоянная работа по подготовке спортивных кадров позволяет гимназии держаться в тройке лидеров, как по отдельным видам спорта, так и по итогам городской спартакиады в целом. </w:t>
      </w:r>
      <w:r w:rsidR="00AA7CF2" w:rsidRPr="009B7461">
        <w:rPr>
          <w:sz w:val="28"/>
          <w:szCs w:val="28"/>
        </w:rPr>
        <w:t xml:space="preserve"> </w:t>
      </w:r>
    </w:p>
    <w:p w:rsidR="001934A4" w:rsidRPr="009B7461" w:rsidRDefault="001934A4" w:rsidP="001934A4">
      <w:pPr>
        <w:spacing w:line="276" w:lineRule="auto"/>
        <w:ind w:firstLine="720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С 2001 года гимназия стала членом лаборатории по современным проблемам воспитания. </w:t>
      </w:r>
    </w:p>
    <w:p w:rsidR="001934A4" w:rsidRPr="009B7461" w:rsidRDefault="001934A4" w:rsidP="001934A4">
      <w:pPr>
        <w:spacing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        Символом признания большой работы, проделанной  коллективом по построению воспитательной системы гимназии, стал диплом 1 степени Всероссийского конкурса «Организация воспитательного процесса в школе», который был организован редакцией журнала «Классный руководитель» и центром «Педагогический поиск»</w:t>
      </w:r>
      <w:r w:rsidR="00177708" w:rsidRPr="009B7461">
        <w:rPr>
          <w:sz w:val="28"/>
          <w:szCs w:val="28"/>
        </w:rPr>
        <w:t>.</w:t>
      </w:r>
      <w:r w:rsidRPr="009B7461">
        <w:rPr>
          <w:sz w:val="28"/>
          <w:szCs w:val="28"/>
        </w:rPr>
        <w:t xml:space="preserve"> (2006 г.)</w:t>
      </w:r>
    </w:p>
    <w:p w:rsidR="001934A4" w:rsidRPr="009B7461" w:rsidRDefault="001934A4" w:rsidP="001934A4">
      <w:pPr>
        <w:spacing w:line="276" w:lineRule="auto"/>
        <w:jc w:val="both"/>
        <w:rPr>
          <w:sz w:val="28"/>
          <w:szCs w:val="28"/>
        </w:rPr>
      </w:pPr>
      <w:r w:rsidRPr="009B7461">
        <w:rPr>
          <w:b/>
          <w:sz w:val="28"/>
          <w:szCs w:val="28"/>
        </w:rPr>
        <w:t xml:space="preserve">           </w:t>
      </w:r>
      <w:r w:rsidRPr="009B7461">
        <w:rPr>
          <w:sz w:val="28"/>
          <w:szCs w:val="28"/>
        </w:rPr>
        <w:t>Не случайно моделью выпускника гимназии стал человек – созидатель. В неё мы постарались воплотить те принципы и идеи, которые заложены в основу воспитательной системы гимназии № 7.</w:t>
      </w:r>
    </w:p>
    <w:p w:rsidR="00E4776E" w:rsidRPr="009B7461" w:rsidRDefault="004A120D" w:rsidP="004A120D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4776E">
        <w:rPr>
          <w:bCs/>
          <w:iCs/>
          <w:sz w:val="28"/>
          <w:szCs w:val="28"/>
        </w:rPr>
        <w:t xml:space="preserve">            </w:t>
      </w:r>
      <w:r w:rsidR="00E4776E" w:rsidRPr="009B7461">
        <w:rPr>
          <w:bCs/>
          <w:iCs/>
          <w:sz w:val="28"/>
          <w:szCs w:val="28"/>
        </w:rPr>
        <w:t>Конечно, всё это было бы невозможным, если бы в гимназии не было соо</w:t>
      </w:r>
      <w:r w:rsidR="00E4776E">
        <w:rPr>
          <w:bCs/>
          <w:iCs/>
          <w:sz w:val="28"/>
          <w:szCs w:val="28"/>
        </w:rPr>
        <w:t xml:space="preserve">тветствующей материальной базы. </w:t>
      </w:r>
      <w:r>
        <w:rPr>
          <w:bCs/>
          <w:iCs/>
          <w:sz w:val="28"/>
          <w:szCs w:val="28"/>
        </w:rPr>
        <w:t xml:space="preserve">У нас имеется </w:t>
      </w:r>
      <w:r w:rsidR="00E4776E" w:rsidRPr="009B7461">
        <w:rPr>
          <w:bCs/>
          <w:iCs/>
          <w:sz w:val="28"/>
          <w:szCs w:val="28"/>
        </w:rPr>
        <w:t xml:space="preserve"> информационный центр, оборудованный по последнему слову техники, кабинет информатики. </w:t>
      </w:r>
      <w:proofErr w:type="gramStart"/>
      <w:r w:rsidR="00E4776E" w:rsidRPr="009B7461">
        <w:rPr>
          <w:bCs/>
          <w:iCs/>
          <w:sz w:val="28"/>
          <w:szCs w:val="28"/>
        </w:rPr>
        <w:t>Большинство учебных кабинетов оснащены интера</w:t>
      </w:r>
      <w:r w:rsidR="002B68C0">
        <w:rPr>
          <w:bCs/>
          <w:iCs/>
          <w:sz w:val="28"/>
          <w:szCs w:val="28"/>
        </w:rPr>
        <w:t>ктивными досками и компьютерами</w:t>
      </w:r>
      <w:r w:rsidR="00E4776E" w:rsidRPr="009B7461">
        <w:rPr>
          <w:bCs/>
          <w:iCs/>
          <w:sz w:val="28"/>
          <w:szCs w:val="28"/>
        </w:rPr>
        <w:t>, постоянно улучшается материальная база дополнительного образования.</w:t>
      </w:r>
      <w:proofErr w:type="gramEnd"/>
      <w:r w:rsidR="00E4776E" w:rsidRPr="00E4776E">
        <w:rPr>
          <w:bCs/>
          <w:iCs/>
          <w:sz w:val="28"/>
          <w:szCs w:val="28"/>
        </w:rPr>
        <w:t xml:space="preserve"> </w:t>
      </w:r>
      <w:r w:rsidR="00E4776E" w:rsidRPr="009B7461">
        <w:rPr>
          <w:bCs/>
          <w:iCs/>
          <w:sz w:val="28"/>
          <w:szCs w:val="28"/>
        </w:rPr>
        <w:lastRenderedPageBreak/>
        <w:t>Специально для научного общества закуплены  резиновая лодка, фоторужьё, палатки, бинокли.  Это существенно расширяет возможности учителей и учеников гимназии, позволяет использовать новые формы и методы работы на уроке и во внеурочное время, даёт возможность самосовершенствова</w:t>
      </w:r>
      <w:r>
        <w:rPr>
          <w:bCs/>
          <w:iCs/>
          <w:sz w:val="28"/>
          <w:szCs w:val="28"/>
        </w:rPr>
        <w:t xml:space="preserve">ться как учителю, так и ученику.  </w:t>
      </w:r>
    </w:p>
    <w:p w:rsidR="00631CE9" w:rsidRPr="009B7461" w:rsidRDefault="00631CE9" w:rsidP="00177708">
      <w:pPr>
        <w:spacing w:before="100" w:beforeAutospacing="1" w:line="276" w:lineRule="auto"/>
        <w:ind w:firstLine="708"/>
        <w:jc w:val="both"/>
        <w:rPr>
          <w:sz w:val="28"/>
          <w:szCs w:val="28"/>
        </w:rPr>
      </w:pPr>
      <w:r w:rsidRPr="009B7461">
        <w:rPr>
          <w:sz w:val="28"/>
          <w:szCs w:val="28"/>
        </w:rPr>
        <w:t>Формирование   коммуникативной компетенции – непрерывный  педагогический процесс, требующий усилий совместной деятельности ученика и учителя. Быть компетентным означает умение мобилизовать в данной ситуации полученные знания и опыт. Есть смысл говорить о компетенциях только тогда, когда они проявляю</w:t>
      </w:r>
      <w:r w:rsidR="002470DA" w:rsidRPr="009B7461">
        <w:rPr>
          <w:sz w:val="28"/>
          <w:szCs w:val="28"/>
        </w:rPr>
        <w:t xml:space="preserve">тся  в  какой – </w:t>
      </w:r>
      <w:proofErr w:type="spellStart"/>
      <w:r w:rsidR="002470DA" w:rsidRPr="009B7461">
        <w:rPr>
          <w:sz w:val="28"/>
          <w:szCs w:val="28"/>
        </w:rPr>
        <w:t>нибудь</w:t>
      </w:r>
      <w:proofErr w:type="spellEnd"/>
      <w:r w:rsidR="002470DA" w:rsidRPr="009B7461">
        <w:rPr>
          <w:sz w:val="28"/>
          <w:szCs w:val="28"/>
        </w:rPr>
        <w:t xml:space="preserve"> ситуации</w:t>
      </w:r>
      <w:r w:rsidRPr="009B7461">
        <w:rPr>
          <w:sz w:val="28"/>
          <w:szCs w:val="28"/>
        </w:rPr>
        <w:t>: не проявленная компетенция, остающаяся потенциальной, не является компетенцией, а самое большее остаётся в качестве скрытой возможности. Таким образом, необходимо говорить о конкретных условиях её реализации – результативности.</w:t>
      </w:r>
    </w:p>
    <w:p w:rsidR="002470DA" w:rsidRPr="009B7461" w:rsidRDefault="0095246D" w:rsidP="00177708">
      <w:pPr>
        <w:spacing w:line="276" w:lineRule="auto"/>
        <w:ind w:firstLine="708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 Выделим  </w:t>
      </w:r>
      <w:r w:rsidRPr="009B7461">
        <w:rPr>
          <w:sz w:val="28"/>
          <w:szCs w:val="28"/>
          <w:u w:val="single"/>
        </w:rPr>
        <w:t>критерии результативности</w:t>
      </w:r>
      <w:r w:rsidRPr="009B7461">
        <w:rPr>
          <w:sz w:val="28"/>
          <w:szCs w:val="28"/>
        </w:rPr>
        <w:t xml:space="preserve">  педагогической деятельности гимназии: </w:t>
      </w:r>
    </w:p>
    <w:p w:rsidR="0095246D" w:rsidRPr="009B7461" w:rsidRDefault="0095246D" w:rsidP="0095246D">
      <w:pPr>
        <w:ind w:firstLine="708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</w:t>
      </w:r>
    </w:p>
    <w:p w:rsidR="0095246D" w:rsidRPr="009B7461" w:rsidRDefault="0095246D" w:rsidP="0095246D">
      <w:pPr>
        <w:ind w:left="1068" w:hanging="360"/>
        <w:jc w:val="both"/>
        <w:rPr>
          <w:sz w:val="28"/>
          <w:szCs w:val="28"/>
        </w:rPr>
      </w:pPr>
      <w:r w:rsidRPr="009B7461">
        <w:rPr>
          <w:sz w:val="28"/>
          <w:szCs w:val="28"/>
        </w:rPr>
        <w:t>1)</w:t>
      </w:r>
      <w:r w:rsidR="00051AFD">
        <w:rPr>
          <w:sz w:val="28"/>
          <w:szCs w:val="28"/>
        </w:rPr>
        <w:t xml:space="preserve">    </w:t>
      </w:r>
      <w:r w:rsidRPr="009B7461">
        <w:rPr>
          <w:sz w:val="28"/>
          <w:szCs w:val="28"/>
        </w:rPr>
        <w:t>Уровень обученности (успеваемость и качество знаний учащихся);</w:t>
      </w:r>
    </w:p>
    <w:p w:rsidR="0095246D" w:rsidRPr="009B7461" w:rsidRDefault="0095246D" w:rsidP="0095246D">
      <w:pPr>
        <w:ind w:left="1068" w:hanging="360"/>
        <w:jc w:val="both"/>
        <w:rPr>
          <w:sz w:val="28"/>
          <w:szCs w:val="28"/>
        </w:rPr>
      </w:pPr>
      <w:r w:rsidRPr="009B7461">
        <w:rPr>
          <w:sz w:val="28"/>
          <w:szCs w:val="28"/>
        </w:rPr>
        <w:t>2)</w:t>
      </w:r>
      <w:r w:rsidR="00051AFD">
        <w:rPr>
          <w:sz w:val="28"/>
          <w:szCs w:val="28"/>
        </w:rPr>
        <w:t xml:space="preserve">    </w:t>
      </w:r>
      <w:proofErr w:type="spellStart"/>
      <w:r w:rsidRPr="009B7461">
        <w:rPr>
          <w:sz w:val="28"/>
          <w:szCs w:val="28"/>
        </w:rPr>
        <w:t>Сформированность</w:t>
      </w:r>
      <w:proofErr w:type="spellEnd"/>
      <w:r w:rsidRPr="009B7461">
        <w:rPr>
          <w:sz w:val="28"/>
          <w:szCs w:val="28"/>
        </w:rPr>
        <w:t xml:space="preserve"> показателей учебной деятельности: продуктивность, компетентность, успешность;</w:t>
      </w:r>
    </w:p>
    <w:p w:rsidR="0095246D" w:rsidRPr="009B7461" w:rsidRDefault="0095246D" w:rsidP="0095246D">
      <w:pPr>
        <w:ind w:left="1068" w:hanging="360"/>
        <w:jc w:val="both"/>
        <w:rPr>
          <w:sz w:val="28"/>
          <w:szCs w:val="28"/>
        </w:rPr>
      </w:pPr>
      <w:r w:rsidRPr="009B7461">
        <w:rPr>
          <w:sz w:val="28"/>
          <w:szCs w:val="28"/>
        </w:rPr>
        <w:t>3)</w:t>
      </w:r>
      <w:r w:rsidR="00051AFD">
        <w:rPr>
          <w:sz w:val="28"/>
          <w:szCs w:val="28"/>
        </w:rPr>
        <w:t xml:space="preserve">   </w:t>
      </w:r>
      <w:r w:rsidRPr="009B7461">
        <w:rPr>
          <w:sz w:val="28"/>
          <w:szCs w:val="28"/>
        </w:rPr>
        <w:t xml:space="preserve"> Уровень коммуни</w:t>
      </w:r>
      <w:r w:rsidR="00DA43A7" w:rsidRPr="009B7461">
        <w:rPr>
          <w:sz w:val="28"/>
          <w:szCs w:val="28"/>
        </w:rPr>
        <w:t>кативной компетенции школьников.</w:t>
      </w:r>
    </w:p>
    <w:p w:rsidR="008243FC" w:rsidRPr="009B7461" w:rsidRDefault="008243FC" w:rsidP="0095246D">
      <w:pPr>
        <w:ind w:left="1068" w:hanging="360"/>
        <w:jc w:val="both"/>
        <w:rPr>
          <w:sz w:val="28"/>
          <w:szCs w:val="28"/>
        </w:rPr>
      </w:pPr>
    </w:p>
    <w:p w:rsidR="008243FC" w:rsidRPr="009B7461" w:rsidRDefault="008243FC" w:rsidP="008243FC">
      <w:pPr>
        <w:jc w:val="center"/>
        <w:rPr>
          <w:b/>
          <w:sz w:val="28"/>
          <w:szCs w:val="28"/>
        </w:rPr>
      </w:pPr>
      <w:r w:rsidRPr="009B7461">
        <w:rPr>
          <w:b/>
          <w:sz w:val="28"/>
          <w:szCs w:val="28"/>
        </w:rPr>
        <w:t>Показатели и индикаторы оценки коммуникативной компетенции</w:t>
      </w:r>
    </w:p>
    <w:tbl>
      <w:tblPr>
        <w:tblpPr w:leftFromText="180" w:rightFromText="180" w:vertAnchor="text" w:horzAnchor="margin" w:tblpX="-318" w:tblpY="287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880"/>
        <w:gridCol w:w="8"/>
        <w:gridCol w:w="2924"/>
        <w:gridCol w:w="3440"/>
      </w:tblGrid>
      <w:tr w:rsidR="008243FC" w:rsidRPr="00051AFD" w:rsidTr="00177708">
        <w:trPr>
          <w:trHeight w:val="510"/>
        </w:trPr>
        <w:tc>
          <w:tcPr>
            <w:tcW w:w="959" w:type="dxa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 </w:t>
            </w:r>
            <w:r w:rsidRPr="00051AFD">
              <w:rPr>
                <w:rFonts w:ascii="Times New Roman" w:hAnsi="Times New Roman" w:cs="Times New Roman"/>
                <w:b/>
                <w:sz w:val="24"/>
                <w:szCs w:val="28"/>
              </w:rPr>
              <w:t>ступень</w:t>
            </w:r>
          </w:p>
        </w:tc>
        <w:tc>
          <w:tcPr>
            <w:tcW w:w="2932" w:type="dxa"/>
            <w:gridSpan w:val="2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051A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ступень</w:t>
            </w:r>
          </w:p>
        </w:tc>
        <w:tc>
          <w:tcPr>
            <w:tcW w:w="3440" w:type="dxa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051A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ступень</w:t>
            </w:r>
          </w:p>
        </w:tc>
      </w:tr>
      <w:tr w:rsidR="008243FC" w:rsidRPr="00051AFD" w:rsidTr="00177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8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b/>
                <w:sz w:val="24"/>
                <w:szCs w:val="28"/>
              </w:rPr>
              <w:t>Работа в коллекти</w:t>
            </w:r>
            <w:r w:rsidRPr="00051AFD">
              <w:rPr>
                <w:rFonts w:ascii="Times New Roman" w:hAnsi="Times New Roman" w:cs="Times New Roman"/>
                <w:b/>
                <w:sz w:val="24"/>
                <w:szCs w:val="28"/>
              </w:rPr>
              <w:softHyphen/>
              <w:t>ве (группе, паре)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20"/>
              <w:shd w:val="clear" w:color="auto" w:fill="auto"/>
              <w:tabs>
                <w:tab w:val="left" w:leader="hyphen" w:pos="725"/>
                <w:tab w:val="left" w:leader="hyphen" w:pos="2472"/>
              </w:tabs>
              <w:spacing w:after="60" w:line="276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</w:pPr>
            <w:r w:rsidRPr="00051AFD">
              <w:rPr>
                <w:rStyle w:val="210pt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AFD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>Сотрудничает в совместном решении проблем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3FC" w:rsidRPr="00051AFD" w:rsidRDefault="008243FC" w:rsidP="00BE2A7C">
            <w:pPr>
              <w:pStyle w:val="20"/>
              <w:shd w:val="clear" w:color="auto" w:fill="auto"/>
              <w:tabs>
                <w:tab w:val="left" w:leader="hyphen" w:pos="1182"/>
                <w:tab w:val="left" w:leader="hyphen" w:pos="3284"/>
              </w:tabs>
              <w:spacing w:after="60" w:line="276" w:lineRule="auto"/>
              <w:ind w:left="89"/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 xml:space="preserve"> Самостоятельно организовывает работу в группе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Толерантно строит свои   отношения с теми, у кого иные позиции и интересы</w:t>
            </w:r>
          </w:p>
        </w:tc>
      </w:tr>
      <w:tr w:rsidR="008243FC" w:rsidRPr="00051AFD" w:rsidTr="00177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10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Учится уважительно от</w:t>
            </w:r>
            <w:r w:rsidRPr="00051AFD">
              <w:rPr>
                <w:rFonts w:ascii="Times New Roman" w:hAnsi="Times New Roman" w:cs="Times New Roman"/>
                <w:sz w:val="24"/>
                <w:szCs w:val="28"/>
              </w:rPr>
              <w:softHyphen/>
              <w:t>носиться к идеям и мне</w:t>
            </w:r>
            <w:r w:rsidRPr="00051AFD">
              <w:rPr>
                <w:rFonts w:ascii="Times New Roman" w:hAnsi="Times New Roman" w:cs="Times New Roman"/>
                <w:sz w:val="24"/>
                <w:szCs w:val="28"/>
              </w:rPr>
              <w:softHyphen/>
              <w:t>ниям других, пытается договориться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Умеет сопоставлять свои идеи с идеями других, развивает и уточняет их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 xml:space="preserve">Умеет находить компромиссы </w:t>
            </w:r>
          </w:p>
        </w:tc>
      </w:tr>
      <w:tr w:rsidR="008243FC" w:rsidRPr="00051AFD" w:rsidTr="00177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6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b/>
                <w:sz w:val="24"/>
                <w:szCs w:val="28"/>
              </w:rPr>
              <w:t>Публичное выступление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Соблюдает нормы пуб</w:t>
            </w:r>
            <w:r w:rsidRPr="00051AFD">
              <w:rPr>
                <w:rFonts w:ascii="Times New Roman" w:hAnsi="Times New Roman" w:cs="Times New Roman"/>
                <w:sz w:val="24"/>
                <w:szCs w:val="28"/>
              </w:rPr>
              <w:softHyphen/>
              <w:t>личной речи и регламент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Соблюдает нормы публичной речи и регламент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Соблюдает нормы публичной</w:t>
            </w:r>
            <w:r w:rsidRPr="00051AF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</w:t>
            </w: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 xml:space="preserve"> речи и регламент</w:t>
            </w:r>
          </w:p>
        </w:tc>
      </w:tr>
      <w:tr w:rsidR="008243FC" w:rsidRPr="00051AFD" w:rsidTr="00177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1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Готовит план выступления, исходя из поставленной цели, аудитории и жанра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Определяет содержание и жанр выступления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Самостоятельно определяет цель выступления и целевую аудиторию, исходя из цели деятельности</w:t>
            </w:r>
          </w:p>
        </w:tc>
      </w:tr>
    </w:tbl>
    <w:tbl>
      <w:tblPr>
        <w:tblW w:w="10198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3001"/>
        <w:gridCol w:w="2952"/>
        <w:gridCol w:w="3393"/>
      </w:tblGrid>
      <w:tr w:rsidR="008243FC" w:rsidRPr="00051AFD" w:rsidTr="00753277">
        <w:trPr>
          <w:trHeight w:val="66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spacing w:line="276" w:lineRule="auto"/>
              <w:rPr>
                <w:szCs w:val="28"/>
              </w:rPr>
            </w:pP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spacing w:line="276" w:lineRule="auto"/>
              <w:rPr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Использует средства логической связи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Применяет логические и рито</w:t>
            </w:r>
            <w:r w:rsidRPr="00051AFD">
              <w:rPr>
                <w:rFonts w:ascii="Times New Roman" w:hAnsi="Times New Roman" w:cs="Times New Roman"/>
                <w:sz w:val="24"/>
                <w:szCs w:val="28"/>
              </w:rPr>
              <w:softHyphen/>
              <w:t>рические приемы, приемы об</w:t>
            </w:r>
            <w:r w:rsidRPr="00051AFD">
              <w:rPr>
                <w:rFonts w:ascii="Times New Roman" w:hAnsi="Times New Roman" w:cs="Times New Roman"/>
                <w:sz w:val="24"/>
                <w:szCs w:val="28"/>
              </w:rPr>
              <w:softHyphen/>
              <w:t>ратной связи с аудиторией</w:t>
            </w:r>
          </w:p>
        </w:tc>
      </w:tr>
      <w:tr w:rsidR="008243FC" w:rsidRPr="00051AFD" w:rsidTr="00753277">
        <w:trPr>
          <w:trHeight w:val="4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Использует невербальные средства или наглядный материал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Готовит наглядные материалы и грамотно их использует</w:t>
            </w:r>
          </w:p>
        </w:tc>
      </w:tr>
      <w:tr w:rsidR="008243FC" w:rsidRPr="00051AFD" w:rsidTr="00753277">
        <w:trPr>
          <w:trHeight w:val="66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Работает с вопросами, заданными на уточнение и понимание темы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Работает с вопросами, заданными на развитие темы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Работает с вопросами на дис</w:t>
            </w:r>
            <w:r w:rsidRPr="00051AFD">
              <w:rPr>
                <w:rFonts w:ascii="Times New Roman" w:hAnsi="Times New Roman" w:cs="Times New Roman"/>
                <w:sz w:val="24"/>
                <w:szCs w:val="28"/>
              </w:rPr>
              <w:softHyphen/>
              <w:t>кредитацию позиции</w:t>
            </w:r>
          </w:p>
        </w:tc>
      </w:tr>
      <w:tr w:rsidR="008243FC" w:rsidRPr="00051AFD" w:rsidTr="00753277">
        <w:trPr>
          <w:trHeight w:val="68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240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b/>
                <w:sz w:val="24"/>
                <w:szCs w:val="28"/>
              </w:rPr>
              <w:t>Диалог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Знает нормы ведения диалога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Умеет высказывать свое мнение, учится критично относиться к нему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Умеет признавать ошибочность своего мнения и корректировать его</w:t>
            </w:r>
          </w:p>
        </w:tc>
      </w:tr>
      <w:tr w:rsidR="008243FC" w:rsidRPr="00051AFD" w:rsidTr="00753277">
        <w:trPr>
          <w:trHeight w:val="68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Задает вопросы и отвечает на вопросы в соответствии с целью диалога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Умеет запрашивать мнение партнера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Умеет устранять разрывы в ком</w:t>
            </w:r>
            <w:r w:rsidRPr="00051AFD">
              <w:rPr>
                <w:rFonts w:ascii="Times New Roman" w:hAnsi="Times New Roman" w:cs="Times New Roman"/>
                <w:sz w:val="24"/>
                <w:szCs w:val="28"/>
              </w:rPr>
              <w:softHyphen/>
              <w:t>муникации в рамках диалога</w:t>
            </w:r>
          </w:p>
        </w:tc>
      </w:tr>
      <w:tr w:rsidR="008243FC" w:rsidRPr="00051AFD" w:rsidTr="00753277">
        <w:trPr>
          <w:trHeight w:val="8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b/>
                <w:sz w:val="24"/>
                <w:szCs w:val="28"/>
              </w:rPr>
              <w:t>Письменная  коммуникация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Оформляет свои мысли в письменной коммуникации простой структуры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Оформляет свои мысли в письменной коммуникации сложной структуры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Представляет результаты об</w:t>
            </w:r>
            <w:r w:rsidRPr="00051AFD">
              <w:rPr>
                <w:rFonts w:ascii="Times New Roman" w:hAnsi="Times New Roman" w:cs="Times New Roman"/>
                <w:sz w:val="24"/>
                <w:szCs w:val="28"/>
              </w:rPr>
              <w:softHyphen/>
              <w:t>работки информации в пись</w:t>
            </w:r>
            <w:r w:rsidRPr="00051AFD">
              <w:rPr>
                <w:rFonts w:ascii="Times New Roman" w:hAnsi="Times New Roman" w:cs="Times New Roman"/>
                <w:sz w:val="24"/>
                <w:szCs w:val="28"/>
              </w:rPr>
              <w:softHyphen/>
              <w:t>менной нерегламентированной форме</w:t>
            </w:r>
          </w:p>
        </w:tc>
      </w:tr>
      <w:tr w:rsidR="008243FC" w:rsidRPr="00051AFD" w:rsidTr="00753277">
        <w:trPr>
          <w:trHeight w:val="179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Соблюдает нормы оформления текста и вспомогательной графики, заданные образцом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Определяет жанр и структуру письменного документа в соответствии с поставленной целью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3FC" w:rsidRPr="00051AFD" w:rsidRDefault="008243FC" w:rsidP="00BE2A7C">
            <w:pPr>
              <w:pStyle w:val="a6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51AFD">
              <w:rPr>
                <w:rFonts w:ascii="Times New Roman" w:hAnsi="Times New Roman" w:cs="Times New Roman"/>
                <w:sz w:val="24"/>
                <w:szCs w:val="28"/>
              </w:rPr>
              <w:t>Создает письменный документ, содержащий аргументацию за и (или) против предъявленной для обсуждения позиции</w:t>
            </w:r>
          </w:p>
        </w:tc>
      </w:tr>
    </w:tbl>
    <w:p w:rsidR="008243FC" w:rsidRPr="00051AFD" w:rsidRDefault="008243FC" w:rsidP="0095246D">
      <w:pPr>
        <w:ind w:left="1068" w:hanging="360"/>
        <w:jc w:val="both"/>
        <w:rPr>
          <w:szCs w:val="28"/>
        </w:rPr>
      </w:pPr>
    </w:p>
    <w:p w:rsidR="008243FC" w:rsidRPr="009B7461" w:rsidRDefault="008243FC" w:rsidP="00B96C83">
      <w:pPr>
        <w:jc w:val="both"/>
        <w:rPr>
          <w:sz w:val="28"/>
          <w:szCs w:val="28"/>
        </w:rPr>
      </w:pPr>
    </w:p>
    <w:p w:rsidR="0095246D" w:rsidRPr="009B7461" w:rsidRDefault="00621C4B" w:rsidP="00AA7CF2">
      <w:pPr>
        <w:spacing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   </w:t>
      </w:r>
      <w:r w:rsidR="00B96C83" w:rsidRPr="009B7461">
        <w:rPr>
          <w:sz w:val="28"/>
          <w:szCs w:val="28"/>
        </w:rPr>
        <w:t xml:space="preserve"> </w:t>
      </w:r>
      <w:r w:rsidR="0095246D" w:rsidRPr="009B7461">
        <w:rPr>
          <w:sz w:val="28"/>
          <w:szCs w:val="28"/>
        </w:rPr>
        <w:t xml:space="preserve">Уровень успеваемости стабильный и составляет </w:t>
      </w:r>
      <w:r w:rsidR="0095246D" w:rsidRPr="009B7461">
        <w:rPr>
          <w:b/>
          <w:sz w:val="28"/>
          <w:szCs w:val="28"/>
        </w:rPr>
        <w:t>100 %</w:t>
      </w:r>
      <w:r w:rsidR="008A41E4" w:rsidRPr="009B7461">
        <w:rPr>
          <w:b/>
          <w:sz w:val="28"/>
          <w:szCs w:val="28"/>
        </w:rPr>
        <w:t xml:space="preserve"> </w:t>
      </w:r>
      <w:r w:rsidR="008A41E4" w:rsidRPr="009B7461">
        <w:rPr>
          <w:sz w:val="28"/>
          <w:szCs w:val="28"/>
        </w:rPr>
        <w:t>на протяжении многих лет.</w:t>
      </w:r>
      <w:r w:rsidR="00B96C83" w:rsidRPr="009B7461">
        <w:rPr>
          <w:sz w:val="28"/>
          <w:szCs w:val="28"/>
        </w:rPr>
        <w:t xml:space="preserve"> </w:t>
      </w:r>
    </w:p>
    <w:p w:rsidR="00051AFD" w:rsidRDefault="0095246D" w:rsidP="00051AFD">
      <w:pPr>
        <w:spacing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Анализ результатов уровня </w:t>
      </w:r>
      <w:r w:rsidR="00B96C83" w:rsidRPr="009B7461">
        <w:rPr>
          <w:sz w:val="28"/>
          <w:szCs w:val="28"/>
        </w:rPr>
        <w:t>качественной успеваемости</w:t>
      </w:r>
      <w:r w:rsidRPr="009B7461">
        <w:rPr>
          <w:sz w:val="28"/>
          <w:szCs w:val="28"/>
        </w:rPr>
        <w:t xml:space="preserve"> </w:t>
      </w:r>
      <w:r w:rsidR="00B96C83" w:rsidRPr="009B7461">
        <w:rPr>
          <w:sz w:val="28"/>
          <w:szCs w:val="28"/>
        </w:rPr>
        <w:t xml:space="preserve"> </w:t>
      </w:r>
      <w:r w:rsidRPr="009B7461">
        <w:rPr>
          <w:sz w:val="28"/>
          <w:szCs w:val="28"/>
        </w:rPr>
        <w:t xml:space="preserve"> позволяет сделать вывод, что с применением современных образовательных технологий качество знаний ежегодно возрастает вследствие повышения мотивации обучающихся и расширения познавательной</w:t>
      </w:r>
      <w:r w:rsidR="00C72B38" w:rsidRPr="009B7461">
        <w:rPr>
          <w:sz w:val="28"/>
          <w:szCs w:val="28"/>
        </w:rPr>
        <w:t xml:space="preserve"> </w:t>
      </w:r>
      <w:r w:rsidR="00CE17F8" w:rsidRPr="009B7461">
        <w:rPr>
          <w:sz w:val="28"/>
          <w:szCs w:val="28"/>
        </w:rPr>
        <w:t>и коммуникативной компетенции (</w:t>
      </w:r>
      <w:r w:rsidR="00DA43A7" w:rsidRPr="009B7461">
        <w:rPr>
          <w:sz w:val="28"/>
          <w:szCs w:val="28"/>
        </w:rPr>
        <w:t xml:space="preserve">от </w:t>
      </w:r>
      <w:r w:rsidR="00C72B38" w:rsidRPr="009B7461">
        <w:rPr>
          <w:sz w:val="28"/>
          <w:szCs w:val="28"/>
        </w:rPr>
        <w:t>59,4%</w:t>
      </w:r>
      <w:r w:rsidR="00DA43A7" w:rsidRPr="009B7461">
        <w:rPr>
          <w:sz w:val="28"/>
          <w:szCs w:val="28"/>
        </w:rPr>
        <w:t xml:space="preserve"> в 2009г. до </w:t>
      </w:r>
      <w:r w:rsidR="00C72B38" w:rsidRPr="009B7461">
        <w:rPr>
          <w:sz w:val="28"/>
          <w:szCs w:val="28"/>
        </w:rPr>
        <w:t xml:space="preserve"> - 60,2%</w:t>
      </w:r>
      <w:r w:rsidR="00DA43A7" w:rsidRPr="009B7461">
        <w:rPr>
          <w:sz w:val="28"/>
          <w:szCs w:val="28"/>
        </w:rPr>
        <w:t xml:space="preserve"> в 2011г.</w:t>
      </w:r>
      <w:r w:rsidR="00C72B38" w:rsidRPr="009B7461">
        <w:rPr>
          <w:sz w:val="28"/>
          <w:szCs w:val="28"/>
        </w:rPr>
        <w:t>).</w:t>
      </w:r>
      <w:r w:rsidR="00051AFD">
        <w:rPr>
          <w:sz w:val="28"/>
          <w:szCs w:val="28"/>
        </w:rPr>
        <w:t xml:space="preserve">     </w:t>
      </w:r>
    </w:p>
    <w:p w:rsidR="00084313" w:rsidRPr="009B7461" w:rsidRDefault="00051AFD" w:rsidP="00051AFD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919CB" w:rsidRPr="009B7461">
        <w:rPr>
          <w:sz w:val="28"/>
          <w:szCs w:val="28"/>
        </w:rPr>
        <w:t xml:space="preserve">  </w:t>
      </w:r>
      <w:proofErr w:type="gramStart"/>
      <w:r w:rsidR="00781B61" w:rsidRPr="009B7461">
        <w:rPr>
          <w:sz w:val="28"/>
          <w:szCs w:val="28"/>
        </w:rPr>
        <w:t xml:space="preserve">Результаты мониторинга, проводимого </w:t>
      </w:r>
      <w:r w:rsidR="008056FA" w:rsidRPr="009B7461">
        <w:rPr>
          <w:sz w:val="28"/>
          <w:szCs w:val="28"/>
        </w:rPr>
        <w:t> </w:t>
      </w:r>
      <w:r w:rsidR="0088202A" w:rsidRPr="009B7461">
        <w:rPr>
          <w:sz w:val="28"/>
          <w:szCs w:val="28"/>
        </w:rPr>
        <w:t xml:space="preserve">Государственным </w:t>
      </w:r>
      <w:r w:rsidR="00781B61" w:rsidRPr="009B7461">
        <w:rPr>
          <w:sz w:val="28"/>
          <w:szCs w:val="28"/>
        </w:rPr>
        <w:t xml:space="preserve"> учреждение</w:t>
      </w:r>
      <w:r w:rsidR="0088202A" w:rsidRPr="009B7461">
        <w:rPr>
          <w:sz w:val="28"/>
          <w:szCs w:val="28"/>
        </w:rPr>
        <w:t>м</w:t>
      </w:r>
      <w:r w:rsidR="00781B61" w:rsidRPr="009B7461">
        <w:rPr>
          <w:sz w:val="28"/>
          <w:szCs w:val="28"/>
        </w:rPr>
        <w:t xml:space="preserve"> Тверской области «Центр оценки качества образования» совместно с департаментом образования Тверской области</w:t>
      </w:r>
      <w:r w:rsidR="008056FA" w:rsidRPr="009B7461">
        <w:rPr>
          <w:sz w:val="28"/>
          <w:szCs w:val="28"/>
        </w:rPr>
        <w:t> </w:t>
      </w:r>
      <w:r w:rsidR="00781B61" w:rsidRPr="009B7461">
        <w:rPr>
          <w:sz w:val="28"/>
          <w:szCs w:val="28"/>
        </w:rPr>
        <w:t xml:space="preserve"> по</w:t>
      </w:r>
      <w:r w:rsidR="008056FA" w:rsidRPr="009B7461">
        <w:rPr>
          <w:sz w:val="28"/>
          <w:szCs w:val="28"/>
        </w:rPr>
        <w:t xml:space="preserve"> </w:t>
      </w:r>
      <w:r w:rsidR="00781B61" w:rsidRPr="009B7461">
        <w:rPr>
          <w:sz w:val="28"/>
          <w:szCs w:val="28"/>
        </w:rPr>
        <w:t xml:space="preserve">  уровню </w:t>
      </w:r>
      <w:proofErr w:type="spellStart"/>
      <w:r w:rsidR="00781B61" w:rsidRPr="009B7461">
        <w:rPr>
          <w:sz w:val="28"/>
          <w:szCs w:val="28"/>
        </w:rPr>
        <w:t>сформированности</w:t>
      </w:r>
      <w:proofErr w:type="spellEnd"/>
      <w:r w:rsidR="00781B61" w:rsidRPr="009B7461">
        <w:rPr>
          <w:sz w:val="28"/>
          <w:szCs w:val="28"/>
        </w:rPr>
        <w:t xml:space="preserve"> у обучающихся 5-х и 10-х классов ключевых компетентностей (компетентность разрешения проблем, информационная компетентность, коммуникативная компетентность) и социализации</w:t>
      </w:r>
      <w:r w:rsidR="0088202A" w:rsidRPr="009B7461">
        <w:rPr>
          <w:sz w:val="28"/>
          <w:szCs w:val="28"/>
        </w:rPr>
        <w:t xml:space="preserve">, </w:t>
      </w:r>
      <w:r w:rsidR="0059626D" w:rsidRPr="009B7461">
        <w:rPr>
          <w:sz w:val="28"/>
          <w:szCs w:val="28"/>
        </w:rPr>
        <w:t xml:space="preserve"> </w:t>
      </w:r>
      <w:r w:rsidR="0088202A" w:rsidRPr="009B7461">
        <w:rPr>
          <w:sz w:val="28"/>
          <w:szCs w:val="28"/>
        </w:rPr>
        <w:t xml:space="preserve">говорят о том, что </w:t>
      </w:r>
      <w:r w:rsidR="00781B61" w:rsidRPr="009B7461">
        <w:rPr>
          <w:sz w:val="28"/>
          <w:szCs w:val="28"/>
        </w:rPr>
        <w:t xml:space="preserve"> </w:t>
      </w:r>
      <w:r w:rsidR="0088202A" w:rsidRPr="009B7461">
        <w:rPr>
          <w:rFonts w:eastAsia="Calibri"/>
          <w:sz w:val="28"/>
          <w:szCs w:val="28"/>
        </w:rPr>
        <w:t xml:space="preserve">обучающиеся гимназии </w:t>
      </w:r>
      <w:r w:rsidR="00F67563">
        <w:rPr>
          <w:rFonts w:eastAsia="Calibri"/>
          <w:sz w:val="28"/>
          <w:szCs w:val="28"/>
        </w:rPr>
        <w:t xml:space="preserve"> </w:t>
      </w:r>
      <w:r w:rsidR="0088202A" w:rsidRPr="009B7461">
        <w:rPr>
          <w:rFonts w:eastAsia="Calibri"/>
          <w:sz w:val="28"/>
          <w:szCs w:val="28"/>
        </w:rPr>
        <w:t xml:space="preserve">продемонстрировали </w:t>
      </w:r>
      <w:r w:rsidR="0088202A" w:rsidRPr="009B7461">
        <w:rPr>
          <w:rFonts w:eastAsia="Calibri"/>
          <w:b/>
          <w:sz w:val="28"/>
          <w:szCs w:val="28"/>
        </w:rPr>
        <w:t xml:space="preserve">высокие показатели </w:t>
      </w:r>
      <w:proofErr w:type="spellStart"/>
      <w:r w:rsidR="0088202A" w:rsidRPr="009B7461">
        <w:rPr>
          <w:rFonts w:eastAsia="Calibri"/>
          <w:sz w:val="28"/>
          <w:szCs w:val="28"/>
        </w:rPr>
        <w:t>сформированности</w:t>
      </w:r>
      <w:proofErr w:type="spellEnd"/>
      <w:r w:rsidR="0088202A" w:rsidRPr="009B7461">
        <w:rPr>
          <w:rFonts w:eastAsia="Calibri"/>
          <w:sz w:val="28"/>
          <w:szCs w:val="28"/>
        </w:rPr>
        <w:t xml:space="preserve"> такого аспекта коммуникативных компетенций, как публичное выступление (использование элементов обратной связи с аудиторией</w:t>
      </w:r>
      <w:proofErr w:type="gramEnd"/>
      <w:r w:rsidR="0088202A" w:rsidRPr="009B7461">
        <w:rPr>
          <w:rFonts w:eastAsia="Calibri"/>
          <w:sz w:val="28"/>
          <w:szCs w:val="28"/>
        </w:rPr>
        <w:t xml:space="preserve"> и умение счит</w:t>
      </w:r>
      <w:r w:rsidR="00F67563">
        <w:rPr>
          <w:rFonts w:eastAsia="Calibri"/>
          <w:sz w:val="28"/>
          <w:szCs w:val="28"/>
        </w:rPr>
        <w:t xml:space="preserve">ывать сигналы окружающих людей), </w:t>
      </w:r>
      <w:r w:rsidR="00084313" w:rsidRPr="009B7461">
        <w:rPr>
          <w:rFonts w:eastAsia="Calibri"/>
          <w:sz w:val="28"/>
          <w:szCs w:val="28"/>
        </w:rPr>
        <w:t xml:space="preserve">  </w:t>
      </w:r>
      <w:r w:rsidR="00F67563">
        <w:rPr>
          <w:rFonts w:eastAsia="Calibri"/>
          <w:sz w:val="28"/>
          <w:szCs w:val="28"/>
        </w:rPr>
        <w:t xml:space="preserve"> </w:t>
      </w:r>
      <w:r w:rsidR="00084313" w:rsidRPr="009B7461">
        <w:rPr>
          <w:rFonts w:eastAsia="Calibri"/>
          <w:sz w:val="28"/>
          <w:szCs w:val="28"/>
        </w:rPr>
        <w:t xml:space="preserve"> </w:t>
      </w:r>
      <w:r w:rsidR="00F67563">
        <w:rPr>
          <w:rFonts w:eastAsia="Calibri"/>
          <w:sz w:val="28"/>
          <w:szCs w:val="28"/>
        </w:rPr>
        <w:t xml:space="preserve">  «г</w:t>
      </w:r>
      <w:r w:rsidR="00084313" w:rsidRPr="009B7461">
        <w:rPr>
          <w:rFonts w:eastAsia="Calibri"/>
          <w:sz w:val="28"/>
          <w:szCs w:val="28"/>
        </w:rPr>
        <w:t xml:space="preserve">рупповая коммуникация» (строить поведение в группе с  учетом состояния других участников работы), </w:t>
      </w:r>
      <w:r w:rsidR="00084313" w:rsidRPr="009B7461">
        <w:rPr>
          <w:rFonts w:eastAsia="Calibri"/>
          <w:b/>
          <w:sz w:val="28"/>
          <w:szCs w:val="28"/>
        </w:rPr>
        <w:t xml:space="preserve">средние показатели </w:t>
      </w:r>
      <w:r w:rsidR="00CE17F8" w:rsidRPr="009B7461">
        <w:rPr>
          <w:rFonts w:eastAsia="Calibri"/>
          <w:b/>
          <w:sz w:val="28"/>
          <w:szCs w:val="28"/>
        </w:rPr>
        <w:t xml:space="preserve"> </w:t>
      </w:r>
      <w:proofErr w:type="spellStart"/>
      <w:r w:rsidR="00084313" w:rsidRPr="009B7461">
        <w:rPr>
          <w:rFonts w:eastAsia="Calibri"/>
          <w:sz w:val="28"/>
          <w:szCs w:val="28"/>
        </w:rPr>
        <w:t>сформированности</w:t>
      </w:r>
      <w:proofErr w:type="spellEnd"/>
      <w:r w:rsidR="00084313" w:rsidRPr="009B7461">
        <w:rPr>
          <w:rFonts w:eastAsia="Calibri"/>
          <w:sz w:val="28"/>
          <w:szCs w:val="28"/>
        </w:rPr>
        <w:t xml:space="preserve"> </w:t>
      </w:r>
      <w:r w:rsidR="00084313" w:rsidRPr="009B7461">
        <w:rPr>
          <w:rFonts w:eastAsia="Calibri"/>
          <w:sz w:val="28"/>
          <w:szCs w:val="28"/>
        </w:rPr>
        <w:lastRenderedPageBreak/>
        <w:t xml:space="preserve">аспекта «Диалог» </w:t>
      </w:r>
      <w:r w:rsidR="00CE17F8" w:rsidRPr="009B74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084313" w:rsidRPr="009B7461">
        <w:rPr>
          <w:rFonts w:eastAsia="Calibri"/>
          <w:sz w:val="28"/>
          <w:szCs w:val="28"/>
        </w:rPr>
        <w:t>и аспекта «Письменная коммуникация» (определять свойства источников и использовать полученные резул</w:t>
      </w:r>
      <w:r w:rsidR="00160BB9" w:rsidRPr="009B7461">
        <w:rPr>
          <w:rFonts w:eastAsia="Calibri"/>
          <w:sz w:val="28"/>
          <w:szCs w:val="28"/>
        </w:rPr>
        <w:t>ьтаты в письменной коммуникации</w:t>
      </w:r>
      <w:r w:rsidR="00084313" w:rsidRPr="009B7461">
        <w:rPr>
          <w:rFonts w:eastAsia="Calibri"/>
          <w:sz w:val="28"/>
          <w:szCs w:val="28"/>
        </w:rPr>
        <w:t>.</w:t>
      </w:r>
    </w:p>
    <w:p w:rsidR="00160BB9" w:rsidRPr="009B7461" w:rsidRDefault="00084313" w:rsidP="00AA7CF2">
      <w:pPr>
        <w:spacing w:line="276" w:lineRule="auto"/>
        <w:rPr>
          <w:rFonts w:eastAsia="Calibri"/>
          <w:sz w:val="28"/>
          <w:szCs w:val="28"/>
        </w:rPr>
      </w:pPr>
      <w:r w:rsidRPr="009B7461">
        <w:rPr>
          <w:rFonts w:eastAsia="Calibri"/>
          <w:sz w:val="28"/>
          <w:szCs w:val="28"/>
        </w:rPr>
        <w:t xml:space="preserve">Уровень </w:t>
      </w:r>
      <w:proofErr w:type="spellStart"/>
      <w:r w:rsidRPr="009B7461">
        <w:rPr>
          <w:rFonts w:eastAsia="Calibri"/>
          <w:sz w:val="28"/>
          <w:szCs w:val="28"/>
        </w:rPr>
        <w:t>сформированности</w:t>
      </w:r>
      <w:proofErr w:type="spellEnd"/>
      <w:r w:rsidRPr="009B7461">
        <w:rPr>
          <w:rFonts w:eastAsia="Calibri"/>
          <w:sz w:val="28"/>
          <w:szCs w:val="28"/>
        </w:rPr>
        <w:t xml:space="preserve"> коммуникативных компетенций </w:t>
      </w:r>
      <w:r w:rsidR="0059626D" w:rsidRPr="009B7461">
        <w:rPr>
          <w:rFonts w:eastAsia="Calibri"/>
          <w:sz w:val="28"/>
          <w:szCs w:val="28"/>
        </w:rPr>
        <w:t xml:space="preserve">гимназистов </w:t>
      </w:r>
      <w:r w:rsidRPr="009B7461">
        <w:rPr>
          <w:rFonts w:eastAsia="Calibri"/>
          <w:sz w:val="28"/>
          <w:szCs w:val="28"/>
        </w:rPr>
        <w:t>сущес</w:t>
      </w:r>
      <w:r w:rsidR="00160BB9" w:rsidRPr="009B7461">
        <w:rPr>
          <w:rFonts w:eastAsia="Calibri"/>
          <w:sz w:val="28"/>
          <w:szCs w:val="28"/>
        </w:rPr>
        <w:t xml:space="preserve">твенно выше </w:t>
      </w:r>
      <w:proofErr w:type="spellStart"/>
      <w:r w:rsidR="00160BB9" w:rsidRPr="009B7461">
        <w:rPr>
          <w:rFonts w:eastAsia="Calibri"/>
          <w:sz w:val="28"/>
          <w:szCs w:val="28"/>
        </w:rPr>
        <w:t>среднерегионального</w:t>
      </w:r>
      <w:proofErr w:type="spellEnd"/>
      <w:r w:rsidR="00160BB9" w:rsidRPr="009B7461">
        <w:rPr>
          <w:rFonts w:eastAsia="Calibri"/>
          <w:sz w:val="28"/>
          <w:szCs w:val="28"/>
        </w:rPr>
        <w:t xml:space="preserve"> и </w:t>
      </w:r>
      <w:proofErr w:type="gramStart"/>
      <w:r w:rsidR="00160BB9" w:rsidRPr="009B7461">
        <w:rPr>
          <w:rFonts w:eastAsia="Calibri"/>
          <w:sz w:val="28"/>
          <w:szCs w:val="28"/>
        </w:rPr>
        <w:t>городского</w:t>
      </w:r>
      <w:proofErr w:type="gramEnd"/>
      <w:r w:rsidR="00160BB9" w:rsidRPr="009B7461">
        <w:rPr>
          <w:rFonts w:eastAsia="Calibri"/>
          <w:sz w:val="28"/>
          <w:szCs w:val="28"/>
        </w:rPr>
        <w:t xml:space="preserve">. </w:t>
      </w:r>
    </w:p>
    <w:p w:rsidR="00160BB9" w:rsidRPr="009B7461" w:rsidRDefault="00084313" w:rsidP="00160BB9">
      <w:pPr>
        <w:jc w:val="both"/>
        <w:rPr>
          <w:sz w:val="28"/>
          <w:szCs w:val="28"/>
          <w:u w:val="single"/>
        </w:rPr>
      </w:pPr>
      <w:r w:rsidRPr="009B7461">
        <w:rPr>
          <w:rFonts w:eastAsia="Calibri"/>
          <w:sz w:val="28"/>
          <w:szCs w:val="28"/>
        </w:rPr>
        <w:t xml:space="preserve"> </w:t>
      </w:r>
      <w:r w:rsidR="00160BB9" w:rsidRPr="009B7461">
        <w:rPr>
          <w:sz w:val="28"/>
          <w:szCs w:val="28"/>
          <w:u w:val="single"/>
        </w:rPr>
        <w:t xml:space="preserve">Результаты по уровню </w:t>
      </w:r>
      <w:proofErr w:type="spellStart"/>
      <w:r w:rsidR="00160BB9" w:rsidRPr="009B7461">
        <w:rPr>
          <w:sz w:val="28"/>
          <w:szCs w:val="28"/>
          <w:u w:val="single"/>
        </w:rPr>
        <w:t>сформированности</w:t>
      </w:r>
      <w:proofErr w:type="spellEnd"/>
      <w:r w:rsidR="00160BB9" w:rsidRPr="009B7461">
        <w:rPr>
          <w:sz w:val="28"/>
          <w:szCs w:val="28"/>
          <w:u w:val="single"/>
        </w:rPr>
        <w:t xml:space="preserve"> коммуникативных компетенций у пятиклассников:</w:t>
      </w:r>
    </w:p>
    <w:p w:rsidR="00C444F8" w:rsidRPr="009B7461" w:rsidRDefault="00C444F8" w:rsidP="00160BB9">
      <w:pPr>
        <w:jc w:val="both"/>
        <w:rPr>
          <w:sz w:val="28"/>
          <w:szCs w:val="28"/>
          <w:u w:val="single"/>
        </w:rPr>
      </w:pPr>
    </w:p>
    <w:tbl>
      <w:tblPr>
        <w:tblW w:w="962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6"/>
        <w:gridCol w:w="1823"/>
        <w:gridCol w:w="1182"/>
        <w:gridCol w:w="2098"/>
        <w:gridCol w:w="1843"/>
      </w:tblGrid>
      <w:tr w:rsidR="0059626D" w:rsidRPr="00051AFD" w:rsidTr="00051AFD">
        <w:trPr>
          <w:jc w:val="center"/>
        </w:trPr>
        <w:tc>
          <w:tcPr>
            <w:tcW w:w="2676" w:type="dxa"/>
            <w:shd w:val="clear" w:color="auto" w:fill="FFFFFF" w:themeFill="background1"/>
            <w:vAlign w:val="center"/>
          </w:tcPr>
          <w:p w:rsidR="0059626D" w:rsidRPr="00051AFD" w:rsidRDefault="0059626D" w:rsidP="006E6071">
            <w:pPr>
              <w:jc w:val="both"/>
              <w:rPr>
                <w:spacing w:val="-6"/>
                <w:szCs w:val="28"/>
              </w:rPr>
            </w:pPr>
            <w:r w:rsidRPr="00051AFD">
              <w:rPr>
                <w:spacing w:val="-6"/>
                <w:szCs w:val="28"/>
              </w:rPr>
              <w:t>Образовательное учреждение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59626D" w:rsidRPr="00051AFD" w:rsidRDefault="0059626D" w:rsidP="00C444F8">
            <w:pPr>
              <w:rPr>
                <w:spacing w:val="-6"/>
                <w:szCs w:val="28"/>
              </w:rPr>
            </w:pPr>
            <w:r w:rsidRPr="00051AFD">
              <w:rPr>
                <w:spacing w:val="-6"/>
                <w:szCs w:val="28"/>
              </w:rPr>
              <w:t xml:space="preserve">Кол-во </w:t>
            </w:r>
            <w:proofErr w:type="spellStart"/>
            <w:r w:rsidRPr="00051AFD">
              <w:rPr>
                <w:spacing w:val="-6"/>
                <w:szCs w:val="28"/>
              </w:rPr>
              <w:t>обучающ</w:t>
            </w:r>
            <w:proofErr w:type="spellEnd"/>
            <w:r w:rsidRPr="00051AFD">
              <w:rPr>
                <w:spacing w:val="-6"/>
                <w:szCs w:val="28"/>
              </w:rPr>
              <w:t>. всего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59626D" w:rsidRPr="00051AFD" w:rsidRDefault="0059626D" w:rsidP="006E6071">
            <w:pPr>
              <w:jc w:val="both"/>
              <w:rPr>
                <w:spacing w:val="-6"/>
                <w:szCs w:val="28"/>
              </w:rPr>
            </w:pPr>
            <w:r w:rsidRPr="00051AFD">
              <w:rPr>
                <w:spacing w:val="-6"/>
                <w:szCs w:val="28"/>
              </w:rPr>
              <w:t xml:space="preserve">Кол-во </w:t>
            </w:r>
            <w:proofErr w:type="spellStart"/>
            <w:r w:rsidRPr="00051AFD">
              <w:rPr>
                <w:spacing w:val="-6"/>
                <w:szCs w:val="28"/>
              </w:rPr>
              <w:t>обслед</w:t>
            </w:r>
            <w:proofErr w:type="spellEnd"/>
            <w:r w:rsidRPr="00051AFD">
              <w:rPr>
                <w:spacing w:val="-6"/>
                <w:szCs w:val="28"/>
              </w:rPr>
              <w:t xml:space="preserve">. </w:t>
            </w:r>
            <w:proofErr w:type="spellStart"/>
            <w:r w:rsidRPr="00051AFD">
              <w:rPr>
                <w:spacing w:val="-6"/>
                <w:szCs w:val="28"/>
              </w:rPr>
              <w:t>обучающ</w:t>
            </w:r>
            <w:proofErr w:type="spellEnd"/>
            <w:r w:rsidRPr="00051AFD">
              <w:rPr>
                <w:spacing w:val="-6"/>
                <w:szCs w:val="28"/>
              </w:rPr>
              <w:t>.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59626D" w:rsidRPr="00051AFD" w:rsidRDefault="0059626D" w:rsidP="006E6071">
            <w:pPr>
              <w:jc w:val="both"/>
              <w:rPr>
                <w:spacing w:val="-6"/>
                <w:szCs w:val="28"/>
              </w:rPr>
            </w:pPr>
            <w:r w:rsidRPr="00051AFD">
              <w:rPr>
                <w:spacing w:val="-6"/>
                <w:szCs w:val="28"/>
              </w:rPr>
              <w:t xml:space="preserve">Доля не </w:t>
            </w:r>
            <w:proofErr w:type="gramStart"/>
            <w:r w:rsidRPr="00051AFD">
              <w:rPr>
                <w:spacing w:val="-6"/>
                <w:szCs w:val="28"/>
              </w:rPr>
              <w:t>достигших</w:t>
            </w:r>
            <w:proofErr w:type="gramEnd"/>
            <w:r w:rsidRPr="00051AFD">
              <w:rPr>
                <w:spacing w:val="-6"/>
                <w:szCs w:val="28"/>
              </w:rPr>
              <w:t xml:space="preserve"> первого уровня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9626D" w:rsidRPr="00051AFD" w:rsidRDefault="0059626D" w:rsidP="006E6071">
            <w:pPr>
              <w:jc w:val="both"/>
              <w:rPr>
                <w:spacing w:val="-6"/>
                <w:szCs w:val="28"/>
              </w:rPr>
            </w:pPr>
            <w:r w:rsidRPr="00051AFD">
              <w:rPr>
                <w:spacing w:val="-6"/>
                <w:szCs w:val="28"/>
              </w:rPr>
              <w:t>Средний уровень</w:t>
            </w:r>
          </w:p>
        </w:tc>
      </w:tr>
      <w:tr w:rsidR="0059626D" w:rsidRPr="00051AFD" w:rsidTr="00051AFD">
        <w:trPr>
          <w:jc w:val="center"/>
        </w:trPr>
        <w:tc>
          <w:tcPr>
            <w:tcW w:w="2676" w:type="dxa"/>
            <w:shd w:val="clear" w:color="auto" w:fill="FFFFFF" w:themeFill="background1"/>
          </w:tcPr>
          <w:p w:rsidR="0059626D" w:rsidRPr="00051AFD" w:rsidRDefault="0059626D" w:rsidP="006E6071">
            <w:pPr>
              <w:jc w:val="both"/>
              <w:rPr>
                <w:szCs w:val="28"/>
              </w:rPr>
            </w:pPr>
            <w:r w:rsidRPr="00051AFD">
              <w:rPr>
                <w:szCs w:val="28"/>
              </w:rPr>
              <w:t>МОУ  Гимназия № 7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59626D" w:rsidRPr="00051AFD" w:rsidRDefault="0059626D" w:rsidP="006E6071">
            <w:pPr>
              <w:jc w:val="both"/>
              <w:rPr>
                <w:szCs w:val="28"/>
              </w:rPr>
            </w:pPr>
            <w:r w:rsidRPr="00051AFD">
              <w:rPr>
                <w:szCs w:val="28"/>
              </w:rPr>
              <w:t>23</w:t>
            </w:r>
          </w:p>
        </w:tc>
        <w:tc>
          <w:tcPr>
            <w:tcW w:w="1182" w:type="dxa"/>
            <w:shd w:val="clear" w:color="auto" w:fill="FFFFFF" w:themeFill="background1"/>
          </w:tcPr>
          <w:p w:rsidR="0059626D" w:rsidRPr="00051AFD" w:rsidRDefault="0059626D" w:rsidP="006E6071">
            <w:pPr>
              <w:jc w:val="both"/>
              <w:rPr>
                <w:szCs w:val="28"/>
              </w:rPr>
            </w:pPr>
            <w:r w:rsidRPr="00051AFD">
              <w:rPr>
                <w:szCs w:val="28"/>
              </w:rPr>
              <w:t>27</w:t>
            </w:r>
          </w:p>
        </w:tc>
        <w:tc>
          <w:tcPr>
            <w:tcW w:w="2098" w:type="dxa"/>
            <w:shd w:val="clear" w:color="auto" w:fill="FFFFFF" w:themeFill="background1"/>
          </w:tcPr>
          <w:p w:rsidR="0059626D" w:rsidRPr="00051AFD" w:rsidRDefault="0059626D" w:rsidP="006E6071">
            <w:pPr>
              <w:jc w:val="both"/>
              <w:rPr>
                <w:szCs w:val="28"/>
              </w:rPr>
            </w:pPr>
            <w:r w:rsidRPr="00051AFD">
              <w:rPr>
                <w:szCs w:val="28"/>
              </w:rPr>
              <w:t>3%</w:t>
            </w:r>
          </w:p>
        </w:tc>
        <w:tc>
          <w:tcPr>
            <w:tcW w:w="1843" w:type="dxa"/>
            <w:shd w:val="clear" w:color="auto" w:fill="FFFFFF" w:themeFill="background1"/>
          </w:tcPr>
          <w:p w:rsidR="0059626D" w:rsidRPr="00051AFD" w:rsidRDefault="0059626D" w:rsidP="006E6071">
            <w:pPr>
              <w:jc w:val="both"/>
              <w:rPr>
                <w:szCs w:val="28"/>
              </w:rPr>
            </w:pPr>
            <w:r w:rsidRPr="00051AFD">
              <w:rPr>
                <w:szCs w:val="28"/>
              </w:rPr>
              <w:t>53,8</w:t>
            </w:r>
          </w:p>
        </w:tc>
      </w:tr>
      <w:tr w:rsidR="0059626D" w:rsidRPr="00051AFD" w:rsidTr="00051AFD">
        <w:trPr>
          <w:jc w:val="center"/>
        </w:trPr>
        <w:tc>
          <w:tcPr>
            <w:tcW w:w="2676" w:type="dxa"/>
            <w:shd w:val="clear" w:color="auto" w:fill="FFFFFF" w:themeFill="background1"/>
          </w:tcPr>
          <w:p w:rsidR="0059626D" w:rsidRPr="00051AFD" w:rsidRDefault="0059626D" w:rsidP="006E6071">
            <w:pPr>
              <w:jc w:val="both"/>
              <w:rPr>
                <w:szCs w:val="28"/>
              </w:rPr>
            </w:pPr>
            <w:r w:rsidRPr="00051AFD">
              <w:rPr>
                <w:szCs w:val="28"/>
              </w:rPr>
              <w:t>ИТОГО по городу</w:t>
            </w:r>
          </w:p>
        </w:tc>
        <w:tc>
          <w:tcPr>
            <w:tcW w:w="1823" w:type="dxa"/>
            <w:shd w:val="clear" w:color="auto" w:fill="FFFFFF" w:themeFill="background1"/>
          </w:tcPr>
          <w:p w:rsidR="0059626D" w:rsidRPr="00051AFD" w:rsidRDefault="0059626D" w:rsidP="006E6071">
            <w:pPr>
              <w:jc w:val="both"/>
              <w:rPr>
                <w:szCs w:val="28"/>
              </w:rPr>
            </w:pPr>
            <w:r w:rsidRPr="00051AFD">
              <w:rPr>
                <w:szCs w:val="28"/>
              </w:rPr>
              <w:t>74</w:t>
            </w:r>
          </w:p>
        </w:tc>
        <w:tc>
          <w:tcPr>
            <w:tcW w:w="1182" w:type="dxa"/>
            <w:shd w:val="clear" w:color="auto" w:fill="FFFFFF" w:themeFill="background1"/>
          </w:tcPr>
          <w:p w:rsidR="0059626D" w:rsidRPr="00051AFD" w:rsidRDefault="0059626D" w:rsidP="006E6071">
            <w:pPr>
              <w:jc w:val="both"/>
              <w:rPr>
                <w:szCs w:val="28"/>
              </w:rPr>
            </w:pPr>
            <w:r w:rsidRPr="00051AFD">
              <w:rPr>
                <w:szCs w:val="28"/>
              </w:rPr>
              <w:t>114</w:t>
            </w:r>
          </w:p>
        </w:tc>
        <w:tc>
          <w:tcPr>
            <w:tcW w:w="2098" w:type="dxa"/>
            <w:shd w:val="clear" w:color="auto" w:fill="FFFFFF" w:themeFill="background1"/>
          </w:tcPr>
          <w:p w:rsidR="0059626D" w:rsidRPr="00051AFD" w:rsidRDefault="0059626D" w:rsidP="006E6071">
            <w:pPr>
              <w:jc w:val="both"/>
              <w:rPr>
                <w:szCs w:val="28"/>
              </w:rPr>
            </w:pPr>
            <w:r w:rsidRPr="00051AFD">
              <w:rPr>
                <w:szCs w:val="28"/>
              </w:rPr>
              <w:t>4%</w:t>
            </w:r>
          </w:p>
        </w:tc>
        <w:tc>
          <w:tcPr>
            <w:tcW w:w="1843" w:type="dxa"/>
            <w:shd w:val="clear" w:color="auto" w:fill="FFFFFF" w:themeFill="background1"/>
          </w:tcPr>
          <w:p w:rsidR="0059626D" w:rsidRPr="00051AFD" w:rsidRDefault="0059626D" w:rsidP="006E6071">
            <w:pPr>
              <w:jc w:val="both"/>
              <w:rPr>
                <w:szCs w:val="28"/>
              </w:rPr>
            </w:pPr>
            <w:r w:rsidRPr="00051AFD">
              <w:rPr>
                <w:szCs w:val="28"/>
              </w:rPr>
              <w:t>53,0</w:t>
            </w:r>
          </w:p>
        </w:tc>
      </w:tr>
    </w:tbl>
    <w:p w:rsidR="00160BB9" w:rsidRPr="009B7461" w:rsidRDefault="00160BB9" w:rsidP="00160BB9">
      <w:pPr>
        <w:jc w:val="both"/>
        <w:rPr>
          <w:sz w:val="28"/>
          <w:szCs w:val="28"/>
          <w:u w:val="single"/>
        </w:rPr>
      </w:pPr>
      <w:r w:rsidRPr="009B7461">
        <w:rPr>
          <w:sz w:val="28"/>
          <w:szCs w:val="28"/>
          <w:u w:val="single"/>
        </w:rPr>
        <w:t xml:space="preserve">Результаты по уровню </w:t>
      </w:r>
      <w:proofErr w:type="spellStart"/>
      <w:r w:rsidRPr="009B7461">
        <w:rPr>
          <w:sz w:val="28"/>
          <w:szCs w:val="28"/>
          <w:u w:val="single"/>
        </w:rPr>
        <w:t>сформированности</w:t>
      </w:r>
      <w:proofErr w:type="spellEnd"/>
      <w:r w:rsidRPr="009B7461">
        <w:rPr>
          <w:sz w:val="28"/>
          <w:szCs w:val="28"/>
          <w:u w:val="single"/>
        </w:rPr>
        <w:t xml:space="preserve"> коммуникативных компетенций у десятиклассников: </w:t>
      </w:r>
    </w:p>
    <w:p w:rsidR="00160BB9" w:rsidRPr="009B7461" w:rsidRDefault="00160BB9" w:rsidP="00160BB9">
      <w:pPr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</w:t>
      </w:r>
    </w:p>
    <w:tbl>
      <w:tblPr>
        <w:tblW w:w="9517" w:type="dxa"/>
        <w:jc w:val="center"/>
        <w:tblInd w:w="-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1797"/>
        <w:gridCol w:w="1351"/>
        <w:gridCol w:w="2440"/>
        <w:gridCol w:w="1404"/>
      </w:tblGrid>
      <w:tr w:rsidR="0059626D" w:rsidRPr="009B7461" w:rsidTr="00F40F30">
        <w:trPr>
          <w:jc w:val="center"/>
        </w:trPr>
        <w:tc>
          <w:tcPr>
            <w:tcW w:w="2525" w:type="dxa"/>
            <w:shd w:val="clear" w:color="auto" w:fill="FFFFFF" w:themeFill="background1"/>
            <w:vAlign w:val="center"/>
          </w:tcPr>
          <w:p w:rsidR="0059626D" w:rsidRPr="00F40F30" w:rsidRDefault="0059626D" w:rsidP="006E6071">
            <w:pPr>
              <w:jc w:val="both"/>
              <w:rPr>
                <w:spacing w:val="-6"/>
                <w:szCs w:val="28"/>
              </w:rPr>
            </w:pPr>
            <w:r w:rsidRPr="00F40F30">
              <w:rPr>
                <w:spacing w:val="-6"/>
                <w:szCs w:val="28"/>
              </w:rPr>
              <w:t>Образовательное учреждение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59626D" w:rsidRPr="00F40F30" w:rsidRDefault="0059626D" w:rsidP="006E6071">
            <w:pPr>
              <w:jc w:val="both"/>
              <w:rPr>
                <w:spacing w:val="-6"/>
                <w:szCs w:val="28"/>
              </w:rPr>
            </w:pPr>
            <w:r w:rsidRPr="00F40F30">
              <w:rPr>
                <w:spacing w:val="-6"/>
                <w:szCs w:val="28"/>
              </w:rPr>
              <w:t xml:space="preserve">Кол-во </w:t>
            </w:r>
            <w:proofErr w:type="spellStart"/>
            <w:r w:rsidRPr="00F40F30">
              <w:rPr>
                <w:spacing w:val="-6"/>
                <w:szCs w:val="28"/>
              </w:rPr>
              <w:t>обучающ</w:t>
            </w:r>
            <w:proofErr w:type="spellEnd"/>
            <w:r w:rsidRPr="00F40F30">
              <w:rPr>
                <w:spacing w:val="-6"/>
                <w:szCs w:val="28"/>
              </w:rPr>
              <w:t>. всего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59626D" w:rsidRPr="00F40F30" w:rsidRDefault="0059626D" w:rsidP="006E6071">
            <w:pPr>
              <w:jc w:val="both"/>
              <w:rPr>
                <w:spacing w:val="-6"/>
                <w:szCs w:val="28"/>
              </w:rPr>
            </w:pPr>
            <w:r w:rsidRPr="00F40F30">
              <w:rPr>
                <w:spacing w:val="-6"/>
                <w:szCs w:val="28"/>
              </w:rPr>
              <w:t xml:space="preserve">Кол-во </w:t>
            </w:r>
            <w:proofErr w:type="spellStart"/>
            <w:r w:rsidRPr="00F40F30">
              <w:rPr>
                <w:spacing w:val="-6"/>
                <w:szCs w:val="28"/>
              </w:rPr>
              <w:t>обслед</w:t>
            </w:r>
            <w:proofErr w:type="spellEnd"/>
            <w:r w:rsidRPr="00F40F30">
              <w:rPr>
                <w:spacing w:val="-6"/>
                <w:szCs w:val="28"/>
              </w:rPr>
              <w:t xml:space="preserve">. </w:t>
            </w:r>
            <w:proofErr w:type="spellStart"/>
            <w:r w:rsidRPr="00F40F30">
              <w:rPr>
                <w:spacing w:val="-6"/>
                <w:szCs w:val="28"/>
              </w:rPr>
              <w:t>обучающ</w:t>
            </w:r>
            <w:proofErr w:type="spellEnd"/>
            <w:r w:rsidRPr="00F40F30">
              <w:rPr>
                <w:spacing w:val="-6"/>
                <w:szCs w:val="28"/>
              </w:rPr>
              <w:t>.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59626D" w:rsidRPr="00F40F30" w:rsidRDefault="0059626D" w:rsidP="006E6071">
            <w:pPr>
              <w:jc w:val="both"/>
              <w:rPr>
                <w:spacing w:val="-6"/>
                <w:szCs w:val="28"/>
              </w:rPr>
            </w:pPr>
            <w:r w:rsidRPr="00F40F30">
              <w:rPr>
                <w:spacing w:val="-6"/>
                <w:szCs w:val="28"/>
              </w:rPr>
              <w:t xml:space="preserve">Доля не </w:t>
            </w:r>
            <w:proofErr w:type="gramStart"/>
            <w:r w:rsidRPr="00F40F30">
              <w:rPr>
                <w:spacing w:val="-6"/>
                <w:szCs w:val="28"/>
              </w:rPr>
              <w:t>достигших</w:t>
            </w:r>
            <w:proofErr w:type="gramEnd"/>
            <w:r w:rsidRPr="00F40F30">
              <w:rPr>
                <w:spacing w:val="-6"/>
                <w:szCs w:val="28"/>
              </w:rPr>
              <w:t xml:space="preserve"> первого уровня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:rsidR="0059626D" w:rsidRPr="00F40F30" w:rsidRDefault="0059626D" w:rsidP="006E6071">
            <w:pPr>
              <w:jc w:val="both"/>
              <w:rPr>
                <w:spacing w:val="-6"/>
                <w:szCs w:val="28"/>
              </w:rPr>
            </w:pPr>
            <w:r w:rsidRPr="00F40F30">
              <w:rPr>
                <w:spacing w:val="-6"/>
                <w:szCs w:val="28"/>
              </w:rPr>
              <w:t>Средний уровень</w:t>
            </w:r>
          </w:p>
        </w:tc>
      </w:tr>
      <w:tr w:rsidR="0059626D" w:rsidRPr="009B7461" w:rsidTr="00F40F30">
        <w:trPr>
          <w:jc w:val="center"/>
        </w:trPr>
        <w:tc>
          <w:tcPr>
            <w:tcW w:w="2525" w:type="dxa"/>
            <w:shd w:val="clear" w:color="auto" w:fill="FFFFFF" w:themeFill="background1"/>
          </w:tcPr>
          <w:p w:rsidR="0059626D" w:rsidRPr="00F40F30" w:rsidRDefault="0059626D" w:rsidP="006E6071">
            <w:pPr>
              <w:jc w:val="both"/>
              <w:rPr>
                <w:szCs w:val="28"/>
              </w:rPr>
            </w:pPr>
            <w:r w:rsidRPr="00F40F30">
              <w:rPr>
                <w:szCs w:val="28"/>
              </w:rPr>
              <w:t>МОУ  Гимназия № 7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59626D" w:rsidRPr="00F40F30" w:rsidRDefault="0059626D" w:rsidP="006E6071">
            <w:pPr>
              <w:jc w:val="both"/>
              <w:rPr>
                <w:szCs w:val="28"/>
              </w:rPr>
            </w:pPr>
            <w:r w:rsidRPr="00F40F30">
              <w:rPr>
                <w:szCs w:val="28"/>
              </w:rPr>
              <w:t>31</w:t>
            </w:r>
          </w:p>
        </w:tc>
        <w:tc>
          <w:tcPr>
            <w:tcW w:w="1351" w:type="dxa"/>
            <w:shd w:val="clear" w:color="auto" w:fill="FFFFFF" w:themeFill="background1"/>
          </w:tcPr>
          <w:p w:rsidR="0059626D" w:rsidRPr="00F40F30" w:rsidRDefault="0059626D" w:rsidP="006E6071">
            <w:pPr>
              <w:jc w:val="both"/>
              <w:rPr>
                <w:szCs w:val="28"/>
              </w:rPr>
            </w:pPr>
            <w:r w:rsidRPr="00F40F30">
              <w:rPr>
                <w:szCs w:val="28"/>
              </w:rPr>
              <w:t>27</w:t>
            </w:r>
          </w:p>
        </w:tc>
        <w:tc>
          <w:tcPr>
            <w:tcW w:w="2440" w:type="dxa"/>
            <w:shd w:val="clear" w:color="auto" w:fill="FFFFFF" w:themeFill="background1"/>
          </w:tcPr>
          <w:p w:rsidR="0059626D" w:rsidRPr="00F40F30" w:rsidRDefault="0059626D" w:rsidP="006E6071">
            <w:pPr>
              <w:jc w:val="both"/>
              <w:rPr>
                <w:szCs w:val="28"/>
              </w:rPr>
            </w:pPr>
            <w:r w:rsidRPr="00F40F30">
              <w:rPr>
                <w:szCs w:val="28"/>
              </w:rPr>
              <w:t>0%</w:t>
            </w:r>
          </w:p>
        </w:tc>
        <w:tc>
          <w:tcPr>
            <w:tcW w:w="1404" w:type="dxa"/>
            <w:shd w:val="clear" w:color="auto" w:fill="FFFFFF" w:themeFill="background1"/>
          </w:tcPr>
          <w:p w:rsidR="0059626D" w:rsidRPr="00F40F30" w:rsidRDefault="0059626D" w:rsidP="006E6071">
            <w:pPr>
              <w:jc w:val="both"/>
              <w:rPr>
                <w:szCs w:val="28"/>
              </w:rPr>
            </w:pPr>
            <w:r w:rsidRPr="00F40F30">
              <w:rPr>
                <w:szCs w:val="28"/>
              </w:rPr>
              <w:t>39,7</w:t>
            </w:r>
          </w:p>
        </w:tc>
      </w:tr>
      <w:tr w:rsidR="0059626D" w:rsidRPr="009B7461" w:rsidTr="00F40F30">
        <w:trPr>
          <w:jc w:val="center"/>
        </w:trPr>
        <w:tc>
          <w:tcPr>
            <w:tcW w:w="2525" w:type="dxa"/>
            <w:shd w:val="clear" w:color="auto" w:fill="FFFFFF" w:themeFill="background1"/>
          </w:tcPr>
          <w:p w:rsidR="0059626D" w:rsidRPr="00F40F30" w:rsidRDefault="0059626D" w:rsidP="006E6071">
            <w:pPr>
              <w:jc w:val="both"/>
              <w:rPr>
                <w:szCs w:val="28"/>
              </w:rPr>
            </w:pPr>
            <w:r w:rsidRPr="00F40F30">
              <w:rPr>
                <w:szCs w:val="28"/>
              </w:rPr>
              <w:t>ИТОГО по городу</w:t>
            </w:r>
          </w:p>
        </w:tc>
        <w:tc>
          <w:tcPr>
            <w:tcW w:w="1797" w:type="dxa"/>
            <w:shd w:val="clear" w:color="auto" w:fill="FFFFFF" w:themeFill="background1"/>
          </w:tcPr>
          <w:p w:rsidR="0059626D" w:rsidRPr="00F40F30" w:rsidRDefault="0059626D" w:rsidP="006E6071">
            <w:pPr>
              <w:jc w:val="both"/>
              <w:rPr>
                <w:szCs w:val="28"/>
              </w:rPr>
            </w:pPr>
            <w:r w:rsidRPr="00F40F30">
              <w:rPr>
                <w:szCs w:val="28"/>
              </w:rPr>
              <w:t>104</w:t>
            </w:r>
          </w:p>
        </w:tc>
        <w:tc>
          <w:tcPr>
            <w:tcW w:w="1351" w:type="dxa"/>
            <w:shd w:val="clear" w:color="auto" w:fill="FFFFFF" w:themeFill="background1"/>
          </w:tcPr>
          <w:p w:rsidR="0059626D" w:rsidRPr="00F40F30" w:rsidRDefault="0059626D" w:rsidP="006E6071">
            <w:pPr>
              <w:jc w:val="both"/>
              <w:rPr>
                <w:szCs w:val="28"/>
              </w:rPr>
            </w:pPr>
            <w:r w:rsidRPr="00F40F30">
              <w:rPr>
                <w:szCs w:val="28"/>
              </w:rPr>
              <w:t>88</w:t>
            </w:r>
          </w:p>
        </w:tc>
        <w:tc>
          <w:tcPr>
            <w:tcW w:w="2440" w:type="dxa"/>
            <w:shd w:val="clear" w:color="auto" w:fill="FFFFFF" w:themeFill="background1"/>
          </w:tcPr>
          <w:p w:rsidR="0059626D" w:rsidRPr="00F40F30" w:rsidRDefault="0059626D" w:rsidP="006E6071">
            <w:pPr>
              <w:jc w:val="both"/>
              <w:rPr>
                <w:szCs w:val="28"/>
              </w:rPr>
            </w:pPr>
            <w:r w:rsidRPr="00F40F30">
              <w:rPr>
                <w:szCs w:val="28"/>
              </w:rPr>
              <w:t>2%</w:t>
            </w:r>
          </w:p>
        </w:tc>
        <w:tc>
          <w:tcPr>
            <w:tcW w:w="1404" w:type="dxa"/>
            <w:shd w:val="clear" w:color="auto" w:fill="FFFFFF" w:themeFill="background1"/>
          </w:tcPr>
          <w:p w:rsidR="0059626D" w:rsidRPr="00F40F30" w:rsidRDefault="0059626D" w:rsidP="006E6071">
            <w:pPr>
              <w:jc w:val="both"/>
              <w:rPr>
                <w:szCs w:val="28"/>
              </w:rPr>
            </w:pPr>
            <w:r w:rsidRPr="00F40F30">
              <w:rPr>
                <w:szCs w:val="28"/>
              </w:rPr>
              <w:t>33,9</w:t>
            </w:r>
          </w:p>
        </w:tc>
      </w:tr>
    </w:tbl>
    <w:p w:rsidR="00084313" w:rsidRPr="009B7461" w:rsidRDefault="00084313" w:rsidP="0088202A">
      <w:pPr>
        <w:rPr>
          <w:sz w:val="28"/>
          <w:szCs w:val="28"/>
        </w:rPr>
      </w:pPr>
    </w:p>
    <w:p w:rsidR="008056FA" w:rsidRPr="009B7461" w:rsidRDefault="00781B61" w:rsidP="007521E2">
      <w:pPr>
        <w:spacing w:before="100" w:beforeAutospacing="1"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  </w:t>
      </w:r>
      <w:r w:rsidR="007521E2" w:rsidRPr="009B7461">
        <w:rPr>
          <w:sz w:val="28"/>
          <w:szCs w:val="28"/>
        </w:rPr>
        <w:t xml:space="preserve">  </w:t>
      </w:r>
      <w:r w:rsidR="00C444F8" w:rsidRPr="009B7461">
        <w:rPr>
          <w:sz w:val="28"/>
          <w:szCs w:val="28"/>
        </w:rPr>
        <w:t xml:space="preserve"> </w:t>
      </w:r>
      <w:r w:rsidR="008056FA" w:rsidRPr="009B7461">
        <w:rPr>
          <w:sz w:val="28"/>
          <w:szCs w:val="28"/>
        </w:rPr>
        <w:t xml:space="preserve">Безусловно, говорить о  </w:t>
      </w:r>
      <w:proofErr w:type="spellStart"/>
      <w:r w:rsidR="008056FA" w:rsidRPr="009B7461">
        <w:rPr>
          <w:sz w:val="28"/>
          <w:szCs w:val="28"/>
        </w:rPr>
        <w:t>сформированности</w:t>
      </w:r>
      <w:proofErr w:type="spellEnd"/>
      <w:r w:rsidR="000F501C" w:rsidRPr="009B7461">
        <w:rPr>
          <w:sz w:val="28"/>
          <w:szCs w:val="28"/>
        </w:rPr>
        <w:t xml:space="preserve"> </w:t>
      </w:r>
      <w:r w:rsidR="008056FA" w:rsidRPr="009B7461">
        <w:rPr>
          <w:sz w:val="28"/>
          <w:szCs w:val="28"/>
        </w:rPr>
        <w:t xml:space="preserve"> коммуникативной компетенции у учащихся ещё рано, </w:t>
      </w:r>
      <w:proofErr w:type="gramStart"/>
      <w:r w:rsidR="008056FA" w:rsidRPr="009B7461">
        <w:rPr>
          <w:sz w:val="28"/>
          <w:szCs w:val="28"/>
        </w:rPr>
        <w:t>но</w:t>
      </w:r>
      <w:proofErr w:type="gramEnd"/>
      <w:r w:rsidR="008056FA" w:rsidRPr="009B7461">
        <w:rPr>
          <w:sz w:val="28"/>
          <w:szCs w:val="28"/>
        </w:rPr>
        <w:t xml:space="preserve"> тем не менее сравнительный анализ полученных данных показал, что происходят изменения в уровне комму</w:t>
      </w:r>
      <w:r w:rsidR="00F67563">
        <w:rPr>
          <w:sz w:val="28"/>
          <w:szCs w:val="28"/>
        </w:rPr>
        <w:t>никативной компетенции учащихся и педагогов.</w:t>
      </w:r>
      <w:r w:rsidR="008056FA" w:rsidRPr="009B7461">
        <w:rPr>
          <w:sz w:val="28"/>
          <w:szCs w:val="28"/>
        </w:rPr>
        <w:t xml:space="preserve"> </w:t>
      </w:r>
    </w:p>
    <w:p w:rsidR="000F501C" w:rsidRPr="009B7461" w:rsidRDefault="007521E2" w:rsidP="007521E2">
      <w:pPr>
        <w:spacing w:before="100" w:beforeAutospacing="1" w:line="276" w:lineRule="auto"/>
        <w:jc w:val="both"/>
        <w:rPr>
          <w:i/>
          <w:sz w:val="28"/>
          <w:szCs w:val="28"/>
        </w:rPr>
      </w:pPr>
      <w:r w:rsidRPr="009B7461">
        <w:rPr>
          <w:sz w:val="28"/>
          <w:szCs w:val="28"/>
        </w:rPr>
        <w:t xml:space="preserve">    </w:t>
      </w:r>
      <w:r w:rsidR="000F501C" w:rsidRPr="009B7461">
        <w:rPr>
          <w:i/>
          <w:sz w:val="28"/>
          <w:szCs w:val="28"/>
        </w:rPr>
        <w:t xml:space="preserve">Проблемой остается мониторинг отслеживания </w:t>
      </w:r>
      <w:proofErr w:type="spellStart"/>
      <w:r w:rsidR="000F501C" w:rsidRPr="009B7461">
        <w:rPr>
          <w:i/>
          <w:sz w:val="28"/>
          <w:szCs w:val="28"/>
        </w:rPr>
        <w:t>сформированности</w:t>
      </w:r>
      <w:proofErr w:type="spellEnd"/>
      <w:r w:rsidR="000F501C" w:rsidRPr="009B7461">
        <w:rPr>
          <w:i/>
          <w:sz w:val="28"/>
          <w:szCs w:val="28"/>
        </w:rPr>
        <w:t xml:space="preserve"> компетенций </w:t>
      </w:r>
      <w:r w:rsidRPr="009B7461">
        <w:rPr>
          <w:i/>
          <w:sz w:val="28"/>
          <w:szCs w:val="28"/>
        </w:rPr>
        <w:t xml:space="preserve"> </w:t>
      </w:r>
      <w:r w:rsidR="000F501C" w:rsidRPr="009B7461">
        <w:rPr>
          <w:i/>
          <w:sz w:val="28"/>
          <w:szCs w:val="28"/>
        </w:rPr>
        <w:t xml:space="preserve"> обуча</w:t>
      </w:r>
      <w:r w:rsidRPr="009B7461">
        <w:rPr>
          <w:i/>
          <w:sz w:val="28"/>
          <w:szCs w:val="28"/>
        </w:rPr>
        <w:t xml:space="preserve">ющихся. </w:t>
      </w:r>
      <w:r w:rsidR="00F40F30">
        <w:rPr>
          <w:i/>
          <w:sz w:val="28"/>
          <w:szCs w:val="28"/>
        </w:rPr>
        <w:t xml:space="preserve"> Мы много работаем в этом направлении, однако  </w:t>
      </w:r>
      <w:r w:rsidRPr="009B7461">
        <w:rPr>
          <w:i/>
          <w:sz w:val="28"/>
          <w:szCs w:val="28"/>
        </w:rPr>
        <w:t xml:space="preserve"> необходимо </w:t>
      </w:r>
      <w:r w:rsidR="00F40F30">
        <w:rPr>
          <w:i/>
          <w:sz w:val="28"/>
          <w:szCs w:val="28"/>
        </w:rPr>
        <w:t xml:space="preserve">совершенствовать и систематизировать  </w:t>
      </w:r>
      <w:r w:rsidRPr="009B7461">
        <w:rPr>
          <w:i/>
          <w:sz w:val="28"/>
          <w:szCs w:val="28"/>
        </w:rPr>
        <w:t>б</w:t>
      </w:r>
      <w:r w:rsidR="00F40F30">
        <w:rPr>
          <w:i/>
          <w:sz w:val="28"/>
          <w:szCs w:val="28"/>
        </w:rPr>
        <w:t>азу мониторинговых исследований компетенций.</w:t>
      </w:r>
    </w:p>
    <w:p w:rsidR="00E726DA" w:rsidRPr="009B7461" w:rsidRDefault="00F40F30" w:rsidP="007521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2B38" w:rsidRPr="009B7461">
        <w:rPr>
          <w:sz w:val="28"/>
          <w:szCs w:val="28"/>
        </w:rPr>
        <w:t xml:space="preserve"> Использование совокупности современных образовательных технологий в урочной и внеурочной деятельности даёт возможность сказать, что задачи формирования </w:t>
      </w:r>
      <w:r w:rsidR="00254E4E" w:rsidRPr="009B7461">
        <w:rPr>
          <w:sz w:val="28"/>
          <w:szCs w:val="28"/>
        </w:rPr>
        <w:t xml:space="preserve"> </w:t>
      </w:r>
      <w:r w:rsidR="00C72B38" w:rsidRPr="009B7461">
        <w:rPr>
          <w:sz w:val="28"/>
          <w:szCs w:val="28"/>
        </w:rPr>
        <w:t xml:space="preserve"> коммуникативной компете</w:t>
      </w:r>
      <w:r w:rsidR="00254E4E" w:rsidRPr="009B7461">
        <w:rPr>
          <w:sz w:val="28"/>
          <w:szCs w:val="28"/>
        </w:rPr>
        <w:t>нтности</w:t>
      </w:r>
      <w:r w:rsidR="00C72B38" w:rsidRPr="009B7461">
        <w:rPr>
          <w:sz w:val="28"/>
          <w:szCs w:val="28"/>
        </w:rPr>
        <w:t xml:space="preserve"> учащихся </w:t>
      </w:r>
      <w:r w:rsidR="00254E4E" w:rsidRPr="009B7461">
        <w:rPr>
          <w:sz w:val="28"/>
          <w:szCs w:val="28"/>
        </w:rPr>
        <w:t xml:space="preserve"> </w:t>
      </w:r>
      <w:r w:rsidR="00C72B38" w:rsidRPr="009B7461">
        <w:rPr>
          <w:sz w:val="28"/>
          <w:szCs w:val="28"/>
        </w:rPr>
        <w:t xml:space="preserve">решаются. </w:t>
      </w:r>
      <w:r w:rsidR="001C7FB4">
        <w:rPr>
          <w:sz w:val="28"/>
          <w:szCs w:val="28"/>
        </w:rPr>
        <w:t xml:space="preserve">   </w:t>
      </w:r>
      <w:r w:rsidR="00C72B38" w:rsidRPr="009B7461">
        <w:rPr>
          <w:sz w:val="28"/>
          <w:szCs w:val="28"/>
        </w:rPr>
        <w:t xml:space="preserve">Результаты свидетельствуют о достаточной эффективности работы. Учащиеся показывают стабильные знания, подтверждённые </w:t>
      </w:r>
      <w:r w:rsidR="004B26F4" w:rsidRPr="009B7461">
        <w:rPr>
          <w:sz w:val="28"/>
          <w:szCs w:val="28"/>
        </w:rPr>
        <w:t>итоговыми контрольными работами, результатами выпускных экзаменов в форме и по материалам ЕГЭ и в новой форме</w:t>
      </w:r>
      <w:r w:rsidR="00E726DA" w:rsidRPr="009B7461">
        <w:rPr>
          <w:sz w:val="28"/>
          <w:szCs w:val="28"/>
        </w:rPr>
        <w:t>.</w:t>
      </w:r>
      <w:r w:rsidR="004B26F4" w:rsidRPr="009B7461">
        <w:rPr>
          <w:sz w:val="28"/>
          <w:szCs w:val="28"/>
        </w:rPr>
        <w:t xml:space="preserve"> </w:t>
      </w:r>
    </w:p>
    <w:p w:rsidR="00E726DA" w:rsidRPr="009B7461" w:rsidRDefault="00E726DA" w:rsidP="007521E2">
      <w:pPr>
        <w:spacing w:line="276" w:lineRule="auto"/>
        <w:rPr>
          <w:sz w:val="28"/>
          <w:szCs w:val="28"/>
        </w:rPr>
      </w:pPr>
      <w:r w:rsidRPr="009B7461">
        <w:rPr>
          <w:sz w:val="28"/>
          <w:szCs w:val="28"/>
        </w:rPr>
        <w:t>Выпускники 9-х классов участвуют  в сдаче  ГИА  по русскому языку и математике  в новой форме.  Результаты: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8"/>
        <w:gridCol w:w="1573"/>
        <w:gridCol w:w="1701"/>
        <w:gridCol w:w="1843"/>
        <w:gridCol w:w="2693"/>
      </w:tblGrid>
      <w:tr w:rsidR="00E726DA" w:rsidRPr="001C7FB4" w:rsidTr="008243FC">
        <w:trPr>
          <w:trHeight w:val="610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DA" w:rsidRPr="001C7FB4" w:rsidRDefault="00E726DA" w:rsidP="00BE2A7C">
            <w:pPr>
              <w:jc w:val="center"/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t>Предмет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DA" w:rsidRPr="001C7FB4" w:rsidRDefault="00E726DA" w:rsidP="00BE2A7C">
            <w:pPr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t>2008-2009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DA" w:rsidRPr="001C7FB4" w:rsidRDefault="00E726DA" w:rsidP="00BE2A7C">
            <w:pPr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t>2009-2010</w:t>
            </w:r>
          </w:p>
        </w:tc>
      </w:tr>
      <w:tr w:rsidR="00E726DA" w:rsidRPr="001C7FB4" w:rsidTr="008243FC">
        <w:trPr>
          <w:trHeight w:val="610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DA" w:rsidRPr="001C7FB4" w:rsidRDefault="00E726DA" w:rsidP="00BE2A7C">
            <w:pPr>
              <w:rPr>
                <w:szCs w:val="2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DA" w:rsidRPr="001C7FB4" w:rsidRDefault="00E726DA" w:rsidP="00BE2A7C">
            <w:pPr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t>обученность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DA" w:rsidRPr="001C7FB4" w:rsidRDefault="00E726DA" w:rsidP="00BE2A7C">
            <w:pPr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t>качество обуч</w:t>
            </w:r>
            <w:r w:rsidR="008D5930" w:rsidRPr="001C7FB4">
              <w:rPr>
                <w:szCs w:val="28"/>
              </w:rPr>
              <w:t>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DA" w:rsidRPr="001C7FB4" w:rsidRDefault="00E726DA" w:rsidP="00BE2A7C">
            <w:pPr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t>обученность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DA" w:rsidRPr="001C7FB4" w:rsidRDefault="00E726DA" w:rsidP="00BE2A7C">
            <w:pPr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t>качество обуч</w:t>
            </w:r>
            <w:r w:rsidR="008D5930" w:rsidRPr="001C7FB4">
              <w:rPr>
                <w:szCs w:val="28"/>
              </w:rPr>
              <w:t>ения</w:t>
            </w:r>
          </w:p>
        </w:tc>
      </w:tr>
      <w:tr w:rsidR="00E726DA" w:rsidRPr="001C7FB4" w:rsidTr="008243FC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DA" w:rsidRPr="001C7FB4" w:rsidRDefault="00E726DA" w:rsidP="00BE2A7C">
            <w:pPr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lastRenderedPageBreak/>
              <w:t>Русский язык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DA" w:rsidRPr="001C7FB4" w:rsidRDefault="00E726DA" w:rsidP="00BE2A7C">
            <w:pPr>
              <w:jc w:val="center"/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DA" w:rsidRPr="001C7FB4" w:rsidRDefault="00E726DA" w:rsidP="00BE2A7C">
            <w:pPr>
              <w:jc w:val="center"/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t xml:space="preserve">67%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DA" w:rsidRPr="001C7FB4" w:rsidRDefault="00E726DA" w:rsidP="00BE2A7C">
            <w:pPr>
              <w:jc w:val="center"/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t>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DA" w:rsidRPr="001C7FB4" w:rsidRDefault="00E726DA" w:rsidP="00BE2A7C">
            <w:pPr>
              <w:jc w:val="center"/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t xml:space="preserve">57,1% </w:t>
            </w:r>
          </w:p>
        </w:tc>
      </w:tr>
      <w:tr w:rsidR="00E726DA" w:rsidRPr="001C7FB4" w:rsidTr="008243FC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DA" w:rsidRPr="001C7FB4" w:rsidRDefault="00E726DA" w:rsidP="00BE2A7C">
            <w:pPr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t xml:space="preserve">Математика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DA" w:rsidRPr="001C7FB4" w:rsidRDefault="00E726DA" w:rsidP="00BE2A7C">
            <w:pPr>
              <w:jc w:val="center"/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t xml:space="preserve"> 92,3%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DA" w:rsidRPr="001C7FB4" w:rsidRDefault="00E726DA" w:rsidP="00BE2A7C">
            <w:pPr>
              <w:jc w:val="center"/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t xml:space="preserve">48,7%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DA" w:rsidRPr="001C7FB4" w:rsidRDefault="00E726DA" w:rsidP="00BE2A7C">
            <w:pPr>
              <w:jc w:val="center"/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t xml:space="preserve"> 91,8%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DA" w:rsidRPr="001C7FB4" w:rsidRDefault="00E726DA" w:rsidP="00BE2A7C">
            <w:pPr>
              <w:jc w:val="center"/>
              <w:rPr>
                <w:szCs w:val="28"/>
                <w:lang w:eastAsia="en-US"/>
              </w:rPr>
            </w:pPr>
            <w:r w:rsidRPr="001C7FB4">
              <w:rPr>
                <w:szCs w:val="28"/>
              </w:rPr>
              <w:t>34,7 %</w:t>
            </w:r>
          </w:p>
        </w:tc>
      </w:tr>
    </w:tbl>
    <w:p w:rsidR="00E726DA" w:rsidRPr="001C7FB4" w:rsidRDefault="00E726DA" w:rsidP="00E726DA">
      <w:pPr>
        <w:jc w:val="both"/>
        <w:rPr>
          <w:color w:val="FF0000"/>
          <w:szCs w:val="28"/>
        </w:rPr>
      </w:pPr>
      <w:r w:rsidRPr="001C7FB4">
        <w:rPr>
          <w:color w:val="FF0000"/>
          <w:szCs w:val="28"/>
        </w:rPr>
        <w:t xml:space="preserve"> </w:t>
      </w:r>
    </w:p>
    <w:p w:rsidR="00E726DA" w:rsidRPr="009B7461" w:rsidRDefault="00E726DA" w:rsidP="00E726DA">
      <w:pPr>
        <w:jc w:val="both"/>
        <w:rPr>
          <w:rFonts w:eastAsia="Calibri"/>
          <w:sz w:val="28"/>
          <w:szCs w:val="28"/>
          <w:u w:val="single"/>
        </w:rPr>
      </w:pPr>
      <w:r w:rsidRPr="009B7461">
        <w:rPr>
          <w:rFonts w:eastAsia="Calibri"/>
          <w:sz w:val="28"/>
          <w:szCs w:val="28"/>
        </w:rPr>
        <w:t xml:space="preserve">Сравнительный анализ результатов  ГИА в форме ЕГЭ в </w:t>
      </w:r>
      <w:r w:rsidRPr="009B7461">
        <w:rPr>
          <w:rFonts w:eastAsia="Calibri"/>
          <w:sz w:val="28"/>
          <w:szCs w:val="28"/>
          <w:u w:val="single"/>
        </w:rPr>
        <w:t>штатном режиме.</w:t>
      </w:r>
    </w:p>
    <w:p w:rsidR="00E726DA" w:rsidRPr="009B7461" w:rsidRDefault="00E726DA" w:rsidP="00E726DA">
      <w:pPr>
        <w:jc w:val="both"/>
        <w:rPr>
          <w:rFonts w:eastAsia="Calibri"/>
          <w:b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993"/>
        <w:gridCol w:w="1134"/>
        <w:gridCol w:w="1417"/>
        <w:gridCol w:w="1134"/>
        <w:gridCol w:w="1276"/>
        <w:gridCol w:w="1417"/>
        <w:gridCol w:w="851"/>
      </w:tblGrid>
      <w:tr w:rsidR="00E726DA" w:rsidRPr="001C7FB4" w:rsidTr="00E919CB">
        <w:trPr>
          <w:trHeight w:val="61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Предмет</w:t>
            </w:r>
          </w:p>
        </w:tc>
        <w:tc>
          <w:tcPr>
            <w:tcW w:w="2127" w:type="dxa"/>
            <w:gridSpan w:val="2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2008-2009</w:t>
            </w:r>
          </w:p>
        </w:tc>
        <w:tc>
          <w:tcPr>
            <w:tcW w:w="1417" w:type="dxa"/>
          </w:tcPr>
          <w:p w:rsidR="00E726DA" w:rsidRPr="001C7FB4" w:rsidRDefault="00E726DA" w:rsidP="00E726DA">
            <w:pPr>
              <w:rPr>
                <w:szCs w:val="28"/>
              </w:rPr>
            </w:pPr>
            <w:r w:rsidRPr="001C7FB4">
              <w:rPr>
                <w:szCs w:val="28"/>
              </w:rPr>
              <w:t>Тверская область 2009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2009-2010</w:t>
            </w:r>
          </w:p>
        </w:tc>
        <w:tc>
          <w:tcPr>
            <w:tcW w:w="1417" w:type="dxa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Тверская область 2010</w:t>
            </w:r>
          </w:p>
        </w:tc>
        <w:tc>
          <w:tcPr>
            <w:tcW w:w="851" w:type="dxa"/>
          </w:tcPr>
          <w:p w:rsidR="00E726DA" w:rsidRPr="001C7FB4" w:rsidRDefault="00E726DA" w:rsidP="00BE2A7C">
            <w:pPr>
              <w:rPr>
                <w:szCs w:val="28"/>
              </w:rPr>
            </w:pPr>
          </w:p>
        </w:tc>
      </w:tr>
      <w:tr w:rsidR="00E726DA" w:rsidRPr="001C7FB4" w:rsidTr="00E919CB">
        <w:trPr>
          <w:trHeight w:val="610"/>
        </w:trPr>
        <w:tc>
          <w:tcPr>
            <w:tcW w:w="1701" w:type="dxa"/>
            <w:vMerge/>
            <w:shd w:val="clear" w:color="auto" w:fill="auto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обученность</w:t>
            </w:r>
          </w:p>
        </w:tc>
        <w:tc>
          <w:tcPr>
            <w:tcW w:w="1134" w:type="dxa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средний балл</w:t>
            </w:r>
          </w:p>
        </w:tc>
        <w:tc>
          <w:tcPr>
            <w:tcW w:w="1417" w:type="dxa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средний балл</w:t>
            </w:r>
          </w:p>
        </w:tc>
        <w:tc>
          <w:tcPr>
            <w:tcW w:w="1134" w:type="dxa"/>
            <w:shd w:val="clear" w:color="auto" w:fill="auto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обученность</w:t>
            </w:r>
          </w:p>
        </w:tc>
        <w:tc>
          <w:tcPr>
            <w:tcW w:w="1276" w:type="dxa"/>
            <w:shd w:val="clear" w:color="auto" w:fill="auto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средний балл</w:t>
            </w:r>
          </w:p>
        </w:tc>
        <w:tc>
          <w:tcPr>
            <w:tcW w:w="1417" w:type="dxa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средний балл</w:t>
            </w:r>
          </w:p>
        </w:tc>
        <w:tc>
          <w:tcPr>
            <w:tcW w:w="851" w:type="dxa"/>
          </w:tcPr>
          <w:p w:rsidR="00E726DA" w:rsidRPr="001C7FB4" w:rsidRDefault="00E726DA" w:rsidP="00BE2A7C">
            <w:pPr>
              <w:rPr>
                <w:szCs w:val="28"/>
              </w:rPr>
            </w:pPr>
          </w:p>
        </w:tc>
      </w:tr>
      <w:tr w:rsidR="00E726DA" w:rsidRPr="001C7FB4" w:rsidTr="00E919CB">
        <w:tc>
          <w:tcPr>
            <w:tcW w:w="1701" w:type="dxa"/>
            <w:shd w:val="clear" w:color="auto" w:fill="auto"/>
            <w:vAlign w:val="center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65,8</w:t>
            </w:r>
          </w:p>
        </w:tc>
        <w:tc>
          <w:tcPr>
            <w:tcW w:w="1417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59,08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64</w:t>
            </w:r>
          </w:p>
        </w:tc>
        <w:tc>
          <w:tcPr>
            <w:tcW w:w="1417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59,5</w:t>
            </w:r>
          </w:p>
        </w:tc>
        <w:tc>
          <w:tcPr>
            <w:tcW w:w="851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+</w:t>
            </w:r>
          </w:p>
        </w:tc>
      </w:tr>
      <w:tr w:rsidR="00E726DA" w:rsidRPr="001C7FB4" w:rsidTr="00E919CB">
        <w:tc>
          <w:tcPr>
            <w:tcW w:w="1701" w:type="dxa"/>
            <w:shd w:val="clear" w:color="auto" w:fill="auto"/>
            <w:vAlign w:val="center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 xml:space="preserve">Математика  </w:t>
            </w:r>
          </w:p>
        </w:tc>
        <w:tc>
          <w:tcPr>
            <w:tcW w:w="993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48,8</w:t>
            </w:r>
          </w:p>
        </w:tc>
        <w:tc>
          <w:tcPr>
            <w:tcW w:w="1417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42,65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47,4</w:t>
            </w:r>
          </w:p>
        </w:tc>
        <w:tc>
          <w:tcPr>
            <w:tcW w:w="1417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41,15</w:t>
            </w:r>
          </w:p>
        </w:tc>
        <w:tc>
          <w:tcPr>
            <w:tcW w:w="851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+</w:t>
            </w:r>
          </w:p>
        </w:tc>
      </w:tr>
      <w:tr w:rsidR="00E726DA" w:rsidRPr="001C7FB4" w:rsidTr="00E919CB">
        <w:tc>
          <w:tcPr>
            <w:tcW w:w="1701" w:type="dxa"/>
            <w:shd w:val="clear" w:color="auto" w:fill="auto"/>
            <w:vAlign w:val="center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Биология</w:t>
            </w:r>
          </w:p>
        </w:tc>
        <w:tc>
          <w:tcPr>
            <w:tcW w:w="993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58,8</w:t>
            </w:r>
          </w:p>
        </w:tc>
        <w:tc>
          <w:tcPr>
            <w:tcW w:w="1417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56,09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62,4</w:t>
            </w:r>
          </w:p>
        </w:tc>
        <w:tc>
          <w:tcPr>
            <w:tcW w:w="1417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57,99</w:t>
            </w:r>
          </w:p>
        </w:tc>
        <w:tc>
          <w:tcPr>
            <w:tcW w:w="851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+</w:t>
            </w:r>
          </w:p>
        </w:tc>
      </w:tr>
      <w:tr w:rsidR="00E726DA" w:rsidRPr="001C7FB4" w:rsidTr="00E919CB">
        <w:tc>
          <w:tcPr>
            <w:tcW w:w="1701" w:type="dxa"/>
            <w:shd w:val="clear" w:color="auto" w:fill="auto"/>
            <w:vAlign w:val="center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Физика</w:t>
            </w:r>
          </w:p>
        </w:tc>
        <w:tc>
          <w:tcPr>
            <w:tcW w:w="993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52,4</w:t>
            </w:r>
          </w:p>
        </w:tc>
        <w:tc>
          <w:tcPr>
            <w:tcW w:w="1417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50,18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56</w:t>
            </w:r>
          </w:p>
        </w:tc>
        <w:tc>
          <w:tcPr>
            <w:tcW w:w="1417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50,26</w:t>
            </w:r>
          </w:p>
        </w:tc>
        <w:tc>
          <w:tcPr>
            <w:tcW w:w="851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+</w:t>
            </w:r>
          </w:p>
        </w:tc>
      </w:tr>
      <w:tr w:rsidR="00E726DA" w:rsidRPr="001C7FB4" w:rsidTr="00E919CB">
        <w:tc>
          <w:tcPr>
            <w:tcW w:w="1701" w:type="dxa"/>
            <w:shd w:val="clear" w:color="auto" w:fill="auto"/>
            <w:vAlign w:val="center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Информатика</w:t>
            </w:r>
          </w:p>
        </w:tc>
        <w:tc>
          <w:tcPr>
            <w:tcW w:w="993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57,8</w:t>
            </w:r>
          </w:p>
        </w:tc>
        <w:tc>
          <w:tcPr>
            <w:tcW w:w="1417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61,39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74</w:t>
            </w:r>
          </w:p>
        </w:tc>
        <w:tc>
          <w:tcPr>
            <w:tcW w:w="1417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66,34</w:t>
            </w:r>
          </w:p>
        </w:tc>
        <w:tc>
          <w:tcPr>
            <w:tcW w:w="851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+</w:t>
            </w:r>
          </w:p>
        </w:tc>
      </w:tr>
      <w:tr w:rsidR="00E726DA" w:rsidRPr="001C7FB4" w:rsidTr="00E919CB">
        <w:tc>
          <w:tcPr>
            <w:tcW w:w="1701" w:type="dxa"/>
            <w:shd w:val="clear" w:color="auto" w:fill="auto"/>
            <w:vAlign w:val="center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65,9</w:t>
            </w:r>
          </w:p>
        </w:tc>
        <w:tc>
          <w:tcPr>
            <w:tcW w:w="1417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57,47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69,7</w:t>
            </w:r>
          </w:p>
        </w:tc>
        <w:tc>
          <w:tcPr>
            <w:tcW w:w="1417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56,5</w:t>
            </w:r>
          </w:p>
        </w:tc>
        <w:tc>
          <w:tcPr>
            <w:tcW w:w="851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+</w:t>
            </w:r>
          </w:p>
        </w:tc>
      </w:tr>
      <w:tr w:rsidR="00E726DA" w:rsidRPr="001C7FB4" w:rsidTr="00E919CB">
        <w:tc>
          <w:tcPr>
            <w:tcW w:w="1701" w:type="dxa"/>
            <w:shd w:val="clear" w:color="auto" w:fill="auto"/>
            <w:vAlign w:val="center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Английский язык</w:t>
            </w:r>
          </w:p>
        </w:tc>
        <w:tc>
          <w:tcPr>
            <w:tcW w:w="993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75,5</w:t>
            </w:r>
          </w:p>
        </w:tc>
        <w:tc>
          <w:tcPr>
            <w:tcW w:w="1417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63,34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64,3</w:t>
            </w:r>
          </w:p>
        </w:tc>
        <w:tc>
          <w:tcPr>
            <w:tcW w:w="1417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57,84</w:t>
            </w:r>
          </w:p>
        </w:tc>
        <w:tc>
          <w:tcPr>
            <w:tcW w:w="851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+</w:t>
            </w:r>
          </w:p>
        </w:tc>
      </w:tr>
      <w:tr w:rsidR="00E726DA" w:rsidRPr="001C7FB4" w:rsidTr="00E919CB">
        <w:tc>
          <w:tcPr>
            <w:tcW w:w="1701" w:type="dxa"/>
            <w:shd w:val="clear" w:color="auto" w:fill="auto"/>
            <w:vAlign w:val="center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История</w:t>
            </w:r>
          </w:p>
        </w:tc>
        <w:tc>
          <w:tcPr>
            <w:tcW w:w="993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61,5</w:t>
            </w:r>
          </w:p>
        </w:tc>
        <w:tc>
          <w:tcPr>
            <w:tcW w:w="1417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48,67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56,7</w:t>
            </w:r>
          </w:p>
        </w:tc>
        <w:tc>
          <w:tcPr>
            <w:tcW w:w="1417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49,74</w:t>
            </w:r>
          </w:p>
        </w:tc>
        <w:tc>
          <w:tcPr>
            <w:tcW w:w="851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+</w:t>
            </w:r>
          </w:p>
        </w:tc>
      </w:tr>
      <w:tr w:rsidR="00E726DA" w:rsidRPr="001C7FB4" w:rsidTr="00E919CB">
        <w:tc>
          <w:tcPr>
            <w:tcW w:w="1701" w:type="dxa"/>
            <w:shd w:val="clear" w:color="auto" w:fill="auto"/>
            <w:vAlign w:val="center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Обществознание</w:t>
            </w:r>
          </w:p>
        </w:tc>
        <w:tc>
          <w:tcPr>
            <w:tcW w:w="993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64,2</w:t>
            </w:r>
          </w:p>
        </w:tc>
        <w:tc>
          <w:tcPr>
            <w:tcW w:w="1417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59,24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58,3</w:t>
            </w:r>
          </w:p>
        </w:tc>
        <w:tc>
          <w:tcPr>
            <w:tcW w:w="1417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57,1</w:t>
            </w:r>
          </w:p>
        </w:tc>
        <w:tc>
          <w:tcPr>
            <w:tcW w:w="851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+</w:t>
            </w:r>
          </w:p>
        </w:tc>
      </w:tr>
      <w:tr w:rsidR="00E726DA" w:rsidRPr="001C7FB4" w:rsidTr="00E919CB">
        <w:tc>
          <w:tcPr>
            <w:tcW w:w="1701" w:type="dxa"/>
            <w:shd w:val="clear" w:color="auto" w:fill="auto"/>
            <w:vAlign w:val="center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Химия</w:t>
            </w:r>
          </w:p>
        </w:tc>
        <w:tc>
          <w:tcPr>
            <w:tcW w:w="993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45,7</w:t>
            </w:r>
          </w:p>
        </w:tc>
        <w:tc>
          <w:tcPr>
            <w:tcW w:w="1417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56,7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63,5</w:t>
            </w:r>
          </w:p>
        </w:tc>
        <w:tc>
          <w:tcPr>
            <w:tcW w:w="1417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55,91</w:t>
            </w:r>
          </w:p>
        </w:tc>
        <w:tc>
          <w:tcPr>
            <w:tcW w:w="851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+</w:t>
            </w:r>
          </w:p>
        </w:tc>
      </w:tr>
      <w:tr w:rsidR="00E726DA" w:rsidRPr="001C7FB4" w:rsidTr="00E919CB">
        <w:tc>
          <w:tcPr>
            <w:tcW w:w="1701" w:type="dxa"/>
            <w:shd w:val="clear" w:color="auto" w:fill="auto"/>
            <w:vAlign w:val="center"/>
          </w:tcPr>
          <w:p w:rsidR="00E726DA" w:rsidRPr="001C7FB4" w:rsidRDefault="00E726DA" w:rsidP="00BE2A7C">
            <w:pPr>
              <w:rPr>
                <w:szCs w:val="28"/>
              </w:rPr>
            </w:pPr>
            <w:r w:rsidRPr="001C7FB4">
              <w:rPr>
                <w:szCs w:val="28"/>
              </w:rPr>
              <w:t>География</w:t>
            </w:r>
          </w:p>
        </w:tc>
        <w:tc>
          <w:tcPr>
            <w:tcW w:w="993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52,67</w:t>
            </w:r>
          </w:p>
        </w:tc>
        <w:tc>
          <w:tcPr>
            <w:tcW w:w="1134" w:type="dxa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57</w:t>
            </w:r>
          </w:p>
        </w:tc>
        <w:tc>
          <w:tcPr>
            <w:tcW w:w="1417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58,08</w:t>
            </w:r>
          </w:p>
        </w:tc>
        <w:tc>
          <w:tcPr>
            <w:tcW w:w="851" w:type="dxa"/>
          </w:tcPr>
          <w:p w:rsidR="00E726DA" w:rsidRPr="001C7FB4" w:rsidRDefault="00E726DA" w:rsidP="00BE2A7C">
            <w:pPr>
              <w:jc w:val="center"/>
              <w:rPr>
                <w:szCs w:val="28"/>
              </w:rPr>
            </w:pPr>
            <w:r w:rsidRPr="001C7FB4">
              <w:rPr>
                <w:szCs w:val="28"/>
              </w:rPr>
              <w:t>-</w:t>
            </w:r>
          </w:p>
        </w:tc>
      </w:tr>
    </w:tbl>
    <w:p w:rsidR="00E726DA" w:rsidRPr="009B7461" w:rsidRDefault="00E726DA" w:rsidP="00D02BC7">
      <w:pPr>
        <w:spacing w:before="100" w:beforeAutospacing="1" w:line="276" w:lineRule="auto"/>
        <w:jc w:val="both"/>
        <w:rPr>
          <w:rFonts w:eastAsia="Calibri"/>
          <w:sz w:val="28"/>
          <w:szCs w:val="28"/>
        </w:rPr>
      </w:pPr>
      <w:r w:rsidRPr="009B7461">
        <w:rPr>
          <w:rFonts w:eastAsia="Calibri"/>
          <w:sz w:val="28"/>
          <w:szCs w:val="28"/>
        </w:rPr>
        <w:t xml:space="preserve">         100% обученность по всем предметам, средний балл по гимназии  выше областного.</w:t>
      </w:r>
    </w:p>
    <w:p w:rsidR="00E726DA" w:rsidRPr="008D52E8" w:rsidRDefault="00E726DA" w:rsidP="00D02BC7">
      <w:pPr>
        <w:spacing w:line="276" w:lineRule="auto"/>
        <w:jc w:val="both"/>
        <w:rPr>
          <w:sz w:val="28"/>
          <w:szCs w:val="28"/>
        </w:rPr>
      </w:pPr>
      <w:r w:rsidRPr="009B7461">
        <w:rPr>
          <w:rFonts w:eastAsia="Calibri"/>
          <w:sz w:val="28"/>
          <w:szCs w:val="28"/>
        </w:rPr>
        <w:t>Такие результаты дают право поступления выпускникам в вузы Москвы, Санкт- Петербурга, Воронежа, Твери.   Около 70% выпускников поступают  в высшие учебные заведения на бюджетной основе</w:t>
      </w:r>
      <w:r w:rsidRPr="009B7461">
        <w:rPr>
          <w:sz w:val="28"/>
          <w:szCs w:val="28"/>
        </w:rPr>
        <w:t>, из них более 85% - по выбранным профилям обучения.</w:t>
      </w:r>
      <w:r w:rsidR="00CC2387" w:rsidRPr="009B7461">
        <w:rPr>
          <w:sz w:val="28"/>
          <w:szCs w:val="28"/>
        </w:rPr>
        <w:t xml:space="preserve">  </w:t>
      </w:r>
      <w:r w:rsidR="00E919CB" w:rsidRPr="009B7461">
        <w:rPr>
          <w:sz w:val="28"/>
          <w:szCs w:val="28"/>
        </w:rPr>
        <w:t xml:space="preserve"> </w:t>
      </w:r>
      <w:r w:rsidR="00CC2387" w:rsidRPr="009B7461">
        <w:rPr>
          <w:sz w:val="28"/>
          <w:szCs w:val="28"/>
        </w:rPr>
        <w:t xml:space="preserve"> </w:t>
      </w:r>
      <w:r w:rsidR="00E919CB" w:rsidRPr="009B7461">
        <w:rPr>
          <w:sz w:val="28"/>
          <w:szCs w:val="28"/>
        </w:rPr>
        <w:t xml:space="preserve"> </w:t>
      </w:r>
      <w:proofErr w:type="gramStart"/>
      <w:r w:rsidR="00CC2387" w:rsidRPr="009B7461">
        <w:rPr>
          <w:sz w:val="28"/>
          <w:szCs w:val="28"/>
        </w:rPr>
        <w:t>(</w:t>
      </w:r>
      <w:r w:rsidR="00E919CB" w:rsidRPr="009B7461">
        <w:rPr>
          <w:sz w:val="28"/>
          <w:szCs w:val="28"/>
        </w:rPr>
        <w:t>Дмитриева Екатерина</w:t>
      </w:r>
      <w:r w:rsidR="00CC2387" w:rsidRPr="009B7461">
        <w:rPr>
          <w:sz w:val="28"/>
          <w:szCs w:val="28"/>
        </w:rPr>
        <w:t xml:space="preserve">, студентка 2 курса МГУ им. Ломоносова факультета тележурналистики, Смирнова Дарья – студентка 1 курса  МГУ </w:t>
      </w:r>
      <w:r w:rsidR="00140CC8" w:rsidRPr="009B7461">
        <w:rPr>
          <w:sz w:val="28"/>
          <w:szCs w:val="28"/>
        </w:rPr>
        <w:t xml:space="preserve">факультета социологии, Шахова Инна – факультет лингвистики (г. Дубна), </w:t>
      </w:r>
      <w:r w:rsidR="00140CC8" w:rsidRPr="008D52E8">
        <w:rPr>
          <w:sz w:val="28"/>
          <w:szCs w:val="28"/>
        </w:rPr>
        <w:t xml:space="preserve">Воронина К., Вакуленко Е., </w:t>
      </w:r>
      <w:proofErr w:type="spellStart"/>
      <w:r w:rsidR="00140CC8" w:rsidRPr="008D52E8">
        <w:rPr>
          <w:sz w:val="28"/>
          <w:szCs w:val="28"/>
        </w:rPr>
        <w:t>Абелян</w:t>
      </w:r>
      <w:proofErr w:type="spellEnd"/>
      <w:r w:rsidR="00140CC8" w:rsidRPr="008D52E8">
        <w:rPr>
          <w:sz w:val="28"/>
          <w:szCs w:val="28"/>
        </w:rPr>
        <w:t xml:space="preserve"> К., Михалева О.</w:t>
      </w:r>
      <w:r w:rsidR="0016367F" w:rsidRPr="008D52E8">
        <w:rPr>
          <w:sz w:val="28"/>
          <w:szCs w:val="28"/>
        </w:rPr>
        <w:t xml:space="preserve"> поступили и успешно учатся на филологическом факультете</w:t>
      </w:r>
      <w:r w:rsidR="008D52E8">
        <w:rPr>
          <w:sz w:val="28"/>
          <w:szCs w:val="28"/>
        </w:rPr>
        <w:t>.</w:t>
      </w:r>
      <w:proofErr w:type="gramEnd"/>
    </w:p>
    <w:p w:rsidR="00C93C9C" w:rsidRPr="009B7461" w:rsidRDefault="00E726DA" w:rsidP="00D02BC7">
      <w:pPr>
        <w:spacing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        Хороших результатов достигли гимназисты на предметных олимпиадах.  Количество победителей второго этапа Всероссийской олимпиады  за три года увеличилось с </w:t>
      </w:r>
      <w:r w:rsidR="00D02BC7" w:rsidRPr="009B7461">
        <w:rPr>
          <w:sz w:val="28"/>
          <w:szCs w:val="28"/>
        </w:rPr>
        <w:t>50</w:t>
      </w:r>
      <w:r w:rsidRPr="009B7461">
        <w:rPr>
          <w:sz w:val="28"/>
          <w:szCs w:val="28"/>
        </w:rPr>
        <w:t xml:space="preserve"> до</w:t>
      </w:r>
      <w:r w:rsidR="00D02BC7" w:rsidRPr="009B7461">
        <w:rPr>
          <w:sz w:val="28"/>
          <w:szCs w:val="28"/>
        </w:rPr>
        <w:t xml:space="preserve"> 67</w:t>
      </w:r>
      <w:r w:rsidRPr="009B7461">
        <w:rPr>
          <w:sz w:val="28"/>
          <w:szCs w:val="28"/>
        </w:rPr>
        <w:t xml:space="preserve">, </w:t>
      </w:r>
    </w:p>
    <w:p w:rsidR="00C74B43" w:rsidRDefault="00E726DA" w:rsidP="00C74B43">
      <w:pPr>
        <w:spacing w:line="276" w:lineRule="auto"/>
        <w:jc w:val="both"/>
        <w:rPr>
          <w:sz w:val="28"/>
          <w:szCs w:val="28"/>
        </w:rPr>
      </w:pPr>
      <w:r w:rsidRPr="009B7461">
        <w:rPr>
          <w:sz w:val="28"/>
          <w:szCs w:val="28"/>
        </w:rPr>
        <w:t xml:space="preserve"> </w:t>
      </w:r>
      <w:r w:rsidR="00D02BC7" w:rsidRPr="009B7461">
        <w:rPr>
          <w:sz w:val="28"/>
          <w:szCs w:val="28"/>
        </w:rPr>
        <w:t>4</w:t>
      </w:r>
      <w:r w:rsidRPr="009B7461">
        <w:rPr>
          <w:sz w:val="28"/>
          <w:szCs w:val="28"/>
        </w:rPr>
        <w:t xml:space="preserve"> ученика стали победителями областных олимпиад; </w:t>
      </w:r>
      <w:r w:rsidR="00D02BC7" w:rsidRPr="009B7461">
        <w:rPr>
          <w:color w:val="FF0000"/>
          <w:sz w:val="28"/>
          <w:szCs w:val="28"/>
        </w:rPr>
        <w:t>20</w:t>
      </w:r>
      <w:r w:rsidRPr="009B7461">
        <w:rPr>
          <w:color w:val="FF0000"/>
          <w:sz w:val="28"/>
          <w:szCs w:val="28"/>
        </w:rPr>
        <w:t xml:space="preserve"> </w:t>
      </w:r>
      <w:r w:rsidRPr="009B7461">
        <w:rPr>
          <w:sz w:val="28"/>
          <w:szCs w:val="28"/>
        </w:rPr>
        <w:t>гимназистов вошли в десятку сильнейших;  23 выпускника  награждены золотыми и серебряными медалями.</w:t>
      </w:r>
      <w:r w:rsidR="0016367F" w:rsidRPr="009B7461">
        <w:rPr>
          <w:sz w:val="28"/>
          <w:szCs w:val="28"/>
        </w:rPr>
        <w:t xml:space="preserve">   </w:t>
      </w:r>
    </w:p>
    <w:p w:rsidR="00D82186" w:rsidRPr="009B7461" w:rsidRDefault="00C74B43" w:rsidP="00C74B43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26F4" w:rsidRPr="009B7461">
        <w:rPr>
          <w:sz w:val="28"/>
          <w:szCs w:val="28"/>
        </w:rPr>
        <w:t xml:space="preserve">Наши </w:t>
      </w:r>
      <w:r w:rsidR="00C72B38" w:rsidRPr="009B7461">
        <w:rPr>
          <w:sz w:val="28"/>
          <w:szCs w:val="28"/>
        </w:rPr>
        <w:t xml:space="preserve"> ученики – творческие, активные, они коммуникабельны, общительны, умеют вести диалог, учатся отстаивать свою точку зрения. Они готовы  к непрерывному познанию и творчеству, </w:t>
      </w:r>
      <w:proofErr w:type="gramStart"/>
      <w:r w:rsidR="00C72B38" w:rsidRPr="009B7461">
        <w:rPr>
          <w:sz w:val="28"/>
          <w:szCs w:val="28"/>
        </w:rPr>
        <w:t>ведь</w:t>
      </w:r>
      <w:proofErr w:type="gramEnd"/>
      <w:r w:rsidR="00C72B38" w:rsidRPr="009B7461">
        <w:rPr>
          <w:sz w:val="28"/>
          <w:szCs w:val="28"/>
        </w:rPr>
        <w:t xml:space="preserve"> по словам великого  А. Э</w:t>
      </w:r>
      <w:r w:rsidR="000F501C" w:rsidRPr="009B7461">
        <w:rPr>
          <w:sz w:val="28"/>
          <w:szCs w:val="28"/>
        </w:rPr>
        <w:t>йн</w:t>
      </w:r>
      <w:r w:rsidR="00C72B38" w:rsidRPr="009B7461">
        <w:rPr>
          <w:sz w:val="28"/>
          <w:szCs w:val="28"/>
        </w:rPr>
        <w:t xml:space="preserve">штейна: </w:t>
      </w:r>
      <w:r w:rsidR="00C72B38" w:rsidRPr="009B7461">
        <w:rPr>
          <w:b/>
          <w:i/>
          <w:sz w:val="28"/>
          <w:szCs w:val="28"/>
        </w:rPr>
        <w:t>«Образование – это то, что остаётся у человека, когда он забудет всё, чему его учили».</w:t>
      </w:r>
    </w:p>
    <w:sectPr w:rsidR="00D82186" w:rsidRPr="009B7461" w:rsidSect="00443618">
      <w:footerReference w:type="default" r:id="rId10"/>
      <w:pgSz w:w="11906" w:h="16838"/>
      <w:pgMar w:top="709" w:right="79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0E5" w:rsidRDefault="003B20E5" w:rsidP="00486602">
      <w:r>
        <w:separator/>
      </w:r>
    </w:p>
  </w:endnote>
  <w:endnote w:type="continuationSeparator" w:id="1">
    <w:p w:rsidR="003B20E5" w:rsidRDefault="003B20E5" w:rsidP="00486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6735"/>
      <w:docPartObj>
        <w:docPartGallery w:val="Page Numbers (Bottom of Page)"/>
        <w:docPartUnique/>
      </w:docPartObj>
    </w:sdtPr>
    <w:sdtContent>
      <w:p w:rsidR="003B20E5" w:rsidRDefault="00AE2791">
        <w:pPr>
          <w:pStyle w:val="aa"/>
          <w:jc w:val="center"/>
        </w:pPr>
        <w:fldSimple w:instr=" PAGE   \* MERGEFORMAT ">
          <w:r w:rsidR="008D52E8">
            <w:rPr>
              <w:noProof/>
            </w:rPr>
            <w:t>4</w:t>
          </w:r>
        </w:fldSimple>
      </w:p>
    </w:sdtContent>
  </w:sdt>
  <w:p w:rsidR="003B20E5" w:rsidRDefault="003B20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0E5" w:rsidRDefault="003B20E5" w:rsidP="00486602">
      <w:r>
        <w:separator/>
      </w:r>
    </w:p>
  </w:footnote>
  <w:footnote w:type="continuationSeparator" w:id="1">
    <w:p w:rsidR="003B20E5" w:rsidRDefault="003B20E5" w:rsidP="00486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7B0"/>
    <w:multiLevelType w:val="multilevel"/>
    <w:tmpl w:val="561A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026A3"/>
    <w:multiLevelType w:val="hybridMultilevel"/>
    <w:tmpl w:val="E28A5D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ED2C97"/>
    <w:multiLevelType w:val="hybridMultilevel"/>
    <w:tmpl w:val="9E0846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9E14ED"/>
    <w:multiLevelType w:val="hybridMultilevel"/>
    <w:tmpl w:val="F6FEFFA0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5BD1A78"/>
    <w:multiLevelType w:val="hybridMultilevel"/>
    <w:tmpl w:val="57E0C4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BF5741"/>
    <w:multiLevelType w:val="hybridMultilevel"/>
    <w:tmpl w:val="391C77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3A32D5"/>
    <w:multiLevelType w:val="hybridMultilevel"/>
    <w:tmpl w:val="BBC4BF44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23F70649"/>
    <w:multiLevelType w:val="hybridMultilevel"/>
    <w:tmpl w:val="7C30B4C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997FDF"/>
    <w:multiLevelType w:val="hybridMultilevel"/>
    <w:tmpl w:val="1B74BB72"/>
    <w:lvl w:ilvl="0" w:tplc="89E0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C9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83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A0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64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63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24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4A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26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B96AB6"/>
    <w:multiLevelType w:val="multilevel"/>
    <w:tmpl w:val="13DADF04"/>
    <w:lvl w:ilvl="0">
      <w:start w:val="1"/>
      <w:numFmt w:val="bullet"/>
      <w:lvlText w:val="•"/>
      <w:lvlJc w:val="left"/>
      <w:rPr>
        <w:rFonts w:ascii="Franklin Gothic Medium Cond" w:eastAsia="Franklin Gothic Medium Cond" w:hAnsi="Franklin Gothic Medium Cond" w:cs="Franklin Gothic Medium C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10285"/>
    <w:multiLevelType w:val="multilevel"/>
    <w:tmpl w:val="C0AC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41FAC"/>
    <w:multiLevelType w:val="hybridMultilevel"/>
    <w:tmpl w:val="994ECFBC"/>
    <w:lvl w:ilvl="0" w:tplc="EB48E10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659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AF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273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AB9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64C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ABF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58AB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FE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521A67"/>
    <w:multiLevelType w:val="hybridMultilevel"/>
    <w:tmpl w:val="30B04A4A"/>
    <w:lvl w:ilvl="0" w:tplc="8EDE69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26B1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E68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33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9C44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831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A63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8E6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8A2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420C7"/>
    <w:multiLevelType w:val="multilevel"/>
    <w:tmpl w:val="EEA8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749AF"/>
    <w:multiLevelType w:val="hybridMultilevel"/>
    <w:tmpl w:val="13FCFEBC"/>
    <w:lvl w:ilvl="0" w:tplc="0B2267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E4DC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7E3EC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E72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EB3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651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24C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A82A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CD0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440636"/>
    <w:multiLevelType w:val="hybridMultilevel"/>
    <w:tmpl w:val="60981B46"/>
    <w:lvl w:ilvl="0" w:tplc="C5640A9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C4205"/>
    <w:multiLevelType w:val="multilevel"/>
    <w:tmpl w:val="D80A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B81AD4"/>
    <w:multiLevelType w:val="multilevel"/>
    <w:tmpl w:val="21806E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226979"/>
    <w:multiLevelType w:val="multilevel"/>
    <w:tmpl w:val="3A680D8E"/>
    <w:lvl w:ilvl="0">
      <w:start w:val="1"/>
      <w:numFmt w:val="bullet"/>
      <w:lvlText w:val="•"/>
      <w:lvlJc w:val="left"/>
      <w:rPr>
        <w:rFonts w:ascii="Franklin Gothic Medium Cond" w:eastAsia="Franklin Gothic Medium Cond" w:hAnsi="Franklin Gothic Medium Cond" w:cs="Franklin Gothic Medium C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3E18FD"/>
    <w:multiLevelType w:val="multilevel"/>
    <w:tmpl w:val="AAB0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A23045"/>
    <w:multiLevelType w:val="multilevel"/>
    <w:tmpl w:val="E30AB9D0"/>
    <w:lvl w:ilvl="0">
      <w:start w:val="1"/>
      <w:numFmt w:val="bullet"/>
      <w:lvlText w:val="•"/>
      <w:lvlJc w:val="left"/>
      <w:rPr>
        <w:rFonts w:ascii="Franklin Gothic Medium Cond" w:eastAsia="Franklin Gothic Medium Cond" w:hAnsi="Franklin Gothic Medium Cond" w:cs="Franklin Gothic Medium C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10118F"/>
    <w:multiLevelType w:val="multilevel"/>
    <w:tmpl w:val="C43E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3E3320"/>
    <w:multiLevelType w:val="hybridMultilevel"/>
    <w:tmpl w:val="C95C7AAC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5A5C4E6E"/>
    <w:multiLevelType w:val="hybridMultilevel"/>
    <w:tmpl w:val="B2084FB4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4">
    <w:nsid w:val="5DAC46BE"/>
    <w:multiLevelType w:val="hybridMultilevel"/>
    <w:tmpl w:val="4F861A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0652F4"/>
    <w:multiLevelType w:val="hybridMultilevel"/>
    <w:tmpl w:val="6512D7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587F97"/>
    <w:multiLevelType w:val="hybridMultilevel"/>
    <w:tmpl w:val="20220334"/>
    <w:lvl w:ilvl="0" w:tplc="5ABC309E">
      <w:start w:val="1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9A7624F0" w:tentative="1">
      <w:start w:val="1"/>
      <w:numFmt w:val="bullet"/>
      <w:lvlText w:val="•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</w:rPr>
    </w:lvl>
    <w:lvl w:ilvl="2" w:tplc="81088404" w:tentative="1">
      <w:start w:val="1"/>
      <w:numFmt w:val="bullet"/>
      <w:lvlText w:val="•"/>
      <w:lvlJc w:val="left"/>
      <w:pPr>
        <w:tabs>
          <w:tab w:val="num" w:pos="2651"/>
        </w:tabs>
        <w:ind w:left="2651" w:hanging="360"/>
      </w:pPr>
      <w:rPr>
        <w:rFonts w:ascii="Times New Roman" w:hAnsi="Times New Roman" w:hint="default"/>
      </w:rPr>
    </w:lvl>
    <w:lvl w:ilvl="3" w:tplc="F90838EA" w:tentative="1">
      <w:start w:val="1"/>
      <w:numFmt w:val="bullet"/>
      <w:lvlText w:val="•"/>
      <w:lvlJc w:val="left"/>
      <w:pPr>
        <w:tabs>
          <w:tab w:val="num" w:pos="3371"/>
        </w:tabs>
        <w:ind w:left="3371" w:hanging="360"/>
      </w:pPr>
      <w:rPr>
        <w:rFonts w:ascii="Times New Roman" w:hAnsi="Times New Roman" w:hint="default"/>
      </w:rPr>
    </w:lvl>
    <w:lvl w:ilvl="4" w:tplc="D9040E58" w:tentative="1">
      <w:start w:val="1"/>
      <w:numFmt w:val="bullet"/>
      <w:lvlText w:val="•"/>
      <w:lvlJc w:val="left"/>
      <w:pPr>
        <w:tabs>
          <w:tab w:val="num" w:pos="4091"/>
        </w:tabs>
        <w:ind w:left="4091" w:hanging="360"/>
      </w:pPr>
      <w:rPr>
        <w:rFonts w:ascii="Times New Roman" w:hAnsi="Times New Roman" w:hint="default"/>
      </w:rPr>
    </w:lvl>
    <w:lvl w:ilvl="5" w:tplc="9B325682" w:tentative="1">
      <w:start w:val="1"/>
      <w:numFmt w:val="bullet"/>
      <w:lvlText w:val="•"/>
      <w:lvlJc w:val="left"/>
      <w:pPr>
        <w:tabs>
          <w:tab w:val="num" w:pos="4811"/>
        </w:tabs>
        <w:ind w:left="4811" w:hanging="360"/>
      </w:pPr>
      <w:rPr>
        <w:rFonts w:ascii="Times New Roman" w:hAnsi="Times New Roman" w:hint="default"/>
      </w:rPr>
    </w:lvl>
    <w:lvl w:ilvl="6" w:tplc="0C18334E" w:tentative="1">
      <w:start w:val="1"/>
      <w:numFmt w:val="bullet"/>
      <w:lvlText w:val="•"/>
      <w:lvlJc w:val="left"/>
      <w:pPr>
        <w:tabs>
          <w:tab w:val="num" w:pos="5531"/>
        </w:tabs>
        <w:ind w:left="5531" w:hanging="360"/>
      </w:pPr>
      <w:rPr>
        <w:rFonts w:ascii="Times New Roman" w:hAnsi="Times New Roman" w:hint="default"/>
      </w:rPr>
    </w:lvl>
    <w:lvl w:ilvl="7" w:tplc="BE88226E" w:tentative="1">
      <w:start w:val="1"/>
      <w:numFmt w:val="bullet"/>
      <w:lvlText w:val="•"/>
      <w:lvlJc w:val="left"/>
      <w:pPr>
        <w:tabs>
          <w:tab w:val="num" w:pos="6251"/>
        </w:tabs>
        <w:ind w:left="6251" w:hanging="360"/>
      </w:pPr>
      <w:rPr>
        <w:rFonts w:ascii="Times New Roman" w:hAnsi="Times New Roman" w:hint="default"/>
      </w:rPr>
    </w:lvl>
    <w:lvl w:ilvl="8" w:tplc="226A7E2C" w:tentative="1">
      <w:start w:val="1"/>
      <w:numFmt w:val="bullet"/>
      <w:lvlText w:val="•"/>
      <w:lvlJc w:val="left"/>
      <w:pPr>
        <w:tabs>
          <w:tab w:val="num" w:pos="6971"/>
        </w:tabs>
        <w:ind w:left="6971" w:hanging="360"/>
      </w:pPr>
      <w:rPr>
        <w:rFonts w:ascii="Times New Roman" w:hAnsi="Times New Roman" w:hint="default"/>
      </w:rPr>
    </w:lvl>
  </w:abstractNum>
  <w:abstractNum w:abstractNumId="27">
    <w:nsid w:val="650B20E4"/>
    <w:multiLevelType w:val="hybridMultilevel"/>
    <w:tmpl w:val="B1B6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D1A9B"/>
    <w:multiLevelType w:val="hybridMultilevel"/>
    <w:tmpl w:val="C28649CE"/>
    <w:lvl w:ilvl="0" w:tplc="D6F4F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7C0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A90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AA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6A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6F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48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0B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65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553500"/>
    <w:multiLevelType w:val="multilevel"/>
    <w:tmpl w:val="EE5E20DA"/>
    <w:lvl w:ilvl="0">
      <w:start w:val="1"/>
      <w:numFmt w:val="bullet"/>
      <w:lvlText w:val="•"/>
      <w:lvlJc w:val="left"/>
      <w:rPr>
        <w:rFonts w:ascii="Franklin Gothic Medium Cond" w:eastAsia="Franklin Gothic Medium Cond" w:hAnsi="Franklin Gothic Medium Cond" w:cs="Franklin Gothic Medium C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5B6B6F"/>
    <w:multiLevelType w:val="hybridMultilevel"/>
    <w:tmpl w:val="9D3482BE"/>
    <w:lvl w:ilvl="0" w:tplc="4CC6D5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EE8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85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481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F0D5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695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20B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CE5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C2D0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BC6408"/>
    <w:multiLevelType w:val="hybridMultilevel"/>
    <w:tmpl w:val="A6BADD52"/>
    <w:lvl w:ilvl="0" w:tplc="3B0000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42D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496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00D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4ABE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12A6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898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0DE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20B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8"/>
  </w:num>
  <w:num w:numId="4">
    <w:abstractNumId w:val="19"/>
  </w:num>
  <w:num w:numId="5">
    <w:abstractNumId w:val="0"/>
  </w:num>
  <w:num w:numId="6">
    <w:abstractNumId w:val="27"/>
  </w:num>
  <w:num w:numId="7">
    <w:abstractNumId w:val="4"/>
  </w:num>
  <w:num w:numId="8">
    <w:abstractNumId w:val="15"/>
  </w:num>
  <w:num w:numId="9">
    <w:abstractNumId w:val="7"/>
  </w:num>
  <w:num w:numId="10">
    <w:abstractNumId w:val="5"/>
  </w:num>
  <w:num w:numId="11">
    <w:abstractNumId w:val="2"/>
  </w:num>
  <w:num w:numId="12">
    <w:abstractNumId w:val="1"/>
  </w:num>
  <w:num w:numId="13">
    <w:abstractNumId w:val="24"/>
  </w:num>
  <w:num w:numId="14">
    <w:abstractNumId w:val="23"/>
  </w:num>
  <w:num w:numId="15">
    <w:abstractNumId w:val="30"/>
  </w:num>
  <w:num w:numId="16">
    <w:abstractNumId w:val="12"/>
  </w:num>
  <w:num w:numId="17">
    <w:abstractNumId w:val="11"/>
  </w:num>
  <w:num w:numId="18">
    <w:abstractNumId w:val="31"/>
  </w:num>
  <w:num w:numId="19">
    <w:abstractNumId w:val="17"/>
  </w:num>
  <w:num w:numId="20">
    <w:abstractNumId w:val="22"/>
  </w:num>
  <w:num w:numId="21">
    <w:abstractNumId w:val="20"/>
  </w:num>
  <w:num w:numId="22">
    <w:abstractNumId w:val="29"/>
  </w:num>
  <w:num w:numId="23">
    <w:abstractNumId w:val="18"/>
  </w:num>
  <w:num w:numId="24">
    <w:abstractNumId w:val="9"/>
  </w:num>
  <w:num w:numId="25">
    <w:abstractNumId w:val="3"/>
  </w:num>
  <w:num w:numId="26">
    <w:abstractNumId w:val="6"/>
  </w:num>
  <w:num w:numId="27">
    <w:abstractNumId w:val="25"/>
  </w:num>
  <w:num w:numId="28">
    <w:abstractNumId w:val="21"/>
  </w:num>
  <w:num w:numId="29">
    <w:abstractNumId w:val="10"/>
  </w:num>
  <w:num w:numId="30">
    <w:abstractNumId w:val="8"/>
  </w:num>
  <w:num w:numId="31">
    <w:abstractNumId w:val="26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409"/>
    <w:rsid w:val="00001120"/>
    <w:rsid w:val="00003050"/>
    <w:rsid w:val="000053F8"/>
    <w:rsid w:val="0000775B"/>
    <w:rsid w:val="000135CA"/>
    <w:rsid w:val="000222C3"/>
    <w:rsid w:val="000258D6"/>
    <w:rsid w:val="00044C4C"/>
    <w:rsid w:val="00050DE8"/>
    <w:rsid w:val="00051AFD"/>
    <w:rsid w:val="000621A2"/>
    <w:rsid w:val="000739C4"/>
    <w:rsid w:val="00074B73"/>
    <w:rsid w:val="00076F48"/>
    <w:rsid w:val="00084313"/>
    <w:rsid w:val="00096A6F"/>
    <w:rsid w:val="000A01DA"/>
    <w:rsid w:val="000A7908"/>
    <w:rsid w:val="000C3AC8"/>
    <w:rsid w:val="000E4E14"/>
    <w:rsid w:val="000E5C78"/>
    <w:rsid w:val="000F501C"/>
    <w:rsid w:val="000F51CB"/>
    <w:rsid w:val="001018B6"/>
    <w:rsid w:val="00102585"/>
    <w:rsid w:val="0010315F"/>
    <w:rsid w:val="00106A1F"/>
    <w:rsid w:val="00140A70"/>
    <w:rsid w:val="00140CC8"/>
    <w:rsid w:val="001475CB"/>
    <w:rsid w:val="001534B3"/>
    <w:rsid w:val="00160BB9"/>
    <w:rsid w:val="0016367F"/>
    <w:rsid w:val="00166B27"/>
    <w:rsid w:val="00177708"/>
    <w:rsid w:val="001827B1"/>
    <w:rsid w:val="001914ED"/>
    <w:rsid w:val="001934A4"/>
    <w:rsid w:val="00196484"/>
    <w:rsid w:val="001A7D47"/>
    <w:rsid w:val="001A7F63"/>
    <w:rsid w:val="001C7FB4"/>
    <w:rsid w:val="001D14C9"/>
    <w:rsid w:val="001F3EC8"/>
    <w:rsid w:val="00200F17"/>
    <w:rsid w:val="002107DE"/>
    <w:rsid w:val="00213376"/>
    <w:rsid w:val="002200FF"/>
    <w:rsid w:val="002235BF"/>
    <w:rsid w:val="00227A62"/>
    <w:rsid w:val="00244911"/>
    <w:rsid w:val="002467A2"/>
    <w:rsid w:val="002470DA"/>
    <w:rsid w:val="0025115D"/>
    <w:rsid w:val="00254E4E"/>
    <w:rsid w:val="00256AD9"/>
    <w:rsid w:val="0027759F"/>
    <w:rsid w:val="00286AC0"/>
    <w:rsid w:val="002B177C"/>
    <w:rsid w:val="002B68C0"/>
    <w:rsid w:val="002C1873"/>
    <w:rsid w:val="002C5048"/>
    <w:rsid w:val="002D43A2"/>
    <w:rsid w:val="002E1D8E"/>
    <w:rsid w:val="002F1D6A"/>
    <w:rsid w:val="002F55A9"/>
    <w:rsid w:val="002F67EC"/>
    <w:rsid w:val="002F68DF"/>
    <w:rsid w:val="003121A4"/>
    <w:rsid w:val="00317E6D"/>
    <w:rsid w:val="0033413B"/>
    <w:rsid w:val="00390FE7"/>
    <w:rsid w:val="00391DBD"/>
    <w:rsid w:val="003A1F9E"/>
    <w:rsid w:val="003A5B7C"/>
    <w:rsid w:val="003B20E5"/>
    <w:rsid w:val="003B50EC"/>
    <w:rsid w:val="003C71AE"/>
    <w:rsid w:val="003C7B0F"/>
    <w:rsid w:val="003D4903"/>
    <w:rsid w:val="003E40EF"/>
    <w:rsid w:val="003E426B"/>
    <w:rsid w:val="003E6EA3"/>
    <w:rsid w:val="003F2DE6"/>
    <w:rsid w:val="003F3DFD"/>
    <w:rsid w:val="00406AB3"/>
    <w:rsid w:val="004100B9"/>
    <w:rsid w:val="00413DE0"/>
    <w:rsid w:val="00435EA2"/>
    <w:rsid w:val="00436C0A"/>
    <w:rsid w:val="00437772"/>
    <w:rsid w:val="00441248"/>
    <w:rsid w:val="00443618"/>
    <w:rsid w:val="00463BE9"/>
    <w:rsid w:val="00486602"/>
    <w:rsid w:val="00486A11"/>
    <w:rsid w:val="00493097"/>
    <w:rsid w:val="0049737D"/>
    <w:rsid w:val="00497B61"/>
    <w:rsid w:val="004A120D"/>
    <w:rsid w:val="004A30ED"/>
    <w:rsid w:val="004A459F"/>
    <w:rsid w:val="004B26F4"/>
    <w:rsid w:val="004B3486"/>
    <w:rsid w:val="005038F5"/>
    <w:rsid w:val="00517B33"/>
    <w:rsid w:val="00525015"/>
    <w:rsid w:val="00525B14"/>
    <w:rsid w:val="00527D40"/>
    <w:rsid w:val="00543768"/>
    <w:rsid w:val="005627BB"/>
    <w:rsid w:val="00571CC1"/>
    <w:rsid w:val="00587300"/>
    <w:rsid w:val="0059626D"/>
    <w:rsid w:val="005A62A0"/>
    <w:rsid w:val="005A7F85"/>
    <w:rsid w:val="005B3F40"/>
    <w:rsid w:val="005C25B2"/>
    <w:rsid w:val="005D0C23"/>
    <w:rsid w:val="005F73C2"/>
    <w:rsid w:val="00604A06"/>
    <w:rsid w:val="0062191C"/>
    <w:rsid w:val="00621C4B"/>
    <w:rsid w:val="00631CE9"/>
    <w:rsid w:val="0064477E"/>
    <w:rsid w:val="00646558"/>
    <w:rsid w:val="00660EEA"/>
    <w:rsid w:val="00667C9B"/>
    <w:rsid w:val="00676A26"/>
    <w:rsid w:val="00697E7B"/>
    <w:rsid w:val="006A625F"/>
    <w:rsid w:val="006A792E"/>
    <w:rsid w:val="006B0546"/>
    <w:rsid w:val="006B2293"/>
    <w:rsid w:val="006B5F5E"/>
    <w:rsid w:val="006C0F97"/>
    <w:rsid w:val="006D260F"/>
    <w:rsid w:val="006D7F5A"/>
    <w:rsid w:val="006E6071"/>
    <w:rsid w:val="006E70A5"/>
    <w:rsid w:val="007027D1"/>
    <w:rsid w:val="007077F5"/>
    <w:rsid w:val="00707BF1"/>
    <w:rsid w:val="00727A94"/>
    <w:rsid w:val="0073336F"/>
    <w:rsid w:val="00734C16"/>
    <w:rsid w:val="0074331A"/>
    <w:rsid w:val="00745AC1"/>
    <w:rsid w:val="007521E2"/>
    <w:rsid w:val="00753277"/>
    <w:rsid w:val="007628B8"/>
    <w:rsid w:val="0077406D"/>
    <w:rsid w:val="00781B61"/>
    <w:rsid w:val="007C4168"/>
    <w:rsid w:val="007D1A89"/>
    <w:rsid w:val="007D7498"/>
    <w:rsid w:val="007E22D2"/>
    <w:rsid w:val="007E2516"/>
    <w:rsid w:val="007F029F"/>
    <w:rsid w:val="008056FA"/>
    <w:rsid w:val="0081477D"/>
    <w:rsid w:val="00815B67"/>
    <w:rsid w:val="00815FBA"/>
    <w:rsid w:val="008211E8"/>
    <w:rsid w:val="008243FC"/>
    <w:rsid w:val="0082639F"/>
    <w:rsid w:val="00842810"/>
    <w:rsid w:val="00844754"/>
    <w:rsid w:val="00846846"/>
    <w:rsid w:val="00850A6A"/>
    <w:rsid w:val="00852A66"/>
    <w:rsid w:val="00852BCB"/>
    <w:rsid w:val="00855F05"/>
    <w:rsid w:val="00880D46"/>
    <w:rsid w:val="0088202A"/>
    <w:rsid w:val="00883E27"/>
    <w:rsid w:val="008A41E4"/>
    <w:rsid w:val="008A6A58"/>
    <w:rsid w:val="008B0B4B"/>
    <w:rsid w:val="008C1F8F"/>
    <w:rsid w:val="008C6DF5"/>
    <w:rsid w:val="008D52E8"/>
    <w:rsid w:val="008D5930"/>
    <w:rsid w:val="008E3A96"/>
    <w:rsid w:val="008F03C6"/>
    <w:rsid w:val="008F101B"/>
    <w:rsid w:val="008F2FF8"/>
    <w:rsid w:val="009010A5"/>
    <w:rsid w:val="009139A4"/>
    <w:rsid w:val="00914CCB"/>
    <w:rsid w:val="00916E01"/>
    <w:rsid w:val="00920DBE"/>
    <w:rsid w:val="009273B6"/>
    <w:rsid w:val="009275B2"/>
    <w:rsid w:val="00935CD1"/>
    <w:rsid w:val="0093753D"/>
    <w:rsid w:val="009521B5"/>
    <w:rsid w:val="0095246D"/>
    <w:rsid w:val="0095260C"/>
    <w:rsid w:val="00953F82"/>
    <w:rsid w:val="00957F63"/>
    <w:rsid w:val="00963637"/>
    <w:rsid w:val="00967D16"/>
    <w:rsid w:val="00977171"/>
    <w:rsid w:val="00981D1D"/>
    <w:rsid w:val="009928B8"/>
    <w:rsid w:val="009A1DBD"/>
    <w:rsid w:val="009B6BB9"/>
    <w:rsid w:val="009B7461"/>
    <w:rsid w:val="009F5D50"/>
    <w:rsid w:val="00A02499"/>
    <w:rsid w:val="00A03148"/>
    <w:rsid w:val="00A31A9E"/>
    <w:rsid w:val="00A34CFC"/>
    <w:rsid w:val="00A4413B"/>
    <w:rsid w:val="00A44330"/>
    <w:rsid w:val="00A4498F"/>
    <w:rsid w:val="00A461D6"/>
    <w:rsid w:val="00A56B4D"/>
    <w:rsid w:val="00A80E3C"/>
    <w:rsid w:val="00A85069"/>
    <w:rsid w:val="00A8624B"/>
    <w:rsid w:val="00A90E39"/>
    <w:rsid w:val="00A9506A"/>
    <w:rsid w:val="00AA7CF2"/>
    <w:rsid w:val="00AB6655"/>
    <w:rsid w:val="00AC051F"/>
    <w:rsid w:val="00AC5B8A"/>
    <w:rsid w:val="00AD4B6F"/>
    <w:rsid w:val="00AE2118"/>
    <w:rsid w:val="00AE2791"/>
    <w:rsid w:val="00AF2A9A"/>
    <w:rsid w:val="00B20ECF"/>
    <w:rsid w:val="00B33AEB"/>
    <w:rsid w:val="00B45776"/>
    <w:rsid w:val="00B47A27"/>
    <w:rsid w:val="00B54B4F"/>
    <w:rsid w:val="00B67D97"/>
    <w:rsid w:val="00B75BE0"/>
    <w:rsid w:val="00B75DDD"/>
    <w:rsid w:val="00B803EE"/>
    <w:rsid w:val="00B8660D"/>
    <w:rsid w:val="00B9425D"/>
    <w:rsid w:val="00B9474A"/>
    <w:rsid w:val="00B96C83"/>
    <w:rsid w:val="00B9702D"/>
    <w:rsid w:val="00BA5409"/>
    <w:rsid w:val="00BC6FBE"/>
    <w:rsid w:val="00BD1928"/>
    <w:rsid w:val="00BD4284"/>
    <w:rsid w:val="00BD69A7"/>
    <w:rsid w:val="00BE04A3"/>
    <w:rsid w:val="00BE2A7C"/>
    <w:rsid w:val="00BE6677"/>
    <w:rsid w:val="00BF26AB"/>
    <w:rsid w:val="00C00088"/>
    <w:rsid w:val="00C01B78"/>
    <w:rsid w:val="00C044A2"/>
    <w:rsid w:val="00C16426"/>
    <w:rsid w:val="00C2683A"/>
    <w:rsid w:val="00C37338"/>
    <w:rsid w:val="00C43EEB"/>
    <w:rsid w:val="00C444F8"/>
    <w:rsid w:val="00C46848"/>
    <w:rsid w:val="00C4741D"/>
    <w:rsid w:val="00C50C5F"/>
    <w:rsid w:val="00C53F53"/>
    <w:rsid w:val="00C57E7A"/>
    <w:rsid w:val="00C72B38"/>
    <w:rsid w:val="00C74B43"/>
    <w:rsid w:val="00C82ECA"/>
    <w:rsid w:val="00C8311C"/>
    <w:rsid w:val="00C840A3"/>
    <w:rsid w:val="00C93C9C"/>
    <w:rsid w:val="00CC2387"/>
    <w:rsid w:val="00CC79A0"/>
    <w:rsid w:val="00CD05AE"/>
    <w:rsid w:val="00CD59C4"/>
    <w:rsid w:val="00CE17F8"/>
    <w:rsid w:val="00CF31F1"/>
    <w:rsid w:val="00D02BC7"/>
    <w:rsid w:val="00D13135"/>
    <w:rsid w:val="00D15C89"/>
    <w:rsid w:val="00D2175F"/>
    <w:rsid w:val="00D24DCF"/>
    <w:rsid w:val="00D30DB0"/>
    <w:rsid w:val="00D37260"/>
    <w:rsid w:val="00D41093"/>
    <w:rsid w:val="00D43FFC"/>
    <w:rsid w:val="00D72161"/>
    <w:rsid w:val="00D82186"/>
    <w:rsid w:val="00D82C66"/>
    <w:rsid w:val="00D848E5"/>
    <w:rsid w:val="00D93296"/>
    <w:rsid w:val="00D97CAC"/>
    <w:rsid w:val="00DA43A7"/>
    <w:rsid w:val="00DA77C8"/>
    <w:rsid w:val="00DA789C"/>
    <w:rsid w:val="00DC0CDF"/>
    <w:rsid w:val="00DF4542"/>
    <w:rsid w:val="00E11668"/>
    <w:rsid w:val="00E12CAD"/>
    <w:rsid w:val="00E1450D"/>
    <w:rsid w:val="00E20C4F"/>
    <w:rsid w:val="00E37255"/>
    <w:rsid w:val="00E4776E"/>
    <w:rsid w:val="00E510B4"/>
    <w:rsid w:val="00E537B0"/>
    <w:rsid w:val="00E57C36"/>
    <w:rsid w:val="00E65B85"/>
    <w:rsid w:val="00E726DA"/>
    <w:rsid w:val="00E766CD"/>
    <w:rsid w:val="00E87E26"/>
    <w:rsid w:val="00E919CB"/>
    <w:rsid w:val="00E93BD0"/>
    <w:rsid w:val="00EB0E4C"/>
    <w:rsid w:val="00EC234D"/>
    <w:rsid w:val="00EF307F"/>
    <w:rsid w:val="00F00EE7"/>
    <w:rsid w:val="00F03860"/>
    <w:rsid w:val="00F13F6E"/>
    <w:rsid w:val="00F25F93"/>
    <w:rsid w:val="00F31B3D"/>
    <w:rsid w:val="00F33F76"/>
    <w:rsid w:val="00F40F30"/>
    <w:rsid w:val="00F45C4B"/>
    <w:rsid w:val="00F46994"/>
    <w:rsid w:val="00F51BA1"/>
    <w:rsid w:val="00F52F96"/>
    <w:rsid w:val="00F55F72"/>
    <w:rsid w:val="00F62FF1"/>
    <w:rsid w:val="00F67563"/>
    <w:rsid w:val="00F95ECE"/>
    <w:rsid w:val="00FB149A"/>
    <w:rsid w:val="00FB3136"/>
    <w:rsid w:val="00FB3CBA"/>
    <w:rsid w:val="00FB7EB6"/>
    <w:rsid w:val="00FE18D2"/>
    <w:rsid w:val="00FE199B"/>
    <w:rsid w:val="00FF4EE8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5409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qFormat/>
    <w:rsid w:val="00BA5409"/>
    <w:rPr>
      <w:b/>
      <w:bCs/>
    </w:rPr>
  </w:style>
  <w:style w:type="paragraph" w:styleId="a5">
    <w:name w:val="List Paragraph"/>
    <w:basedOn w:val="a"/>
    <w:uiPriority w:val="34"/>
    <w:qFormat/>
    <w:rsid w:val="001475CB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rsid w:val="008243FC"/>
    <w:rPr>
      <w:rFonts w:ascii="Arial" w:hAnsi="Arial" w:cs="Arial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8243FC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210pt">
    <w:name w:val="Основной текст (2) + 10 pt"/>
    <w:aliases w:val="Не полужирный,Не курсив"/>
    <w:basedOn w:val="2"/>
    <w:uiPriority w:val="99"/>
    <w:rsid w:val="008243FC"/>
  </w:style>
  <w:style w:type="paragraph" w:styleId="a6">
    <w:name w:val="Body Text"/>
    <w:basedOn w:val="a"/>
    <w:link w:val="1"/>
    <w:uiPriority w:val="99"/>
    <w:rsid w:val="008243FC"/>
    <w:pPr>
      <w:shd w:val="clear" w:color="auto" w:fill="FFFFFF"/>
      <w:spacing w:line="240" w:lineRule="atLeas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824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8243FC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i/>
      <w:iCs/>
      <w:sz w:val="17"/>
      <w:szCs w:val="17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866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6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66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6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0"/>
    <w:rsid w:val="007C416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2"/>
    <w:rsid w:val="007C4168"/>
    <w:rPr>
      <w:rFonts w:ascii="Times New Roman" w:eastAsia="Times New Roman" w:hAnsi="Times New Roman" w:cs="Times New Roman"/>
      <w:sz w:val="49"/>
      <w:szCs w:val="4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C416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c"/>
    <w:rsid w:val="007C4168"/>
    <w:pPr>
      <w:shd w:val="clear" w:color="auto" w:fill="FFFFFF"/>
      <w:spacing w:line="250" w:lineRule="exact"/>
      <w:ind w:hanging="2360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12">
    <w:name w:val="Заголовок №1"/>
    <w:basedOn w:val="a"/>
    <w:link w:val="11"/>
    <w:rsid w:val="007C4168"/>
    <w:pPr>
      <w:shd w:val="clear" w:color="auto" w:fill="FFFFFF"/>
      <w:spacing w:after="180" w:line="0" w:lineRule="atLeast"/>
      <w:outlineLvl w:val="0"/>
    </w:pPr>
    <w:rPr>
      <w:sz w:val="49"/>
      <w:szCs w:val="49"/>
      <w:lang w:eastAsia="en-US"/>
    </w:rPr>
  </w:style>
  <w:style w:type="paragraph" w:customStyle="1" w:styleId="101">
    <w:name w:val="Основной текст (10)"/>
    <w:basedOn w:val="a"/>
    <w:link w:val="100"/>
    <w:rsid w:val="007C4168"/>
    <w:pPr>
      <w:shd w:val="clear" w:color="auto" w:fill="FFFFFF"/>
      <w:spacing w:line="250" w:lineRule="exact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7">
    <w:name w:val="Основной текст (7)_"/>
    <w:basedOn w:val="a0"/>
    <w:link w:val="70"/>
    <w:rsid w:val="006E70A5"/>
    <w:rPr>
      <w:rFonts w:ascii="Franklin Gothic Medium Cond" w:eastAsia="Franklin Gothic Medium Cond" w:hAnsi="Franklin Gothic Medium Cond" w:cs="Franklin Gothic Medium Cond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E70A5"/>
    <w:rPr>
      <w:rFonts w:ascii="Franklin Gothic Medium Cond" w:eastAsia="Franklin Gothic Medium Cond" w:hAnsi="Franklin Gothic Medium Cond" w:cs="Franklin Gothic Medium Cond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70A5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rsid w:val="006E70A5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sz w:val="17"/>
      <w:szCs w:val="17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D49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49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tagline">
    <w:name w:val="msotagline"/>
    <w:rsid w:val="00FF4EE8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24"/>
      <w:szCs w:val="24"/>
      <w:lang w:eastAsia="ru-RU"/>
    </w:rPr>
  </w:style>
  <w:style w:type="paragraph" w:customStyle="1" w:styleId="msotitle3">
    <w:name w:val="msotitle3"/>
    <w:rsid w:val="00FF4EE8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customStyle="1" w:styleId="msoorganizationname">
    <w:name w:val="msoorganizationname"/>
    <w:rsid w:val="00FF4EE8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006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109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612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59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977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556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247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1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7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7B00-C699-45A1-8869-37CD4433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5578</Words>
  <Characters>31797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Надежда Петровна</cp:lastModifiedBy>
  <cp:revision>3</cp:revision>
  <cp:lastPrinted>2011-03-17T16:58:00Z</cp:lastPrinted>
  <dcterms:created xsi:type="dcterms:W3CDTF">2011-03-25T16:40:00Z</dcterms:created>
  <dcterms:modified xsi:type="dcterms:W3CDTF">2011-03-29T09:31:00Z</dcterms:modified>
</cp:coreProperties>
</file>