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91" w:rsidRPr="00806553" w:rsidRDefault="00806553" w:rsidP="000925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553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E2C8F" w:rsidRDefault="00806553" w:rsidP="0009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b/>
          <w:sz w:val="24"/>
          <w:szCs w:val="24"/>
        </w:rPr>
        <w:t>Цель:</w:t>
      </w:r>
      <w:r w:rsidRPr="00092562">
        <w:rPr>
          <w:rFonts w:ascii="Times New Roman" w:hAnsi="Times New Roman" w:cs="Times New Roman"/>
          <w:sz w:val="24"/>
          <w:szCs w:val="24"/>
        </w:rPr>
        <w:t xml:space="preserve"> гармоничное развитие учащихся средствами художественного творчества.</w:t>
      </w:r>
    </w:p>
    <w:p w:rsidR="00806553" w:rsidRPr="00EE2C8F" w:rsidRDefault="00806553" w:rsidP="0009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06553" w:rsidRPr="00092562" w:rsidRDefault="00806553" w:rsidP="000925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Развить творческий потенциал детей средствами художественного труда;</w:t>
      </w:r>
    </w:p>
    <w:p w:rsidR="00806553" w:rsidRPr="00092562" w:rsidRDefault="00806553" w:rsidP="000925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Формировать прикладные умения и навыки;</w:t>
      </w:r>
    </w:p>
    <w:p w:rsidR="00806553" w:rsidRPr="00092562" w:rsidRDefault="00806553" w:rsidP="000925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Воспитывать интерес к активному познанию истории материальной культуры своего и других народов, уважительное отношение к труду;</w:t>
      </w:r>
    </w:p>
    <w:p w:rsidR="00806553" w:rsidRPr="00092562" w:rsidRDefault="00806553" w:rsidP="00EE2C8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 xml:space="preserve">Методологической основой курса является </w:t>
      </w:r>
      <w:proofErr w:type="spellStart"/>
      <w:r w:rsidRPr="0009256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92562">
        <w:rPr>
          <w:rFonts w:ascii="Times New Roman" w:hAnsi="Times New Roman" w:cs="Times New Roman"/>
          <w:sz w:val="24"/>
          <w:szCs w:val="24"/>
        </w:rPr>
        <w:t xml:space="preserve"> подход в начальном обучении.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предпочтениями.</w:t>
      </w:r>
    </w:p>
    <w:p w:rsidR="00806553" w:rsidRPr="00092562" w:rsidRDefault="00806553" w:rsidP="00EE2C8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возможности для самореализации и самовыражения, познания раскрытия собственных способностей, проявления инициативности, изобретательности, гибкости мышления.</w:t>
      </w:r>
    </w:p>
    <w:p w:rsidR="00806553" w:rsidRPr="00092562" w:rsidRDefault="00806553" w:rsidP="00EE2C8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Основное внимание при изучении курса уделяется духовно-нравственному воспитанию младшего школьн</w:t>
      </w:r>
      <w:r w:rsidR="00EE2C8F">
        <w:rPr>
          <w:rFonts w:ascii="Times New Roman" w:hAnsi="Times New Roman" w:cs="Times New Roman"/>
          <w:sz w:val="24"/>
          <w:szCs w:val="24"/>
        </w:rPr>
        <w:t xml:space="preserve">ика. На уровне предметного </w:t>
      </w:r>
      <w:r w:rsidRPr="00092562">
        <w:rPr>
          <w:rFonts w:ascii="Times New Roman" w:hAnsi="Times New Roman" w:cs="Times New Roman"/>
          <w:sz w:val="24"/>
          <w:szCs w:val="24"/>
        </w:rPr>
        <w:t>содержания создаются условия для воспитания и формирования:</w:t>
      </w:r>
    </w:p>
    <w:p w:rsidR="00806553" w:rsidRPr="00092562" w:rsidRDefault="00806553" w:rsidP="0009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Патриотизма – через активное познание истории материальной культуры и традиций своего и других народов;</w:t>
      </w:r>
    </w:p>
    <w:p w:rsidR="00806553" w:rsidRPr="00092562" w:rsidRDefault="00806553" w:rsidP="0009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Трудолюбие –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806553" w:rsidRPr="00092562" w:rsidRDefault="00A03751" w:rsidP="0009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Творческого отношения к учению, труду, жизни;</w:t>
      </w:r>
    </w:p>
    <w:p w:rsidR="00A03751" w:rsidRPr="00092562" w:rsidRDefault="00A03751" w:rsidP="0009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Представления об эстетических ценностя</w:t>
      </w:r>
      <w:proofErr w:type="gramStart"/>
      <w:r w:rsidRPr="0009256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92562">
        <w:rPr>
          <w:rFonts w:ascii="Times New Roman" w:hAnsi="Times New Roman" w:cs="Times New Roman"/>
          <w:sz w:val="24"/>
          <w:szCs w:val="24"/>
        </w:rPr>
        <w:t>восприятия красоты природы, знакомство с художественными ценностями материального мира, эстетической выразительностью предметов рукотворного мира, эстетика труда и трудовых отношений в процессе выполнения коллективных художественных проектов);</w:t>
      </w:r>
    </w:p>
    <w:p w:rsidR="00A03751" w:rsidRPr="00092562" w:rsidRDefault="00A03751" w:rsidP="0009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Бережного отношения к природе, окружающей среде (создание из различного материала образов картин природы, животных и др.);</w:t>
      </w:r>
    </w:p>
    <w:p w:rsidR="00A03751" w:rsidRPr="00092562" w:rsidRDefault="00A03751" w:rsidP="000925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досуга).</w:t>
      </w:r>
    </w:p>
    <w:p w:rsidR="00A03751" w:rsidRPr="00092562" w:rsidRDefault="00A03751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Наряду с вышеназванными, курс «Делаем сами своими руками» выделяет и другие приоритетные направления, среди которых:</w:t>
      </w:r>
    </w:p>
    <w:p w:rsidR="00A03751" w:rsidRPr="00092562" w:rsidRDefault="00A03751" w:rsidP="000925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lastRenderedPageBreak/>
        <w:t>Интеграция предметных областей для формирования целостной картины мира и развитие универсальных предметных действий;</w:t>
      </w:r>
    </w:p>
    <w:p w:rsidR="00A03751" w:rsidRPr="00092562" w:rsidRDefault="00A03751" w:rsidP="000925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925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2562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A03751" w:rsidRPr="00092562" w:rsidRDefault="00A03751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</w:t>
      </w:r>
      <w:r w:rsidR="00531D33" w:rsidRPr="00092562">
        <w:rPr>
          <w:rFonts w:ascii="Times New Roman" w:hAnsi="Times New Roman" w:cs="Times New Roman"/>
          <w:sz w:val="24"/>
          <w:szCs w:val="24"/>
        </w:rPr>
        <w:t>н</w:t>
      </w:r>
      <w:r w:rsidRPr="00092562">
        <w:rPr>
          <w:rFonts w:ascii="Times New Roman" w:hAnsi="Times New Roman" w:cs="Times New Roman"/>
          <w:sz w:val="24"/>
          <w:szCs w:val="24"/>
        </w:rPr>
        <w:t xml:space="preserve">ствование определенных технологических навыков. Программа позволяет ребенку как можно более полно </w:t>
      </w:r>
      <w:proofErr w:type="gramStart"/>
      <w:r w:rsidRPr="00092562">
        <w:rPr>
          <w:rFonts w:ascii="Times New Roman" w:hAnsi="Times New Roman" w:cs="Times New Roman"/>
          <w:sz w:val="24"/>
          <w:szCs w:val="24"/>
        </w:rPr>
        <w:t>представить себе место</w:t>
      </w:r>
      <w:proofErr w:type="gramEnd"/>
      <w:r w:rsidRPr="00092562">
        <w:rPr>
          <w:rFonts w:ascii="Times New Roman" w:hAnsi="Times New Roman" w:cs="Times New Roman"/>
          <w:sz w:val="24"/>
          <w:szCs w:val="24"/>
        </w:rPr>
        <w:t>, роль, значение и применение того или иного материала в окружающей жизни.</w:t>
      </w:r>
    </w:p>
    <w:p w:rsidR="00531D33" w:rsidRPr="00092562" w:rsidRDefault="00531D33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ab/>
        <w:t xml:space="preserve">Связь прикладного творчества, осуществляемого во внеурочное время, содержанием </w:t>
      </w:r>
      <w:proofErr w:type="gramStart"/>
      <w:r w:rsidRPr="0009256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92562">
        <w:rPr>
          <w:rFonts w:ascii="Times New Roman" w:hAnsi="Times New Roman" w:cs="Times New Roman"/>
          <w:sz w:val="24"/>
          <w:szCs w:val="24"/>
        </w:rPr>
        <w:t xml:space="preserve">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</w:t>
      </w:r>
      <w:proofErr w:type="spellStart"/>
      <w:r w:rsidRPr="0009256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92562">
        <w:rPr>
          <w:rFonts w:ascii="Times New Roman" w:hAnsi="Times New Roman" w:cs="Times New Roman"/>
          <w:sz w:val="24"/>
          <w:szCs w:val="24"/>
        </w:rPr>
        <w:t xml:space="preserve"> учащихся. Программой предусматриваются тематические пересечения с такими дисциплинами, как математика, окружающий мир, литературное чтение и русский язык. Программа содержит развивающие задания поискового и творческого характера, стимулируя развитие исследовательских навыков и обеспечивая индивидуализацию. Кроме того, ученик всегда имеет возможность выбрать задание, учитывая степень его сложности, заменить предлагаемые инструменты и материалы на другие с аналогичными свойствами и качествами.</w:t>
      </w:r>
    </w:p>
    <w:p w:rsidR="00531D33" w:rsidRPr="00092562" w:rsidRDefault="00531D33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ab/>
        <w:t xml:space="preserve">Развитие коммуникативной компетентности осуществляется за счет </w:t>
      </w:r>
      <w:proofErr w:type="spellStart"/>
      <w:r w:rsidRPr="00092562">
        <w:rPr>
          <w:rFonts w:ascii="Times New Roman" w:hAnsi="Times New Roman" w:cs="Times New Roman"/>
          <w:sz w:val="24"/>
          <w:szCs w:val="24"/>
        </w:rPr>
        <w:t>преобретения</w:t>
      </w:r>
      <w:proofErr w:type="spellEnd"/>
      <w:r w:rsidRPr="00092562">
        <w:rPr>
          <w:rFonts w:ascii="Times New Roman" w:hAnsi="Times New Roman" w:cs="Times New Roman"/>
          <w:sz w:val="24"/>
          <w:szCs w:val="24"/>
        </w:rPr>
        <w:t xml:space="preserve"> опыта коллективного взаимодействия (работа в парах, в малых группах, коллективный творческий проект, презентации своих работ), формирование умений участвовать в учебном диалоге, развитие рефлексии как важнейшего качества, определяющего социальную роль ребенка.</w:t>
      </w:r>
    </w:p>
    <w:p w:rsidR="00531D33" w:rsidRPr="00092562" w:rsidRDefault="00531D33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ab/>
        <w:t>Социализирующую функцию курса обеспечивает ориентация содержания занятий на жизненные потребности детей. У ребенка формируется умение ориентироваться в окружающем мире и адекватно реагировать на жизненные ситуации.</w:t>
      </w:r>
    </w:p>
    <w:p w:rsidR="00531D33" w:rsidRPr="00092562" w:rsidRDefault="00531D33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ab/>
      </w:r>
      <w:r w:rsidR="00CE6433" w:rsidRPr="00092562">
        <w:rPr>
          <w:rFonts w:ascii="Times New Roman" w:hAnsi="Times New Roman" w:cs="Times New Roman"/>
          <w:sz w:val="24"/>
          <w:szCs w:val="24"/>
        </w:rPr>
        <w:t xml:space="preserve">Повышению мотивации способствует создание положительного эмоционального фона, стимулирующего состояние вдохновения, </w:t>
      </w:r>
      <w:proofErr w:type="gramStart"/>
      <w:r w:rsidR="00CE6433" w:rsidRPr="00092562">
        <w:rPr>
          <w:rFonts w:ascii="Times New Roman" w:hAnsi="Times New Roman" w:cs="Times New Roman"/>
          <w:sz w:val="24"/>
          <w:szCs w:val="24"/>
        </w:rPr>
        <w:t>желания</w:t>
      </w:r>
      <w:proofErr w:type="gramEnd"/>
      <w:r w:rsidR="00CE6433" w:rsidRPr="00092562">
        <w:rPr>
          <w:rFonts w:ascii="Times New Roman" w:hAnsi="Times New Roman" w:cs="Times New Roman"/>
          <w:sz w:val="24"/>
          <w:szCs w:val="24"/>
        </w:rPr>
        <w:t xml:space="preserve"> творить, при котором легче усваиваются навыки и приемы, активизируются фантазия и изобретательность. Произведения, созданные в этот момент детьми, невозможно сравнить с результатом рутинной работы. Поддержанию интереса способствует то, что учебные пособия содержат разного рода информацию, расширяющую представление об изображаемых объектах, позволяющую анализировать и определять целевое направление поделки. </w:t>
      </w:r>
    </w:p>
    <w:p w:rsidR="00CE6433" w:rsidRPr="00092562" w:rsidRDefault="00CE6433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ab/>
        <w:t xml:space="preserve">Существенную помощь в достижении поставленных задач оказывает методически грамотная работа с учебными пособиями. </w:t>
      </w:r>
    </w:p>
    <w:p w:rsidR="00CE6433" w:rsidRDefault="00CE6433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2562">
        <w:rPr>
          <w:rFonts w:ascii="Times New Roman" w:hAnsi="Times New Roman" w:cs="Times New Roman"/>
          <w:sz w:val="24"/>
          <w:szCs w:val="24"/>
        </w:rPr>
        <w:tab/>
        <w:t xml:space="preserve">Следует помнить, что задача каждого занятия – освоение нового технологического приема или комбинация ранее известных приемов, а не точное повторение поделки. Такой подход позволяет оптимально учитывать возможности каждого учащегося, поскольку допускаются </w:t>
      </w:r>
      <w:proofErr w:type="gramStart"/>
      <w:r w:rsidRPr="00092562">
        <w:rPr>
          <w:rFonts w:ascii="Times New Roman" w:hAnsi="Times New Roman" w:cs="Times New Roman"/>
          <w:sz w:val="24"/>
          <w:szCs w:val="24"/>
        </w:rPr>
        <w:t>варианты</w:t>
      </w:r>
      <w:proofErr w:type="gramEnd"/>
      <w:r w:rsidRPr="00092562">
        <w:rPr>
          <w:rFonts w:ascii="Times New Roman" w:hAnsi="Times New Roman" w:cs="Times New Roman"/>
          <w:sz w:val="24"/>
          <w:szCs w:val="24"/>
        </w:rPr>
        <w:t xml:space="preserve"> как упрощение, так и усложнение задания. </w:t>
      </w:r>
    </w:p>
    <w:p w:rsidR="00EE2C8F" w:rsidRDefault="00EE2C8F" w:rsidP="00EE2C8F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EE2C8F" w:rsidRDefault="00EE2C8F" w:rsidP="00EE2C8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Обрывная аппликация.</w:t>
      </w:r>
    </w:p>
    <w:p w:rsidR="00024636" w:rsidRDefault="00024636" w:rsidP="00024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материалов для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Взаимозаменяемость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Бумага, картон, газеты, журналы.</w:t>
      </w:r>
    </w:p>
    <w:p w:rsidR="00024636" w:rsidRDefault="00024636" w:rsidP="00024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бумаги и картона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безопасной работы.</w:t>
      </w:r>
    </w:p>
    <w:p w:rsidR="00024636" w:rsidRDefault="00024636" w:rsidP="00024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материалов по их декоративным и конструкторским</w:t>
      </w:r>
      <w:r w:rsidR="00AC1BF5">
        <w:rPr>
          <w:rFonts w:ascii="Times New Roman" w:hAnsi="Times New Roman" w:cs="Times New Roman"/>
          <w:sz w:val="24"/>
          <w:szCs w:val="24"/>
        </w:rPr>
        <w:t xml:space="preserve"> свойствам.</w:t>
      </w:r>
    </w:p>
    <w:p w:rsidR="00AC1BF5" w:rsidRDefault="00AC1BF5" w:rsidP="00024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соединения деталей: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клеевое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1BF5" w:rsidRDefault="00AC1BF5" w:rsidP="00024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изделий по рисунку, эскизу.</w:t>
      </w:r>
    </w:p>
    <w:p w:rsidR="00AC1BF5" w:rsidRDefault="00AC1BF5" w:rsidP="00024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виды деятельности: индивидуальная, групповая, коллективная.</w:t>
      </w:r>
    </w:p>
    <w:p w:rsidR="00AC1BF5" w:rsidRPr="00024636" w:rsidRDefault="00AC1BF5" w:rsidP="00024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в технике обрывной аппликации. Работа в технике коллаж.</w:t>
      </w:r>
    </w:p>
    <w:p w:rsidR="00024636" w:rsidRDefault="00024636" w:rsidP="00EE2C8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2.Квиллинг</w:t>
      </w:r>
    </w:p>
    <w:p w:rsidR="00AC1BF5" w:rsidRDefault="00AC1BF5" w:rsidP="00AC1B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человека.</w:t>
      </w:r>
    </w:p>
    <w:p w:rsidR="00AC1BF5" w:rsidRDefault="00AC1BF5" w:rsidP="00AC1B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инструменты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BF5" w:rsidRDefault="00AC1BF5" w:rsidP="00AC1B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AC1BF5" w:rsidRDefault="00AC1BF5" w:rsidP="00AC1B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инструментами и материалами.</w:t>
      </w:r>
    </w:p>
    <w:p w:rsidR="00AC1BF5" w:rsidRDefault="00AC1BF5" w:rsidP="00AC1B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деятельность.</w:t>
      </w:r>
    </w:p>
    <w:p w:rsidR="00AC1BF5" w:rsidRDefault="00AC1BF5" w:rsidP="00AC1B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работы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: вырезание, скручивание основных элементов («Таблетка»), соединение деталей в единое целое.</w:t>
      </w:r>
    </w:p>
    <w:p w:rsidR="00AC1BF5" w:rsidRPr="00AC1BF5" w:rsidRDefault="00AC1BF5" w:rsidP="00AC1B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композиции.</w:t>
      </w:r>
    </w:p>
    <w:p w:rsidR="00024636" w:rsidRDefault="00024636" w:rsidP="00EE2C8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Аппликация из ладошек.</w:t>
      </w:r>
    </w:p>
    <w:p w:rsidR="00AC1BF5" w:rsidRDefault="00AC1BF5" w:rsidP="00AC1B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 особенности дизайна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Эстетика и функциональность.</w:t>
      </w:r>
    </w:p>
    <w:p w:rsidR="00AC1BF5" w:rsidRDefault="00AC1BF5" w:rsidP="00AC1B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несложных объектов для использования в повседневной жизни.</w:t>
      </w:r>
    </w:p>
    <w:p w:rsidR="00AC1BF5" w:rsidRDefault="00AC1BF5" w:rsidP="00AC1B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материалами и инструментами.</w:t>
      </w:r>
    </w:p>
    <w:p w:rsidR="00F4044C" w:rsidRDefault="00F4044C" w:rsidP="00AC1B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Экономное расходование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 материалов по их конструкторским и декоративным свойствам.</w:t>
      </w:r>
    </w:p>
    <w:p w:rsidR="00F4044C" w:rsidRDefault="00F4044C" w:rsidP="00AC1B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:rsidR="00F4044C" w:rsidRDefault="00F4044C" w:rsidP="00AC1B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деталей с опорой на эскиз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Вырезание деталей по разметке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Наклеивание на основу и декорирование мелкими деталями.</w:t>
      </w:r>
    </w:p>
    <w:p w:rsidR="00F4044C" w:rsidRPr="00AC1BF5" w:rsidRDefault="00F4044C" w:rsidP="00AC1B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команде.</w:t>
      </w:r>
    </w:p>
    <w:p w:rsidR="00024636" w:rsidRDefault="00024636" w:rsidP="00EE2C8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Оригами.</w:t>
      </w:r>
    </w:p>
    <w:p w:rsidR="00F4044C" w:rsidRDefault="00F4044C" w:rsidP="00F404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44C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древнего японского искусства. Мастера, создающие красивые и полезные изделия.</w:t>
      </w:r>
    </w:p>
    <w:p w:rsidR="00F4044C" w:rsidRDefault="00F4044C" w:rsidP="00F404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Инструменты и материалы для оригами.</w:t>
      </w:r>
    </w:p>
    <w:p w:rsidR="00F4044C" w:rsidRDefault="00F4044C" w:rsidP="00F404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материалами и инструментами.</w:t>
      </w:r>
    </w:p>
    <w:p w:rsidR="00F4044C" w:rsidRDefault="00F4044C" w:rsidP="00F404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складывания различными способами («горой», «долиной»)</w:t>
      </w:r>
    </w:p>
    <w:p w:rsidR="00F4044C" w:rsidRDefault="00F4044C" w:rsidP="00F404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базовые позиции («дверь», «треугольник», «блин», «двойной квадрат»)</w:t>
      </w:r>
    </w:p>
    <w:p w:rsidR="00F4044C" w:rsidRDefault="00F4044C" w:rsidP="00F404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открыток с использованием элементов оригами.</w:t>
      </w:r>
    </w:p>
    <w:p w:rsidR="00F4044C" w:rsidRPr="00F4044C" w:rsidRDefault="00F4044C" w:rsidP="00F4044C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24636" w:rsidRDefault="00024636" w:rsidP="00EE2C8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Торцевание.</w:t>
      </w:r>
    </w:p>
    <w:p w:rsidR="00F4044C" w:rsidRDefault="00F4044C" w:rsidP="00F404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природы как основа декоративных форм в прикладном искусстве.</w:t>
      </w:r>
    </w:p>
    <w:p w:rsidR="00F4044C" w:rsidRDefault="00F4044C" w:rsidP="00F404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в торцевании.</w:t>
      </w:r>
    </w:p>
    <w:p w:rsidR="00F4044C" w:rsidRDefault="00F4044C" w:rsidP="00F404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материалы для торцевания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902">
        <w:rPr>
          <w:rFonts w:ascii="Times New Roman" w:hAnsi="Times New Roman" w:cs="Times New Roman"/>
          <w:sz w:val="24"/>
          <w:szCs w:val="24"/>
        </w:rPr>
        <w:t xml:space="preserve"> Гофрированная бумага.</w:t>
      </w:r>
    </w:p>
    <w:p w:rsidR="00F4044C" w:rsidRDefault="00F4044C" w:rsidP="00F404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при работе с бумагой и пластилином.</w:t>
      </w:r>
    </w:p>
    <w:p w:rsidR="00F4044C" w:rsidRDefault="00BE7902" w:rsidP="00F404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торцевания на пластилине.</w:t>
      </w:r>
    </w:p>
    <w:p w:rsidR="00BE7902" w:rsidRDefault="00BE7902" w:rsidP="00F404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многослойного торцевания.</w:t>
      </w:r>
    </w:p>
    <w:p w:rsidR="00BE7902" w:rsidRDefault="00BE7902" w:rsidP="00F404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несложных объектов для использования в повседневной жизни (открытки).</w:t>
      </w:r>
    </w:p>
    <w:p w:rsidR="00BE7902" w:rsidRPr="00BE7902" w:rsidRDefault="00BE7902" w:rsidP="00BE790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24636" w:rsidRDefault="00024636" w:rsidP="00EE2C8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Аппликация с использованием геометрических фигур.</w:t>
      </w:r>
    </w:p>
    <w:p w:rsid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образы в  народной культуре и в декоративно-прикладном искусстве.</w:t>
      </w:r>
    </w:p>
    <w:p w:rsid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при работе с бумагой.</w:t>
      </w:r>
    </w:p>
    <w:p w:rsid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инструментами и материалами.</w:t>
      </w:r>
    </w:p>
    <w:p w:rsid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художественных задач.</w:t>
      </w:r>
    </w:p>
    <w:p w:rsid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Экономное расходование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Бумага, картон, бросовые материалы.</w:t>
      </w:r>
    </w:p>
    <w:p w:rsid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условных графических изображений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 условных обозначений. Разметка деталей с опорой на эскиз.</w:t>
      </w:r>
    </w:p>
    <w:p w:rsid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изделий по рисунку, эскизу.</w:t>
      </w:r>
    </w:p>
    <w:p w:rsidR="00BE7902" w:rsidRPr="00BE7902" w:rsidRDefault="00BE7902" w:rsidP="00BE790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клеем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Аккуратное намазывание и наклеивание.</w:t>
      </w:r>
    </w:p>
    <w:p w:rsidR="00024636" w:rsidRDefault="00024636" w:rsidP="00EE2C8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Аппликация с использованием шаблонов.</w:t>
      </w:r>
    </w:p>
    <w:p w:rsid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образы в  народной культуре и в декоративно-прикладном искусстве.</w:t>
      </w:r>
    </w:p>
    <w:p w:rsid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при работе с шаблонами.</w:t>
      </w:r>
    </w:p>
    <w:p w:rsid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инструментами и материалами.</w:t>
      </w:r>
    </w:p>
    <w:p w:rsid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измерений и построений для решения художественных задач.</w:t>
      </w:r>
    </w:p>
    <w:p w:rsid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Экономное расходование материалов. Бумага, картон, бросовые материалы.</w:t>
      </w:r>
    </w:p>
    <w:p w:rsid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условных графических изображений. Чтение условных обозначений. Разметка деталей с опорой на эскиз.</w:t>
      </w:r>
    </w:p>
    <w:p w:rsid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изделий по рисунку, эскизу.</w:t>
      </w:r>
    </w:p>
    <w:p w:rsidR="00BE7902" w:rsidRP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клеем.  Аккуратное намазывание и наклеивание.</w:t>
      </w:r>
    </w:p>
    <w:p w:rsidR="00BE7902" w:rsidRPr="00BE7902" w:rsidRDefault="00BE7902" w:rsidP="00BE790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деятельность. Р</w:t>
      </w:r>
      <w:r w:rsidR="00B54F22">
        <w:rPr>
          <w:rFonts w:ascii="Times New Roman" w:hAnsi="Times New Roman" w:cs="Times New Roman"/>
          <w:sz w:val="24"/>
          <w:szCs w:val="24"/>
        </w:rPr>
        <w:t>азличные виды деятельности: индивидуальная, коллективная.</w:t>
      </w:r>
    </w:p>
    <w:p w:rsidR="00EE2C8F" w:rsidRPr="00EE2C8F" w:rsidRDefault="00EE2C8F" w:rsidP="00EE2C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E6433" w:rsidRPr="00EE2C8F" w:rsidRDefault="00EE2C8F" w:rsidP="00EE2C8F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92562" w:rsidRDefault="00092562" w:rsidP="0009256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062"/>
        <w:gridCol w:w="2099"/>
        <w:gridCol w:w="2612"/>
        <w:gridCol w:w="3454"/>
        <w:gridCol w:w="1099"/>
        <w:gridCol w:w="1562"/>
      </w:tblGrid>
      <w:tr w:rsidR="00EE2C8F" w:rsidRPr="008F3AC3" w:rsidTr="00F4044C">
        <w:trPr>
          <w:trHeight w:val="278"/>
        </w:trPr>
        <w:tc>
          <w:tcPr>
            <w:tcW w:w="898" w:type="dxa"/>
            <w:vMerge w:val="restart"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99" w:type="dxa"/>
            <w:vMerge w:val="restart"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12" w:type="dxa"/>
            <w:vMerge w:val="restart"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54" w:type="dxa"/>
            <w:vMerge w:val="restart"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 (результат)</w:t>
            </w:r>
          </w:p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EE2C8F" w:rsidRPr="008F3AC3" w:rsidRDefault="00EE2C8F" w:rsidP="00EE2C8F">
            <w:pPr>
              <w:spacing w:after="0"/>
              <w:jc w:val="center"/>
              <w:rPr>
                <w:b/>
              </w:rPr>
            </w:pPr>
            <w:r w:rsidRPr="008F3AC3">
              <w:rPr>
                <w:b/>
              </w:rPr>
              <w:t>Дата</w:t>
            </w:r>
          </w:p>
          <w:p w:rsidR="00EE2C8F" w:rsidRPr="008F3AC3" w:rsidRDefault="00EE2C8F" w:rsidP="00EE2C8F">
            <w:pPr>
              <w:spacing w:after="0"/>
              <w:rPr>
                <w:b/>
              </w:rPr>
            </w:pPr>
          </w:p>
        </w:tc>
      </w:tr>
      <w:tr w:rsidR="00EE2C8F" w:rsidRPr="008F3AC3" w:rsidTr="00F4044C">
        <w:trPr>
          <w:trHeight w:val="277"/>
        </w:trPr>
        <w:tc>
          <w:tcPr>
            <w:tcW w:w="898" w:type="dxa"/>
            <w:vMerge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EE2C8F" w:rsidRPr="00EE2C8F" w:rsidRDefault="00EE2C8F" w:rsidP="00EE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8F" w:rsidRPr="008F3AC3" w:rsidRDefault="00EE2C8F" w:rsidP="00EE2C8F">
            <w:pPr>
              <w:spacing w:after="0"/>
              <w:jc w:val="center"/>
              <w:rPr>
                <w:b/>
              </w:rPr>
            </w:pPr>
            <w:r w:rsidRPr="008F3AC3">
              <w:rPr>
                <w:b/>
              </w:rPr>
              <w:t>По плану</w:t>
            </w:r>
          </w:p>
        </w:tc>
        <w:tc>
          <w:tcPr>
            <w:tcW w:w="1562" w:type="dxa"/>
          </w:tcPr>
          <w:p w:rsidR="00EE2C8F" w:rsidRPr="008F3AC3" w:rsidRDefault="00EE2C8F" w:rsidP="00EE2C8F">
            <w:pPr>
              <w:spacing w:after="0"/>
              <w:rPr>
                <w:b/>
              </w:rPr>
            </w:pPr>
            <w:r w:rsidRPr="008F3AC3">
              <w:rPr>
                <w:b/>
              </w:rPr>
              <w:t xml:space="preserve">Фактически </w:t>
            </w: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Водное занятие. Инструктаж по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технке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  <w:proofErr w:type="spellEnd"/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месте. Вводный урок: содержание курса «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правила поведения в мастерской и ТБ на рабочем месте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содржании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14786" w:type="dxa"/>
            <w:gridSpan w:val="7"/>
          </w:tcPr>
          <w:p w:rsidR="00EE2C8F" w:rsidRPr="00EE2C8F" w:rsidRDefault="00EE2C8F" w:rsidP="00EE2C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2C8F">
              <w:rPr>
                <w:rFonts w:ascii="Times New Roman" w:hAnsi="Times New Roman" w:cs="Times New Roman"/>
                <w:b/>
              </w:rPr>
              <w:t>Раздел 1. Обрывная аппликация</w:t>
            </w: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 мозаика из обрывных кусочков бумаги (Бабочка)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Правила работы в технике обрывной аппликации.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свойства новых материалов, новые свойства уже встречавшихся материалов;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обрывать бумажные детали по намеченному контуру, ориентироваться в задании, контролировать свои действия в процессе выполнения работы.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 мозаика из обрывных кусочков бумаги (Пингвин)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Правила работы в технике обрывной аппликации.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свойства новых материалов, новые свойства уже встречавшихся материалов;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обрывать бумажные детали по намеченному контуру, ориентироваться в задании, контролировать свои действия в процессе выполнения работы.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 мозаика из обрывных кусочков бумаги (Чудо-дерево)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Правила работы в технике обрывной аппликации.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свойства новых материалов, новые свойства уже встречавшихся материалов;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обрывать бумажные детали по намеченному контуру, ориентироваться в задании, контролировать свои действия в процессе выполнения работы.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«Осень» в технике обрывной аппликации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Правила работы в технике обрывной аппликации.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свойства новых материалов, новые свойства уже встречавшихся материалов;</w:t>
            </w:r>
          </w:p>
          <w:p w:rsidR="00024636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обрывать бумажные детали по намеченному контуру, ориентироваться в задании, контролировать свои действия в процессе выполнения работы. Работать в команде.</w:t>
            </w:r>
          </w:p>
          <w:p w:rsidR="00B54F22" w:rsidRPr="00EE2C8F" w:rsidRDefault="00B54F22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14786" w:type="dxa"/>
            <w:gridSpan w:val="7"/>
          </w:tcPr>
          <w:p w:rsidR="00EE2C8F" w:rsidRPr="00EE2C8F" w:rsidRDefault="00EE2C8F" w:rsidP="00EE2C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2C8F">
              <w:rPr>
                <w:rFonts w:ascii="Times New Roman" w:hAnsi="Times New Roman" w:cs="Times New Roman"/>
                <w:b/>
              </w:rPr>
              <w:lastRenderedPageBreak/>
              <w:t xml:space="preserve">Раздел 2. </w:t>
            </w:r>
            <w:proofErr w:type="spellStart"/>
            <w:r w:rsidRPr="00EE2C8F">
              <w:rPr>
                <w:rFonts w:ascii="Times New Roman" w:hAnsi="Times New Roman" w:cs="Times New Roman"/>
                <w:b/>
              </w:rPr>
              <w:t>Квиллинг</w:t>
            </w:r>
            <w:proofErr w:type="spellEnd"/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 Правила изготовления основной формы «таблетка»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основную форму «таблетка» и соединять детали между собой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 Правила изготовления основной формы «таблетка»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основную форму «таблетка» и соединять детали между собой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 Правила изготовления основной формы «глаз»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основную форму «глаз» и соединять детали между собой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 Правила изготовления основной формы «глаз», «таблетка»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основную форму «глаз», «таблетка» и соединять детали между собой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– коллективная работа «Чудо-дерево»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 Правила изготовления основной формы «глаз», «таблетка»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технике </w:t>
            </w:r>
            <w:proofErr w:type="spell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основную форму «глаз», «таблетка» и соединять детали между собой; работать в команде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024636" w:rsidTr="00F4044C">
        <w:tc>
          <w:tcPr>
            <w:tcW w:w="14786" w:type="dxa"/>
            <w:gridSpan w:val="7"/>
          </w:tcPr>
          <w:p w:rsidR="00024636" w:rsidRPr="00024636" w:rsidRDefault="00024636" w:rsidP="000246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4636">
              <w:rPr>
                <w:rFonts w:ascii="Times New Roman" w:hAnsi="Times New Roman" w:cs="Times New Roman"/>
                <w:b/>
              </w:rPr>
              <w:t>Раздел 3. Аппликация из ладошек</w:t>
            </w: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из ладошек «Кактус»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Изготовление  аппликаций из криволинейных форм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из ладошек «Бабочка»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Изготовление  аппликаций из криволинейных форм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из ладошек «Жар-птица»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Изготовление  аппликаций из криволинейных форм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из ладошек – коллективная работа «Ежик»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Изготовление  аппликаций из криволинейных форм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024636" w:rsidTr="00F4044C">
        <w:tc>
          <w:tcPr>
            <w:tcW w:w="14786" w:type="dxa"/>
            <w:gridSpan w:val="7"/>
          </w:tcPr>
          <w:p w:rsidR="00024636" w:rsidRPr="00024636" w:rsidRDefault="00024636" w:rsidP="00024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Оригами</w:t>
            </w: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украшений из бумаги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Вырезание прямых форм по шаблону и на глаз.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шаблону;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Оригами. «Коробочка»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оригами. Основные понятия в </w:t>
            </w: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оригами. Правила складывания базовой формы «блин»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в возникновении оригами как </w:t>
            </w: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 новые термины: оригами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шаблону;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Оригами. «Стриж»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История оригами. Основные понятия в оригами. Правила складывания базовой формы «блин»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в возникновении оригами как искусства.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 новые термины: оригами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шаблону;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Оригами. «Песик»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История оригами. Основные понятия в оригами. Правила складывания базовой формы «треугольник»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в возникновении оригами как искусства.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 новые термины: оригами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шаблону;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Оригами. «Закладка»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История оригами. Основные понятия в оригами. Правила складывания базовой формы «треугольник»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в возникновении оригами как искусства.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 новые термины: оригами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Уметь: Вырезать из бумаги по </w:t>
            </w: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Оригами. Коллективная работа 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История оригами. Основные понятия в оригами. Правила складывания базовой формы «треугольник»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в возникновении оригами как искусства.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 новые термины: оригами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шаблону;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proofErr w:type="gramStart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Открытка к Международному женскому дню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024636" w:rsidTr="00F4044C">
        <w:tc>
          <w:tcPr>
            <w:tcW w:w="14786" w:type="dxa"/>
            <w:gridSpan w:val="7"/>
          </w:tcPr>
          <w:p w:rsidR="00024636" w:rsidRPr="00024636" w:rsidRDefault="00024636" w:rsidP="00024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Торцевание</w:t>
            </w: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Торцевание на пластилине «Кактус»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Понятие о торцевании. Правила работы в технике торцевание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Уметь: резать гофрированную бумагу на глаз; скручивать и закреплять элементы из гофрированной бумаги на </w:t>
            </w: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Торцевание на бумаге «Цыпленок»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Понятие о торцевании. Правила работы в технике торцевание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резать гофрированную бумагу на глаз; скручивать и закреплять элементы из гофрированной бумаги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Многослойное торцевание «Садовые цветы»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Понятие о торцевании. Правила работы в технике торцевание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резать гофрированную бумагу на глаз; скручивать и закреплять элементы из гофрированной бумаги на бумаге; соединять элементы между собой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024636" w:rsidTr="00F4044C">
        <w:tc>
          <w:tcPr>
            <w:tcW w:w="14786" w:type="dxa"/>
            <w:gridSpan w:val="7"/>
          </w:tcPr>
          <w:p w:rsidR="00024636" w:rsidRPr="00024636" w:rsidRDefault="00024636" w:rsidP="00024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Аппликация из геометрических фигур</w:t>
            </w: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из полос «Корзинка»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Понятие об аппликации. Правила работы с клеем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прямолинейному 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из кругов «Жираф»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Понятие об аппликации. Правила работы с клеем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прямолинейному 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из кругов «Слон»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Понятие об аппликации. Правила работы с клеем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прямолинейному 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Уметь экономно размещать </w:t>
            </w: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«Букет»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024636" w:rsidTr="00F4044C">
        <w:tc>
          <w:tcPr>
            <w:tcW w:w="14786" w:type="dxa"/>
            <w:gridSpan w:val="7"/>
          </w:tcPr>
          <w:p w:rsidR="00024636" w:rsidRPr="00024636" w:rsidRDefault="00024636" w:rsidP="00024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Аппликация с использованием шаблонов.</w:t>
            </w: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шаблонов «Кораблик»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«Дом» с использованием вырезок из книг и журналов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Матрешка из цветной бумаги с использование шаблона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 xml:space="preserve">Уметь: Вырезать из бумаги по </w:t>
            </w: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  <w:tr w:rsidR="00EE2C8F" w:rsidTr="00F4044C">
        <w:tc>
          <w:tcPr>
            <w:tcW w:w="898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6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Итоговая коллективная работа</w:t>
            </w:r>
          </w:p>
        </w:tc>
        <w:tc>
          <w:tcPr>
            <w:tcW w:w="2099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12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всех известных техник</w:t>
            </w:r>
          </w:p>
        </w:tc>
        <w:tc>
          <w:tcPr>
            <w:tcW w:w="3454" w:type="dxa"/>
          </w:tcPr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Знать: приёмы разметки деталей из бумаги;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Уметь: Вырезать из бумаги по криволинейному контуру;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вырезать из бумаги на глаз.</w:t>
            </w:r>
          </w:p>
          <w:p w:rsidR="00EE2C8F" w:rsidRPr="00EE2C8F" w:rsidRDefault="00EE2C8F" w:rsidP="00EE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8F">
              <w:rPr>
                <w:rFonts w:ascii="Times New Roman" w:hAnsi="Times New Roman" w:cs="Times New Roman"/>
                <w:sz w:val="24"/>
                <w:szCs w:val="24"/>
              </w:rPr>
              <w:t>Уметь экономно размещать детали на бумаге</w:t>
            </w:r>
          </w:p>
        </w:tc>
        <w:tc>
          <w:tcPr>
            <w:tcW w:w="1099" w:type="dxa"/>
          </w:tcPr>
          <w:p w:rsidR="00EE2C8F" w:rsidRDefault="00EE2C8F" w:rsidP="00EE2C8F">
            <w:pPr>
              <w:spacing w:after="0"/>
            </w:pPr>
          </w:p>
        </w:tc>
        <w:tc>
          <w:tcPr>
            <w:tcW w:w="1562" w:type="dxa"/>
          </w:tcPr>
          <w:p w:rsidR="00EE2C8F" w:rsidRDefault="00EE2C8F" w:rsidP="00EE2C8F">
            <w:pPr>
              <w:spacing w:after="0"/>
            </w:pPr>
          </w:p>
        </w:tc>
      </w:tr>
    </w:tbl>
    <w:p w:rsidR="00092562" w:rsidRPr="00092562" w:rsidRDefault="00092562" w:rsidP="00EE2C8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E2C8F" w:rsidRDefault="00EE2C8F" w:rsidP="00092562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433" w:rsidRDefault="00CE6433" w:rsidP="00092562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6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09256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092562" w:rsidRPr="00092562">
        <w:rPr>
          <w:rFonts w:ascii="Times New Roman" w:hAnsi="Times New Roman" w:cs="Times New Roman"/>
          <w:b/>
          <w:sz w:val="24"/>
          <w:szCs w:val="24"/>
        </w:rPr>
        <w:t xml:space="preserve"> ПРОГРАММЫ КУРСА</w:t>
      </w:r>
    </w:p>
    <w:p w:rsidR="00092562" w:rsidRDefault="00092562" w:rsidP="000925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562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092562" w:rsidRDefault="00092562" w:rsidP="000925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092562" w:rsidRDefault="00092562" w:rsidP="000925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092562" w:rsidRDefault="00092562" w:rsidP="000925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092562" w:rsidRDefault="00092562" w:rsidP="000925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092562" w:rsidRDefault="00092562" w:rsidP="00092562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092562" w:rsidRDefault="00092562" w:rsidP="000925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092562" w:rsidRDefault="00092562" w:rsidP="000925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092562" w:rsidRDefault="00092562" w:rsidP="000925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познания;</w:t>
      </w:r>
    </w:p>
    <w:p w:rsidR="00092562" w:rsidRDefault="00092562" w:rsidP="000925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092562" w:rsidRDefault="00F07A07" w:rsidP="00092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07A07" w:rsidRDefault="00F07A07" w:rsidP="000925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 научится:</w:t>
      </w:r>
    </w:p>
    <w:p w:rsidR="00F07A07" w:rsidRDefault="00F07A07" w:rsidP="00F07A0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учебно-творческую задачу;</w:t>
      </w:r>
    </w:p>
    <w:p w:rsidR="00F07A07" w:rsidRDefault="00F07A07" w:rsidP="00F07A0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выделенные этапы работы;</w:t>
      </w:r>
    </w:p>
    <w:p w:rsidR="00F07A07" w:rsidRDefault="00F07A07" w:rsidP="00F07A0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F07A07" w:rsidRDefault="00F07A07" w:rsidP="00F07A0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F07A07" w:rsidRDefault="00F07A07" w:rsidP="00F07A0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F07A07" w:rsidRDefault="00F07A07" w:rsidP="00F07A0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F07A07" w:rsidRDefault="00F07A07" w:rsidP="00F07A0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учета сделанных ошибок.</w:t>
      </w:r>
    </w:p>
    <w:p w:rsidR="00F07A07" w:rsidRDefault="00F07A07" w:rsidP="00F07A0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F07A07" w:rsidRPr="00F07A07" w:rsidRDefault="00F07A07" w:rsidP="00F07A0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F07A07" w:rsidRPr="00F07A07" w:rsidRDefault="00F07A07" w:rsidP="00F07A0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незнакомом материале;</w:t>
      </w:r>
    </w:p>
    <w:p w:rsidR="00F07A07" w:rsidRPr="00F07A07" w:rsidRDefault="00F07A07" w:rsidP="00F07A0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F07A07" w:rsidRPr="00F07A07" w:rsidRDefault="00F07A07" w:rsidP="00F07A0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задачи.</w:t>
      </w:r>
    </w:p>
    <w:p w:rsidR="00F07A07" w:rsidRDefault="00F07A07" w:rsidP="00F07A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07A07" w:rsidRDefault="00F07A07" w:rsidP="00F07A0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F07A07" w:rsidRDefault="00F07A07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F07A07" w:rsidRDefault="00F07A07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F07A07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(составлять целое из частей);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классификацию по разным критериям;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рассуждения об объекте;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(выделять класс объектов по какому-либо признаку);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под понятие;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826321" w:rsidRDefault="00826321" w:rsidP="00F07A0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и эксперименты, высказывать суждения, делать умозаключения и выводы.</w:t>
      </w:r>
    </w:p>
    <w:p w:rsidR="00FD34C8" w:rsidRPr="00FD34C8" w:rsidRDefault="00FD34C8" w:rsidP="00FD34C8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D34C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</w:t>
      </w:r>
      <w:proofErr w:type="gramEnd"/>
      <w:r w:rsidRPr="00FD34C8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FD34C8" w:rsidRDefault="00FD34C8" w:rsidP="00FD34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D34C8" w:rsidRDefault="00FD34C8" w:rsidP="00FD34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FD34C8" w:rsidRDefault="00FD34C8" w:rsidP="00FD34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и приемы художественно-творческой деятельности в основном учебном процессе и повседневной жизни.</w:t>
      </w:r>
    </w:p>
    <w:p w:rsidR="00FD34C8" w:rsidRPr="00FD34C8" w:rsidRDefault="00FD34C8" w:rsidP="00FD34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4C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06553" w:rsidRDefault="00FD34C8" w:rsidP="000925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4C8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мнение и позицию;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стремиться к координации действий при выполнении коллективных работ;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FD34C8" w:rsidRDefault="00FD34C8" w:rsidP="00FD34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FD34C8" w:rsidRDefault="00FD34C8" w:rsidP="00FD34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D34C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FD34C8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FD34C8" w:rsidRDefault="004B62AD" w:rsidP="00FD34C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4B62AD" w:rsidRDefault="004B62AD" w:rsidP="00FD34C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действий;</w:t>
      </w:r>
    </w:p>
    <w:p w:rsidR="004B62AD" w:rsidRDefault="004B62AD" w:rsidP="00FD34C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партнерам в сотрудничестве необходимую помощь.</w:t>
      </w:r>
    </w:p>
    <w:p w:rsidR="004B62AD" w:rsidRDefault="004B62AD" w:rsidP="004B62A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2AD">
        <w:rPr>
          <w:rFonts w:ascii="Times New Roman" w:hAnsi="Times New Roman" w:cs="Times New Roman"/>
          <w:b/>
          <w:i/>
          <w:sz w:val="24"/>
          <w:szCs w:val="24"/>
        </w:rPr>
        <w:t>В результате занятий по предложенному курсу учащиеся получат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и представления о  традиционных и современных материалах для прикладного творчества;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познакомиться с историей происхождения материала, с его современными видами и областями применения;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приемами обработки бумаги и картона;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ранее изученные приемы в новых комбинациях и сочетаниях;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бумаги или с новыми функциями уже известных инструментов;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полезные и практичные изделия, осуществляя помощь своей семье;</w:t>
      </w:r>
    </w:p>
    <w:p w:rsidR="004B62AD" w:rsidRDefault="004B62AD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</w:t>
      </w:r>
      <w:r w:rsidR="00EE2C8F">
        <w:rPr>
          <w:rFonts w:ascii="Times New Roman" w:hAnsi="Times New Roman" w:cs="Times New Roman"/>
          <w:sz w:val="24"/>
          <w:szCs w:val="24"/>
        </w:rPr>
        <w:t>, оценивать деятельность окружающих и свою собственную;</w:t>
      </w:r>
    </w:p>
    <w:p w:rsidR="00EE2C8F" w:rsidRDefault="00EE2C8F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EE2C8F" w:rsidRDefault="00EE2C8F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EE2C8F" w:rsidRDefault="00EE2C8F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систему универсальных учебных действий;</w:t>
      </w:r>
    </w:p>
    <w:p w:rsidR="00EE2C8F" w:rsidRDefault="00EE2C8F" w:rsidP="004B62A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:rsidR="00B54F22" w:rsidRDefault="00B54F22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F22" w:rsidRDefault="00B54F22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F22" w:rsidRDefault="00B54F22" w:rsidP="00B54F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УЧЕБНО-МЕТОДИЧЕСКОМУ И МАТЕРИАЛЬНО-ТЕХНИЧЕСКОМУ ОБЕСПЕЧЕНИЮ КУРСА</w:t>
      </w:r>
    </w:p>
    <w:p w:rsidR="00B54F22" w:rsidRDefault="00B54F22" w:rsidP="00B54F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22" w:rsidRDefault="00B54F22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Анистратова А.А. Поделки к праздникам М:</w:t>
      </w:r>
      <w:r w:rsidR="00C6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84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="00C61F84">
        <w:rPr>
          <w:rFonts w:ascii="Times New Roman" w:hAnsi="Times New Roman" w:cs="Times New Roman"/>
          <w:sz w:val="24"/>
          <w:szCs w:val="24"/>
        </w:rPr>
        <w:t>, 2011</w:t>
      </w:r>
    </w:p>
    <w:p w:rsidR="00C61F84" w:rsidRDefault="00C61F84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АфонькинаЕ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Все об оригами. Игры и фокусы с бумагой М: «Кладезь-Букс», 2012</w:t>
      </w:r>
    </w:p>
    <w:p w:rsidR="00C61F84" w:rsidRDefault="00C61F84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Бартковски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</w:t>
      </w:r>
      <w:r w:rsidR="007F2990">
        <w:rPr>
          <w:rFonts w:ascii="Times New Roman" w:hAnsi="Times New Roman" w:cs="Times New Roman"/>
          <w:sz w:val="24"/>
          <w:szCs w:val="24"/>
        </w:rPr>
        <w:t xml:space="preserve">Чудесный </w:t>
      </w:r>
      <w:proofErr w:type="spellStart"/>
      <w:r w:rsidR="007F299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7F2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Композиции из бумажных лент М:</w:t>
      </w:r>
      <w:r w:rsidR="007F2990">
        <w:rPr>
          <w:rFonts w:ascii="Times New Roman" w:hAnsi="Times New Roman" w:cs="Times New Roman"/>
          <w:sz w:val="24"/>
          <w:szCs w:val="24"/>
        </w:rPr>
        <w:t xml:space="preserve"> Клуб семейного досуга, 2013.</w:t>
      </w:r>
    </w:p>
    <w:p w:rsidR="00B54F22" w:rsidRDefault="00B54F22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книги серии «Любимый образ»: «Бабочки», «Собачки», «Кошки», «Цветы», «Деревья»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«Федоров», 2006.</w:t>
      </w:r>
    </w:p>
    <w:p w:rsidR="00B54F22" w:rsidRDefault="00B54F22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Забавные фигурки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Модульное оригами.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книга, 2011.</w:t>
      </w:r>
    </w:p>
    <w:p w:rsidR="00B54F22" w:rsidRPr="00B54F22" w:rsidRDefault="00B54F22" w:rsidP="00B54F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Интернет-сайт «Страна мастеров»</w:t>
      </w:r>
    </w:p>
    <w:sectPr w:rsidR="00B54F22" w:rsidRPr="00B54F22" w:rsidSect="00EE2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67"/>
    <w:multiLevelType w:val="hybridMultilevel"/>
    <w:tmpl w:val="7D7699D6"/>
    <w:lvl w:ilvl="0" w:tplc="839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7B00"/>
    <w:multiLevelType w:val="hybridMultilevel"/>
    <w:tmpl w:val="2B280F1E"/>
    <w:lvl w:ilvl="0" w:tplc="CD9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D48E4"/>
    <w:multiLevelType w:val="hybridMultilevel"/>
    <w:tmpl w:val="21041B6E"/>
    <w:lvl w:ilvl="0" w:tplc="839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6A11"/>
    <w:multiLevelType w:val="hybridMultilevel"/>
    <w:tmpl w:val="D46244A8"/>
    <w:lvl w:ilvl="0" w:tplc="839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2638"/>
    <w:multiLevelType w:val="hybridMultilevel"/>
    <w:tmpl w:val="FB2C7F16"/>
    <w:lvl w:ilvl="0" w:tplc="839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725D"/>
    <w:multiLevelType w:val="hybridMultilevel"/>
    <w:tmpl w:val="6CC2D808"/>
    <w:lvl w:ilvl="0" w:tplc="83944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1658C1"/>
    <w:multiLevelType w:val="hybridMultilevel"/>
    <w:tmpl w:val="760668B0"/>
    <w:lvl w:ilvl="0" w:tplc="839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4AF4"/>
    <w:multiLevelType w:val="hybridMultilevel"/>
    <w:tmpl w:val="7C08CF6E"/>
    <w:lvl w:ilvl="0" w:tplc="839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27AF1"/>
    <w:multiLevelType w:val="hybridMultilevel"/>
    <w:tmpl w:val="A928E95A"/>
    <w:lvl w:ilvl="0" w:tplc="83944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1059FC"/>
    <w:multiLevelType w:val="hybridMultilevel"/>
    <w:tmpl w:val="973A3BF6"/>
    <w:lvl w:ilvl="0" w:tplc="BFEA1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161C2B"/>
    <w:multiLevelType w:val="hybridMultilevel"/>
    <w:tmpl w:val="9A78664E"/>
    <w:lvl w:ilvl="0" w:tplc="EA9C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6D333F"/>
    <w:multiLevelType w:val="hybridMultilevel"/>
    <w:tmpl w:val="95206146"/>
    <w:lvl w:ilvl="0" w:tplc="D6925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FC7B1E"/>
    <w:multiLevelType w:val="hybridMultilevel"/>
    <w:tmpl w:val="02A83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D62E33"/>
    <w:multiLevelType w:val="hybridMultilevel"/>
    <w:tmpl w:val="40F4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831DD"/>
    <w:multiLevelType w:val="hybridMultilevel"/>
    <w:tmpl w:val="69BCD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CA0A5B"/>
    <w:multiLevelType w:val="hybridMultilevel"/>
    <w:tmpl w:val="EC6C75EA"/>
    <w:lvl w:ilvl="0" w:tplc="1486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002686"/>
    <w:multiLevelType w:val="hybridMultilevel"/>
    <w:tmpl w:val="4ABEE1F8"/>
    <w:lvl w:ilvl="0" w:tplc="83944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2C1E17"/>
    <w:multiLevelType w:val="hybridMultilevel"/>
    <w:tmpl w:val="47B07E30"/>
    <w:lvl w:ilvl="0" w:tplc="6B366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630A4E"/>
    <w:multiLevelType w:val="hybridMultilevel"/>
    <w:tmpl w:val="70E8F0A8"/>
    <w:lvl w:ilvl="0" w:tplc="9D6CA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762923"/>
    <w:multiLevelType w:val="hybridMultilevel"/>
    <w:tmpl w:val="9976B73C"/>
    <w:lvl w:ilvl="0" w:tplc="839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9"/>
  </w:num>
  <w:num w:numId="11">
    <w:abstractNumId w:val="3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17"/>
  </w:num>
  <w:num w:numId="18">
    <w:abstractNumId w:val="11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553"/>
    <w:rsid w:val="00024636"/>
    <w:rsid w:val="00092562"/>
    <w:rsid w:val="004B62AD"/>
    <w:rsid w:val="00531D33"/>
    <w:rsid w:val="007F2990"/>
    <w:rsid w:val="00806553"/>
    <w:rsid w:val="00826321"/>
    <w:rsid w:val="00A03751"/>
    <w:rsid w:val="00AC1BF5"/>
    <w:rsid w:val="00B53113"/>
    <w:rsid w:val="00B54F22"/>
    <w:rsid w:val="00BE7902"/>
    <w:rsid w:val="00C61F84"/>
    <w:rsid w:val="00CE6433"/>
    <w:rsid w:val="00CF1091"/>
    <w:rsid w:val="00EE2C8F"/>
    <w:rsid w:val="00F07A07"/>
    <w:rsid w:val="00F4044C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2013-10-15T16:34:00Z</dcterms:created>
  <dcterms:modified xsi:type="dcterms:W3CDTF">2013-10-21T15:28:00Z</dcterms:modified>
</cp:coreProperties>
</file>