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3273C" w:rsidRP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3273C">
        <w:rPr>
          <w:rFonts w:ascii="Times New Roman" w:hAnsi="Times New Roman" w:cs="Times New Roman"/>
          <w:b/>
          <w:i/>
          <w:sz w:val="56"/>
          <w:szCs w:val="56"/>
        </w:rPr>
        <w:t>АНАЛИЗ</w:t>
      </w: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3273C">
        <w:rPr>
          <w:rFonts w:ascii="Times New Roman" w:hAnsi="Times New Roman" w:cs="Times New Roman"/>
          <w:b/>
          <w:i/>
          <w:sz w:val="56"/>
          <w:szCs w:val="56"/>
        </w:rPr>
        <w:t>методической работы школы</w:t>
      </w:r>
    </w:p>
    <w:p w:rsidR="0023273C" w:rsidRP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3273C">
        <w:rPr>
          <w:rFonts w:ascii="Times New Roman" w:hAnsi="Times New Roman" w:cs="Times New Roman"/>
          <w:b/>
          <w:i/>
          <w:sz w:val="56"/>
          <w:szCs w:val="56"/>
        </w:rPr>
        <w:t>за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 учебный</w:t>
      </w:r>
      <w:r w:rsidRPr="0023273C">
        <w:rPr>
          <w:rFonts w:ascii="Times New Roman" w:hAnsi="Times New Roman" w:cs="Times New Roman"/>
          <w:b/>
          <w:i/>
          <w:sz w:val="56"/>
          <w:szCs w:val="56"/>
        </w:rPr>
        <w:t xml:space="preserve"> год</w:t>
      </w:r>
      <w:bookmarkStart w:id="0" w:name="_GoBack"/>
      <w:bookmarkEnd w:id="0"/>
    </w:p>
    <w:p w:rsidR="0023273C" w:rsidRPr="0023273C" w:rsidRDefault="0023273C" w:rsidP="0023273C">
      <w:pPr>
        <w:ind w:firstLine="708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5B6104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104">
        <w:rPr>
          <w:rFonts w:ascii="Times New Roman" w:hAnsi="Times New Roman" w:cs="Times New Roman"/>
          <w:sz w:val="24"/>
          <w:szCs w:val="24"/>
        </w:rPr>
        <w:lastRenderedPageBreak/>
        <w:t xml:space="preserve">В 2013/14 учебном году коллектив школы работал над методической темой </w:t>
      </w:r>
      <w:r w:rsidRPr="005B6104">
        <w:rPr>
          <w:rFonts w:ascii="Times New Roman" w:hAnsi="Times New Roman" w:cs="Times New Roman"/>
          <w:b/>
          <w:sz w:val="24"/>
          <w:szCs w:val="24"/>
        </w:rPr>
        <w:t xml:space="preserve">«Коррекция и развитие личности </w:t>
      </w:r>
      <w:proofErr w:type="gramStart"/>
      <w:r w:rsidRPr="005B610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B6104">
        <w:rPr>
          <w:rFonts w:ascii="Times New Roman" w:hAnsi="Times New Roman" w:cs="Times New Roman"/>
          <w:b/>
          <w:sz w:val="24"/>
          <w:szCs w:val="24"/>
        </w:rPr>
        <w:t xml:space="preserve"> через оптимизацию учебно-воспитательного процесса».</w:t>
      </w:r>
      <w:r w:rsidRPr="005B6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662">
        <w:rPr>
          <w:rFonts w:ascii="Times New Roman" w:hAnsi="Times New Roman" w:cs="Times New Roman"/>
          <w:b/>
          <w:sz w:val="24"/>
          <w:szCs w:val="24"/>
        </w:rPr>
        <w:t>Основаная</w:t>
      </w:r>
      <w:proofErr w:type="spellEnd"/>
      <w:r w:rsidRPr="008F1662">
        <w:rPr>
          <w:rFonts w:ascii="Times New Roman" w:hAnsi="Times New Roman" w:cs="Times New Roman"/>
          <w:b/>
          <w:sz w:val="24"/>
          <w:szCs w:val="24"/>
        </w:rPr>
        <w:t xml:space="preserve"> цель: </w:t>
      </w:r>
      <w:r w:rsidRPr="008F1662">
        <w:rPr>
          <w:rFonts w:ascii="Times New Roman" w:hAnsi="Times New Roman" w:cs="Times New Roman"/>
          <w:sz w:val="24"/>
          <w:szCs w:val="24"/>
        </w:rPr>
        <w:t>разработать  и апробировать систему работы  по совершенствованию содержания и форм образовательного процесса,   учитывающего возможности и способности учеников, различной степени умственной отсталости.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62">
        <w:rPr>
          <w:rFonts w:ascii="Times New Roman" w:hAnsi="Times New Roman" w:cs="Times New Roman"/>
          <w:b/>
          <w:sz w:val="24"/>
          <w:szCs w:val="24"/>
        </w:rPr>
        <w:t>Исходя из этого, были определены следующие задачи методической работы: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Совершенствовать методический уровень педагогов в реализации личностно-ориентированного подхода к процессу обучения с целью повышения качества образования.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Изучение психолого-педагогических проблем обучения и воспитания.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Мониторинг учебных достижений.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Повышение квалификации, педагогического мастерства и </w:t>
      </w:r>
      <w:proofErr w:type="spellStart"/>
      <w:r w:rsidRPr="008F1662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8F1662">
        <w:rPr>
          <w:rFonts w:ascii="Times New Roman" w:hAnsi="Times New Roman" w:cs="Times New Roman"/>
          <w:sz w:val="24"/>
          <w:szCs w:val="24"/>
        </w:rPr>
        <w:t xml:space="preserve"> кадров, обеспечивающих высокий уровень  усвоения базового и программного материала всеми учащимися школы. 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8F1662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Pr="008F1662">
        <w:rPr>
          <w:rFonts w:ascii="Times New Roman" w:hAnsi="Times New Roman" w:cs="Times New Roman"/>
          <w:sz w:val="24"/>
          <w:szCs w:val="24"/>
        </w:rPr>
        <w:t xml:space="preserve">  учителей. Овладение методикой работы информационными, коммуникационными технологиями.</w:t>
      </w:r>
    </w:p>
    <w:p w:rsidR="0023273C" w:rsidRPr="008F1662" w:rsidRDefault="0023273C" w:rsidP="0023273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Обновление методической оснащенности кабинетов.</w:t>
      </w:r>
    </w:p>
    <w:p w:rsidR="0023273C" w:rsidRPr="008F1662" w:rsidRDefault="0023273C" w:rsidP="0023273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8F1662" w:rsidRDefault="0023273C" w:rsidP="0023273C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>-информационно-методическое обеспечение УВП;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>-работа с педагогическими кадрами (</w:t>
      </w:r>
      <w:r w:rsidRPr="008F1662">
        <w:rPr>
          <w:rFonts w:ascii="Times New Roman" w:hAnsi="Times New Roman" w:cs="Times New Roman"/>
          <w:i/>
          <w:sz w:val="24"/>
          <w:szCs w:val="24"/>
        </w:rPr>
        <w:t>подбор и расстановка кадров; повышение квалификации педагогических работников, аттестация педагогических работников,  обобщение передового педагогического опыта</w:t>
      </w:r>
      <w:r w:rsidRPr="008F166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- </w:t>
      </w:r>
      <w:r w:rsidRPr="008F1662">
        <w:rPr>
          <w:rFonts w:ascii="Times New Roman" w:hAnsi="Times New Roman" w:cs="Times New Roman"/>
          <w:b/>
          <w:i/>
          <w:sz w:val="24"/>
          <w:szCs w:val="24"/>
        </w:rPr>
        <w:t>работа педсоветов;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>- работа ШМО;</w:t>
      </w:r>
    </w:p>
    <w:p w:rsidR="0023273C" w:rsidRPr="00165741" w:rsidRDefault="0023273C" w:rsidP="0023273C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>- олимпиадное, конкурсное движение;</w:t>
      </w:r>
      <w:r w:rsidRPr="008F166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</w:p>
    <w:p w:rsidR="0023273C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>- инновационная  работа;</w:t>
      </w:r>
    </w:p>
    <w:p w:rsidR="0023273C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57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1662">
        <w:rPr>
          <w:rFonts w:ascii="Times New Roman" w:hAnsi="Times New Roman" w:cs="Times New Roman"/>
          <w:b/>
          <w:i/>
          <w:sz w:val="24"/>
          <w:szCs w:val="24"/>
        </w:rPr>
        <w:t>-работа с</w:t>
      </w:r>
      <w:r w:rsidRPr="008F166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8F1662">
        <w:rPr>
          <w:rFonts w:ascii="Times New Roman" w:hAnsi="Times New Roman" w:cs="Times New Roman"/>
          <w:b/>
          <w:i/>
          <w:sz w:val="24"/>
          <w:szCs w:val="24"/>
        </w:rPr>
        <w:t>учебными кабинетами, материальное обеспечение методической работы;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работа школьной библиотеки;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6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1662">
        <w:rPr>
          <w:rFonts w:ascii="Times New Roman" w:hAnsi="Times New Roman" w:cs="Times New Roman"/>
          <w:b/>
          <w:sz w:val="24"/>
          <w:szCs w:val="24"/>
        </w:rPr>
        <w:t>Анализ методической работы  по направлениям деятельности.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F166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  <w:t>I</w:t>
      </w:r>
      <w:r w:rsidRPr="008F1662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Информационно-методическое обеспечение УВП 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F1662">
        <w:rPr>
          <w:rFonts w:ascii="Times New Roman" w:hAnsi="Times New Roman" w:cs="Times New Roman"/>
          <w:sz w:val="24"/>
          <w:szCs w:val="24"/>
        </w:rPr>
        <w:t xml:space="preserve">В конце 2013\14 учебного года проводилась диагностика деятельности педагога, самодиагностика профессиональной подготовленности учителя к педагогической </w:t>
      </w:r>
      <w:r w:rsidRPr="008F166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а также  </w:t>
      </w:r>
      <w:proofErr w:type="spellStart"/>
      <w:r w:rsidRPr="008F1662">
        <w:rPr>
          <w:rFonts w:ascii="Times New Roman" w:hAnsi="Times New Roman" w:cs="Times New Roman"/>
          <w:sz w:val="24"/>
          <w:szCs w:val="24"/>
        </w:rPr>
        <w:t>самоценка</w:t>
      </w:r>
      <w:proofErr w:type="spellEnd"/>
      <w:r w:rsidRPr="008F1662">
        <w:rPr>
          <w:rFonts w:ascii="Times New Roman" w:hAnsi="Times New Roman" w:cs="Times New Roman"/>
          <w:sz w:val="24"/>
          <w:szCs w:val="24"/>
        </w:rPr>
        <w:t xml:space="preserve"> затруднений деятельности учителя (методика Зверевой В.И.)   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Выявлены  наиболее часто встречающиеся проблемы: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1. </w:t>
      </w:r>
      <w:r w:rsidRPr="008F1662">
        <w:rPr>
          <w:rFonts w:ascii="Times New Roman" w:hAnsi="Times New Roman" w:cs="Times New Roman"/>
          <w:i/>
          <w:sz w:val="24"/>
          <w:szCs w:val="24"/>
        </w:rPr>
        <w:t>Затруднения в организации деятельности: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-  организации занятий по методике уровневой дифференциации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- обеспечение внимательной, активной работы учащихся в течени</w:t>
      </w:r>
      <w:proofErr w:type="gramStart"/>
      <w:r w:rsidRPr="008F16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F1662">
        <w:rPr>
          <w:rFonts w:ascii="Times New Roman" w:hAnsi="Times New Roman" w:cs="Times New Roman"/>
          <w:sz w:val="24"/>
          <w:szCs w:val="24"/>
        </w:rPr>
        <w:t xml:space="preserve"> всего урока; 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- развитию интереса у учащихся к учению; 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2. </w:t>
      </w:r>
      <w:r w:rsidRPr="008F1662">
        <w:rPr>
          <w:rFonts w:ascii="Times New Roman" w:hAnsi="Times New Roman" w:cs="Times New Roman"/>
          <w:i/>
          <w:sz w:val="24"/>
          <w:szCs w:val="24"/>
        </w:rPr>
        <w:t xml:space="preserve">Затруднения в </w:t>
      </w:r>
      <w:proofErr w:type="gramStart"/>
      <w:r w:rsidRPr="008F1662">
        <w:rPr>
          <w:rFonts w:ascii="Times New Roman" w:hAnsi="Times New Roman" w:cs="Times New Roman"/>
          <w:i/>
          <w:sz w:val="24"/>
          <w:szCs w:val="24"/>
        </w:rPr>
        <w:t>контроле  за</w:t>
      </w:r>
      <w:proofErr w:type="gramEnd"/>
      <w:r w:rsidRPr="008F1662">
        <w:rPr>
          <w:rFonts w:ascii="Times New Roman" w:hAnsi="Times New Roman" w:cs="Times New Roman"/>
          <w:i/>
          <w:sz w:val="24"/>
          <w:szCs w:val="24"/>
        </w:rPr>
        <w:t xml:space="preserve"> деятельностью: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- самоанализ деятельности учителя;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- обобщение своего опыта (к аттестации)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3.</w:t>
      </w:r>
      <w:r w:rsidRPr="008F1662">
        <w:rPr>
          <w:rFonts w:ascii="Times New Roman" w:hAnsi="Times New Roman" w:cs="Times New Roman"/>
          <w:i/>
          <w:sz w:val="24"/>
          <w:szCs w:val="24"/>
        </w:rPr>
        <w:t>Психолого-педагогическая подготовка</w:t>
      </w:r>
      <w:r w:rsidRPr="008F1662">
        <w:rPr>
          <w:rFonts w:ascii="Times New Roman" w:hAnsi="Times New Roman" w:cs="Times New Roman"/>
          <w:sz w:val="24"/>
          <w:szCs w:val="24"/>
        </w:rPr>
        <w:t>: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>- знание психологических особенностей учащихся (</w:t>
      </w:r>
      <w:proofErr w:type="gramStart"/>
      <w:r w:rsidRPr="008F1662">
        <w:rPr>
          <w:rFonts w:ascii="Times New Roman" w:hAnsi="Times New Roman" w:cs="Times New Roman"/>
          <w:sz w:val="24"/>
          <w:szCs w:val="24"/>
        </w:rPr>
        <w:t>умеренная</w:t>
      </w:r>
      <w:proofErr w:type="gramEnd"/>
      <w:r w:rsidRPr="008F1662">
        <w:rPr>
          <w:rFonts w:ascii="Times New Roman" w:hAnsi="Times New Roman" w:cs="Times New Roman"/>
          <w:sz w:val="24"/>
          <w:szCs w:val="24"/>
        </w:rPr>
        <w:t xml:space="preserve"> у/о)</w:t>
      </w:r>
    </w:p>
    <w:p w:rsidR="0023273C" w:rsidRPr="008F1662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F1662">
        <w:rPr>
          <w:rFonts w:ascii="Times New Roman" w:hAnsi="Times New Roman" w:cs="Times New Roman"/>
          <w:sz w:val="24"/>
          <w:szCs w:val="24"/>
        </w:rPr>
        <w:t xml:space="preserve"> Результаты данной диагностики будут учтены в планировании работы на 2014\15 учебный год.</w:t>
      </w:r>
    </w:p>
    <w:p w:rsidR="0023273C" w:rsidRPr="001C55B0" w:rsidRDefault="0023273C" w:rsidP="00232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73C" w:rsidRDefault="0023273C" w:rsidP="002327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.Работа с педагогическими кадрами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23273C" w:rsidRDefault="0023273C" w:rsidP="00232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1.Статистические данные о педагогических кадрах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без совместителей) на конец 2013/14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30 лет – 11%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50 лет – 37% (7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50 лет – 53% (10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3C" w:rsidRPr="00D5366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016C2E40" wp14:editId="2E36EF58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3273C" w:rsidRPr="00317D83" w:rsidRDefault="0023273C" w:rsidP="0023273C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7D83">
        <w:rPr>
          <w:rFonts w:ascii="Times New Roman" w:hAnsi="Times New Roman" w:cs="Times New Roman"/>
          <w:noProof/>
          <w:sz w:val="24"/>
          <w:szCs w:val="24"/>
        </w:rPr>
        <w:t xml:space="preserve">Средний возраст педагогических работников -51 год. При этом данный показатель практически не менялся за последние три года. В коллективе в настоящее время работает  9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(47%) </w:t>
      </w:r>
      <w:r w:rsidRPr="00317D83">
        <w:rPr>
          <w:rFonts w:ascii="Times New Roman" w:hAnsi="Times New Roman" w:cs="Times New Roman"/>
          <w:noProof/>
          <w:sz w:val="24"/>
          <w:szCs w:val="24"/>
        </w:rPr>
        <w:t>педагогических работников пенсионного возраста</w:t>
      </w:r>
    </w:p>
    <w:p w:rsidR="0023273C" w:rsidRPr="00D53663" w:rsidRDefault="0023273C" w:rsidP="0023273C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3273C" w:rsidRDefault="0023273C" w:rsidP="0023273C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Статистика педагогических кадров по образованию (без совместителей)</w:t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Высшее -                                  84% (16 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Из них педагогическое           68% (13 чел.) </w:t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Средне-специальное               16% (3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 них педагогическое            11%(2 чел.)</w:t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273C" w:rsidRDefault="0023273C" w:rsidP="0023273C">
      <w:pPr>
        <w:pStyle w:val="a3"/>
        <w:rPr>
          <w:noProof/>
        </w:rPr>
      </w:pPr>
    </w:p>
    <w:p w:rsidR="0023273C" w:rsidRDefault="0023273C" w:rsidP="0023273C">
      <w:pPr>
        <w:pStyle w:val="a3"/>
        <w:rPr>
          <w:noProof/>
        </w:rPr>
      </w:pPr>
    </w:p>
    <w:p w:rsidR="0023273C" w:rsidRPr="000C1A41" w:rsidRDefault="0023273C" w:rsidP="0023273C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5097BD2F" wp14:editId="68419926">
            <wp:extent cx="5486400" cy="32004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273C" w:rsidRDefault="0023273C" w:rsidP="0023273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23273C" w:rsidRDefault="0023273C" w:rsidP="00232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Аттестация кадров. </w:t>
      </w:r>
    </w:p>
    <w:p w:rsidR="0023273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В школе были созданы необходимые условия для проведения аттестации: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изданы распорядительные документы, проведены консультации, оформлен уголок по аттестации, в котором помещены основные информационные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метериалы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необходимые аттестуемым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пелагогам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прохождения аттестации. В 2013/14 учебном году 1 учитель  подтвердил  высшую  квалификационную категорию.</w:t>
      </w:r>
    </w:p>
    <w:p w:rsidR="0023273C" w:rsidRPr="006D522B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Квалификационный сравнительный анализ педагогических кадров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6"/>
        <w:tblW w:w="960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60"/>
        <w:gridCol w:w="1560"/>
        <w:gridCol w:w="1560"/>
        <w:gridCol w:w="1560"/>
      </w:tblGrid>
      <w:tr w:rsidR="0023273C" w:rsidTr="000956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2009/10</w:t>
            </w:r>
          </w:p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 работающих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2010/11</w:t>
            </w:r>
          </w:p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 работающих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2011/12</w:t>
            </w:r>
          </w:p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 работающих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2012/13</w:t>
            </w:r>
          </w:p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 работающих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2013/14</w:t>
            </w:r>
          </w:p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Постоянно работающих</w:t>
            </w:r>
          </w:p>
        </w:tc>
      </w:tr>
      <w:tr w:rsidR="0023273C" w:rsidTr="000956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3273C" w:rsidTr="000956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73C" w:rsidTr="000956E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3273C" w:rsidRDefault="0023273C" w:rsidP="002327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2013/14 учебный год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47%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кв.кат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5%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кв.кат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16 %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2014/15 учебном году планируется подтверждение квалификационной категории  6 педагогами.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Позитивные  тенденции:</w:t>
      </w:r>
      <w:r w:rsidRPr="006D5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аттестация педагогических работников способствует профессиональному росту учителей и руководителей, помогает по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овому оценить состав и наличие кадров, их профессиональную компетентность. Введение такой формы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оценки профессионализма и результативности работы учителя при проведении экспертизы как портфолио способствует переходу от административной системы учета результативности педагогической деятельности к системе оценивания успешности педагога.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Негативные тенденции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D22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2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 материалов для </w:t>
      </w:r>
      <w:proofErr w:type="gramStart"/>
      <w:r w:rsidRPr="00D226F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</w:t>
      </w:r>
      <w:proofErr w:type="gramEnd"/>
      <w:r w:rsidRPr="00D2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портфолио вызывает у учителей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 </w:t>
      </w:r>
      <w:r w:rsidRPr="00D226F3">
        <w:rPr>
          <w:rFonts w:ascii="Times New Roman" w:hAnsi="Times New Roman" w:cs="Times New Roman"/>
          <w:color w:val="000000" w:themeColor="text1"/>
          <w:sz w:val="24"/>
          <w:szCs w:val="24"/>
        </w:rPr>
        <w:t>затруднение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нежелание тратить  дополнительное время.</w:t>
      </w:r>
      <w:r w:rsidRPr="00D22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C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Необходимые меры по корректировке негативных тенденций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заинтересованность в повышении оплаты труда.</w:t>
      </w:r>
    </w:p>
    <w:p w:rsidR="0023273C" w:rsidRPr="00D226F3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73C" w:rsidRPr="00D226F3" w:rsidRDefault="0023273C" w:rsidP="0023273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6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73C" w:rsidRPr="0096352A" w:rsidRDefault="0023273C" w:rsidP="0023273C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</w:p>
    <w:p w:rsidR="0023273C" w:rsidRDefault="0023273C" w:rsidP="0023273C">
      <w:pPr>
        <w:pStyle w:val="a3"/>
        <w:rPr>
          <w:b/>
          <w:noProof/>
          <w:color w:val="FF0000"/>
        </w:rPr>
      </w:pPr>
    </w:p>
    <w:p w:rsidR="0023273C" w:rsidRPr="007D5225" w:rsidRDefault="0023273C" w:rsidP="0023273C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6DB07EB9" wp14:editId="26FA7A64">
            <wp:extent cx="5238750" cy="2428875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Повышение квалификации педагогов.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На основании самоанализа педагогической деятельности определяется необходимость в курсовой подготовке педагогов МКС (К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школа №10 </w:t>
      </w:r>
      <w:r>
        <w:rPr>
          <w:rFonts w:ascii="Times New Roman" w:hAnsi="Times New Roman" w:cs="Times New Roman"/>
          <w:sz w:val="24"/>
          <w:szCs w:val="24"/>
          <w:lang w:val="en-GB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28.12.2009 г. №2804 «О переходе на новую систему повышения квалификации педагогических и руководящих работников школы» создана персонифицированная база данных руководящих и педагогических работников школы для прохождения повышения квалификации. Составлен перспективный план повышения квалификации до 2015 года.</w:t>
      </w: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этот учебный год  58% (11</w:t>
      </w:r>
      <w:r w:rsidRPr="00A811B8">
        <w:rPr>
          <w:rFonts w:ascii="Times New Roman" w:hAnsi="Times New Roman" w:cs="Times New Roman"/>
          <w:sz w:val="24"/>
          <w:szCs w:val="24"/>
        </w:rPr>
        <w:t>чел.)  учителей повысили свою квалификацию по а</w:t>
      </w:r>
      <w:r>
        <w:rPr>
          <w:rFonts w:ascii="Times New Roman" w:hAnsi="Times New Roman" w:cs="Times New Roman"/>
          <w:sz w:val="24"/>
          <w:szCs w:val="24"/>
        </w:rPr>
        <w:t>ктуальным проблемам педагогики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на 22% больше, чем   прошлом году Таким образом плановый показатель прохождения курсов выполнен на 100%. Кроме того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имеющая высшее техническое образование, направлена на курсы переподготовки.</w:t>
      </w: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Pr="00A811B8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992"/>
        <w:gridCol w:w="993"/>
        <w:gridCol w:w="992"/>
        <w:gridCol w:w="813"/>
      </w:tblGrid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Окончили курсы повышения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2010/11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2012/13</w:t>
            </w:r>
          </w:p>
        </w:tc>
        <w:tc>
          <w:tcPr>
            <w:tcW w:w="813" w:type="dxa"/>
            <w:shd w:val="clear" w:color="auto" w:fill="auto"/>
          </w:tcPr>
          <w:p w:rsidR="0023273C" w:rsidRPr="0087140B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  <w:r w:rsidRPr="0087140B">
              <w:rPr>
                <w:rFonts w:ascii="Times New Roman" w:hAnsi="Times New Roman" w:cs="Times New Roman"/>
                <w:b/>
                <w:sz w:val="24"/>
                <w:szCs w:val="24"/>
              </w:rPr>
              <w:t>3/14</w:t>
            </w:r>
          </w:p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23273C" w:rsidRDefault="0023273C" w:rsidP="000956E3"/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ПАПО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23273C" w:rsidRDefault="0023273C" w:rsidP="000956E3"/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новых педагогических технологий» Троицк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23273C" w:rsidRDefault="0023273C" w:rsidP="000956E3"/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ВПОМГОСГИ г. Коломна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23273C" w:rsidRDefault="0023273C" w:rsidP="000956E3"/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ВПО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кадемия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</w:tcPr>
          <w:p w:rsidR="0023273C" w:rsidRDefault="0023273C" w:rsidP="000956E3">
            <w:r>
              <w:t>1</w:t>
            </w:r>
          </w:p>
        </w:tc>
      </w:tr>
      <w:tr w:rsidR="0023273C" w:rsidTr="000956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Pr="00AE35F9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   МО «АСОУ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23273C" w:rsidRDefault="0023273C" w:rsidP="000956E3">
            <w:r>
              <w:t>10</w:t>
            </w:r>
          </w:p>
        </w:tc>
      </w:tr>
    </w:tbl>
    <w:p w:rsidR="0023273C" w:rsidRDefault="0023273C" w:rsidP="00232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3273C" w:rsidRPr="00CF0A25" w:rsidRDefault="0023273C" w:rsidP="002327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0A25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>квалификации учителей  в 2013/14</w:t>
      </w:r>
      <w:r w:rsidRPr="00CF0A2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572"/>
        <w:gridCol w:w="3543"/>
        <w:gridCol w:w="1134"/>
        <w:gridCol w:w="1525"/>
      </w:tblGrid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1.Карамнова Т.Д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Pr="00E77F1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преподавания математики в старших классах специальной (коррекционной) школы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«АСОУ</w:t>
            </w: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2.Горькова Л.В.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младших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</w:tc>
      </w:tr>
      <w:tr w:rsidR="0023273C" w:rsidTr="000956E3">
        <w:trPr>
          <w:trHeight w:val="135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3.Голобурдина Г.Р.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Pr="00572A88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культуры детей и подросткового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73C" w:rsidTr="000956E3">
        <w:trPr>
          <w:trHeight w:val="147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4.Лысенко О.В.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воспитательной работы в специальной коррекционной школе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Pr="00E77F1C" w:rsidRDefault="0023273C" w:rsidP="000956E3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Tr="000956E3">
        <w:trPr>
          <w:trHeight w:val="13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5.Титова В.Н.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русскому языку младших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6.Долозова О.И.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лексико-грамматического строя речи у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речи в группе компенсирующей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Каширы)</w:t>
            </w: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7.Иванова В.В.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лексико-грамматического строя речи у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речи в группе компенсирующей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базе Каширы)</w:t>
            </w:r>
          </w:p>
        </w:tc>
      </w:tr>
      <w:tr w:rsidR="0023273C" w:rsidTr="000956E3">
        <w:trPr>
          <w:trHeight w:val="124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интерактивной доской</w:t>
            </w:r>
          </w:p>
          <w:p w:rsidR="0023273C" w:rsidRPr="00DF0574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АСУ</w:t>
            </w:r>
          </w:p>
        </w:tc>
      </w:tr>
      <w:tr w:rsidR="0023273C" w:rsidTr="000956E3">
        <w:trPr>
          <w:trHeight w:val="225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процесса трудового обучения учащихся  специальных (коррекционных) школ</w:t>
            </w:r>
            <w:r w:rsidRPr="00DF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и профессиональных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Tr="000956E3">
        <w:trPr>
          <w:trHeight w:val="110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профессиональной переподготовки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логопедия)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11.Марченко М.А..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обучения в специальном (коррекционном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11.Сборщикова О.А.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компьютерные технологии в учебном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ВПО</w:t>
            </w:r>
          </w:p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АСОУ</w:t>
            </w:r>
          </w:p>
        </w:tc>
      </w:tr>
      <w:tr w:rsidR="0023273C" w:rsidTr="000956E3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Позитивные тенденции: </w:t>
      </w:r>
      <w:r w:rsidRPr="00331CCB">
        <w:rPr>
          <w:rFonts w:ascii="Times New Roman" w:hAnsi="Times New Roman" w:cs="Times New Roman"/>
          <w:sz w:val="24"/>
          <w:szCs w:val="24"/>
        </w:rPr>
        <w:t xml:space="preserve">заинтересованность педагогов в </w:t>
      </w:r>
      <w:r>
        <w:rPr>
          <w:rFonts w:ascii="Times New Roman" w:hAnsi="Times New Roman" w:cs="Times New Roman"/>
          <w:sz w:val="24"/>
          <w:szCs w:val="24"/>
        </w:rPr>
        <w:t>личном росте, в позитивном изменении качества учебного процесса</w:t>
      </w:r>
      <w:r w:rsidRPr="00D85E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273C" w:rsidRPr="00D85E42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на 2014/15 год: </w:t>
      </w:r>
      <w:r w:rsidRPr="00D85E42">
        <w:rPr>
          <w:rFonts w:ascii="Times New Roman" w:hAnsi="Times New Roman" w:cs="Times New Roman"/>
          <w:sz w:val="24"/>
          <w:szCs w:val="24"/>
        </w:rPr>
        <w:t>обеспечить выполнение плана повышения квалификации через курсы</w:t>
      </w:r>
      <w:r>
        <w:rPr>
          <w:rFonts w:ascii="Times New Roman" w:hAnsi="Times New Roman" w:cs="Times New Roman"/>
          <w:sz w:val="24"/>
          <w:szCs w:val="24"/>
        </w:rPr>
        <w:t>. В следующем учебном году запланировано повышение квалификации 4 педагогов.</w:t>
      </w:r>
    </w:p>
    <w:p w:rsidR="0023273C" w:rsidRPr="00D85E42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25E60">
        <w:rPr>
          <w:rFonts w:ascii="Times New Roman" w:hAnsi="Times New Roman" w:cs="Times New Roman"/>
          <w:b/>
          <w:sz w:val="24"/>
          <w:szCs w:val="24"/>
          <w:u w:val="single"/>
        </w:rPr>
        <w:t>. Обобщение опыта пед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агогов, участие в конкурсах, семинарах, конференциях </w:t>
      </w:r>
    </w:p>
    <w:p w:rsidR="0023273C" w:rsidRPr="008F1662" w:rsidRDefault="0023273C" w:rsidP="002327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8B3">
        <w:rPr>
          <w:rFonts w:eastAsia="Times New Roman" w:cs="Times New Roman"/>
          <w:szCs w:val="24"/>
        </w:rPr>
        <w:t xml:space="preserve">      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t>Росту профессионального мастерства способствовала и способствует система постоянного самообразования.   В соответствии с методической темой школы была продолжена работа педагогов над темами самообразования.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662">
        <w:rPr>
          <w:rFonts w:ascii="Times New Roman" w:eastAsia="Times New Roman" w:hAnsi="Times New Roman" w:cs="Times New Roman"/>
          <w:b/>
          <w:sz w:val="24"/>
          <w:szCs w:val="24"/>
        </w:rPr>
        <w:t>Затруднения вызывает у некоторых учителей правильный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662">
        <w:rPr>
          <w:rFonts w:ascii="Times New Roman" w:eastAsia="Times New Roman" w:hAnsi="Times New Roman" w:cs="Times New Roman"/>
          <w:b/>
          <w:sz w:val="24"/>
          <w:szCs w:val="24"/>
        </w:rPr>
        <w:t>выбор темы самообразования, планирование работы на этапах работы над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662">
        <w:rPr>
          <w:rFonts w:ascii="Times New Roman" w:eastAsia="Times New Roman" w:hAnsi="Times New Roman" w:cs="Times New Roman"/>
          <w:b/>
          <w:sz w:val="24"/>
          <w:szCs w:val="24"/>
        </w:rPr>
        <w:t>темой.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t xml:space="preserve">  Всем педагогам даются необходимые </w:t>
      </w:r>
      <w:r w:rsidRPr="008F1662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консультации, рекомендации и оказывается  своевременная методическая помощь. Все темы самообразования имеют практическую направленность и продиктованы потребностью совершенствования процесса обучения, качества образования. Педагоги овладевают информационными технологиями, создают свои персональные сайты в социальной сети, размещают  портфолио, методические разработки</w:t>
      </w:r>
      <w:proofErr w:type="gramStart"/>
      <w:r w:rsidRPr="008F166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Самообразование – главный и наиболее доступный источник знаний. Выбор темы самообразования основывается на оценке деятельности, видением каждым своих личностных и профессиональных проблем, умение корректно формулировать цели и последовательно их решать, умение проектировать и контролировать свою деятельность.  В конце учебного года каждый учитель определяет свою методическую тему и согласовывает ее с заместителем директора по УР, который ее при необходимости корректирует.  Со своими работами учителя выступают на МО,  педагогических советах, семинарах различного уровня, школьном и личном сайтах. Они составят основу при аттестации учителя.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1785"/>
        <w:gridCol w:w="1941"/>
        <w:gridCol w:w="2547"/>
        <w:gridCol w:w="2497"/>
      </w:tblGrid>
      <w:tr w:rsidR="0023273C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/>
                <w:sz w:val="24"/>
                <w:szCs w:val="24"/>
              </w:rPr>
              <w:t>Какие дополнительные предметы ведет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Карамнова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работы на уроках  математики в старшей школе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Математика, черчение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shd w:val="clear" w:color="auto" w:fill="F5F7E7"/>
              <w:spacing w:before="120" w:after="120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Применение уровневой дифференциации на уроках письма в старших классах</w:t>
            </w:r>
          </w:p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Голобурдина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Галина Рафаиловна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Использование ИКТ в работе учителя предметника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Семенуха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Зинаида Тимофеевна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аффективными детьми на уроках СБО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СБО, ОБЖ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Долозова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Использование презентаций на уроках письма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Тамара Семеновна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воспитательГПД</w:t>
            </w:r>
            <w:proofErr w:type="spellEnd"/>
          </w:p>
        </w:tc>
        <w:tc>
          <w:tcPr>
            <w:tcW w:w="2552" w:type="dxa"/>
          </w:tcPr>
          <w:p w:rsidR="0023273C" w:rsidRPr="00ED6530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530">
              <w:rPr>
                <w:rFonts w:ascii="Times New Roman" w:hAnsi="Times New Roman" w:cs="Times New Roman"/>
                <w:sz w:val="24"/>
                <w:szCs w:val="24"/>
              </w:rPr>
              <w:t xml:space="preserve">Игры-театрализации, </w:t>
            </w:r>
            <w:proofErr w:type="gramStart"/>
            <w:r w:rsidRPr="00ED6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6530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созданными ЛЕГО-персонажами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Лысенко Ольга Владимировна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учащихся на уроках швейного дела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Воробьев Юрий Васильевич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практических работ  по штукатурно-малярному делу в 6 классах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Родионов </w:t>
            </w: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Гаврилович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обучения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и  </w:t>
            </w: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измерительных приборов на уроках слесарного дела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Сборщикова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 на уроках географии в коррекционной школе восьмого вида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Марченко Марина Анатольевна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на уроках музыки в начальных классах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Ритмика. ЛФК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Бурняшева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на занятиях 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легоконструирования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Титова Валентина Николаевна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наглядно-образного мышления у детей с умственной отсталостью посредством использования 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легоконструирования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Родионова Людмила Гавриловна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воспитательГПД</w:t>
            </w:r>
            <w:proofErr w:type="spellEnd"/>
          </w:p>
        </w:tc>
        <w:tc>
          <w:tcPr>
            <w:tcW w:w="2552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приемы 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клубного часа в ГПД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Супрунец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2" w:type="dxa"/>
          </w:tcPr>
          <w:p w:rsidR="0023273C" w:rsidRPr="00343FA0" w:rsidRDefault="0023273C" w:rsidP="000956E3">
            <w:pPr>
              <w:pStyle w:val="3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343FA0">
              <w:rPr>
                <w:b w:val="0"/>
                <w:color w:val="auto"/>
                <w:sz w:val="24"/>
                <w:szCs w:val="24"/>
              </w:rPr>
              <w:t xml:space="preserve">Использование наглядности на этапе </w:t>
            </w:r>
            <w:proofErr w:type="spellStart"/>
            <w:r w:rsidRPr="00343FA0">
              <w:rPr>
                <w:b w:val="0"/>
                <w:color w:val="auto"/>
                <w:sz w:val="24"/>
                <w:szCs w:val="24"/>
              </w:rPr>
              <w:t>объянения</w:t>
            </w:r>
            <w:proofErr w:type="spellEnd"/>
            <w:r w:rsidRPr="00343FA0">
              <w:rPr>
                <w:b w:val="0"/>
                <w:color w:val="auto"/>
                <w:sz w:val="24"/>
                <w:szCs w:val="24"/>
              </w:rPr>
              <w:t xml:space="preserve"> нового материала, как средства коррекции</w:t>
            </w:r>
            <w:proofErr w:type="gramStart"/>
            <w:r w:rsidRPr="00343FA0">
              <w:rPr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343FA0">
              <w:rPr>
                <w:b w:val="0"/>
                <w:color w:val="auto"/>
                <w:sz w:val="24"/>
                <w:szCs w:val="24"/>
              </w:rPr>
              <w:t xml:space="preserve"> на уроках </w:t>
            </w:r>
            <w:proofErr w:type="spellStart"/>
            <w:r w:rsidRPr="00343FA0">
              <w:rPr>
                <w:b w:val="0"/>
                <w:color w:val="auto"/>
                <w:sz w:val="24"/>
                <w:szCs w:val="24"/>
              </w:rPr>
              <w:t>трудовогообучения</w:t>
            </w:r>
            <w:proofErr w:type="spellEnd"/>
          </w:p>
        </w:tc>
        <w:tc>
          <w:tcPr>
            <w:tcW w:w="2541" w:type="dxa"/>
          </w:tcPr>
          <w:p w:rsidR="0023273C" w:rsidRPr="00A11BAB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Мазурова Татьяна Владимировна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</w:tcPr>
          <w:p w:rsidR="0023273C" w:rsidRPr="00343FA0" w:rsidRDefault="0023273C" w:rsidP="000956E3">
            <w:pPr>
              <w:pStyle w:val="3"/>
              <w:outlineLvl w:val="2"/>
              <w:rPr>
                <w:b w:val="0"/>
                <w:color w:val="auto"/>
                <w:sz w:val="24"/>
                <w:szCs w:val="24"/>
              </w:rPr>
            </w:pPr>
            <w:r w:rsidRPr="00343FA0">
              <w:rPr>
                <w:b w:val="0"/>
                <w:color w:val="auto"/>
                <w:sz w:val="24"/>
                <w:szCs w:val="24"/>
              </w:rPr>
              <w:t>Использование компьютерных тренажеров на уроках математики в старшей коррекционной школе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Спиридонова Галина Алексеевна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музыкально-ритмических подвижных игра с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речедвигательными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на уроках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Иванова Валентина Васильевна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знаний Правил дорожного движения на занятиях </w:t>
            </w:r>
            <w:proofErr w:type="spellStart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легоконструирования</w:t>
            </w:r>
            <w:proofErr w:type="spellEnd"/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E46D28" w:rsidTr="000956E3">
        <w:tc>
          <w:tcPr>
            <w:tcW w:w="752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85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Нина Анатольевна</w:t>
            </w:r>
          </w:p>
        </w:tc>
        <w:tc>
          <w:tcPr>
            <w:tcW w:w="19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BA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23273C" w:rsidRPr="00A11BAB" w:rsidRDefault="0023273C" w:rsidP="00095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коммуникатинвной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 учащихся на занятиях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легоконструирования</w:t>
            </w:r>
            <w:proofErr w:type="spellEnd"/>
          </w:p>
        </w:tc>
        <w:tc>
          <w:tcPr>
            <w:tcW w:w="2541" w:type="dxa"/>
          </w:tcPr>
          <w:p w:rsidR="0023273C" w:rsidRPr="00A11BAB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Основной формой работы школы по-прежнему остается урок. Обучение носит практический характер. Программы всех учебных предметов направлены на социальную адаптацию учащихся с проблемами здоровья. Кроме традиционных уроков, учителя школы стараются использовать в своей работе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современные педагогические технологии, в частности информационные.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Этому способствует и то, что школой в рамках РИП получено новое современное оборудование: мультимедийные проекторы, компьютеры, класс математики оснащен интерактивной доской, веб-камерой. В настоящее время 3 кабинета школы имеют доступ в интернет. 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>На уроках учителя активно используют материалы, полученные в сети Интер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нет. 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свою работу учителя включают элементы проектной деятельности. Всё это помогает решать задачу активизации познавательной деятельности учащихся. Во внеурочной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работе учителя также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использую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>новые</w:t>
      </w:r>
      <w:proofErr w:type="spellEnd"/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компьютерные технологии, создавая интересные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презентации при проведении предметных недель.  П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>роводятся занятия по обучению работе на персональном компьютере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учащихся  старших классов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 кружке «Основы компьютерной грамотности».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Эффективным показателем этой работы является тот факт, чт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 большинство учащихся с 7-9</w:t>
      </w:r>
      <w:r w:rsidRPr="001811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 успешно овладели приемами работы на персональном компьютере, у детей повысился интерес к таким занятиям, что положительно сказалось на успеваемости.</w:t>
      </w:r>
      <w:r w:rsidRPr="000C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2060">
        <w:rPr>
          <w:rFonts w:ascii="Times New Roman" w:hAnsi="Times New Roman" w:cs="Times New Roman"/>
          <w:b/>
          <w:sz w:val="24"/>
          <w:szCs w:val="24"/>
        </w:rPr>
        <w:t>Ежегодно в школе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40E">
        <w:rPr>
          <w:rFonts w:ascii="Times New Roman" w:hAnsi="Times New Roman" w:cs="Times New Roman"/>
          <w:b/>
          <w:sz w:val="24"/>
          <w:szCs w:val="24"/>
        </w:rPr>
        <w:t>школьные семинары «</w:t>
      </w:r>
      <w:proofErr w:type="gramStart"/>
      <w:r w:rsidRPr="0031040E">
        <w:rPr>
          <w:rFonts w:ascii="Times New Roman" w:hAnsi="Times New Roman" w:cs="Times New Roman"/>
          <w:b/>
          <w:sz w:val="24"/>
          <w:szCs w:val="24"/>
        </w:rPr>
        <w:t>Учитель-учителю</w:t>
      </w:r>
      <w:proofErr w:type="gramEnd"/>
      <w:r>
        <w:rPr>
          <w:rFonts w:ascii="Times New Roman" w:hAnsi="Times New Roman" w:cs="Times New Roman"/>
          <w:sz w:val="24"/>
          <w:szCs w:val="24"/>
        </w:rPr>
        <w:t>».  В этом году в нем приняли участие 14 учителей (89%)</w:t>
      </w:r>
      <w:r w:rsidRPr="00F73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С 03.02.14 г. по 05.04.14 г. педагогами были даны </w:t>
      </w:r>
      <w:r w:rsidRPr="0031040E">
        <w:rPr>
          <w:rFonts w:ascii="Times New Roman" w:hAnsi="Times New Roman" w:cs="Times New Roman"/>
          <w:b/>
          <w:sz w:val="24"/>
          <w:szCs w:val="24"/>
        </w:rPr>
        <w:t>открытые уроки  и внеклассные мероприятия с использованием ИКТ.</w:t>
      </w:r>
      <w:r w:rsidRPr="000C5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7B1FF9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5"/>
        <w:tblW w:w="9721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828"/>
        <w:gridCol w:w="1275"/>
        <w:gridCol w:w="1418"/>
        <w:gridCol w:w="824"/>
      </w:tblGrid>
      <w:tr w:rsidR="0023273C" w:rsidRPr="007B1FF9" w:rsidTr="000956E3">
        <w:trPr>
          <w:trHeight w:val="55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№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Ф.И.О. учителя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класс</w:t>
            </w:r>
          </w:p>
        </w:tc>
      </w:tr>
      <w:tr w:rsidR="0023273C" w:rsidRPr="007B1FF9" w:rsidTr="000956E3">
        <w:trPr>
          <w:trHeight w:val="7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Голобурдина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Петр 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– первый русский император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23273C" w:rsidRPr="007B1FF9" w:rsidTr="000956E3">
        <w:trPr>
          <w:trHeight w:val="68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ind w:left="708" w:hanging="708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Бондарева Н.А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Меры </w:t>
            </w: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времени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:с</w:t>
            </w:r>
            <w:proofErr w:type="gram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утки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месяц, год».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03.02.14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 «а»</w:t>
            </w:r>
          </w:p>
        </w:tc>
      </w:tr>
      <w:tr w:rsidR="0023273C" w:rsidRPr="007B1FF9" w:rsidTr="000956E3">
        <w:trPr>
          <w:trHeight w:val="4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Иванова В.В.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«Звук 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</w:t>
            </w:r>
            <w:proofErr w:type="gram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буква 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03.02.14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23273C" w:rsidRPr="007B1FF9" w:rsidTr="000956E3">
        <w:trPr>
          <w:trHeight w:val="55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Титова В.Н.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Гласные после шипящих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03.02.14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Письмо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3273C" w:rsidRPr="007B1FF9" w:rsidTr="000956E3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Горькова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«Знакомство с биографией </w:t>
            </w: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А.С.Пушкина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03.02.14</w:t>
            </w: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5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Супрунец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Изготовлеение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гипсовых отливок»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Штукат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.м</w:t>
            </w:r>
            <w:proofErr w:type="gram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алярное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дело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Спиридонова Г.А.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«Спасибо, не курю»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ВМ по физкульту</w:t>
            </w: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ре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6,8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Сборщикова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«Остров Новая Гвинея»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8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Аркатова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Клубный час « В гостях у сказки»»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05.02.14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ГПД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4 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Бурняшева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Т.А.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«Дикие и домашние животные»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03.02.14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Развитие </w:t>
            </w:r>
          </w:p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устной речи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 «б»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Долозова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О.И.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Согласованиеим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.п</w:t>
            </w:r>
            <w:proofErr w:type="gram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рилагательного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 существительным в роде, числе, падеже»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Мазурова Т.В.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«Путешествие по реке математике»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05.02.14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ВМ по математике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5, 6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Карамнова</w:t>
            </w:r>
            <w:proofErr w:type="spellEnd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Т.Д.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«Решение задач на движение»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7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Марченко М.А.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«Животные и сказочные персонажи  в вокальной и инструментальной музыке»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23273C" w:rsidRPr="007B1FF9" w:rsidTr="000956E3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Лысенко О.</w:t>
            </w:r>
            <w:proofErr w:type="gramStart"/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«Электрический утюг»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04.02.14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Швейное дело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73C" w:rsidRPr="007B1FF9" w:rsidRDefault="0023273C" w:rsidP="000956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B1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5</w:t>
            </w:r>
          </w:p>
        </w:tc>
      </w:tr>
    </w:tbl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Благодаря установленной технике, проекторам  каждый учитель получили возможность показать свой урок на более современном, качественном уровне. </w:t>
      </w:r>
    </w:p>
    <w:p w:rsidR="0023273C" w:rsidRPr="0031040E" w:rsidRDefault="0023273C" w:rsidP="002327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 марта 2014 года на базе школы был проведен </w:t>
      </w:r>
      <w:r w:rsidRPr="00D675BF">
        <w:rPr>
          <w:rFonts w:ascii="Times New Roman" w:hAnsi="Times New Roman" w:cs="Times New Roman"/>
          <w:b/>
          <w:sz w:val="24"/>
          <w:szCs w:val="24"/>
        </w:rPr>
        <w:t>областной с</w:t>
      </w:r>
      <w:r>
        <w:rPr>
          <w:rFonts w:ascii="Times New Roman" w:hAnsi="Times New Roman" w:cs="Times New Roman"/>
          <w:b/>
          <w:sz w:val="24"/>
          <w:szCs w:val="24"/>
        </w:rPr>
        <w:t>еминар по теме «Создание условий для повышения качества образовательного процесса в общеобразовательной организации для детей с ограниченными возможностями здоровья</w:t>
      </w:r>
      <w:r w:rsidRPr="00D675B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семинаре приняли участие руководители,  педагоги специальных (коррекционных) общеобразовательных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городов Серпухова, Коломны, Ступино.  В организации и проведении семинара приняли участие все работники школы.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утвержденного регламента семинара перед собравшимися выступили: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  с докладом «Задачи и основные направления работы школы в статусе Региональной инновационной площадки», опытом работы по проектной деятельности школы по экологическому воспитанию в рамках реализации муниципальной инновационной площадки выступила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 Практическую часть семинара представила заместитель директора по учебной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End"/>
      <w:r>
        <w:rPr>
          <w:rFonts w:ascii="Times New Roman" w:hAnsi="Times New Roman" w:cs="Times New Roman"/>
          <w:sz w:val="24"/>
          <w:szCs w:val="24"/>
        </w:rPr>
        <w:t>В.</w:t>
      </w:r>
    </w:p>
    <w:p w:rsidR="0023273C" w:rsidRPr="00DF4E2B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Педагогами школы даны </w:t>
      </w:r>
      <w:r w:rsidRPr="00A80642">
        <w:rPr>
          <w:rFonts w:ascii="Times New Roman" w:hAnsi="Times New Roman" w:cs="Times New Roman"/>
          <w:b/>
          <w:sz w:val="24"/>
          <w:szCs w:val="24"/>
        </w:rPr>
        <w:t>открытые уроки и воспитательные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9807" w:type="dxa"/>
        <w:tblLook w:val="04A0" w:firstRow="1" w:lastRow="0" w:firstColumn="1" w:lastColumn="0" w:noHBand="0" w:noVBand="1"/>
      </w:tblPr>
      <w:tblGrid>
        <w:gridCol w:w="770"/>
        <w:gridCol w:w="1592"/>
        <w:gridCol w:w="3678"/>
        <w:gridCol w:w="1865"/>
        <w:gridCol w:w="1666"/>
        <w:gridCol w:w="236"/>
      </w:tblGrid>
      <w:tr w:rsidR="0023273C" w:rsidTr="000956E3">
        <w:trPr>
          <w:gridAfter w:val="1"/>
          <w:wAfter w:w="236" w:type="dxa"/>
        </w:trPr>
        <w:tc>
          <w:tcPr>
            <w:tcW w:w="770" w:type="dxa"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592" w:type="dxa"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3678" w:type="dxa"/>
          </w:tcPr>
          <w:p w:rsidR="0023273C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66700E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66700E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Иванова В.В.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 Решение примеров и задач в пределах 8»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Бондарева Н.А.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«Сложение двузначных чисел»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Супрунец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 «Изготовление трафаретов»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Штукатурно-малярное дело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23273C" w:rsidRPr="00F73DF2" w:rsidTr="000956E3"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Сборщикова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Семенуха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«Скелет верхних и нижних конечностей. Первая помощь при травмах»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Бинарный урок биологии и ОБЖ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Марченко М.А.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«Вокальная и инструментальная музыка» 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Бурняшева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«Кто как весну встречает»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Лысенко О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плечевых срезов фартука»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Швейное дело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Титова В.Н.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«Предложение»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Спиридонова Г.А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гра «Экскурсия в лес»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Мазурова Т.В.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«Порядок действий в примерах»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Долозова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273C" w:rsidRPr="00F73DF2" w:rsidTr="000956E3">
        <w:trPr>
          <w:gridAfter w:val="1"/>
          <w:wAfter w:w="236" w:type="dxa"/>
        </w:trPr>
        <w:tc>
          <w:tcPr>
            <w:tcW w:w="770" w:type="dxa"/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592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Очкова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78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«По дороге знаний»</w:t>
            </w:r>
          </w:p>
        </w:tc>
        <w:tc>
          <w:tcPr>
            <w:tcW w:w="1865" w:type="dxa"/>
            <w:tcBorders>
              <w:right w:val="single" w:sz="4" w:space="0" w:color="auto"/>
            </w:tcBorders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по развитию познавательных процессов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3273C" w:rsidRPr="00F73DF2" w:rsidRDefault="0023273C" w:rsidP="000956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843"/>
        <w:gridCol w:w="1666"/>
      </w:tblGrid>
      <w:tr w:rsidR="0023273C" w:rsidRPr="00F73DF2" w:rsidTr="000956E3">
        <w:tc>
          <w:tcPr>
            <w:tcW w:w="817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СупрунецА.А.-</w:t>
            </w: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3273C" w:rsidRPr="005B6104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Лекартсвенное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 - ландыш»</w:t>
            </w:r>
          </w:p>
        </w:tc>
        <w:tc>
          <w:tcPr>
            <w:tcW w:w="1843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666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3C" w:rsidRPr="00F73DF2" w:rsidTr="000956E3">
        <w:tc>
          <w:tcPr>
            <w:tcW w:w="817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М.А. </w:t>
            </w: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3273C" w:rsidRPr="00F73DF2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жемчужина» </w:t>
            </w:r>
          </w:p>
        </w:tc>
        <w:tc>
          <w:tcPr>
            <w:tcW w:w="1843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666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273C" w:rsidRPr="00F73DF2" w:rsidTr="000956E3">
        <w:tc>
          <w:tcPr>
            <w:tcW w:w="817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23273C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Сборщикова</w:t>
            </w:r>
            <w:proofErr w:type="spell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3273C" w:rsidRPr="00F73DF2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здоровье человека» </w:t>
            </w:r>
          </w:p>
        </w:tc>
        <w:tc>
          <w:tcPr>
            <w:tcW w:w="1843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666" w:type="dxa"/>
          </w:tcPr>
          <w:p w:rsidR="0023273C" w:rsidRPr="00F73DF2" w:rsidRDefault="0023273C" w:rsidP="0009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73DF2">
        <w:rPr>
          <w:rFonts w:ascii="Times New Roman" w:hAnsi="Times New Roman" w:cs="Times New Roman"/>
          <w:sz w:val="24"/>
          <w:szCs w:val="24"/>
        </w:rPr>
        <w:t xml:space="preserve">Итоги работы семинара признаны положительными, заслуживающими внимания, даны рекомендации по распространению опыта работы школы в данном направлении. </w:t>
      </w:r>
    </w:p>
    <w:p w:rsidR="0023273C" w:rsidRPr="00802060" w:rsidRDefault="0023273C" w:rsidP="00232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Pr="0042551D">
        <w:rPr>
          <w:rFonts w:ascii="Times New Roman" w:eastAsia="Times New Roman" w:hAnsi="Times New Roman" w:cs="Times New Roman"/>
          <w:bCs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  </w:t>
      </w:r>
      <w:r w:rsidRPr="0042551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профессионального потенциала молодеж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школа  сотрудничает 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ВУЗами. На протяжении многих лет школа была методической площадкой для прохождения практики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сткдентами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дефака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МГГУ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М.Шолохова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этом году </w:t>
      </w:r>
      <w:r>
        <w:rPr>
          <w:rFonts w:ascii="Times New Roman" w:hAnsi="Times New Roman" w:cs="Times New Roman"/>
          <w:sz w:val="24"/>
          <w:szCs w:val="24"/>
        </w:rPr>
        <w:t xml:space="preserve">15.10.13 г. учителями начальных классов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русскогоя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языка даны </w:t>
      </w:r>
      <w:r w:rsidRPr="0031040E">
        <w:rPr>
          <w:rFonts w:ascii="Times New Roman" w:hAnsi="Times New Roman" w:cs="Times New Roman"/>
          <w:b/>
          <w:sz w:val="24"/>
          <w:szCs w:val="24"/>
        </w:rPr>
        <w:t>мастер – классы для студентов 4 курса дефектологического факультета МГОУ</w:t>
      </w:r>
      <w:r>
        <w:rPr>
          <w:rFonts w:ascii="Times New Roman" w:hAnsi="Times New Roman" w:cs="Times New Roman"/>
          <w:sz w:val="24"/>
          <w:szCs w:val="24"/>
        </w:rPr>
        <w:t xml:space="preserve">. Много теплых слов в адрес школы было сказано доцентом кафедры дефектологии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</w:t>
      </w:r>
    </w:p>
    <w:p w:rsidR="0023273C" w:rsidRPr="008F1662" w:rsidRDefault="0023273C" w:rsidP="0023273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1662">
        <w:rPr>
          <w:rFonts w:ascii="Times New Roman" w:hAnsi="Times New Roman" w:cs="Times New Roman"/>
          <w:i/>
          <w:sz w:val="24"/>
          <w:szCs w:val="24"/>
          <w:u w:val="single"/>
        </w:rPr>
        <w:t>Учителя  школы участвуют в работе педагогических интернет – сообществ, сайтов, порталов, где публикуют свои методические разработки, работы, участвуют в профессиональных конкурсах.</w:t>
      </w:r>
    </w:p>
    <w:p w:rsidR="0023273C" w:rsidRDefault="0023273C" w:rsidP="0023273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451A">
        <w:rPr>
          <w:rFonts w:ascii="Times New Roman" w:hAnsi="Times New Roman"/>
          <w:sz w:val="24"/>
          <w:szCs w:val="24"/>
        </w:rPr>
        <w:t>Голобурдина</w:t>
      </w:r>
      <w:proofErr w:type="spellEnd"/>
      <w:r w:rsidRPr="00D2451A">
        <w:rPr>
          <w:rFonts w:ascii="Times New Roman" w:hAnsi="Times New Roman"/>
          <w:sz w:val="24"/>
          <w:szCs w:val="24"/>
        </w:rPr>
        <w:t xml:space="preserve"> Г.Р., </w:t>
      </w:r>
      <w:proofErr w:type="spellStart"/>
      <w:r w:rsidRPr="00D2451A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D2451A">
        <w:rPr>
          <w:rFonts w:ascii="Times New Roman" w:hAnsi="Times New Roman"/>
          <w:sz w:val="24"/>
          <w:szCs w:val="24"/>
        </w:rPr>
        <w:t xml:space="preserve"> Л.В., </w:t>
      </w:r>
      <w:r>
        <w:rPr>
          <w:rFonts w:ascii="Times New Roman" w:hAnsi="Times New Roman"/>
          <w:sz w:val="24"/>
          <w:szCs w:val="24"/>
        </w:rPr>
        <w:t xml:space="preserve">Бондарева Н.А., </w:t>
      </w:r>
      <w:proofErr w:type="spellStart"/>
      <w:r w:rsidRPr="00D2451A">
        <w:rPr>
          <w:rFonts w:ascii="Times New Roman" w:hAnsi="Times New Roman"/>
          <w:sz w:val="24"/>
          <w:szCs w:val="24"/>
        </w:rPr>
        <w:t>Супрунец</w:t>
      </w:r>
      <w:proofErr w:type="spellEnd"/>
      <w:r w:rsidRPr="00D2451A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опубликовали свои работы </w:t>
      </w:r>
      <w:r w:rsidRPr="00D2451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персональных </w:t>
      </w:r>
      <w:r w:rsidRPr="00D2451A">
        <w:rPr>
          <w:rFonts w:ascii="Times New Roman" w:hAnsi="Times New Roman"/>
          <w:sz w:val="24"/>
          <w:szCs w:val="24"/>
        </w:rPr>
        <w:t xml:space="preserve">сайтах  </w:t>
      </w:r>
      <w:proofErr w:type="spellStart"/>
      <w:r w:rsidRPr="00D2451A">
        <w:rPr>
          <w:rFonts w:ascii="Times New Roman" w:hAnsi="Times New Roman"/>
          <w:sz w:val="24"/>
          <w:szCs w:val="24"/>
        </w:rPr>
        <w:t>Педсовет</w:t>
      </w:r>
      <w:proofErr w:type="gramStart"/>
      <w:r w:rsidRPr="00D2451A">
        <w:rPr>
          <w:rFonts w:ascii="Times New Roman" w:hAnsi="Times New Roman"/>
          <w:sz w:val="24"/>
          <w:szCs w:val="24"/>
        </w:rPr>
        <w:t>.с</w:t>
      </w:r>
      <w:proofErr w:type="gramEnd"/>
      <w:r w:rsidRPr="00D2451A">
        <w:rPr>
          <w:rFonts w:ascii="Times New Roman" w:hAnsi="Times New Roman"/>
          <w:sz w:val="24"/>
          <w:szCs w:val="24"/>
        </w:rPr>
        <w:t>у</w:t>
      </w:r>
      <w:proofErr w:type="spellEnd"/>
      <w:r w:rsidRPr="00D2451A">
        <w:rPr>
          <w:rFonts w:ascii="Times New Roman" w:hAnsi="Times New Roman"/>
          <w:sz w:val="24"/>
          <w:szCs w:val="24"/>
        </w:rPr>
        <w:t>,</w:t>
      </w:r>
    </w:p>
    <w:p w:rsidR="0023273C" w:rsidRPr="00D2451A" w:rsidRDefault="0023273C" w:rsidP="0023273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докладом «Реализация программы развития коррекционного учреждения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вида» на  районной педагогической конференции</w:t>
      </w:r>
      <w:r>
        <w:rPr>
          <w:rFonts w:ascii="Times New Roman" w:hAnsi="Times New Roman"/>
          <w:sz w:val="24"/>
          <w:szCs w:val="24"/>
        </w:rPr>
        <w:tab/>
        <w:t xml:space="preserve">«Модернизация системы образования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Ступинского муниципального района: результаты и перспективы развития» выступила </w:t>
      </w:r>
      <w:proofErr w:type="spellStart"/>
      <w:r>
        <w:rPr>
          <w:rFonts w:ascii="Times New Roman" w:hAnsi="Times New Roman"/>
          <w:sz w:val="24"/>
          <w:szCs w:val="24"/>
        </w:rPr>
        <w:t>Карамнова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Т.Д. </w:t>
      </w:r>
      <w:r w:rsidRPr="00D2451A">
        <w:rPr>
          <w:rFonts w:ascii="Times New Roman" w:hAnsi="Times New Roman"/>
          <w:sz w:val="24"/>
          <w:szCs w:val="24"/>
        </w:rPr>
        <w:t xml:space="preserve"> </w:t>
      </w:r>
    </w:p>
    <w:p w:rsidR="0023273C" w:rsidRDefault="0023273C" w:rsidP="002327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3FC">
        <w:rPr>
          <w:rFonts w:ascii="Times New Roman" w:hAnsi="Times New Roman"/>
          <w:sz w:val="24"/>
          <w:szCs w:val="24"/>
        </w:rPr>
        <w:t xml:space="preserve">Титова </w:t>
      </w:r>
      <w:proofErr w:type="spellStart"/>
      <w:r w:rsidRPr="00E533FC">
        <w:rPr>
          <w:rFonts w:ascii="Times New Roman" w:hAnsi="Times New Roman"/>
          <w:sz w:val="24"/>
          <w:szCs w:val="24"/>
        </w:rPr>
        <w:t>В.Н.участвовала</w:t>
      </w:r>
      <w:proofErr w:type="spellEnd"/>
      <w:r w:rsidRPr="00E533FC">
        <w:rPr>
          <w:rFonts w:ascii="Times New Roman" w:hAnsi="Times New Roman"/>
          <w:sz w:val="24"/>
          <w:szCs w:val="24"/>
        </w:rPr>
        <w:t xml:space="preserve"> во Всероссийской заочной научно-практической конференции «Литература в меняющемся мире» (сертификат участника и работа внесена в программу конференции)</w:t>
      </w:r>
    </w:p>
    <w:p w:rsidR="0023273C" w:rsidRPr="00E533FC" w:rsidRDefault="0023273C" w:rsidP="0023273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Бурняшева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участвовала во </w:t>
      </w:r>
      <w:proofErr w:type="spellStart"/>
      <w:r>
        <w:rPr>
          <w:rFonts w:ascii="Times New Roman" w:hAnsi="Times New Roman"/>
          <w:sz w:val="24"/>
          <w:szCs w:val="24"/>
        </w:rPr>
        <w:t>Всеросссийском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творческого конкурса «Святые </w:t>
      </w:r>
      <w:proofErr w:type="spellStart"/>
      <w:r>
        <w:rPr>
          <w:rFonts w:ascii="Times New Roman" w:hAnsi="Times New Roman"/>
          <w:sz w:val="24"/>
          <w:szCs w:val="24"/>
        </w:rPr>
        <w:t>заступноки</w:t>
      </w:r>
      <w:proofErr w:type="spellEnd"/>
      <w:r>
        <w:rPr>
          <w:rFonts w:ascii="Times New Roman" w:hAnsi="Times New Roman"/>
          <w:sz w:val="24"/>
          <w:szCs w:val="24"/>
        </w:rPr>
        <w:t xml:space="preserve"> Руси» к 700-летию  Сергея Радонежскому (грамота за активное участие)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533FC">
        <w:rPr>
          <w:rFonts w:ascii="Times New Roman" w:hAnsi="Times New Roman" w:cs="Times New Roman"/>
          <w:sz w:val="24"/>
          <w:szCs w:val="24"/>
        </w:rPr>
        <w:t xml:space="preserve">Титова В.Н. , </w:t>
      </w:r>
      <w:proofErr w:type="spellStart"/>
      <w:r w:rsidRPr="00E533FC">
        <w:rPr>
          <w:rFonts w:ascii="Times New Roman" w:hAnsi="Times New Roman" w:cs="Times New Roman"/>
          <w:sz w:val="24"/>
          <w:szCs w:val="24"/>
        </w:rPr>
        <w:t>Сборщикова</w:t>
      </w:r>
      <w:proofErr w:type="spellEnd"/>
      <w:r w:rsidRPr="00E533FC">
        <w:rPr>
          <w:rFonts w:ascii="Times New Roman" w:hAnsi="Times New Roman" w:cs="Times New Roman"/>
          <w:sz w:val="24"/>
          <w:szCs w:val="24"/>
        </w:rPr>
        <w:t xml:space="preserve"> О.А.  приняли участие в общероссийском конкурсе «Педагогические технологии на уроках обществоведческого цикла с </w:t>
      </w:r>
      <w:proofErr w:type="spellStart"/>
      <w:r w:rsidRPr="00E533FC">
        <w:rPr>
          <w:rFonts w:ascii="Times New Roman" w:hAnsi="Times New Roman" w:cs="Times New Roman"/>
          <w:sz w:val="24"/>
          <w:szCs w:val="24"/>
        </w:rPr>
        <w:t>примененим</w:t>
      </w:r>
      <w:proofErr w:type="spellEnd"/>
      <w:r w:rsidRPr="00E533FC">
        <w:rPr>
          <w:rFonts w:ascii="Times New Roman" w:hAnsi="Times New Roman" w:cs="Times New Roman"/>
          <w:sz w:val="24"/>
          <w:szCs w:val="24"/>
        </w:rPr>
        <w:t xml:space="preserve"> ИКТ» </w:t>
      </w:r>
    </w:p>
    <w:p w:rsidR="0023273C" w:rsidRPr="00E533F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В.Н. общероссийский конкурс, проводимы Информационно-методическим центром «Магистр» диплом 3 степени за разработку уроков</w:t>
      </w:r>
    </w:p>
    <w:p w:rsidR="0023273C" w:rsidRPr="00026AD0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026AD0">
        <w:rPr>
          <w:rFonts w:ascii="Times New Roman" w:hAnsi="Times New Roman" w:cs="Times New Roman"/>
          <w:sz w:val="24"/>
          <w:szCs w:val="24"/>
        </w:rPr>
        <w:t>Сборщикова</w:t>
      </w:r>
      <w:proofErr w:type="spellEnd"/>
      <w:r w:rsidRPr="00026AD0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026AD0">
        <w:rPr>
          <w:rFonts w:ascii="Times New Roman" w:hAnsi="Times New Roman" w:cs="Times New Roman"/>
          <w:sz w:val="24"/>
          <w:szCs w:val="24"/>
        </w:rPr>
        <w:t>Очкова</w:t>
      </w:r>
      <w:proofErr w:type="spellEnd"/>
      <w:r w:rsidRPr="00026AD0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6AD0">
        <w:rPr>
          <w:rFonts w:ascii="Times New Roman" w:hAnsi="Times New Roman" w:cs="Times New Roman"/>
          <w:sz w:val="24"/>
          <w:szCs w:val="24"/>
        </w:rPr>
        <w:t xml:space="preserve"> в районном конкурсе методических разработок «Фестиваль педагогических идей» 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26AD0">
        <w:rPr>
          <w:rFonts w:ascii="Times New Roman" w:hAnsi="Times New Roman" w:cs="Times New Roman"/>
          <w:sz w:val="24"/>
          <w:szCs w:val="24"/>
        </w:rPr>
        <w:t xml:space="preserve">Марченко М.А., </w:t>
      </w:r>
      <w:proofErr w:type="spellStart"/>
      <w:r w:rsidRPr="00026AD0">
        <w:rPr>
          <w:rFonts w:ascii="Times New Roman" w:hAnsi="Times New Roman" w:cs="Times New Roman"/>
          <w:sz w:val="24"/>
          <w:szCs w:val="24"/>
        </w:rPr>
        <w:t>Сборщикова</w:t>
      </w:r>
      <w:proofErr w:type="spellEnd"/>
      <w:r w:rsidRPr="00026AD0">
        <w:rPr>
          <w:rFonts w:ascii="Times New Roman" w:hAnsi="Times New Roman" w:cs="Times New Roman"/>
          <w:sz w:val="24"/>
          <w:szCs w:val="24"/>
        </w:rPr>
        <w:t xml:space="preserve"> О.А.-  в районном  конкурсе  «</w:t>
      </w:r>
      <w:proofErr w:type="spellStart"/>
      <w:r w:rsidRPr="00026AD0">
        <w:rPr>
          <w:rFonts w:ascii="Times New Roman" w:hAnsi="Times New Roman" w:cs="Times New Roman"/>
          <w:sz w:val="24"/>
          <w:szCs w:val="24"/>
        </w:rPr>
        <w:t>Портфолию</w:t>
      </w:r>
      <w:proofErr w:type="spellEnd"/>
      <w:r w:rsidRPr="00026AD0">
        <w:rPr>
          <w:rFonts w:ascii="Times New Roman" w:hAnsi="Times New Roman" w:cs="Times New Roman"/>
          <w:sz w:val="24"/>
          <w:szCs w:val="24"/>
        </w:rPr>
        <w:t xml:space="preserve"> учителя»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районном конкурсе классных руководителей.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докладом «Коррекция и развитие личности обучающихся с ограниченными возможностями здоровья через оптимизацию образовательного процесса в коррекционной образовательной организации» на Коллегии Министерства образования МО выступила 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</w:t>
      </w:r>
    </w:p>
    <w:p w:rsidR="0023273C" w:rsidRDefault="0023273C" w:rsidP="0023273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Награды 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награждена Благодарственным письмом УО за активную методическую работу и развитие инновационной деятельности в Ступинском муниципальном районе.</w:t>
      </w:r>
    </w:p>
    <w:p w:rsidR="0023273C" w:rsidRDefault="0023273C" w:rsidP="002327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педагогической ассамблеи  директору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Т.Т. вручили  символ «Лучшая инновационная образовательная организация 2013 г»</w:t>
      </w:r>
    </w:p>
    <w:p w:rsidR="0023273C" w:rsidRDefault="0023273C" w:rsidP="0023273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23273C" w:rsidRPr="00D36428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428">
        <w:rPr>
          <w:rFonts w:ascii="Times New Roman" w:hAnsi="Times New Roman" w:cs="Times New Roman"/>
          <w:b/>
          <w:sz w:val="24"/>
          <w:szCs w:val="24"/>
        </w:rPr>
        <w:t xml:space="preserve">  Позитивные тенденции в работе педагогов школы: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 xml:space="preserve"> - продолжение роста профессионального уровня педагогов школы и повышение их           </w:t>
      </w:r>
      <w:proofErr w:type="spellStart"/>
      <w:r w:rsidRPr="008E789B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8E789B">
        <w:rPr>
          <w:rFonts w:ascii="Times New Roman" w:hAnsi="Times New Roman" w:cs="Times New Roman"/>
          <w:sz w:val="24"/>
          <w:szCs w:val="24"/>
        </w:rPr>
        <w:t>.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 xml:space="preserve"> Причины таких позитивных </w:t>
      </w:r>
      <w:proofErr w:type="gramStart"/>
      <w:r w:rsidRPr="008E789B">
        <w:rPr>
          <w:rFonts w:ascii="Times New Roman" w:hAnsi="Times New Roman" w:cs="Times New Roman"/>
          <w:sz w:val="24"/>
          <w:szCs w:val="24"/>
        </w:rPr>
        <w:t>тенденций</w:t>
      </w:r>
      <w:proofErr w:type="gramEnd"/>
      <w:r w:rsidRPr="008E789B">
        <w:rPr>
          <w:rFonts w:ascii="Times New Roman" w:hAnsi="Times New Roman" w:cs="Times New Roman"/>
          <w:sz w:val="24"/>
          <w:szCs w:val="24"/>
        </w:rPr>
        <w:t xml:space="preserve"> прежде всего в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>- заинтересованности в личном росте;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>- заинтересованности в повышении оплаты труда;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>- заинтересованности педагогов школы в позитивном изменении качества учебного процесса;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>Негативные тенденции: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равнодшное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отношение ряда педагогов школы к своей профессиональной компетенции:</w:t>
      </w:r>
    </w:p>
    <w:p w:rsidR="0023273C" w:rsidRPr="00C855BF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 xml:space="preserve">Причины </w:t>
      </w:r>
      <w:proofErr w:type="spellStart"/>
      <w:r w:rsidRPr="00C855BF">
        <w:rPr>
          <w:rFonts w:ascii="Times New Roman" w:hAnsi="Times New Roman" w:cs="Times New Roman"/>
          <w:b/>
          <w:sz w:val="24"/>
          <w:szCs w:val="24"/>
        </w:rPr>
        <w:t>негатиных</w:t>
      </w:r>
      <w:proofErr w:type="spellEnd"/>
      <w:r w:rsidRPr="00C855BF">
        <w:rPr>
          <w:rFonts w:ascii="Times New Roman" w:hAnsi="Times New Roman" w:cs="Times New Roman"/>
          <w:b/>
          <w:sz w:val="24"/>
          <w:szCs w:val="24"/>
        </w:rPr>
        <w:t xml:space="preserve"> тенденций: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>- нежелание отдельных педагогов затрачивать дополнительные усилия и время на повышение квалификации и овладение современными технологиями.</w:t>
      </w:r>
    </w:p>
    <w:p w:rsidR="0023273C" w:rsidRPr="008E789B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89B">
        <w:rPr>
          <w:rFonts w:ascii="Times New Roman" w:hAnsi="Times New Roman" w:cs="Times New Roman"/>
          <w:sz w:val="24"/>
          <w:szCs w:val="24"/>
        </w:rPr>
        <w:t>- надежда на продолжение педагогической деятельности, базирующейся на старом багаже знаний.</w:t>
      </w:r>
    </w:p>
    <w:p w:rsidR="0023273C" w:rsidRPr="005B6104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>Необходимые меры по корректировке негативных тенденций</w:t>
      </w:r>
      <w:r w:rsidRPr="008E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789B">
        <w:rPr>
          <w:rFonts w:ascii="Times New Roman" w:hAnsi="Times New Roman" w:cs="Times New Roman"/>
          <w:sz w:val="24"/>
          <w:szCs w:val="24"/>
        </w:rPr>
        <w:t xml:space="preserve">это конечно создание такой системы деятельности школы, при которой станет невозможным учителю продолжать профессиональную деятельность без профессионального роста и включения во все инновационные процессы школы. В настоящее время  такой системой стало </w:t>
      </w:r>
      <w:proofErr w:type="gramStart"/>
      <w:r w:rsidRPr="008E789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E789B">
        <w:rPr>
          <w:rFonts w:ascii="Times New Roman" w:hAnsi="Times New Roman" w:cs="Times New Roman"/>
          <w:sz w:val="24"/>
          <w:szCs w:val="24"/>
        </w:rPr>
        <w:t xml:space="preserve">рохождение аттестации педагогических работников. Когда каждый учитель должен сам проанализировать свое деятельность за </w:t>
      </w:r>
      <w:proofErr w:type="gramStart"/>
      <w:r w:rsidRPr="008E789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8E789B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23273C" w:rsidRDefault="0023273C" w:rsidP="0023273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  <w:t>III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Работа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педсовета, как коллективная методическая деятельность</w:t>
      </w:r>
    </w:p>
    <w:p w:rsidR="0023273C" w:rsidRPr="000C72F5" w:rsidRDefault="0023273C" w:rsidP="002327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72F5">
        <w:rPr>
          <w:rFonts w:ascii="Times New Roman" w:hAnsi="Times New Roman" w:cs="Times New Roman"/>
          <w:sz w:val="24"/>
          <w:szCs w:val="24"/>
        </w:rPr>
        <w:t>Высшей формой коллективной методической работы остается педагогический совет.</w:t>
      </w:r>
      <w:r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темы школы были посвящены педсоветы по проблемам:</w:t>
      </w:r>
      <w:r w:rsidRPr="000C72F5">
        <w:rPr>
          <w:rFonts w:ascii="Times New Roman" w:hAnsi="Times New Roman" w:cs="Times New Roman"/>
          <w:sz w:val="24"/>
          <w:szCs w:val="24"/>
        </w:rPr>
        <w:t xml:space="preserve"> В 2013/14 учебном году прошли три  тематических педсовета: </w:t>
      </w:r>
    </w:p>
    <w:p w:rsidR="0023273C" w:rsidRPr="00DE528A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28A">
        <w:rPr>
          <w:b/>
        </w:rPr>
        <w:lastRenderedPageBreak/>
        <w:t>1</w:t>
      </w:r>
      <w:r w:rsidRPr="00DE528A">
        <w:rPr>
          <w:rFonts w:ascii="Times New Roman" w:hAnsi="Times New Roman" w:cs="Times New Roman"/>
          <w:b/>
          <w:sz w:val="24"/>
          <w:szCs w:val="24"/>
        </w:rPr>
        <w:t>.«О стандартах коррекционного образования».</w:t>
      </w:r>
      <w:r w:rsidRPr="00DE528A">
        <w:rPr>
          <w:rFonts w:ascii="Times New Roman" w:hAnsi="Times New Roman" w:cs="Times New Roman"/>
          <w:sz w:val="24"/>
          <w:szCs w:val="24"/>
        </w:rPr>
        <w:t xml:space="preserve"> Докладчик: </w:t>
      </w:r>
      <w:proofErr w:type="spellStart"/>
      <w:r w:rsidRPr="00DE528A">
        <w:rPr>
          <w:rFonts w:ascii="Times New Roman" w:hAnsi="Times New Roman" w:cs="Times New Roman"/>
          <w:sz w:val="24"/>
          <w:szCs w:val="24"/>
        </w:rPr>
        <w:t>Карамнова</w:t>
      </w:r>
      <w:proofErr w:type="spellEnd"/>
      <w:r w:rsidRPr="00DE528A">
        <w:rPr>
          <w:rFonts w:ascii="Times New Roman" w:hAnsi="Times New Roman" w:cs="Times New Roman"/>
          <w:sz w:val="24"/>
          <w:szCs w:val="24"/>
        </w:rPr>
        <w:t xml:space="preserve"> Т.Д. директор школы.</w:t>
      </w:r>
      <w:proofErr w:type="gramStart"/>
      <w:r w:rsidRPr="00DE528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5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DE528A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28A">
        <w:rPr>
          <w:rFonts w:ascii="Times New Roman" w:hAnsi="Times New Roman" w:cs="Times New Roman"/>
          <w:sz w:val="24"/>
          <w:szCs w:val="24"/>
        </w:rPr>
        <w:t>Решения по докладу:</w:t>
      </w:r>
    </w:p>
    <w:p w:rsidR="0023273C" w:rsidRPr="00DE528A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28A">
        <w:rPr>
          <w:rFonts w:ascii="Times New Roman" w:hAnsi="Times New Roman" w:cs="Times New Roman"/>
          <w:sz w:val="24"/>
          <w:szCs w:val="24"/>
        </w:rPr>
        <w:t>- организовать работу педагогического коллектива школы в соответствии с утвержденным планом работы РИП</w:t>
      </w:r>
    </w:p>
    <w:p w:rsidR="0023273C" w:rsidRPr="00DE528A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28A">
        <w:rPr>
          <w:rFonts w:ascii="Times New Roman" w:hAnsi="Times New Roman" w:cs="Times New Roman"/>
          <w:sz w:val="24"/>
          <w:szCs w:val="24"/>
        </w:rPr>
        <w:t>- обеспечить эффективное и регулярное использование педагогами полученного инновационного оборудования.</w:t>
      </w:r>
    </w:p>
    <w:p w:rsidR="0023273C" w:rsidRPr="00077C23" w:rsidRDefault="0023273C" w:rsidP="0023273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C23">
        <w:rPr>
          <w:rFonts w:ascii="Times New Roman" w:hAnsi="Times New Roman" w:cs="Times New Roman"/>
          <w:b/>
          <w:color w:val="000000" w:themeColor="text1"/>
        </w:rPr>
        <w:t>2. «Система педагогического взаимодействия, направленного на экологическое воспитание детей»</w:t>
      </w:r>
      <w:r w:rsidRPr="00077C23">
        <w:rPr>
          <w:rFonts w:ascii="Times New Roman" w:hAnsi="Times New Roman" w:cs="Times New Roman"/>
          <w:color w:val="000000" w:themeColor="text1"/>
        </w:rPr>
        <w:t xml:space="preserve">  </w:t>
      </w:r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Докладчик: </w:t>
      </w:r>
      <w:proofErr w:type="spellStart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Горобурдина</w:t>
      </w:r>
      <w:proofErr w:type="spellEnd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Г.Р.. </w:t>
      </w:r>
      <w:proofErr w:type="spellStart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зам</w:t>
      </w:r>
      <w:proofErr w:type="gramStart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иректора</w:t>
      </w:r>
      <w:proofErr w:type="spellEnd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поВР</w:t>
      </w:r>
      <w:proofErr w:type="spellEnd"/>
    </w:p>
    <w:p w:rsidR="0023273C" w:rsidRPr="00077C23" w:rsidRDefault="0023273C" w:rsidP="0023273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C23">
        <w:rPr>
          <w:rFonts w:ascii="Times New Roman" w:hAnsi="Times New Roman" w:cs="Times New Roman"/>
          <w:color w:val="000000" w:themeColor="text1"/>
          <w:sz w:val="24"/>
          <w:szCs w:val="24"/>
        </w:rPr>
        <w:t>Решения по докладу:</w:t>
      </w:r>
    </w:p>
    <w:p w:rsidR="0023273C" w:rsidRPr="00077C23" w:rsidRDefault="0023273C" w:rsidP="0023273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полготовить</w:t>
      </w:r>
      <w:proofErr w:type="spellEnd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проекты по экологическому воспитанию «лекарственные растения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Ступинского района»</w:t>
      </w:r>
    </w:p>
    <w:p w:rsidR="0023273C" w:rsidRPr="00077C23" w:rsidRDefault="0023273C" w:rsidP="0023273C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подготовить </w:t>
      </w:r>
      <w:proofErr w:type="spellStart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сборники</w:t>
      </w:r>
      <w:proofErr w:type="gramStart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»л</w:t>
      </w:r>
      <w:proofErr w:type="gramEnd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екарственные</w:t>
      </w:r>
      <w:proofErr w:type="spellEnd"/>
      <w:r w:rsidRPr="00077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растения», «зеленые задачи»</w:t>
      </w:r>
    </w:p>
    <w:p w:rsidR="0023273C" w:rsidRPr="00077C23" w:rsidRDefault="0023273C" w:rsidP="0023273C">
      <w:pPr>
        <w:spacing w:after="0" w:line="240" w:lineRule="auto"/>
        <w:jc w:val="both"/>
      </w:pPr>
      <w:r w:rsidRPr="00077C23">
        <w:rPr>
          <w:rFonts w:ascii="Times New Roman" w:hAnsi="Times New Roman" w:cs="Times New Roman"/>
          <w:b/>
          <w:sz w:val="24"/>
          <w:szCs w:val="24"/>
        </w:rPr>
        <w:t>3.  «Задачи и основные направления работы школы в статусе региональной инновационной площадки»</w:t>
      </w:r>
      <w:r w:rsidRPr="00077C23">
        <w:rPr>
          <w:rFonts w:ascii="Times New Roman" w:hAnsi="Times New Roman" w:cs="Times New Roman"/>
          <w:sz w:val="24"/>
          <w:szCs w:val="24"/>
        </w:rPr>
        <w:t xml:space="preserve"> Докладчик: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карамнова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Т.Д.. директор школы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Решения по докладу: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>- организовать работу педагогического коллектива школы в соответствии с утвержденным планом работы РИП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Отв.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7C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7C2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по УР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Голобурдина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Г.Р.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7C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7C2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>-  обеспечить эффективное и регулярное использование педагогами полученного инновационного оборудования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Отв.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7C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7C2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по УР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Голобурдина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Г.Р. </w:t>
      </w:r>
      <w:proofErr w:type="spellStart"/>
      <w:r w:rsidRPr="00077C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77C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77C2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77C23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3C" w:rsidRPr="00077C23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77C2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педагогические советы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творческими группами учителей с использованием презентаций и анализом работы по данной теме.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5B9">
        <w:rPr>
          <w:rFonts w:ascii="Times New Roman" w:hAnsi="Times New Roman" w:cs="Times New Roman"/>
          <w:b/>
          <w:sz w:val="24"/>
          <w:szCs w:val="24"/>
        </w:rPr>
        <w:t>Позитивные тенденции:</w:t>
      </w:r>
      <w:r>
        <w:rPr>
          <w:rFonts w:ascii="Times New Roman" w:hAnsi="Times New Roman" w:cs="Times New Roman"/>
          <w:sz w:val="24"/>
          <w:szCs w:val="24"/>
        </w:rPr>
        <w:t xml:space="preserve"> включение каждого педагога в анализ результатов учебной деятельности школы, создание благоприятного климата педсовета, заинтересованности педагогов в выработке мотивационной сферы учения.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5B9">
        <w:rPr>
          <w:rFonts w:ascii="Times New Roman" w:hAnsi="Times New Roman" w:cs="Times New Roman"/>
          <w:b/>
          <w:sz w:val="24"/>
          <w:szCs w:val="24"/>
        </w:rPr>
        <w:t>Негативные тенденции:</w:t>
      </w:r>
      <w:r>
        <w:rPr>
          <w:rFonts w:ascii="Times New Roman" w:hAnsi="Times New Roman" w:cs="Times New Roman"/>
          <w:sz w:val="24"/>
          <w:szCs w:val="24"/>
        </w:rPr>
        <w:t xml:space="preserve"> на данный промежуток времени еще не все педагоги активно включились в работу педсовета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 w:rsidRPr="00F345B9">
        <w:rPr>
          <w:rFonts w:ascii="Times New Roman" w:hAnsi="Times New Roman" w:cs="Times New Roman"/>
          <w:b/>
          <w:sz w:val="24"/>
          <w:szCs w:val="24"/>
        </w:rPr>
        <w:t>Необходимые меры по корректировке негативных тенденций:</w:t>
      </w:r>
      <w:r>
        <w:rPr>
          <w:rFonts w:ascii="Times New Roman" w:hAnsi="Times New Roman" w:cs="Times New Roman"/>
          <w:sz w:val="24"/>
          <w:szCs w:val="24"/>
        </w:rPr>
        <w:t xml:space="preserve"> более тщательный отбор технологий педсоветов с большим упором на личностную ориентацию в организации и проведении.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тематика педсоветов, материал, подобранный на обсуждение, формы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принятые решения способствовали эффективности организации образовательного процесса, повышению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мастерства в обучении и воспитании учащихся, создавали ориентир на дальнейшую деятельность педагогического коллектива.</w:t>
      </w:r>
    </w:p>
    <w:p w:rsidR="0023273C" w:rsidRDefault="0023273C" w:rsidP="0023273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Школьные методические объединения</w:t>
      </w:r>
    </w:p>
    <w:p w:rsidR="0023273C" w:rsidRPr="003B490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В школе 3 предметных методических объединений.</w:t>
      </w:r>
    </w:p>
    <w:p w:rsidR="0023273C" w:rsidRPr="003B490C" w:rsidRDefault="0023273C" w:rsidP="0023273C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 МО учителей начальных классов руководитель учитель </w:t>
      </w:r>
      <w:r w:rsidRPr="003B490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B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90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B49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B490C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3B4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90C">
        <w:rPr>
          <w:rFonts w:ascii="Times New Roman" w:hAnsi="Times New Roman" w:cs="Times New Roman"/>
          <w:sz w:val="24"/>
          <w:szCs w:val="24"/>
        </w:rPr>
        <w:t>Бурняшева</w:t>
      </w:r>
      <w:proofErr w:type="spellEnd"/>
      <w:r w:rsidRPr="003B490C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23273C" w:rsidRPr="003B490C" w:rsidRDefault="0023273C" w:rsidP="0023273C">
      <w:pPr>
        <w:pStyle w:val="a3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 МО учителей гуманитарного цикла  руководитель учитель высшая </w:t>
      </w:r>
      <w:proofErr w:type="spellStart"/>
      <w:r w:rsidRPr="003B490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3B49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B490C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3B49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490C">
        <w:rPr>
          <w:rFonts w:ascii="Times New Roman" w:hAnsi="Times New Roman" w:cs="Times New Roman"/>
          <w:sz w:val="24"/>
          <w:szCs w:val="24"/>
        </w:rPr>
        <w:t>Сборщикова</w:t>
      </w:r>
      <w:proofErr w:type="spellEnd"/>
      <w:r w:rsidRPr="003B490C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3273C" w:rsidRPr="003B490C" w:rsidRDefault="0023273C" w:rsidP="0023273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МО учителей трудового обучения руководитель учитель  Лысенко О.В.</w:t>
      </w:r>
    </w:p>
    <w:p w:rsidR="0023273C" w:rsidRPr="003B490C" w:rsidRDefault="0023273C" w:rsidP="002327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lastRenderedPageBreak/>
        <w:t xml:space="preserve">  В рамках ШМО проводились заседания, открытые уроки, работа по самообразованию. Основное назначение МО нашей школы непосредственно связано с созданием условий для адаптации, становления и саморазвития педагогических работников. В школе, к сожалению, работают только 15% учителей, имеющих специальное дефектологическое образование, поэтому большое внимание уделяется на предметных МО вопросам методики преподавания  в коррекционных школах </w:t>
      </w:r>
      <w:r w:rsidRPr="003B490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B490C">
        <w:rPr>
          <w:rFonts w:ascii="Times New Roman" w:hAnsi="Times New Roman" w:cs="Times New Roman"/>
          <w:sz w:val="24"/>
          <w:szCs w:val="24"/>
        </w:rPr>
        <w:t xml:space="preserve"> вида. 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школе.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90C">
        <w:rPr>
          <w:rFonts w:ascii="Times New Roman" w:hAnsi="Times New Roman" w:cs="Times New Roman"/>
          <w:sz w:val="24"/>
          <w:szCs w:val="24"/>
          <w:u w:val="single"/>
        </w:rPr>
        <w:t xml:space="preserve">  На М/</w:t>
      </w:r>
      <w:proofErr w:type="gramStart"/>
      <w:r w:rsidRPr="003B490C">
        <w:rPr>
          <w:rFonts w:ascii="Times New Roman" w:hAnsi="Times New Roman" w:cs="Times New Roman"/>
          <w:sz w:val="24"/>
          <w:szCs w:val="24"/>
          <w:u w:val="single"/>
        </w:rPr>
        <w:t>О обсуждались</w:t>
      </w:r>
      <w:proofErr w:type="gramEnd"/>
      <w:r w:rsidRPr="003B490C">
        <w:rPr>
          <w:rFonts w:ascii="Times New Roman" w:hAnsi="Times New Roman" w:cs="Times New Roman"/>
          <w:sz w:val="24"/>
          <w:szCs w:val="24"/>
          <w:u w:val="single"/>
        </w:rPr>
        <w:t xml:space="preserve"> следующие вопросы: 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- рассмотрение рабочих программ по предметам, тексты </w:t>
      </w:r>
      <w:proofErr w:type="gramStart"/>
      <w:r w:rsidRPr="003B49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490C">
        <w:rPr>
          <w:rFonts w:ascii="Times New Roman" w:hAnsi="Times New Roman" w:cs="Times New Roman"/>
          <w:sz w:val="24"/>
          <w:szCs w:val="24"/>
        </w:rPr>
        <w:t>/работ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проведение предметных недель;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подготовка экзаменационного материала;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здоровье сберегающих аспектов уроков;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анализ открытых уроков;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обсуждение требований к учебным кабинетам;</w:t>
      </w:r>
    </w:p>
    <w:p w:rsidR="0023273C" w:rsidRPr="003B490C" w:rsidRDefault="0023273C" w:rsidP="0023273C">
      <w:pPr>
        <w:pStyle w:val="a3"/>
        <w:jc w:val="both"/>
      </w:pPr>
      <w:r w:rsidRPr="003B490C">
        <w:rPr>
          <w:rFonts w:ascii="Times New Roman" w:hAnsi="Times New Roman" w:cs="Times New Roman"/>
          <w:sz w:val="24"/>
          <w:szCs w:val="24"/>
        </w:rPr>
        <w:t>- выступление педагогов по темам самообразования</w:t>
      </w:r>
      <w:r w:rsidRPr="003B490C">
        <w:t xml:space="preserve">; 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90C">
        <w:rPr>
          <w:rFonts w:ascii="Times New Roman" w:hAnsi="Times New Roman" w:cs="Times New Roman"/>
          <w:sz w:val="24"/>
          <w:szCs w:val="24"/>
          <w:u w:val="single"/>
        </w:rPr>
        <w:t>Основными формами работы методических объединений стали: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 обобщение опыта собственной педагогической деятельности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49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B490C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прохождение плановой курсовой переподготовки;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подготовка и заслушивание докладов;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>- работа с нормативными документами;</w:t>
      </w:r>
    </w:p>
    <w:p w:rsidR="0023273C" w:rsidRPr="003B490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- изучение новинок методической литературы; </w:t>
      </w:r>
    </w:p>
    <w:p w:rsidR="0023273C" w:rsidRPr="003B490C" w:rsidRDefault="0023273C" w:rsidP="0023273C">
      <w:pPr>
        <w:pStyle w:val="a3"/>
        <w:jc w:val="both"/>
      </w:pPr>
      <w:r w:rsidRPr="003B490C">
        <w:rPr>
          <w:rFonts w:ascii="Times New Roman" w:hAnsi="Times New Roman" w:cs="Times New Roman"/>
          <w:sz w:val="24"/>
          <w:szCs w:val="24"/>
        </w:rPr>
        <w:t>- знакомство с журналами «Дефектология», «Начальная шк</w:t>
      </w:r>
      <w:r w:rsidRPr="003B490C">
        <w:t>ола», «Школа и производство»;</w:t>
      </w:r>
    </w:p>
    <w:p w:rsidR="0023273C" w:rsidRDefault="0023273C" w:rsidP="0023273C">
      <w:pPr>
        <w:jc w:val="both"/>
        <w:rPr>
          <w:rFonts w:ascii="Times New Roman" w:hAnsi="Times New Roman" w:cs="Times New Roman"/>
          <w:sz w:val="24"/>
          <w:szCs w:val="24"/>
        </w:rPr>
      </w:pPr>
      <w:r w:rsidRPr="003B490C">
        <w:rPr>
          <w:rFonts w:ascii="Times New Roman" w:hAnsi="Times New Roman" w:cs="Times New Roman"/>
          <w:sz w:val="24"/>
          <w:szCs w:val="24"/>
        </w:rPr>
        <w:t xml:space="preserve">- проведение открытых уроков 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28">
        <w:rPr>
          <w:rFonts w:ascii="Times New Roman" w:hAnsi="Times New Roman" w:cs="Times New Roman"/>
          <w:sz w:val="24"/>
          <w:szCs w:val="24"/>
        </w:rPr>
        <w:t xml:space="preserve">В школьных методических объединениях решаются вопросы преемственности между разными ступенями обучения путем </w:t>
      </w:r>
      <w:proofErr w:type="spellStart"/>
      <w:r w:rsidRPr="00D36428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D36428">
        <w:rPr>
          <w:rFonts w:ascii="Times New Roman" w:hAnsi="Times New Roman" w:cs="Times New Roman"/>
          <w:sz w:val="24"/>
          <w:szCs w:val="24"/>
        </w:rPr>
        <w:t xml:space="preserve"> уроков, обменом информации на заседаниях МО. Проводится промежуточный и итоговый контроль по всем предметам. Система работы каждого учителя, его профессиональный рост и творческий потенциал находят  свое проявление в системе открытых уроков, которые дают педагоги нашей школы. В этом году наиболее активными можно назвать МО учителей начальных классов</w:t>
      </w:r>
      <w:proofErr w:type="gramStart"/>
      <w:r w:rsidRPr="00D3642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3642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D36428">
        <w:rPr>
          <w:rFonts w:ascii="Times New Roman" w:hAnsi="Times New Roman" w:cs="Times New Roman"/>
          <w:sz w:val="24"/>
          <w:szCs w:val="24"/>
        </w:rPr>
        <w:t>Бурняшева</w:t>
      </w:r>
      <w:proofErr w:type="spellEnd"/>
      <w:r w:rsidRPr="00D36428">
        <w:rPr>
          <w:rFonts w:ascii="Times New Roman" w:hAnsi="Times New Roman" w:cs="Times New Roman"/>
          <w:sz w:val="24"/>
          <w:szCs w:val="24"/>
        </w:rPr>
        <w:t xml:space="preserve"> Т.А.) как по участию в различного уровня семинарах, так и по участию в районных и областных мероприятиях (конкурсы, выставки). Все педагоги школы привлекались к анализу и самоанализу результатов образовательного процесса. Все это нашло </w:t>
      </w:r>
      <w:proofErr w:type="spellStart"/>
      <w:r w:rsidRPr="00D36428">
        <w:rPr>
          <w:rFonts w:ascii="Times New Roman" w:hAnsi="Times New Roman" w:cs="Times New Roman"/>
          <w:sz w:val="24"/>
          <w:szCs w:val="24"/>
        </w:rPr>
        <w:t>оражение</w:t>
      </w:r>
      <w:proofErr w:type="spellEnd"/>
      <w:r w:rsidRPr="00D36428">
        <w:rPr>
          <w:rFonts w:ascii="Times New Roman" w:hAnsi="Times New Roman" w:cs="Times New Roman"/>
          <w:sz w:val="24"/>
          <w:szCs w:val="24"/>
        </w:rPr>
        <w:t xml:space="preserve"> в специальных  папках учителей. Особое внимание в работе методических объединений и администрации школы уделялось  вопросам </w:t>
      </w:r>
      <w:proofErr w:type="spellStart"/>
      <w:r w:rsidRPr="00D36428">
        <w:rPr>
          <w:rFonts w:ascii="Times New Roman" w:hAnsi="Times New Roman" w:cs="Times New Roman"/>
          <w:sz w:val="24"/>
          <w:szCs w:val="24"/>
        </w:rPr>
        <w:t>соврещенствования</w:t>
      </w:r>
      <w:proofErr w:type="spellEnd"/>
      <w:r w:rsidRPr="00D36428">
        <w:rPr>
          <w:rFonts w:ascii="Times New Roman" w:hAnsi="Times New Roman" w:cs="Times New Roman"/>
          <w:sz w:val="24"/>
          <w:szCs w:val="24"/>
        </w:rPr>
        <w:t xml:space="preserve"> форм и мет</w:t>
      </w:r>
      <w:r>
        <w:rPr>
          <w:rFonts w:ascii="Times New Roman" w:hAnsi="Times New Roman" w:cs="Times New Roman"/>
          <w:sz w:val="24"/>
          <w:szCs w:val="24"/>
        </w:rPr>
        <w:t>одов организации урока. Дано</w:t>
      </w:r>
      <w:r w:rsidRPr="00D36428">
        <w:rPr>
          <w:rFonts w:ascii="Times New Roman" w:hAnsi="Times New Roman" w:cs="Times New Roman"/>
          <w:sz w:val="24"/>
          <w:szCs w:val="24"/>
        </w:rPr>
        <w:t xml:space="preserve"> за год </w:t>
      </w:r>
      <w:r>
        <w:rPr>
          <w:rFonts w:ascii="Times New Roman" w:hAnsi="Times New Roman" w:cs="Times New Roman"/>
          <w:sz w:val="24"/>
          <w:szCs w:val="24"/>
        </w:rPr>
        <w:t xml:space="preserve">33 открытых уроков и  </w:t>
      </w:r>
      <w:r w:rsidRPr="00D36428">
        <w:rPr>
          <w:rFonts w:ascii="Times New Roman" w:hAnsi="Times New Roman" w:cs="Times New Roman"/>
          <w:sz w:val="24"/>
          <w:szCs w:val="24"/>
        </w:rPr>
        <w:t>внеклассных мероприятий:</w:t>
      </w:r>
    </w:p>
    <w:p w:rsidR="0023273C" w:rsidRPr="00D36428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23273C" w:rsidRPr="00D36428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6428">
        <w:rPr>
          <w:rFonts w:ascii="Times New Roman" w:hAnsi="Times New Roman" w:cs="Times New Roman"/>
          <w:sz w:val="24"/>
          <w:szCs w:val="24"/>
        </w:rPr>
        <w:t>Высокий уровень уроков и мероприятий -35%</w:t>
      </w:r>
    </w:p>
    <w:p w:rsidR="0023273C" w:rsidRPr="00D36428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6428">
        <w:rPr>
          <w:rFonts w:ascii="Times New Roman" w:hAnsi="Times New Roman" w:cs="Times New Roman"/>
          <w:sz w:val="24"/>
          <w:szCs w:val="24"/>
        </w:rPr>
        <w:t>Достаточный  высокий -56%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6428">
        <w:rPr>
          <w:rFonts w:ascii="Times New Roman" w:hAnsi="Times New Roman" w:cs="Times New Roman"/>
          <w:sz w:val="24"/>
          <w:szCs w:val="24"/>
        </w:rPr>
        <w:t xml:space="preserve">Достаточный – 5% </w:t>
      </w:r>
    </w:p>
    <w:p w:rsidR="0023273C" w:rsidRPr="006222D4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2D4">
        <w:rPr>
          <w:rFonts w:ascii="Times New Roman" w:hAnsi="Times New Roman" w:cs="Times New Roman"/>
          <w:sz w:val="24"/>
          <w:szCs w:val="24"/>
        </w:rPr>
        <w:t xml:space="preserve">Школьные предметные недели проводятся ежегодно методическими объединениями с целью повышения профессиональной компетентности учителей, а также для развития познавательной и творческой активности обучающихся. 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D4">
        <w:rPr>
          <w:rFonts w:ascii="Times New Roman" w:hAnsi="Times New Roman" w:cs="Times New Roman"/>
          <w:sz w:val="24"/>
          <w:szCs w:val="24"/>
        </w:rPr>
        <w:t xml:space="preserve">     В прошедшем учебном году были проведены предметные недели по  предметам: географии и биологии, русскому языку и литературному чтению, математике, СБО, трудовому обучению, физической культуре. В них приняли участие  около  80%; учащихся. Анализ проведения тематических недель проводился на заседаниях ШМО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Очевидно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возрос профессиональный уровень учителей.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по-прежнему  является недостаточная организация работы ШМО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своих коллег.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>Позитивные тенденции</w:t>
      </w:r>
      <w:r>
        <w:rPr>
          <w:rFonts w:ascii="Times New Roman" w:hAnsi="Times New Roman" w:cs="Times New Roman"/>
          <w:sz w:val="24"/>
          <w:szCs w:val="24"/>
        </w:rPr>
        <w:t>: совершенствование системы профессионального сотрудничества, более серьезный подход к выбору и реализации тем самообразования учителей школы в рамках методической темы школы.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 xml:space="preserve">Негативные </w:t>
      </w:r>
      <w:proofErr w:type="spellStart"/>
      <w:r w:rsidRPr="00C855BF">
        <w:rPr>
          <w:rFonts w:ascii="Times New Roman" w:hAnsi="Times New Roman" w:cs="Times New Roman"/>
          <w:b/>
          <w:sz w:val="24"/>
          <w:szCs w:val="24"/>
        </w:rPr>
        <w:t>тнеденции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пассивное отношение ряда педагогов школы, имеющих большой  педагогический опыт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обмену опытом  и совершенствованию качества преподавания;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снижения качества проведения предметных недель.</w:t>
      </w:r>
    </w:p>
    <w:p w:rsidR="0023273C" w:rsidRPr="00C855BF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5BF">
        <w:rPr>
          <w:rFonts w:ascii="Times New Roman" w:hAnsi="Times New Roman" w:cs="Times New Roman"/>
          <w:b/>
          <w:sz w:val="24"/>
          <w:szCs w:val="24"/>
        </w:rPr>
        <w:t>Причины негативных тенденций: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мотивации к педагогической деятельности, равнодушие, безразличное отношение к перспективам, как личностного развития, так и к перспективам развития школы.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недостаточно четкое и продуманное планирование работы, предметных недель. Ослабление контроля.  </w:t>
      </w:r>
    </w:p>
    <w:p w:rsidR="0023273C" w:rsidRPr="00195FCA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CA">
        <w:rPr>
          <w:rFonts w:ascii="Times New Roman" w:hAnsi="Times New Roman" w:cs="Times New Roman"/>
          <w:b/>
          <w:sz w:val="24"/>
          <w:szCs w:val="24"/>
        </w:rPr>
        <w:t>Необходимые меры по корректировке негативных тенденций: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личностно-ориентированный подход к каждому педагогу в процессе его работы над темой самообразования,</w:t>
      </w:r>
    </w:p>
    <w:p w:rsidR="0023273C" w:rsidRPr="00D36428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составлении плана работы ШМО четко планировать поэтапную подготовку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неделям.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D36428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165741" w:rsidRDefault="0023273C" w:rsidP="0023273C">
      <w:pPr>
        <w:pStyle w:val="a3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proofErr w:type="gramStart"/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V</w:t>
      </w:r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Олимпиадное, конкурсное движение.</w:t>
      </w:r>
      <w:proofErr w:type="gramEnd"/>
    </w:p>
    <w:p w:rsidR="0023273C" w:rsidRPr="00F20D9C" w:rsidRDefault="0023273C" w:rsidP="0023273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3273C" w:rsidRDefault="0023273C" w:rsidP="0023273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20D9C">
        <w:rPr>
          <w:rFonts w:ascii="Times New Roman" w:hAnsi="Times New Roman" w:cs="Times New Roman"/>
          <w:sz w:val="24"/>
          <w:szCs w:val="24"/>
        </w:rPr>
        <w:t xml:space="preserve"> В этом году продолжена работа по проведению школьных олимпиад по математике, русскому языку.  Позитивная тенденция - увеличилось количество учащихся желающих принимать участие в олимпиадах, появилась возможность проводить отбор среди учащихся, выделяя более способных  сильных учеников, а  в традиционном  конкурсе «Пишу красиво и правильно» приняли участие все уч</w:t>
      </w:r>
      <w:r>
        <w:rPr>
          <w:rFonts w:ascii="Times New Roman" w:hAnsi="Times New Roman" w:cs="Times New Roman"/>
          <w:sz w:val="24"/>
          <w:szCs w:val="24"/>
        </w:rPr>
        <w:t>ащиеся с</w:t>
      </w:r>
      <w:r w:rsidRPr="00F20D9C">
        <w:rPr>
          <w:rFonts w:ascii="Times New Roman" w:hAnsi="Times New Roman" w:cs="Times New Roman"/>
          <w:sz w:val="24"/>
          <w:szCs w:val="24"/>
        </w:rPr>
        <w:t xml:space="preserve"> 3 по 9 класс. Лучшие работы были отобраны на выставку, учащиеся награждены грамотами.</w:t>
      </w:r>
      <w:r w:rsidRPr="00696FF1">
        <w:rPr>
          <w:rFonts w:ascii="Times New Roman" w:hAnsi="Times New Roman"/>
          <w:sz w:val="24"/>
          <w:szCs w:val="24"/>
        </w:rPr>
        <w:t xml:space="preserve"> </w:t>
      </w:r>
    </w:p>
    <w:p w:rsidR="0023273C" w:rsidRPr="00F20D9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трудовую направленность работы коррекционной школы ученики школы – активные участники районных  и областных выставок   декоративно – прикладного творчества, профессиональных </w:t>
      </w:r>
      <w:proofErr w:type="gramStart"/>
      <w:r>
        <w:rPr>
          <w:rFonts w:ascii="Times New Roman" w:hAnsi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трудовому обучению.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В 2013/14</w:t>
      </w:r>
      <w:r w:rsidRPr="00F20D9C">
        <w:rPr>
          <w:rFonts w:ascii="Times New Roman" w:hAnsi="Times New Roman" w:cs="Times New Roman"/>
          <w:sz w:val="24"/>
          <w:szCs w:val="24"/>
        </w:rPr>
        <w:t xml:space="preserve"> учебном году  школа  приняла участие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F20D9C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КОУ </w:t>
            </w:r>
            <w:r w:rsidRPr="00F2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20D9C">
              <w:rPr>
                <w:rFonts w:ascii="Times New Roman" w:hAnsi="Times New Roman" w:cs="Times New Roman"/>
                <w:sz w:val="24"/>
                <w:szCs w:val="24"/>
              </w:rPr>
              <w:t xml:space="preserve"> вида по трудовому обучению, который проводился МО РФ при поддержке благотворительного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«Абсолют-помощь»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Default="0023273C" w:rsidP="000956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9 класса Казак Андрей,  учитель Родионов Е.Г.,  вышел в полуфинал конкурса  по слесарному  делу;</w:t>
            </w:r>
          </w:p>
          <w:p w:rsidR="0023273C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/>
                <w:sz w:val="24"/>
                <w:szCs w:val="24"/>
              </w:rPr>
              <w:t>стенгазет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«Юбилей родного края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2 грамота за активное участие</w:t>
            </w:r>
          </w:p>
        </w:tc>
      </w:tr>
      <w:tr w:rsidR="0023273C" w:rsidTr="000956E3">
        <w:trPr>
          <w:trHeight w:val="174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F20D9C"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воспитанников КОУ </w:t>
            </w:r>
            <w:r w:rsidRPr="00F20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художественной самодеятельности,</w:t>
            </w:r>
            <w:r w:rsidRPr="00F20D9C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проводился МО РФ при поддержке благотворительного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«Абсолют-помощь</w:t>
            </w:r>
          </w:p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Творческий танцевально-вокальный коллектив</w:t>
            </w:r>
          </w:p>
          <w:p w:rsidR="0023273C" w:rsidRPr="00A9730A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Творческие работы «Зеленая планета».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>Многообразие вековых традиций.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2 грамоты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конкурс рисунков. «Профессии моей семьи.»,  </w:t>
            </w:r>
            <w:proofErr w:type="gramStart"/>
            <w:r w:rsidRPr="008D142D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8D142D">
              <w:rPr>
                <w:rFonts w:ascii="Times New Roman" w:hAnsi="Times New Roman"/>
                <w:sz w:val="24"/>
                <w:szCs w:val="24"/>
              </w:rPr>
              <w:t xml:space="preserve"> дню труда.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>грамоты призёров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 xml:space="preserve">онкурс творческих работ для детей ОВЗ «Город здоровья.» посвящённый 75летию </w:t>
            </w:r>
            <w:proofErr w:type="spellStart"/>
            <w:r w:rsidRPr="008D14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D142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D142D">
              <w:rPr>
                <w:rFonts w:ascii="Times New Roman" w:hAnsi="Times New Roman"/>
                <w:sz w:val="24"/>
                <w:szCs w:val="24"/>
              </w:rPr>
              <w:t>тупино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 xml:space="preserve">,  место, грамота 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Районная выставка де</w:t>
            </w:r>
            <w:r>
              <w:rPr>
                <w:rFonts w:ascii="Times New Roman" w:hAnsi="Times New Roman"/>
                <w:sz w:val="24"/>
                <w:szCs w:val="24"/>
              </w:rPr>
              <w:t>тского технического творчества «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>Юные таланты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610B20" w:rsidRDefault="0023273C" w:rsidP="00095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>Кузбаева</w:t>
            </w:r>
            <w:proofErr w:type="spellEnd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 К. (7 </w:t>
            </w:r>
            <w:proofErr w:type="spellStart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r w:rsidRPr="0061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«Конструирование и моделирование одежды из ткани», учитель Лысенко О.В.,</w:t>
            </w:r>
          </w:p>
          <w:p w:rsidR="0023273C" w:rsidRPr="00610B20" w:rsidRDefault="0023273C" w:rsidP="00095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Казак А. (9 </w:t>
            </w:r>
            <w:proofErr w:type="spellStart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r w:rsidRPr="0061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«Слесарные работы», учитель Родионов Е.Г.,</w:t>
            </w:r>
          </w:p>
          <w:p w:rsidR="0023273C" w:rsidRPr="00610B20" w:rsidRDefault="0023273C" w:rsidP="000956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>Высогорцев</w:t>
            </w:r>
            <w:proofErr w:type="spellEnd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 М. (9 </w:t>
            </w:r>
            <w:proofErr w:type="spellStart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r w:rsidRPr="00610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0B20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«Слесарные работ», учитель Родионов Е.Г.,</w:t>
            </w:r>
          </w:p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42D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Районный творческий конкурс «Пра</w:t>
            </w:r>
            <w:r>
              <w:rPr>
                <w:rFonts w:ascii="Times New Roman" w:hAnsi="Times New Roman"/>
                <w:sz w:val="24"/>
                <w:szCs w:val="24"/>
              </w:rPr>
              <w:t>вовой лабиринт»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</w:rPr>
              <w:t>9 грамот за активное участие и 1 благодарность</w:t>
            </w:r>
          </w:p>
        </w:tc>
      </w:tr>
      <w:tr w:rsidR="0023273C" w:rsidTr="000956E3">
        <w:trPr>
          <w:trHeight w:val="908"/>
        </w:trPr>
        <w:tc>
          <w:tcPr>
            <w:tcW w:w="4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273C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творческих работ учащихся «Права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человека-глазами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ребёнка»</w:t>
            </w:r>
          </w:p>
          <w:p w:rsidR="0023273C" w:rsidRPr="008D142D" w:rsidRDefault="0023273C" w:rsidP="00095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участников</w:t>
            </w:r>
          </w:p>
        </w:tc>
      </w:tr>
      <w:tr w:rsidR="0023273C" w:rsidTr="000956E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73C" w:rsidRPr="008D142D" w:rsidRDefault="0023273C" w:rsidP="000956E3">
            <w:pPr>
              <w:spacing w:after="0"/>
              <w:rPr>
                <w:rFonts w:cs="Times New Roman"/>
              </w:rPr>
            </w:pPr>
          </w:p>
        </w:tc>
      </w:tr>
      <w:tr w:rsidR="0023273C" w:rsidTr="000956E3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Pr="008D142D" w:rsidRDefault="0023273C" w:rsidP="000956E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D142D">
              <w:rPr>
                <w:rFonts w:ascii="Times New Roman" w:hAnsi="Times New Roman"/>
                <w:sz w:val="24"/>
              </w:rPr>
              <w:t>Районная выставка декоративно–прикладного искусства - «Краса Божьего мира</w:t>
            </w:r>
            <w:proofErr w:type="gramStart"/>
            <w:r w:rsidRPr="008D142D">
              <w:rPr>
                <w:rFonts w:ascii="Times New Roman" w:hAnsi="Times New Roman"/>
                <w:sz w:val="24"/>
              </w:rPr>
              <w:t>.»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3C" w:rsidRPr="008D142D" w:rsidRDefault="0023273C" w:rsidP="000956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42D">
              <w:rPr>
                <w:rFonts w:ascii="Times New Roman" w:hAnsi="Times New Roman"/>
                <w:sz w:val="24"/>
                <w:szCs w:val="24"/>
                <w:lang w:eastAsia="en-US"/>
              </w:rPr>
              <w:t>2 грамоты за 1 место и 1 за высокие творческие достижения.</w:t>
            </w:r>
          </w:p>
        </w:tc>
      </w:tr>
    </w:tbl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222D4">
        <w:rPr>
          <w:rFonts w:ascii="Times New Roman" w:hAnsi="Times New Roman" w:cs="Times New Roman"/>
          <w:b/>
          <w:sz w:val="24"/>
          <w:szCs w:val="24"/>
        </w:rPr>
        <w:t>Позитивная тенденция</w:t>
      </w:r>
      <w:r w:rsidRPr="00F20D9C">
        <w:rPr>
          <w:rFonts w:ascii="Times New Roman" w:hAnsi="Times New Roman" w:cs="Times New Roman"/>
          <w:sz w:val="24"/>
          <w:szCs w:val="24"/>
        </w:rPr>
        <w:t xml:space="preserve"> - увеличилось количество учащихся желающих принимать участие в олимпиадах, появилась возможность проводить отбор среди учащихся, выделяя более способных  сильных учеников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842">
        <w:rPr>
          <w:rFonts w:ascii="Times New Roman" w:hAnsi="Times New Roman" w:cs="Times New Roman"/>
          <w:b/>
          <w:sz w:val="24"/>
          <w:szCs w:val="24"/>
        </w:rPr>
        <w:t>Негативная тенденция</w:t>
      </w:r>
      <w:r>
        <w:rPr>
          <w:rFonts w:ascii="Times New Roman" w:hAnsi="Times New Roman" w:cs="Times New Roman"/>
          <w:sz w:val="24"/>
          <w:szCs w:val="24"/>
        </w:rPr>
        <w:t>: слабая заинтересованность родителей в успехах детей.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  <w:r w:rsidRPr="00350842">
        <w:rPr>
          <w:rFonts w:ascii="Times New Roman" w:hAnsi="Times New Roman" w:cs="Times New Roman"/>
          <w:b/>
          <w:sz w:val="24"/>
          <w:szCs w:val="24"/>
        </w:rPr>
        <w:t>Причины негативной тенденции</w:t>
      </w:r>
      <w:r>
        <w:rPr>
          <w:rFonts w:ascii="Times New Roman" w:hAnsi="Times New Roman" w:cs="Times New Roman"/>
          <w:sz w:val="24"/>
          <w:szCs w:val="24"/>
        </w:rPr>
        <w:t xml:space="preserve">: мало привлекаются родители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класса, школы.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  <w:r w:rsidRPr="00350842">
        <w:rPr>
          <w:rFonts w:ascii="Times New Roman" w:hAnsi="Times New Roman" w:cs="Times New Roman"/>
          <w:b/>
          <w:sz w:val="24"/>
          <w:szCs w:val="24"/>
        </w:rPr>
        <w:t xml:space="preserve">Необходимые меры по </w:t>
      </w:r>
      <w:proofErr w:type="spellStart"/>
      <w:r w:rsidRPr="00350842">
        <w:rPr>
          <w:rFonts w:ascii="Times New Roman" w:hAnsi="Times New Roman" w:cs="Times New Roman"/>
          <w:b/>
          <w:sz w:val="24"/>
          <w:szCs w:val="24"/>
        </w:rPr>
        <w:t>корректировк</w:t>
      </w:r>
      <w:proofErr w:type="spellEnd"/>
      <w:r w:rsidRPr="00350842">
        <w:rPr>
          <w:rFonts w:ascii="Times New Roman" w:hAnsi="Times New Roman" w:cs="Times New Roman"/>
          <w:b/>
          <w:sz w:val="24"/>
          <w:szCs w:val="24"/>
        </w:rPr>
        <w:t xml:space="preserve"> негативных </w:t>
      </w:r>
      <w:proofErr w:type="spellStart"/>
      <w:r w:rsidRPr="00350842">
        <w:rPr>
          <w:rFonts w:ascii="Times New Roman" w:hAnsi="Times New Roman" w:cs="Times New Roman"/>
          <w:b/>
          <w:sz w:val="24"/>
          <w:szCs w:val="24"/>
        </w:rPr>
        <w:t>тенденций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нформировать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родителей о мероприятиях, в которых участвуют их дети.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</w:p>
    <w:p w:rsidR="0023273C" w:rsidRPr="00165741" w:rsidRDefault="0023273C" w:rsidP="0023273C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VI</w:t>
      </w:r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Инновационная работа и экспериментальная работа</w:t>
      </w:r>
    </w:p>
    <w:p w:rsidR="0023273C" w:rsidRPr="0085024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273C" w:rsidRPr="0085024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  <w:u w:val="single"/>
        </w:rPr>
        <w:t>Продолжена работа по внедрению нового трудового профиля</w:t>
      </w:r>
      <w:r w:rsidRPr="0085024C">
        <w:rPr>
          <w:rFonts w:ascii="Times New Roman" w:hAnsi="Times New Roman" w:cs="Times New Roman"/>
          <w:sz w:val="24"/>
          <w:szCs w:val="24"/>
        </w:rPr>
        <w:t xml:space="preserve"> «Штукатурно-малярное дело». Составлена и утверждена на МО учителей трудового </w:t>
      </w:r>
      <w:r>
        <w:rPr>
          <w:rFonts w:ascii="Times New Roman" w:hAnsi="Times New Roman" w:cs="Times New Roman"/>
          <w:sz w:val="24"/>
          <w:szCs w:val="24"/>
        </w:rPr>
        <w:t>обучения рабочая программа для 7</w:t>
      </w:r>
      <w:r w:rsidRPr="0085024C">
        <w:rPr>
          <w:rFonts w:ascii="Times New Roman" w:hAnsi="Times New Roman" w:cs="Times New Roman"/>
          <w:sz w:val="24"/>
          <w:szCs w:val="24"/>
        </w:rPr>
        <w:t xml:space="preserve"> класса. Учителем </w:t>
      </w:r>
      <w:proofErr w:type="spellStart"/>
      <w:r w:rsidRPr="0085024C">
        <w:rPr>
          <w:rFonts w:ascii="Times New Roman" w:hAnsi="Times New Roman" w:cs="Times New Roman"/>
          <w:sz w:val="24"/>
          <w:szCs w:val="24"/>
        </w:rPr>
        <w:t>Супрунец</w:t>
      </w:r>
      <w:proofErr w:type="spellEnd"/>
      <w:r w:rsidRPr="0085024C">
        <w:rPr>
          <w:rFonts w:ascii="Times New Roman" w:hAnsi="Times New Roman" w:cs="Times New Roman"/>
          <w:sz w:val="24"/>
          <w:szCs w:val="24"/>
        </w:rPr>
        <w:t xml:space="preserve"> А.А. подготовлены презентации к урокам по темам: «Виды грунтовок.»  «Характеристики простой штукатурки», «устройство и назначение инструментов для штукатурных работ», «Виды гипсовых отливок»  «Виды грунтовки», «Правила наложения грунтовки» и т</w:t>
      </w:r>
      <w:proofErr w:type="gramStart"/>
      <w:r w:rsidRPr="008502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24C">
        <w:rPr>
          <w:rFonts w:ascii="Times New Roman" w:hAnsi="Times New Roman" w:cs="Times New Roman"/>
          <w:sz w:val="24"/>
          <w:szCs w:val="24"/>
        </w:rPr>
        <w:t>д.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 xml:space="preserve">Продолжена работа по обучению детей с </w:t>
      </w:r>
      <w:r>
        <w:rPr>
          <w:rFonts w:ascii="Times New Roman" w:hAnsi="Times New Roman" w:cs="Times New Roman"/>
          <w:sz w:val="24"/>
          <w:szCs w:val="24"/>
        </w:rPr>
        <w:t xml:space="preserve">умеренной </w:t>
      </w:r>
      <w:r w:rsidRPr="0085024C">
        <w:rPr>
          <w:rFonts w:ascii="Times New Roman" w:hAnsi="Times New Roman" w:cs="Times New Roman"/>
          <w:sz w:val="24"/>
          <w:szCs w:val="24"/>
        </w:rPr>
        <w:t xml:space="preserve">  умст</w:t>
      </w:r>
      <w:r>
        <w:rPr>
          <w:rFonts w:ascii="Times New Roman" w:hAnsi="Times New Roman" w:cs="Times New Roman"/>
          <w:sz w:val="24"/>
          <w:szCs w:val="24"/>
        </w:rPr>
        <w:t>венной отсталостью. Это 3 «б» и 1 классы.</w:t>
      </w:r>
      <w:r w:rsidRPr="0085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 работают по </w:t>
      </w:r>
      <w:r w:rsidRPr="0085024C">
        <w:rPr>
          <w:rFonts w:ascii="Times New Roman" w:hAnsi="Times New Roman" w:cs="Times New Roman"/>
          <w:sz w:val="24"/>
          <w:szCs w:val="24"/>
        </w:rPr>
        <w:t xml:space="preserve">программам разработанным НИИ </w:t>
      </w:r>
      <w:r>
        <w:rPr>
          <w:rFonts w:ascii="Times New Roman" w:hAnsi="Times New Roman" w:cs="Times New Roman"/>
          <w:sz w:val="24"/>
          <w:szCs w:val="24"/>
        </w:rPr>
        <w:t>дефектологии. По итогам года все 100</w:t>
      </w:r>
      <w:r w:rsidRPr="0085024C">
        <w:rPr>
          <w:rFonts w:ascii="Times New Roman" w:hAnsi="Times New Roman" w:cs="Times New Roman"/>
          <w:sz w:val="24"/>
          <w:szCs w:val="24"/>
        </w:rPr>
        <w:t>% учеников</w:t>
      </w:r>
      <w:r>
        <w:rPr>
          <w:rFonts w:ascii="Times New Roman" w:hAnsi="Times New Roman" w:cs="Times New Roman"/>
          <w:sz w:val="24"/>
          <w:szCs w:val="24"/>
        </w:rPr>
        <w:t xml:space="preserve"> продолжат обучение  в 4 «б» и во 2 классе соответственно. </w:t>
      </w:r>
      <w:r w:rsidRPr="0085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F67065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065">
        <w:rPr>
          <w:rFonts w:ascii="Times New Roman" w:hAnsi="Times New Roman" w:cs="Times New Roman"/>
          <w:b/>
          <w:sz w:val="24"/>
          <w:szCs w:val="24"/>
        </w:rPr>
        <w:t xml:space="preserve">Позитивные тенденции: 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проявления и  развития индивидуальных особенностей каждого ребенка;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государственных услуг в электронном виде началось для нашей школы с внедрения всероссийской образовательной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предоставляетвозможности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ведения отчетности, общения с родителями.</w:t>
      </w:r>
    </w:p>
    <w:p w:rsidR="0023273C" w:rsidRPr="00F67065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065">
        <w:rPr>
          <w:rFonts w:ascii="Times New Roman" w:hAnsi="Times New Roman" w:cs="Times New Roman"/>
          <w:b/>
          <w:sz w:val="24"/>
          <w:szCs w:val="24"/>
        </w:rPr>
        <w:t>Негативные тенденции: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 непосредственного  контакта учителя с родителями. </w:t>
      </w:r>
    </w:p>
    <w:p w:rsidR="0023273C" w:rsidRPr="0085024C" w:rsidRDefault="0023273C" w:rsidP="0023273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0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2013/14 учебном году школа продолжала работу в статусе муниципальной экспериментальная площадки по теме « Разработка системы педагогических мероприятий, направленных на повышение эффективности процесса формирования основ экологической культуры в специальной (коррекционной</w:t>
      </w:r>
      <w:proofErr w:type="gramStart"/>
      <w:r w:rsidRPr="0085024C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85024C">
        <w:rPr>
          <w:rFonts w:ascii="Times New Roman" w:hAnsi="Times New Roman" w:cs="Times New Roman"/>
          <w:b/>
          <w:bCs/>
          <w:sz w:val="24"/>
          <w:szCs w:val="24"/>
        </w:rPr>
        <w:t xml:space="preserve"> школе  </w:t>
      </w:r>
      <w:r w:rsidRPr="0085024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85024C">
        <w:rPr>
          <w:rFonts w:ascii="Times New Roman" w:hAnsi="Times New Roman" w:cs="Times New Roman"/>
          <w:b/>
          <w:bCs/>
          <w:sz w:val="24"/>
          <w:szCs w:val="24"/>
        </w:rPr>
        <w:t xml:space="preserve">  вида». </w:t>
      </w:r>
    </w:p>
    <w:p w:rsidR="0023273C" w:rsidRPr="0085024C" w:rsidRDefault="0023273C" w:rsidP="00232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1. Работа в области экспериментальной деятельности ведется успешно, в экологическую деятельность включены  все учащиеся и учителя школы.</w:t>
      </w:r>
    </w:p>
    <w:p w:rsidR="0023273C" w:rsidRPr="0085024C" w:rsidRDefault="0023273C" w:rsidP="00232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2. Подготовлены материалы для проведения классных часов, тематических уроков по экологическому воспитанию.</w:t>
      </w:r>
    </w:p>
    <w:p w:rsidR="0023273C" w:rsidRPr="0085024C" w:rsidRDefault="0023273C" w:rsidP="00232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3. Учителя школы разработанный материал по экологическому воспитанию разместили на образовательных интернет порталах.</w:t>
      </w:r>
    </w:p>
    <w:p w:rsidR="0023273C" w:rsidRPr="0085024C" w:rsidRDefault="0023273C" w:rsidP="00232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4. Созданы учебные мультимедийные презентации по экологии для учащихся всех возрастных групп.</w:t>
      </w:r>
    </w:p>
    <w:p w:rsidR="0023273C" w:rsidRPr="0085024C" w:rsidRDefault="0023273C" w:rsidP="002327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5.</w:t>
      </w:r>
      <w:r w:rsidRPr="0085024C">
        <w:rPr>
          <w:rFonts w:ascii="Verdana" w:hAnsi="Verdana" w:cs="Times New Roman"/>
          <w:sz w:val="24"/>
          <w:szCs w:val="24"/>
        </w:rPr>
        <w:t xml:space="preserve"> </w:t>
      </w:r>
      <w:r w:rsidRPr="0085024C">
        <w:rPr>
          <w:rFonts w:ascii="Times New Roman" w:hAnsi="Times New Roman" w:cs="Times New Roman"/>
          <w:sz w:val="24"/>
          <w:szCs w:val="24"/>
        </w:rPr>
        <w:t>Активно подключились родители к работе школы по теме экспериментальной площадки.</w:t>
      </w:r>
    </w:p>
    <w:p w:rsidR="0023273C" w:rsidRPr="0085024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>Изданы  три  сборника: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5024C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«Зеленые задачи» - экологические </w:t>
      </w:r>
      <w:r w:rsidRPr="0085024C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024C">
        <w:rPr>
          <w:rFonts w:ascii="Times New Roman" w:hAnsi="Times New Roman" w:cs="Times New Roman"/>
          <w:sz w:val="24"/>
          <w:szCs w:val="24"/>
        </w:rPr>
        <w:t xml:space="preserve"> по предметам: математика, русский язык, развитие речи, биология и география;</w:t>
      </w:r>
    </w:p>
    <w:p w:rsidR="0023273C" w:rsidRPr="0085024C" w:rsidRDefault="0023273C" w:rsidP="0023273C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«Все о лекарственных растениях ступинского района»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«Методическая копилка»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войдут  классных часов, проекты и внеклассные мероприятия</w:t>
      </w:r>
      <w:r w:rsidRPr="00850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экологии </w:t>
      </w:r>
      <w:r w:rsidRPr="0085024C">
        <w:rPr>
          <w:rFonts w:ascii="Times New Roman" w:hAnsi="Times New Roman" w:cs="Times New Roman"/>
          <w:sz w:val="24"/>
          <w:szCs w:val="24"/>
        </w:rPr>
        <w:t>.</w:t>
      </w: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6F01">
        <w:rPr>
          <w:rFonts w:ascii="Times New Roman" w:hAnsi="Times New Roman" w:cs="Times New Roman"/>
          <w:b/>
          <w:sz w:val="24"/>
          <w:szCs w:val="24"/>
        </w:rPr>
        <w:t>Позитивные тенденции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-создание воспитательной и учебной среды, в которой каждый ребенок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применить свои силы, способности, удовлетворить свои интересы, любознательность;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самостоятельности, инициативы, чувства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отвтственности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активизировалась деятельность коллектива по экологическому воспитанию;</w:t>
      </w: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96C69">
        <w:rPr>
          <w:rFonts w:ascii="Times New Roman" w:hAnsi="Times New Roman" w:cs="Times New Roman"/>
          <w:b/>
          <w:sz w:val="24"/>
          <w:szCs w:val="24"/>
        </w:rPr>
        <w:t>Негативные тенденции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96C69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proofErr w:type="spellStart"/>
      <w:r w:rsidRPr="00696C69">
        <w:rPr>
          <w:rFonts w:ascii="Times New Roman" w:hAnsi="Times New Roman" w:cs="Times New Roman"/>
          <w:sz w:val="24"/>
          <w:szCs w:val="24"/>
        </w:rPr>
        <w:t>осознанния</w:t>
      </w:r>
      <w:proofErr w:type="spellEnd"/>
      <w:r w:rsidRPr="00696C69">
        <w:rPr>
          <w:rFonts w:ascii="Times New Roman" w:hAnsi="Times New Roman" w:cs="Times New Roman"/>
          <w:sz w:val="24"/>
          <w:szCs w:val="24"/>
        </w:rPr>
        <w:t xml:space="preserve"> родителями своей роли в экологическом образовании и воспитании детей, возлагают эту обязанность на педагогов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F5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350842">
        <w:rPr>
          <w:rFonts w:ascii="Times New Roman" w:hAnsi="Times New Roman" w:cs="Times New Roman"/>
          <w:b/>
          <w:sz w:val="24"/>
          <w:szCs w:val="24"/>
        </w:rPr>
        <w:t xml:space="preserve">Необходимые меры по </w:t>
      </w:r>
      <w:proofErr w:type="spellStart"/>
      <w:r w:rsidRPr="00350842">
        <w:rPr>
          <w:rFonts w:ascii="Times New Roman" w:hAnsi="Times New Roman" w:cs="Times New Roman"/>
          <w:b/>
          <w:sz w:val="24"/>
          <w:szCs w:val="24"/>
        </w:rPr>
        <w:t>корректировк</w:t>
      </w:r>
      <w:proofErr w:type="spellEnd"/>
      <w:r w:rsidRPr="00350842">
        <w:rPr>
          <w:rFonts w:ascii="Times New Roman" w:hAnsi="Times New Roman" w:cs="Times New Roman"/>
          <w:b/>
          <w:sz w:val="24"/>
          <w:szCs w:val="24"/>
        </w:rPr>
        <w:t xml:space="preserve"> негативных тенденций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273C" w:rsidRPr="00696C69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большего количества родителей во внеклассную работу и практическую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природохранную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273C" w:rsidRPr="0048376B" w:rsidRDefault="0023273C" w:rsidP="0023273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376B">
        <w:rPr>
          <w:rFonts w:ascii="Times New Roman" w:hAnsi="Times New Roman" w:cs="Times New Roman"/>
          <w:b/>
        </w:rPr>
        <w:t xml:space="preserve">В 2013/14 учебном году школа продолжила работу в статусе Региональной инновационной площадки МО по  направлению: Реализация программ развития в муниципальных коррекционных образовательных учреждений МО по теме: «Создание модели коррекционно-развивающей, </w:t>
      </w:r>
      <w:proofErr w:type="spellStart"/>
      <w:r w:rsidRPr="0048376B">
        <w:rPr>
          <w:rFonts w:ascii="Times New Roman" w:hAnsi="Times New Roman" w:cs="Times New Roman"/>
          <w:b/>
        </w:rPr>
        <w:t>здоровьесберегающей</w:t>
      </w:r>
      <w:proofErr w:type="spellEnd"/>
      <w:r w:rsidRPr="0048376B">
        <w:rPr>
          <w:rFonts w:ascii="Times New Roman" w:hAnsi="Times New Roman" w:cs="Times New Roman"/>
          <w:b/>
        </w:rPr>
        <w:t xml:space="preserve"> среды в коррекционном </w:t>
      </w:r>
      <w:r w:rsidRPr="0048376B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48376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8376B">
        <w:rPr>
          <w:rFonts w:ascii="Times New Roman" w:hAnsi="Times New Roman" w:cs="Times New Roman"/>
          <w:b/>
          <w:sz w:val="24"/>
          <w:szCs w:val="24"/>
        </w:rPr>
        <w:t xml:space="preserve"> вида через оптимизацию образовательного пространства в условиях модернизации образования»</w:t>
      </w:r>
      <w:proofErr w:type="gramStart"/>
      <w:r w:rsidRPr="0048376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4837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 и задачи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школы </w:t>
      </w:r>
      <w:r w:rsidRPr="005F5C8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РИП в 2014 году 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>- повышение уровня мотивации учащихся к учебной деятельности;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>-сохранение физического и психического здоровья учащихся;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 xml:space="preserve">- определение индивидуального образовательного маршрута для </w:t>
      </w:r>
      <w:proofErr w:type="gramStart"/>
      <w:r w:rsidRPr="005F5C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F5C8E">
        <w:rPr>
          <w:rFonts w:ascii="Times New Roman" w:hAnsi="Times New Roman" w:cs="Times New Roman"/>
          <w:sz w:val="24"/>
          <w:szCs w:val="24"/>
        </w:rPr>
        <w:t xml:space="preserve"> с умеренной умственной отсталостью;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 xml:space="preserve">- корректировка плана повышения квалификации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педагогичских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 xml:space="preserve">- выявление и обобщение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педагогичекого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опата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работы учителей, использующих современные педагогические технологии в учебно-воспитательном процессе;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 xml:space="preserve">- открытие  класса для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корекционных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занятий и 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опробирование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 рабочих программ по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легоконстрированию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в 1-4 классах для детей с легкой и умеренной умственной отсталостью;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 xml:space="preserve">- открытие сенсорной комнаты и 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опробирование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программы  по </w:t>
      </w:r>
      <w:proofErr w:type="spellStart"/>
      <w:r w:rsidRPr="005F5C8E">
        <w:rPr>
          <w:rFonts w:ascii="Times New Roman" w:hAnsi="Times New Roman" w:cs="Times New Roman"/>
          <w:sz w:val="24"/>
          <w:szCs w:val="24"/>
        </w:rPr>
        <w:t>корекции</w:t>
      </w:r>
      <w:proofErr w:type="spellEnd"/>
      <w:r w:rsidRPr="005F5C8E">
        <w:rPr>
          <w:rFonts w:ascii="Times New Roman" w:hAnsi="Times New Roman" w:cs="Times New Roman"/>
          <w:sz w:val="24"/>
          <w:szCs w:val="24"/>
        </w:rPr>
        <w:t xml:space="preserve"> психологического и духовного здоровья учащихся  «Учись управлять собой»</w:t>
      </w:r>
    </w:p>
    <w:p w:rsidR="0023273C" w:rsidRPr="005F5C8E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t>-  создание рабочих программ для обучающихся с умеренной умственной отсталостью</w:t>
      </w:r>
      <w:proofErr w:type="gramStart"/>
      <w:r w:rsidRPr="005F5C8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3273C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C8E">
        <w:rPr>
          <w:rFonts w:ascii="Times New Roman" w:hAnsi="Times New Roman" w:cs="Times New Roman"/>
          <w:sz w:val="24"/>
          <w:szCs w:val="24"/>
        </w:rPr>
        <w:lastRenderedPageBreak/>
        <w:t>- внедрение в учебно-воспитательный процесс метода проектов;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Default="0023273C" w:rsidP="0023273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мероприятия на 2013/14 учебный год выполнены</w:t>
      </w:r>
    </w:p>
    <w:p w:rsidR="0023273C" w:rsidRPr="009172FB" w:rsidRDefault="0023273C" w:rsidP="0023273C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2FB">
        <w:rPr>
          <w:rFonts w:ascii="Times New Roman" w:eastAsia="Times New Roman" w:hAnsi="Times New Roman" w:cs="Times New Roman"/>
          <w:b/>
          <w:bCs/>
          <w:sz w:val="24"/>
          <w:szCs w:val="24"/>
        </w:rPr>
        <w:t>С целью научно-методической  и консультационная поддержка других учреждений по использованию опыта РИП проведена следующая работа:</w:t>
      </w:r>
    </w:p>
    <w:p w:rsidR="0023273C" w:rsidRDefault="0023273C" w:rsidP="0023273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-подготовлены публикации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обосновных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направлниях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психолога по коррекции эмоционального напряжения участников образовательного процесса</w:t>
      </w:r>
    </w:p>
    <w:p w:rsidR="0023273C" w:rsidRDefault="0023273C" w:rsidP="0023273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выпущены психологом буклеты для родителей « Как обезопасить себя от стресса?»; педагогов «Психологическая азбука настроения»</w:t>
      </w:r>
    </w:p>
    <w:p w:rsidR="0023273C" w:rsidRDefault="0023273C" w:rsidP="0023273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разработаны рабочие программы для детей с умеренной умственной отсталостью для 1 и  3 «б» классов.</w:t>
      </w:r>
    </w:p>
    <w:p w:rsidR="0023273C" w:rsidRDefault="0023273C" w:rsidP="0023273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разработаны рабочие программы для коррекционных занятий в 1-4 классах с применением ЛЕГО ДУПЛО;</w:t>
      </w:r>
    </w:p>
    <w:p w:rsidR="0023273C" w:rsidRPr="006F4B48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B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F4B48">
        <w:rPr>
          <w:rFonts w:ascii="Times New Roman" w:hAnsi="Times New Roman" w:cs="Times New Roman"/>
          <w:sz w:val="24"/>
          <w:szCs w:val="24"/>
        </w:rPr>
        <w:t>с целью оптимизация и коррекция психического состояния человека, через организацию взаимодействия на физические функции индивида, разработана программа работы психолога с использованием оборудования психологической комнаты.</w:t>
      </w:r>
    </w:p>
    <w:p w:rsidR="0023273C" w:rsidRPr="006F4B48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B48">
        <w:rPr>
          <w:rFonts w:ascii="Times New Roman" w:hAnsi="Times New Roman" w:cs="Times New Roman"/>
          <w:b/>
          <w:sz w:val="24"/>
          <w:szCs w:val="24"/>
        </w:rPr>
        <w:t>Ожидаемые результаты о реализации программы</w:t>
      </w:r>
    </w:p>
    <w:p w:rsidR="0023273C" w:rsidRPr="006F4B48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B48">
        <w:rPr>
          <w:rFonts w:ascii="Times New Roman" w:hAnsi="Times New Roman" w:cs="Times New Roman"/>
          <w:sz w:val="24"/>
          <w:szCs w:val="24"/>
        </w:rPr>
        <w:t>укрепление физического, психологического и духовного здоровья младших школьников;</w:t>
      </w:r>
    </w:p>
    <w:p w:rsidR="0023273C" w:rsidRPr="006F4B48" w:rsidRDefault="0023273C" w:rsidP="002327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B48">
        <w:rPr>
          <w:rFonts w:ascii="Times New Roman" w:hAnsi="Times New Roman" w:cs="Times New Roman"/>
          <w:sz w:val="24"/>
          <w:szCs w:val="24"/>
        </w:rPr>
        <w:t>снятие мышечного и психоэмоционального напряжения;</w:t>
      </w:r>
    </w:p>
    <w:p w:rsidR="0023273C" w:rsidRDefault="0023273C" w:rsidP="0023273C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B4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Проведены  информационно-обучающих мероприятия по распространению опыта РИП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3273C" w:rsidRDefault="0023273C" w:rsidP="002327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4B4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F4B48">
        <w:rPr>
          <w:rFonts w:ascii="Times New Roman" w:hAnsi="Times New Roman" w:cs="Times New Roman"/>
          <w:sz w:val="24"/>
          <w:szCs w:val="24"/>
        </w:rPr>
        <w:t>мастер – классы для студентов 4 курса дефектологического факультета МГОУ</w:t>
      </w:r>
      <w:r w:rsidRPr="006F4B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73C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F4B48">
        <w:rPr>
          <w:rFonts w:ascii="Times New Roman" w:hAnsi="Times New Roman" w:cs="Times New Roman"/>
          <w:sz w:val="24"/>
          <w:szCs w:val="24"/>
        </w:rPr>
        <w:t>областной семинар по теме «Создание условий для повышения качества образовательного процесса в общеобразовательной организации для детей с ограниченными возможностями здоровья»</w:t>
      </w:r>
      <w:r>
        <w:rPr>
          <w:rFonts w:ascii="Times New Roman" w:hAnsi="Times New Roman" w:cs="Times New Roman"/>
          <w:sz w:val="24"/>
          <w:szCs w:val="24"/>
        </w:rPr>
        <w:t xml:space="preserve">  для руководителей</w:t>
      </w:r>
      <w:r w:rsidRPr="006F4B48">
        <w:rPr>
          <w:rFonts w:ascii="Times New Roman" w:hAnsi="Times New Roman" w:cs="Times New Roman"/>
          <w:sz w:val="24"/>
          <w:szCs w:val="24"/>
        </w:rPr>
        <w:t xml:space="preserve">,  педагоги специальных (коррекционных) общеобразовательных учреждений </w:t>
      </w:r>
      <w:r w:rsidRPr="006F4B4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F4B48">
        <w:rPr>
          <w:rFonts w:ascii="Times New Roman" w:hAnsi="Times New Roman" w:cs="Times New Roman"/>
          <w:sz w:val="24"/>
          <w:szCs w:val="24"/>
        </w:rPr>
        <w:t xml:space="preserve"> вида городов Серпухова, Коломны</w:t>
      </w:r>
      <w:r>
        <w:rPr>
          <w:rFonts w:ascii="Times New Roman" w:hAnsi="Times New Roman" w:cs="Times New Roman"/>
          <w:sz w:val="24"/>
          <w:szCs w:val="24"/>
        </w:rPr>
        <w:t xml:space="preserve">, Ступино. </w:t>
      </w:r>
    </w:p>
    <w:p w:rsidR="0023273C" w:rsidRPr="000210D0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581">
        <w:rPr>
          <w:rFonts w:ascii="Times New Roman" w:hAnsi="Times New Roman" w:cs="Times New Roman"/>
          <w:sz w:val="24"/>
          <w:szCs w:val="24"/>
        </w:rPr>
        <w:t>-  школьный семинар «</w:t>
      </w:r>
      <w:proofErr w:type="gramStart"/>
      <w:r w:rsidRPr="003A3581">
        <w:rPr>
          <w:rFonts w:ascii="Times New Roman" w:hAnsi="Times New Roman" w:cs="Times New Roman"/>
          <w:sz w:val="24"/>
          <w:szCs w:val="24"/>
        </w:rPr>
        <w:t>Учитель-учителю</w:t>
      </w:r>
      <w:proofErr w:type="gramEnd"/>
      <w:r w:rsidRPr="003A35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даны</w:t>
      </w:r>
      <w:r w:rsidRPr="003A3581">
        <w:rPr>
          <w:rFonts w:ascii="Times New Roman" w:hAnsi="Times New Roman" w:cs="Times New Roman"/>
          <w:sz w:val="24"/>
          <w:szCs w:val="24"/>
        </w:rPr>
        <w:t xml:space="preserve"> открытые уроки  и внеклассные ме</w:t>
      </w:r>
      <w:r>
        <w:rPr>
          <w:rFonts w:ascii="Times New Roman" w:hAnsi="Times New Roman" w:cs="Times New Roman"/>
          <w:sz w:val="24"/>
          <w:szCs w:val="24"/>
        </w:rPr>
        <w:t>роприятия с использованием ИКТ.</w:t>
      </w:r>
    </w:p>
    <w:p w:rsidR="0023273C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</w:p>
    <w:p w:rsidR="0023273C" w:rsidRPr="008E789B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</w:p>
    <w:p w:rsidR="0023273C" w:rsidRPr="00165741" w:rsidRDefault="0023273C" w:rsidP="0023273C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n-US"/>
        </w:rPr>
        <w:t>VII</w:t>
      </w:r>
      <w:r w:rsidRPr="0016574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 Работа с учебными кабинетами. Материальное обеспечение методической работы</w:t>
      </w:r>
      <w:r w:rsidRPr="0016574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23273C" w:rsidRPr="00C01293" w:rsidRDefault="0023273C" w:rsidP="0023273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C01293">
        <w:rPr>
          <w:rFonts w:ascii="Times New Roman" w:hAnsi="Times New Roman" w:cs="Times New Roman"/>
          <w:sz w:val="24"/>
          <w:szCs w:val="24"/>
        </w:rPr>
        <w:tab/>
        <w:t xml:space="preserve"> Работа с учебным кабинетом в этом году не ограничивалась только проверкой их санитарного состояния.  Учителя проводили работу по систематизации методических пособий и дидактических материалов.  Вопрос о смотре кабинетов входит во ВШК.  </w:t>
      </w:r>
      <w:r w:rsidRPr="00C01293">
        <w:rPr>
          <w:rFonts w:ascii="Times New Roman" w:hAnsi="Times New Roman"/>
          <w:sz w:val="24"/>
        </w:rPr>
        <w:t xml:space="preserve"> Во всех </w:t>
      </w:r>
      <w:r w:rsidRPr="00C01293">
        <w:rPr>
          <w:rFonts w:ascii="Times New Roman" w:hAnsi="Times New Roman"/>
          <w:b/>
          <w:i/>
          <w:sz w:val="24"/>
        </w:rPr>
        <w:t xml:space="preserve">кабинетах </w:t>
      </w:r>
      <w:r w:rsidRPr="00C01293">
        <w:rPr>
          <w:rFonts w:ascii="Times New Roman" w:hAnsi="Times New Roman"/>
          <w:sz w:val="24"/>
        </w:rPr>
        <w:t xml:space="preserve">созданы все условия для организации полноценного образовательного процесса, направленного на сохранение и укрепление здоровья младших школьников.  Кабинеты оснащены мебелью, соответствующей возрасту и росту учащихся, что играет положительную роль в формировании и сохранении правильной осанки. С целью профилактики заболеваний глаз и сохранения зрения в кабинетах над доской установлено дополнительное освещение, для проведения зарядки для глаз учителями используются схемы </w:t>
      </w:r>
      <w:proofErr w:type="spellStart"/>
      <w:r w:rsidRPr="00C01293">
        <w:rPr>
          <w:rFonts w:ascii="Times New Roman" w:hAnsi="Times New Roman"/>
          <w:sz w:val="24"/>
        </w:rPr>
        <w:t>В.Базарного</w:t>
      </w:r>
      <w:proofErr w:type="spellEnd"/>
    </w:p>
    <w:p w:rsidR="0023273C" w:rsidRPr="00C01293" w:rsidRDefault="0023273C" w:rsidP="0023273C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C01293">
        <w:rPr>
          <w:rFonts w:ascii="Times New Roman" w:hAnsi="Times New Roman"/>
          <w:sz w:val="24"/>
        </w:rPr>
        <w:t xml:space="preserve">Во всех кабинетах имеется необходимый дидактический и раздаточный  материал, наглядные пособия, которые систематизированы в соответствии с темой и классом. </w:t>
      </w:r>
      <w:proofErr w:type="gramStart"/>
      <w:r w:rsidRPr="00C01293">
        <w:rPr>
          <w:rFonts w:ascii="Times New Roman" w:hAnsi="Times New Roman"/>
          <w:sz w:val="24"/>
        </w:rPr>
        <w:t>Большинство из них изготовлены с учётом современных требований руками учителей и родителей, а также закуплены в специализированных магазинах.</w:t>
      </w:r>
      <w:proofErr w:type="gramEnd"/>
      <w:r w:rsidRPr="00C01293">
        <w:rPr>
          <w:rFonts w:ascii="Times New Roman" w:hAnsi="Times New Roman"/>
          <w:sz w:val="24"/>
        </w:rPr>
        <w:t xml:space="preserve"> </w:t>
      </w:r>
      <w:r w:rsidRPr="00C01293">
        <w:rPr>
          <w:rFonts w:ascii="Times New Roman" w:hAnsi="Times New Roman" w:cs="Times New Roman"/>
          <w:sz w:val="24"/>
          <w:szCs w:val="24"/>
        </w:rPr>
        <w:t xml:space="preserve">  В настоящее время во всех кабинетах рабочее место учителя компьютеризировано, установлены стационарные доски</w:t>
      </w:r>
      <w:proofErr w:type="gramStart"/>
      <w:r w:rsidRPr="00C012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01293">
        <w:rPr>
          <w:rFonts w:ascii="Times New Roman" w:hAnsi="Times New Roman" w:cs="Times New Roman"/>
          <w:sz w:val="24"/>
          <w:szCs w:val="24"/>
        </w:rPr>
        <w:t xml:space="preserve"> В рамках РИП получены 7 мультимедийных проекторов, что позволило полностью оснастить</w:t>
      </w:r>
      <w:r>
        <w:rPr>
          <w:rFonts w:ascii="Times New Roman" w:hAnsi="Times New Roman" w:cs="Times New Roman"/>
          <w:sz w:val="24"/>
          <w:szCs w:val="24"/>
        </w:rPr>
        <w:t xml:space="preserve"> 41% кабинет. В кабинет математики установлен комплекс для организации учебных занятий интерактивной формы. 3 кабинета подключены к сети интернета. Оборудован кабинет психологической разгрузки, развития воображения и сенсорного восприятия. Приобретен для всех начальных классов комплекс для развития мелкой моторики, творческих умений и навыков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273C" w:rsidRPr="008E789B" w:rsidRDefault="0023273C" w:rsidP="0023273C">
      <w:pPr>
        <w:pStyle w:val="Style12"/>
        <w:widowControl/>
        <w:spacing w:line="240" w:lineRule="auto"/>
        <w:ind w:firstLine="0"/>
        <w:rPr>
          <w:color w:val="00B0F0"/>
        </w:rPr>
      </w:pPr>
    </w:p>
    <w:p w:rsidR="0023273C" w:rsidRPr="00E26C36" w:rsidRDefault="0023273C" w:rsidP="0023273C">
      <w:pPr>
        <w:pStyle w:val="Style12"/>
        <w:widowControl/>
        <w:spacing w:line="240" w:lineRule="auto"/>
        <w:ind w:firstLine="0"/>
        <w:rPr>
          <w:b/>
          <w:color w:val="FF0000"/>
          <w:sz w:val="32"/>
        </w:rPr>
      </w:pPr>
      <w:r>
        <w:rPr>
          <w:b/>
          <w:color w:val="00B0F0"/>
          <w:sz w:val="32"/>
        </w:rPr>
        <w:lastRenderedPageBreak/>
        <w:t xml:space="preserve">   </w:t>
      </w:r>
      <w:r w:rsidRPr="008E789B">
        <w:rPr>
          <w:b/>
          <w:color w:val="00B0F0"/>
          <w:sz w:val="32"/>
        </w:rPr>
        <w:t xml:space="preserve"> </w:t>
      </w:r>
      <w:r w:rsidRPr="00165741">
        <w:rPr>
          <w:b/>
          <w:i/>
          <w:color w:val="FF0000"/>
          <w:sz w:val="28"/>
          <w:szCs w:val="28"/>
          <w:u w:val="single"/>
          <w:lang w:val="en-US"/>
        </w:rPr>
        <w:t>VIII</w:t>
      </w:r>
      <w:r w:rsidRPr="00165741">
        <w:rPr>
          <w:b/>
          <w:i/>
          <w:color w:val="FF0000"/>
          <w:sz w:val="28"/>
          <w:szCs w:val="28"/>
          <w:u w:val="single"/>
        </w:rPr>
        <w:t>. Работа школьной библиотеки.</w:t>
      </w:r>
      <w:r w:rsidRPr="00165741">
        <w:rPr>
          <w:b/>
          <w:color w:val="FF0000"/>
          <w:sz w:val="32"/>
        </w:rPr>
        <w:t xml:space="preserve"> 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Работа библиотеки была направлена на решение следующих задач: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C36">
        <w:rPr>
          <w:rFonts w:ascii="Times New Roman" w:hAnsi="Times New Roman" w:cs="Times New Roman"/>
          <w:sz w:val="24"/>
          <w:szCs w:val="24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 и педагогов;</w:t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C36">
        <w:rPr>
          <w:rFonts w:ascii="Times New Roman" w:hAnsi="Times New Roman" w:cs="Times New Roman"/>
          <w:sz w:val="24"/>
          <w:szCs w:val="24"/>
        </w:rPr>
        <w:t>формирование у школьников навыков независимого библиотечного пользователя,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6C36">
        <w:rPr>
          <w:rFonts w:ascii="Times New Roman" w:hAnsi="Times New Roman" w:cs="Times New Roman"/>
          <w:sz w:val="24"/>
          <w:szCs w:val="24"/>
        </w:rPr>
        <w:t>информационной культуры и культуры чтения.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6C36">
        <w:rPr>
          <w:rFonts w:ascii="Times New Roman" w:hAnsi="Times New Roman" w:cs="Times New Roman"/>
          <w:sz w:val="24"/>
          <w:szCs w:val="24"/>
        </w:rPr>
        <w:t>. Выполнялись следующие функции: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образовательная,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информационная,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III. Общие сведения.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 xml:space="preserve">Количество учащихся _105_ человек, из них читателей _82_ человека, что на 11 человек больше, чем в прошлом году. 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>Количество учителей _21_ человек, из них читателей _21_ человек.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>Объем библиотечного фонда – _4374_ экземпляр.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>Число  посещений  за 2013/14 учебный год – _712_ человек, что меньше прошлого года на 100 человек. Это связано с тем, что 3 месяца библиотека не работала в связи с плановой проверкой библиотечного фонда (инвентаризацией).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 xml:space="preserve">Книговыдача за год  – _2052_ экземпляров, что на 7 экземпляров больше чем в предыдущем году. 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</w:r>
      <w:r w:rsidRPr="00E26C36">
        <w:rPr>
          <w:rFonts w:ascii="Times New Roman" w:hAnsi="Times New Roman" w:cs="Times New Roman"/>
          <w:sz w:val="24"/>
          <w:szCs w:val="24"/>
          <w:u w:val="single"/>
        </w:rPr>
        <w:t>IV. Работа с библиотечным фондом.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Произведено комплектование фонда в соответствии с образовательной программой школы за 2013/14 учебный год.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Получено 265 экземпляров  новой учебной литературы.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Оформлена подписка на периодику (в первом и втором полугодиях), осуществляется контроль доставки следующих  изданий: «Дефектологическое воспитание и обучение детей с нарушениями в развитии»», «Дефектология», «Вестник образования России», «Последний звонок», «Школа и производство», «Коррекционная педагогическая теория и практика», «Справочник руководителя образовательного учреждения, газеты.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Книги в фонде расставлены в соответствии ББК.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C36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E26C36">
        <w:rPr>
          <w:rFonts w:ascii="Times New Roman" w:hAnsi="Times New Roman" w:cs="Times New Roman"/>
          <w:sz w:val="24"/>
          <w:szCs w:val="24"/>
          <w:u w:val="single"/>
        </w:rPr>
        <w:t>. Работа по пропаганде библиотечно-библиографических знаний</w:t>
      </w:r>
      <w:r w:rsidRPr="00E26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Справочно-библиографическая работа.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В течение всего года велась работа по редактированию справочно-библиографического аппарата. Библиотека продолжает работу по сбору материала в тематические папки-накопители</w:t>
      </w:r>
      <w:r w:rsidRPr="00E26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В  плане  ознакомления пользователей с минимумом библиотечно-библиографических знаний была  проведена</w:t>
      </w:r>
      <w:r w:rsidRPr="00E26C36">
        <w:rPr>
          <w:rFonts w:ascii="Times New Roman" w:hAnsi="Times New Roman" w:cs="Times New Roman"/>
          <w:color w:val="2C2B2B"/>
          <w:sz w:val="24"/>
          <w:szCs w:val="24"/>
        </w:rPr>
        <w:t xml:space="preserve"> работа  среди учащихся в пропаганде библиотечно-библиографических знаний. В течение  этого учебного года  проведено  9 библиотечных урока для </w:t>
      </w:r>
      <w:r w:rsidRPr="00E26C36">
        <w:rPr>
          <w:rFonts w:ascii="Times New Roman" w:hAnsi="Times New Roman" w:cs="Times New Roman"/>
          <w:sz w:val="24"/>
          <w:szCs w:val="24"/>
        </w:rPr>
        <w:t>читателей различных возрастных групп. На этих мероприятиях  ребята познакомились с новинками периодических изданий, предназначенными для их возраста, узнали о справочном аппарате энциклопедий,  познакомились с новинками </w:t>
      </w:r>
      <w:hyperlink r:id="rId9" w:history="1">
        <w:r w:rsidRPr="00E26C36">
          <w:rPr>
            <w:rStyle w:val="a8"/>
            <w:rFonts w:ascii="Times New Roman" w:hAnsi="Times New Roman" w:cs="Times New Roman"/>
            <w:sz w:val="24"/>
            <w:szCs w:val="24"/>
          </w:rPr>
          <w:t>художественной литературы</w:t>
        </w:r>
      </w:hyperlink>
      <w:r w:rsidRPr="00E26C36">
        <w:rPr>
          <w:rFonts w:ascii="Times New Roman" w:hAnsi="Times New Roman" w:cs="Times New Roman"/>
          <w:sz w:val="24"/>
          <w:szCs w:val="24"/>
        </w:rPr>
        <w:t>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«История наших учебников» 1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 – октябрь;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«Цветные огоньки» (по творчеству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) 2-4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 – ноябрь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«Мир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» 5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 – декабрь,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«Команда 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>отважных</w:t>
      </w:r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» (по творчеству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А.Гайдара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) 6,7кл. – январь,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«Радость побед» 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Олимпиада) 8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 – март;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«Любимые книги, читая, профессию мы выбираем» 9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 – апрель.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26C36">
        <w:rPr>
          <w:rFonts w:ascii="Times New Roman" w:hAnsi="Times New Roman" w:cs="Times New Roman"/>
          <w:sz w:val="24"/>
          <w:szCs w:val="24"/>
        </w:rPr>
        <w:t>. Воспитательная работа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ab/>
        <w:t>В целях приобщения детей к отечественной культуре были организованы выставки: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1. «Кто в красной книге живет?»» - октябрь 2013г.,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2. «Волшебные силы зеленой аптеки»- ноябрь 2013г.,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3. «В гостях у </w:t>
      </w:r>
      <w:hyperlink r:id="rId10" w:history="1">
        <w:r w:rsidRPr="00E26C36">
          <w:rPr>
            <w:rStyle w:val="a8"/>
            <w:rFonts w:ascii="Times New Roman" w:hAnsi="Times New Roman" w:cs="Times New Roman"/>
            <w:sz w:val="24"/>
            <w:szCs w:val="24"/>
          </w:rPr>
          <w:t>Снежной королевы</w:t>
        </w:r>
      </w:hyperlink>
      <w:r w:rsidRPr="00E26C36">
        <w:rPr>
          <w:rFonts w:ascii="Times New Roman" w:hAnsi="Times New Roman" w:cs="Times New Roman"/>
          <w:sz w:val="24"/>
          <w:szCs w:val="24"/>
        </w:rPr>
        <w:t>» - декабрь 2013г.,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lastRenderedPageBreak/>
        <w:t>4. «Книга – мой друг»- март 2013г.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5. «Колокол памяти» - апрель 2013г.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Проводились индивидуальные беседы с учащимися о прочитанных книгах: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К 200-летию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«Одинокий парус русской поэзии</w:t>
      </w:r>
      <w:r w:rsidRPr="00E26C36">
        <w:rPr>
          <w:rFonts w:ascii="Times New Roman" w:hAnsi="Times New Roman" w:cs="Times New Roman"/>
          <w:color w:val="2C2B2B"/>
          <w:sz w:val="24"/>
          <w:szCs w:val="24"/>
        </w:rPr>
        <w:t>»</w:t>
      </w:r>
      <w:r w:rsidRPr="00E26C36">
        <w:rPr>
          <w:rFonts w:ascii="Times New Roman" w:hAnsi="Times New Roman" w:cs="Times New Roman"/>
          <w:sz w:val="24"/>
          <w:szCs w:val="24"/>
        </w:rPr>
        <w:t xml:space="preserve"> (чтение стихов М.Ю. Лермонтова)   октябрь 2013г.,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В.В. Бианки – 85 лет «Лесная газета» - декабрь 2013г.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В рамках патриотического воспитания была организована выставка «День Победы». Осуществлялся подбор литературы для классных часов по этой тематике.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С целью экологического воспитания было проведено коллективное чтение стихов о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природе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 ходе проведения Недели детской книги  прошла викторина: «Загадки при</w:t>
      </w:r>
      <w:r>
        <w:rPr>
          <w:rFonts w:ascii="Times New Roman" w:hAnsi="Times New Roman" w:cs="Times New Roman"/>
          <w:sz w:val="24"/>
          <w:szCs w:val="24"/>
        </w:rPr>
        <w:t xml:space="preserve">роды». 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В течение учебного года производилась выдача </w:t>
      </w:r>
      <w:hyperlink r:id="rId11" w:history="1">
        <w:r w:rsidRPr="00E26C36">
          <w:rPr>
            <w:rStyle w:val="a8"/>
            <w:rFonts w:ascii="Times New Roman" w:hAnsi="Times New Roman" w:cs="Times New Roman"/>
            <w:sz w:val="24"/>
            <w:szCs w:val="24"/>
          </w:rPr>
          <w:t>художественной литературы</w:t>
        </w:r>
      </w:hyperlink>
      <w:r w:rsidRPr="00E26C36">
        <w:rPr>
          <w:rFonts w:ascii="Times New Roman" w:hAnsi="Times New Roman" w:cs="Times New Roman"/>
          <w:sz w:val="24"/>
          <w:szCs w:val="24"/>
        </w:rPr>
        <w:t>, изданий  периодической печати учащимся и учителям. Выполнение библиографических справок, помощь в написании докладов </w:t>
      </w:r>
      <w:hyperlink r:id="rId12" w:history="1">
        <w:r w:rsidRPr="00E26C36">
          <w:rPr>
            <w:rStyle w:val="a8"/>
            <w:rFonts w:ascii="Times New Roman" w:hAnsi="Times New Roman" w:cs="Times New Roman"/>
            <w:sz w:val="24"/>
            <w:szCs w:val="24"/>
          </w:rPr>
          <w:t>проводились</w:t>
        </w:r>
      </w:hyperlink>
      <w:r w:rsidRPr="00E26C36">
        <w:rPr>
          <w:rFonts w:ascii="Times New Roman" w:hAnsi="Times New Roman" w:cs="Times New Roman"/>
          <w:sz w:val="24"/>
          <w:szCs w:val="24"/>
        </w:rPr>
        <w:t>  на протяжении всего учебного года, индивидуальные беседы помогали выявить и развивать художественный вкус читателей.</w:t>
      </w:r>
    </w:p>
    <w:p w:rsidR="0023273C" w:rsidRPr="00E26C36" w:rsidRDefault="0023273C" w:rsidP="002327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Одно из важных мест в этой работе  – это массовые мероприятия, т.к. именно на внеурочных мероприятиях происходит живое общение с ребятами</w:t>
      </w:r>
      <w:r w:rsidRPr="00E26C36">
        <w:rPr>
          <w:rFonts w:ascii="Times New Roman" w:hAnsi="Times New Roman" w:cs="Times New Roman"/>
          <w:color w:val="2C2B2B"/>
          <w:sz w:val="24"/>
          <w:szCs w:val="24"/>
        </w:rPr>
        <w:t>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26C36">
        <w:rPr>
          <w:rFonts w:ascii="Times New Roman" w:hAnsi="Times New Roman" w:cs="Times New Roman"/>
          <w:color w:val="2C2B2B"/>
          <w:sz w:val="24"/>
          <w:szCs w:val="24"/>
        </w:rPr>
        <w:t>Все мероприятия, проводимые библиотекой, были  нацелены на литературное, историческое, просвещение школьников, содействующее  патриотическому, нравственному, эстетическому воспитанию и  формирующее  привлекательный образ книги и чтения.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C36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E26C36">
        <w:rPr>
          <w:rFonts w:ascii="Times New Roman" w:hAnsi="Times New Roman" w:cs="Times New Roman"/>
          <w:sz w:val="24"/>
          <w:szCs w:val="24"/>
          <w:u w:val="single"/>
        </w:rPr>
        <w:t>. Информационная работа.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Совместно с учителями составлен заказ на учебную литературу с учетом их требований.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на заседаниях методических объединений, педсоветах проведены обзоры журналов: «Дефектология», «Воспитание и обучение детей с нарушениями развития», «Школа и производство».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Для проведения предметных недель, общешкольных и классных мероприятий оказывалась помощь в подборе материала по темам патриотического, нравственного и экологического воспитания.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Оказывалась помощь в подборе литературы для работы педагогов над методической темой школы «Коррекция и развитие личности обучающихся через оптимизацию учебно-воспитательного процесса».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На школьном сайте  активно освещалась работа библиотеки. За учебный год была выставлена следующая информация: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- о библиотеке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- план работы на учебный год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- условия ежегодного школьного конкурса «Лучик»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- Федеральный перечень учебников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color w:val="2C2B2B"/>
          <w:sz w:val="24"/>
          <w:szCs w:val="24"/>
        </w:rPr>
      </w:pPr>
      <w:r w:rsidRPr="00E26C36">
        <w:rPr>
          <w:rFonts w:ascii="Times New Roman" w:hAnsi="Times New Roman" w:cs="Times New Roman"/>
          <w:color w:val="2C2B2B"/>
          <w:sz w:val="24"/>
          <w:szCs w:val="24"/>
        </w:rPr>
        <w:t>- но</w:t>
      </w:r>
      <w:r>
        <w:rPr>
          <w:rFonts w:ascii="Times New Roman" w:hAnsi="Times New Roman" w:cs="Times New Roman"/>
          <w:color w:val="2C2B2B"/>
          <w:sz w:val="24"/>
          <w:szCs w:val="24"/>
        </w:rPr>
        <w:t xml:space="preserve">вости о </w:t>
      </w:r>
      <w:proofErr w:type="gramStart"/>
      <w:r>
        <w:rPr>
          <w:rFonts w:ascii="Times New Roman" w:hAnsi="Times New Roman" w:cs="Times New Roman"/>
          <w:color w:val="2C2B2B"/>
          <w:sz w:val="24"/>
          <w:szCs w:val="24"/>
        </w:rPr>
        <w:t>проведённых</w:t>
      </w:r>
      <w:proofErr w:type="gramEnd"/>
      <w:r>
        <w:rPr>
          <w:rFonts w:ascii="Times New Roman" w:hAnsi="Times New Roman" w:cs="Times New Roman"/>
          <w:color w:val="2C2B2B"/>
          <w:sz w:val="24"/>
          <w:szCs w:val="24"/>
        </w:rPr>
        <w:t xml:space="preserve"> мероприятия.</w:t>
      </w:r>
    </w:p>
    <w:p w:rsidR="0023273C" w:rsidRPr="00E26C36" w:rsidRDefault="0023273C" w:rsidP="0023273C">
      <w:pPr>
        <w:pStyle w:val="Style12"/>
        <w:widowControl/>
        <w:spacing w:line="240" w:lineRule="auto"/>
        <w:ind w:firstLine="0"/>
        <w:rPr>
          <w:color w:val="FF0000"/>
        </w:rPr>
      </w:pPr>
    </w:p>
    <w:p w:rsidR="0023273C" w:rsidRPr="008E789B" w:rsidRDefault="0023273C" w:rsidP="0023273C">
      <w:pPr>
        <w:pStyle w:val="a3"/>
        <w:rPr>
          <w:rFonts w:ascii="Times New Roman" w:hAnsi="Times New Roman" w:cs="Times New Roman"/>
          <w:color w:val="00B0F0"/>
          <w:sz w:val="24"/>
          <w:szCs w:val="24"/>
        </w:rPr>
      </w:pPr>
      <w:r w:rsidRPr="008E789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23273C" w:rsidRDefault="0023273C" w:rsidP="0023273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5741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выводы: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По итогам методической работы в 2013/14у учебном году можно сделать выводы: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 поставленные  перед методической службой, в основном выполнены. Методическая работа проводилась в системе и была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напралена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на повышение качества знаний, развитие познавательных и творческих способностей каждого ученика и учителя. Консультации, беседы с учителями,  выполнение плана курсовой подготовки оказывали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корректирущую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помощь учителям.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2. Охват методической работой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100%, о чем говорит возросший методический уровень открытых уроков и практических семинаров.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3. Повысился профессиональный уровень педагогического коллектива.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Возрасла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творческая активность учителей. Успешно внедряются в практику проведение семинаров различного уровня, представление педагогами школы свой педагогический опыт на различных профессиональных конкурсах, собственных сайтах.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lastRenderedPageBreak/>
        <w:t xml:space="preserve">4. Показатели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успеваимости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достаточные и стабильные. Качество знаний по школе осталось на уровне 41%, итоговые выпускные экзамены 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E26C36">
        <w:rPr>
          <w:rFonts w:ascii="Times New Roman" w:hAnsi="Times New Roman" w:cs="Times New Roman"/>
          <w:sz w:val="24"/>
          <w:szCs w:val="24"/>
        </w:rPr>
        <w:t xml:space="preserve"> -71 %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5. Большое внимание уделялось мониторингу качества образования, повышению учебной мотивации учащихся. Были использованы различные формы, которые позволили решить поставленные задачи. Единство урочной и внеурочной деятельности учителей позволило повысить воспитательный потенциал уроков и внеклассных мероприятий, что положительно отразилось на качестве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обоазования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>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Наряду с имеющимися положительными тенденциями в работе имеются </w:t>
      </w:r>
      <w:r w:rsidRPr="00E26C36">
        <w:rPr>
          <w:rFonts w:ascii="Times New Roman" w:hAnsi="Times New Roman" w:cs="Times New Roman"/>
          <w:b/>
          <w:sz w:val="24"/>
          <w:szCs w:val="24"/>
        </w:rPr>
        <w:t>негативные тенденции: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 недостаточный уровень умений и навыков самоанализа у отдельных учителей;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недостаочная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активность и инициативность ряда педагогов школы, «профессиональная усталость»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36">
        <w:rPr>
          <w:rFonts w:ascii="Times New Roman" w:hAnsi="Times New Roman" w:cs="Times New Roman"/>
          <w:b/>
          <w:sz w:val="24"/>
          <w:szCs w:val="24"/>
        </w:rPr>
        <w:t xml:space="preserve">                     Задачи методической работы школы  на 2014/15 учебный год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73C" w:rsidRPr="00E26C36" w:rsidRDefault="0023273C" w:rsidP="00232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1. Продолжить работу по методической теме </w:t>
      </w:r>
      <w:r w:rsidRPr="00E26C36">
        <w:rPr>
          <w:rFonts w:ascii="Times New Roman" w:hAnsi="Times New Roman" w:cs="Times New Roman"/>
          <w:b/>
          <w:sz w:val="24"/>
          <w:szCs w:val="24"/>
        </w:rPr>
        <w:t xml:space="preserve">«Коррекция и развитие личности </w:t>
      </w:r>
      <w:proofErr w:type="gramStart"/>
      <w:r w:rsidRPr="00E26C3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26C36">
        <w:rPr>
          <w:rFonts w:ascii="Times New Roman" w:hAnsi="Times New Roman" w:cs="Times New Roman"/>
          <w:b/>
          <w:sz w:val="24"/>
          <w:szCs w:val="24"/>
        </w:rPr>
        <w:t xml:space="preserve"> через оптимизацию учебно-воспитательного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коррекционной школе </w:t>
      </w:r>
      <w:r w:rsidRPr="004F4A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Pr="00E26C36">
        <w:rPr>
          <w:rFonts w:ascii="Times New Roman" w:hAnsi="Times New Roman" w:cs="Times New Roman"/>
          <w:b/>
          <w:sz w:val="24"/>
          <w:szCs w:val="24"/>
        </w:rPr>
        <w:t>».</w:t>
      </w:r>
      <w:r w:rsidRPr="00E26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3C" w:rsidRPr="00E26C36" w:rsidRDefault="0023273C" w:rsidP="00232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2. Повышение качества проведения учебных занятий  на основе внедрения информационных, личностно-ориентированных,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и других технологий. </w:t>
      </w:r>
    </w:p>
    <w:p w:rsidR="0023273C" w:rsidRPr="00E26C36" w:rsidRDefault="0023273C" w:rsidP="00232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3. Повышение квалификации, педагогического мастерства и </w:t>
      </w:r>
      <w:proofErr w:type="spellStart"/>
      <w:r w:rsidRPr="00E26C36">
        <w:rPr>
          <w:rFonts w:ascii="Times New Roman" w:hAnsi="Times New Roman" w:cs="Times New Roman"/>
          <w:sz w:val="24"/>
          <w:szCs w:val="24"/>
        </w:rPr>
        <w:t>категорийности</w:t>
      </w:r>
      <w:proofErr w:type="spellEnd"/>
      <w:r w:rsidRPr="00E26C36">
        <w:rPr>
          <w:rFonts w:ascii="Times New Roman" w:hAnsi="Times New Roman" w:cs="Times New Roman"/>
          <w:sz w:val="24"/>
          <w:szCs w:val="24"/>
        </w:rPr>
        <w:t xml:space="preserve"> кадров, обеспечивающих высокий уровень  усвоения базового и программного материала всеми учащимися школы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>3. Совершенствование педагогического мастерства учителей по овладению методикой системного самоанализа своей работы.</w:t>
      </w:r>
    </w:p>
    <w:p w:rsidR="0023273C" w:rsidRPr="00E26C36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273C" w:rsidRPr="005B6104" w:rsidRDefault="0023273C" w:rsidP="00232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C3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6C36">
        <w:rPr>
          <w:rFonts w:ascii="Times New Roman" w:hAnsi="Times New Roman" w:cs="Times New Roman"/>
          <w:sz w:val="24"/>
          <w:szCs w:val="24"/>
        </w:rPr>
        <w:t>Организация работы педагогического коллектива в рамках Региональной  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площадо</w:t>
      </w:r>
      <w:proofErr w:type="spellEnd"/>
      <w:proofErr w:type="gramEnd"/>
    </w:p>
    <w:p w:rsidR="0023273C" w:rsidRPr="00EE2D94" w:rsidRDefault="0023273C" w:rsidP="00232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2D94">
        <w:rPr>
          <w:rFonts w:ascii="Times New Roman" w:eastAsia="Times New Roman" w:hAnsi="Times New Roman" w:cs="Times New Roman"/>
          <w:b/>
          <w:bCs/>
          <w:sz w:val="36"/>
          <w:szCs w:val="36"/>
        </w:rPr>
        <w:t>Цель и задачи работы школы:</w:t>
      </w:r>
    </w:p>
    <w:p w:rsidR="0023273C" w:rsidRPr="00E8244C" w:rsidRDefault="0023273C" w:rsidP="0023273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 школы: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личностно ориентированного обучения </w:t>
      </w:r>
      <w:r w:rsidRPr="00D316F6">
        <w:rPr>
          <w:rFonts w:ascii="Times New Roman" w:hAnsi="Times New Roman" w:cs="Times New Roman"/>
          <w:sz w:val="28"/>
          <w:szCs w:val="28"/>
        </w:rPr>
        <w:t xml:space="preserve">через оптимизацию учебно-воспитательного процесса в коррекционной школе </w:t>
      </w:r>
      <w:r w:rsidRPr="00D316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6F6">
        <w:rPr>
          <w:rFonts w:ascii="Times New Roman" w:hAnsi="Times New Roman" w:cs="Times New Roman"/>
          <w:sz w:val="28"/>
          <w:szCs w:val="28"/>
        </w:rPr>
        <w:t xml:space="preserve"> вида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br/>
      </w:r>
      <w:r w:rsidRPr="00E824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16F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br/>
        <w:t xml:space="preserve">   1. </w:t>
      </w:r>
      <w:r w:rsidRPr="00D316F6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Управление достижением оптимальных конечных результатов работы школы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316F6">
        <w:rPr>
          <w:rFonts w:ascii="Times New Roman" w:eastAsia="Times New Roman" w:hAnsi="Times New Roman" w:cs="Times New Roman"/>
          <w:i/>
          <w:iCs/>
          <w:sz w:val="28"/>
          <w:szCs w:val="28"/>
        </w:rPr>
        <w:t>средствами</w:t>
      </w:r>
      <w:r w:rsidRPr="00E4114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E41145">
        <w:rPr>
          <w:rFonts w:ascii="Times New Roman" w:eastAsia="Times New Roman" w:hAnsi="Times New Roman" w:cs="Times New Roman"/>
          <w:sz w:val="24"/>
          <w:szCs w:val="24"/>
        </w:rPr>
        <w:br/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t>1.1 Обеспечения уровня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дисциплин;</w:t>
      </w:r>
      <w:r w:rsidRPr="00D316F6">
        <w:rPr>
          <w:rFonts w:ascii="Times New Roman" w:eastAsia="Times New Roman" w:hAnsi="Times New Roman" w:cs="Times New Roman"/>
          <w:sz w:val="28"/>
          <w:szCs w:val="28"/>
        </w:rPr>
        <w:br/>
      </w:r>
      <w:r w:rsidRPr="00E8244C">
        <w:rPr>
          <w:rFonts w:ascii="Times New Roman" w:eastAsia="Times New Roman" w:hAnsi="Times New Roman" w:cs="Times New Roman"/>
          <w:sz w:val="28"/>
          <w:szCs w:val="28"/>
        </w:rPr>
        <w:t>    1.2 Стимулирование работы учителе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к обмену п</w:t>
      </w:r>
      <w:r>
        <w:rPr>
          <w:rFonts w:ascii="Times New Roman" w:eastAsia="Times New Roman" w:hAnsi="Times New Roman" w:cs="Times New Roman"/>
          <w:sz w:val="28"/>
          <w:szCs w:val="28"/>
        </w:rPr>
        <w:t>ередовым педагогическим опытом,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внедрение в практику новых педагогических технологий;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  1.3 Организация взаимодействия с другими учебными заведениями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и области,   с ц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>елью обмена опытом и передовыми технологиями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, участие в региональном проекте по теме  «</w:t>
      </w:r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>Создание модели коррекционно-развивающей</w:t>
      </w:r>
      <w:proofErr w:type="gramStart"/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>здоровьесберегающей</w:t>
      </w:r>
      <w:proofErr w:type="spellEnd"/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 xml:space="preserve">  среды в коррекционном </w:t>
      </w:r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учреждении </w:t>
      </w:r>
      <w:r w:rsidRPr="00FC49C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VIII</w:t>
      </w:r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вида через оптимизацию образовательного пространства в условиях  модернизации образования»;</w:t>
      </w:r>
      <w:r w:rsidRPr="00FC49CC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  1.5 Духовно - нравственного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патриотического и экологического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воспитания учащихся через повышение воспитательного потенциала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 и реализация  школьной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</w:rPr>
        <w:t>спитательной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Pr="00E824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2. </w:t>
      </w:r>
      <w:proofErr w:type="gramStart"/>
      <w:r w:rsidRPr="00E8244C">
        <w:rPr>
          <w:rFonts w:ascii="Times New Roman" w:eastAsia="Times New Roman" w:hAnsi="Times New Roman" w:cs="Times New Roman"/>
          <w:i/>
          <w:iCs/>
          <w:sz w:val="28"/>
          <w:szCs w:val="28"/>
        </w:rPr>
        <w:t>Повышение качества знаний и общей культуры учащихся: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 xml:space="preserve">   2.1 Формирование </w:t>
      </w:r>
      <w:proofErr w:type="spellStart"/>
      <w:r w:rsidRPr="00E8244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компетенции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возможностями каждого  ученика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2.2 Включение учащихся  в урочную и внеурочную деятельность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в качест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 активного участника 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>через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витие проектной 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 2.3 Повышение влияния школы на социализацию школьников, их самоопределение в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и будущей профессии;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2.4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ности, </w:t>
      </w:r>
      <w:proofErr w:type="spellStart"/>
      <w:r w:rsidRPr="00E8244C">
        <w:rPr>
          <w:rFonts w:ascii="Times New Roman" w:eastAsia="Times New Roman" w:hAnsi="Times New Roman" w:cs="Times New Roman"/>
          <w:sz w:val="28"/>
          <w:szCs w:val="28"/>
        </w:rPr>
        <w:t>девиантных</w:t>
      </w:r>
      <w:proofErr w:type="spellEnd"/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форм поведения и пагубных привычек.</w:t>
      </w:r>
      <w:r w:rsidRPr="00E8244C">
        <w:rPr>
          <w:rFonts w:ascii="Times New Roman" w:eastAsia="Times New Roman" w:hAnsi="Times New Roman" w:cs="Times New Roman"/>
          <w:sz w:val="28"/>
          <w:szCs w:val="28"/>
        </w:rPr>
        <w:br/>
        <w:t>   3.</w:t>
      </w:r>
      <w:proofErr w:type="gramEnd"/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принципа сохранения физического и психического здоровья субъектов образовательного процесса, использование здоровье сберегающие технологии в урочной</w:t>
      </w:r>
      <w:proofErr w:type="gramStart"/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8244C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</w:t>
      </w:r>
    </w:p>
    <w:p w:rsidR="00853F1F" w:rsidRDefault="00853F1F"/>
    <w:sectPr w:rsidR="00853F1F" w:rsidSect="005B61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190"/>
    <w:multiLevelType w:val="multilevel"/>
    <w:tmpl w:val="9908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11049"/>
    <w:multiLevelType w:val="hybridMultilevel"/>
    <w:tmpl w:val="10BA0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18C50E5"/>
    <w:multiLevelType w:val="hybridMultilevel"/>
    <w:tmpl w:val="40CC5898"/>
    <w:lvl w:ilvl="0" w:tplc="5498AD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6AE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69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42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F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83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F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63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47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85A5F"/>
    <w:multiLevelType w:val="hybridMultilevel"/>
    <w:tmpl w:val="0B2A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07BD"/>
    <w:multiLevelType w:val="hybridMultilevel"/>
    <w:tmpl w:val="2444C0A6"/>
    <w:lvl w:ilvl="0" w:tplc="EC089D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C62ED"/>
    <w:multiLevelType w:val="hybridMultilevel"/>
    <w:tmpl w:val="CC00C1B0"/>
    <w:lvl w:ilvl="0" w:tplc="3754E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8B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8F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6C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85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216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4A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62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25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74A16"/>
    <w:multiLevelType w:val="hybridMultilevel"/>
    <w:tmpl w:val="011846D6"/>
    <w:lvl w:ilvl="0" w:tplc="FFB095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45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44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80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24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A5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CC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A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24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97913"/>
    <w:multiLevelType w:val="singleLevel"/>
    <w:tmpl w:val="1C600E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9D19BF"/>
    <w:multiLevelType w:val="hybridMultilevel"/>
    <w:tmpl w:val="AF4E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87D42"/>
    <w:multiLevelType w:val="hybridMultilevel"/>
    <w:tmpl w:val="34CE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41FFD"/>
    <w:multiLevelType w:val="hybridMultilevel"/>
    <w:tmpl w:val="4142ED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52154"/>
    <w:multiLevelType w:val="hybridMultilevel"/>
    <w:tmpl w:val="27321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4058F"/>
    <w:multiLevelType w:val="hybridMultilevel"/>
    <w:tmpl w:val="C842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33E50A4B"/>
    <w:multiLevelType w:val="hybridMultilevel"/>
    <w:tmpl w:val="1A464582"/>
    <w:lvl w:ilvl="0" w:tplc="EC089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52500"/>
    <w:multiLevelType w:val="hybridMultilevel"/>
    <w:tmpl w:val="4E4ADF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4CB0978"/>
    <w:multiLevelType w:val="hybridMultilevel"/>
    <w:tmpl w:val="438EF7D2"/>
    <w:lvl w:ilvl="0" w:tplc="E86ABD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2507F"/>
    <w:multiLevelType w:val="multilevel"/>
    <w:tmpl w:val="B07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35782F"/>
    <w:multiLevelType w:val="hybridMultilevel"/>
    <w:tmpl w:val="ED64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38B77A2D"/>
    <w:multiLevelType w:val="hybridMultilevel"/>
    <w:tmpl w:val="C162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C45CE"/>
    <w:multiLevelType w:val="hybridMultilevel"/>
    <w:tmpl w:val="69B0EEB6"/>
    <w:lvl w:ilvl="0" w:tplc="EC089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B1ACF"/>
    <w:multiLevelType w:val="hybridMultilevel"/>
    <w:tmpl w:val="38A0A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11A62"/>
    <w:multiLevelType w:val="hybridMultilevel"/>
    <w:tmpl w:val="8E8AACE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50567"/>
    <w:multiLevelType w:val="hybridMultilevel"/>
    <w:tmpl w:val="AA449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242EA7"/>
    <w:multiLevelType w:val="hybridMultilevel"/>
    <w:tmpl w:val="1500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B69ED"/>
    <w:multiLevelType w:val="multilevel"/>
    <w:tmpl w:val="D8F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21769"/>
    <w:multiLevelType w:val="hybridMultilevel"/>
    <w:tmpl w:val="755E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C24F3"/>
    <w:multiLevelType w:val="hybridMultilevel"/>
    <w:tmpl w:val="8F0A0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E0E95"/>
    <w:multiLevelType w:val="hybridMultilevel"/>
    <w:tmpl w:val="19D4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3516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38D7DE4"/>
    <w:multiLevelType w:val="singleLevel"/>
    <w:tmpl w:val="D280091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0">
    <w:nsid w:val="55AD22B6"/>
    <w:multiLevelType w:val="hybridMultilevel"/>
    <w:tmpl w:val="B7942506"/>
    <w:lvl w:ilvl="0" w:tplc="EC089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F6AC4"/>
    <w:multiLevelType w:val="hybridMultilevel"/>
    <w:tmpl w:val="7E12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2645F"/>
    <w:multiLevelType w:val="hybridMultilevel"/>
    <w:tmpl w:val="9F3C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D5153"/>
    <w:multiLevelType w:val="hybridMultilevel"/>
    <w:tmpl w:val="D0C46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1522D"/>
    <w:multiLevelType w:val="hybridMultilevel"/>
    <w:tmpl w:val="B17A41E0"/>
    <w:lvl w:ilvl="0" w:tplc="77CA1B1E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696E7595"/>
    <w:multiLevelType w:val="hybridMultilevel"/>
    <w:tmpl w:val="4AA8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96411"/>
    <w:multiLevelType w:val="hybridMultilevel"/>
    <w:tmpl w:val="B55E5B2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2B01EB"/>
    <w:multiLevelType w:val="hybridMultilevel"/>
    <w:tmpl w:val="27321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9F561E"/>
    <w:multiLevelType w:val="hybridMultilevel"/>
    <w:tmpl w:val="03AC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0"/>
  </w:num>
  <w:num w:numId="12">
    <w:abstractNumId w:val="29"/>
  </w:num>
  <w:num w:numId="13">
    <w:abstractNumId w:val="28"/>
  </w:num>
  <w:num w:numId="14">
    <w:abstractNumId w:val="24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6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4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1"/>
  </w:num>
  <w:num w:numId="27">
    <w:abstractNumId w:val="38"/>
  </w:num>
  <w:num w:numId="28">
    <w:abstractNumId w:val="13"/>
  </w:num>
  <w:num w:numId="29">
    <w:abstractNumId w:val="1"/>
  </w:num>
  <w:num w:numId="30">
    <w:abstractNumId w:val="3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9"/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CB"/>
    <w:rsid w:val="000D76CB"/>
    <w:rsid w:val="0023273C"/>
    <w:rsid w:val="008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27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2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327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2327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3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27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27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23273C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27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3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23273C"/>
  </w:style>
  <w:style w:type="character" w:customStyle="1" w:styleId="FontStyle14">
    <w:name w:val="Font Style14"/>
    <w:basedOn w:val="a0"/>
    <w:rsid w:val="0023273C"/>
    <w:rPr>
      <w:rFonts w:ascii="Times New Roman" w:hAnsi="Times New Roman" w:cs="Times New Roman" w:hint="default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3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273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3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73C"/>
    <w:rPr>
      <w:rFonts w:eastAsiaTheme="minorEastAsia"/>
      <w:lang w:eastAsia="ru-RU"/>
    </w:rPr>
  </w:style>
  <w:style w:type="character" w:customStyle="1" w:styleId="s3">
    <w:name w:val="s3"/>
    <w:basedOn w:val="a0"/>
    <w:rsid w:val="0023273C"/>
  </w:style>
  <w:style w:type="paragraph" w:styleId="ae">
    <w:name w:val="Body Text"/>
    <w:basedOn w:val="a"/>
    <w:link w:val="af"/>
    <w:semiHidden/>
    <w:unhideWhenUsed/>
    <w:rsid w:val="00232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2327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327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2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73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2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327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2327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3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27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27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2">
    <w:name w:val="Style12"/>
    <w:basedOn w:val="a"/>
    <w:rsid w:val="0023273C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327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3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a0"/>
    <w:rsid w:val="0023273C"/>
  </w:style>
  <w:style w:type="character" w:customStyle="1" w:styleId="FontStyle14">
    <w:name w:val="Font Style14"/>
    <w:basedOn w:val="a0"/>
    <w:rsid w:val="0023273C"/>
    <w:rPr>
      <w:rFonts w:ascii="Times New Roman" w:hAnsi="Times New Roman" w:cs="Times New Roman" w:hint="default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3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273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32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73C"/>
    <w:rPr>
      <w:rFonts w:eastAsiaTheme="minorEastAsia"/>
      <w:lang w:eastAsia="ru-RU"/>
    </w:rPr>
  </w:style>
  <w:style w:type="character" w:customStyle="1" w:styleId="s3">
    <w:name w:val="s3"/>
    <w:basedOn w:val="a0"/>
    <w:rsid w:val="0023273C"/>
  </w:style>
  <w:style w:type="paragraph" w:styleId="ae">
    <w:name w:val="Body Text"/>
    <w:basedOn w:val="a"/>
    <w:link w:val="af"/>
    <w:semiHidden/>
    <w:unhideWhenUsed/>
    <w:rsid w:val="00232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2327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220-vo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fiction.eksm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op.snq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ction.eksmo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Возрастной состав учителей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до 50 лет</c:v>
                </c:pt>
                <c:pt idx="2">
                  <c:v>старше 50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37</c:v>
                </c:pt>
                <c:pt idx="2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417408"/>
        <c:axId val="66418944"/>
        <c:axId val="0"/>
      </c:bar3DChart>
      <c:catAx>
        <c:axId val="6641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66418944"/>
        <c:crosses val="autoZero"/>
        <c:auto val="1"/>
        <c:lblAlgn val="ctr"/>
        <c:lblOffset val="100"/>
        <c:noMultiLvlLbl val="0"/>
      </c:catAx>
      <c:valAx>
        <c:axId val="6641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41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 педагогических кадров по образованию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ср.специальное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439424"/>
        <c:axId val="66588672"/>
      </c:barChart>
      <c:catAx>
        <c:axId val="6643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66588672"/>
        <c:crosses val="autoZero"/>
        <c:auto val="1"/>
        <c:lblAlgn val="ctr"/>
        <c:lblOffset val="100"/>
        <c:noMultiLvlLbl val="0"/>
      </c:catAx>
      <c:valAx>
        <c:axId val="66588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43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педагогических работников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высшая кв.к.</c:v>
                </c:pt>
                <c:pt idx="1">
                  <c:v>I кв. категория</c:v>
                </c:pt>
                <c:pt idx="2">
                  <c:v>II кв.категория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5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605440"/>
        <c:axId val="66606976"/>
        <c:axId val="0"/>
      </c:bar3DChart>
      <c:catAx>
        <c:axId val="6660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66606976"/>
        <c:crosses val="autoZero"/>
        <c:auto val="1"/>
        <c:lblAlgn val="ctr"/>
        <c:lblOffset val="100"/>
        <c:noMultiLvlLbl val="0"/>
      </c:catAx>
      <c:valAx>
        <c:axId val="6660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605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7321</Words>
  <Characters>41734</Characters>
  <Application>Microsoft Office Word</Application>
  <DocSecurity>0</DocSecurity>
  <Lines>347</Lines>
  <Paragraphs>97</Paragraphs>
  <ScaleCrop>false</ScaleCrop>
  <Company>ZUB SB RF</Company>
  <LinksUpToDate>false</LinksUpToDate>
  <CharactersWithSpaces>48958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2014-10-11T13:10:00Z</dcterms:created>
  <dcterms:modified xsi:type="dcterms:W3CDTF">2014-10-11T13:13:00Z</dcterms:modified>
</cp:coreProperties>
</file>