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83" w:rsidRDefault="00670783" w:rsidP="003269DD">
      <w:pPr>
        <w:spacing w:after="0"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Подготовка к уроку в соответствии с требованиями ФГОС</w:t>
      </w:r>
    </w:p>
    <w:p w:rsidR="00670783" w:rsidRDefault="00670783" w:rsidP="003269DD">
      <w:pPr>
        <w:spacing w:after="0" w:line="240" w:lineRule="auto"/>
        <w:jc w:val="right"/>
        <w:rPr>
          <w:rFonts w:ascii="Times New Roman" w:eastAsia="Times New Roman" w:hAnsi="Times New Roman"/>
          <w:b/>
          <w:bCs/>
          <w:i/>
          <w:iCs/>
          <w:sz w:val="24"/>
          <w:szCs w:val="24"/>
          <w:lang w:eastAsia="ru-RU"/>
        </w:rPr>
      </w:pPr>
    </w:p>
    <w:p w:rsidR="00670783" w:rsidRDefault="00670783" w:rsidP="009A095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Какие основные моменты следует учитывать учителю при подготовке к современному урок</w:t>
      </w:r>
      <w:r w:rsidR="009A095A">
        <w:rPr>
          <w:rFonts w:ascii="Times New Roman" w:eastAsia="Times New Roman" w:hAnsi="Times New Roman"/>
          <w:sz w:val="24"/>
          <w:szCs w:val="24"/>
          <w:lang w:eastAsia="ru-RU"/>
        </w:rPr>
        <w:t xml:space="preserve">у в соответствии </w:t>
      </w:r>
      <w:proofErr w:type="spellStart"/>
      <w:r w:rsidR="009A095A">
        <w:rPr>
          <w:rFonts w:ascii="Times New Roman" w:eastAsia="Times New Roman" w:hAnsi="Times New Roman"/>
          <w:sz w:val="24"/>
          <w:szCs w:val="24"/>
          <w:lang w:eastAsia="ru-RU"/>
        </w:rPr>
        <w:t>стребованиями</w:t>
      </w:r>
      <w:proofErr w:type="spellEnd"/>
      <w:r w:rsidR="009A09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ФГОС?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t xml:space="preserve">Прежде всего, необходимо рассмотреть этапы конструирования урока: </w:t>
      </w:r>
    </w:p>
    <w:p w:rsidR="00670783" w:rsidRDefault="00670783" w:rsidP="003269DD">
      <w:pPr>
        <w:numPr>
          <w:ilvl w:val="0"/>
          <w:numId w:val="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темы учебного материала. </w:t>
      </w:r>
    </w:p>
    <w:p w:rsidR="00670783" w:rsidRDefault="00670783" w:rsidP="003269DD">
      <w:pPr>
        <w:numPr>
          <w:ilvl w:val="0"/>
          <w:numId w:val="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дидактической цели темы. </w:t>
      </w:r>
    </w:p>
    <w:p w:rsidR="00670783" w:rsidRDefault="00670783" w:rsidP="003269DD">
      <w:pPr>
        <w:numPr>
          <w:ilvl w:val="0"/>
          <w:numId w:val="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типа урока: урок изучения и первичного закрепления новых знаний; закрепления новых знаний; комплексного применения знаний, умений и навыков; обобщения и систематизации знаний; проверки, оценки и коррекции знаний, умений и навыков учащихся. </w:t>
      </w:r>
    </w:p>
    <w:p w:rsidR="00670783" w:rsidRDefault="00670783" w:rsidP="003269DD">
      <w:pPr>
        <w:numPr>
          <w:ilvl w:val="0"/>
          <w:numId w:val="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Продумывание структуры урока. </w:t>
      </w:r>
    </w:p>
    <w:p w:rsidR="00670783" w:rsidRDefault="00670783" w:rsidP="003269DD">
      <w:pPr>
        <w:numPr>
          <w:ilvl w:val="0"/>
          <w:numId w:val="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Обеспеченность урока (таблица). </w:t>
      </w:r>
    </w:p>
    <w:p w:rsidR="00670783" w:rsidRDefault="00670783" w:rsidP="003269DD">
      <w:pPr>
        <w:numPr>
          <w:ilvl w:val="0"/>
          <w:numId w:val="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Отбор содержания учебного материала. </w:t>
      </w:r>
    </w:p>
    <w:p w:rsidR="00670783" w:rsidRDefault="00670783" w:rsidP="003269DD">
      <w:pPr>
        <w:numPr>
          <w:ilvl w:val="0"/>
          <w:numId w:val="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 методов обучения. </w:t>
      </w:r>
    </w:p>
    <w:p w:rsidR="00670783" w:rsidRDefault="00670783" w:rsidP="003269DD">
      <w:pPr>
        <w:numPr>
          <w:ilvl w:val="0"/>
          <w:numId w:val="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 форм организации педагогической деятельности </w:t>
      </w:r>
    </w:p>
    <w:p w:rsidR="00670783" w:rsidRDefault="00670783" w:rsidP="003269DD">
      <w:pPr>
        <w:numPr>
          <w:ilvl w:val="0"/>
          <w:numId w:val="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Оценка знаний, умений и навыков.</w:t>
      </w:r>
    </w:p>
    <w:p w:rsidR="00670783" w:rsidRDefault="00670783" w:rsidP="003269DD">
      <w:pPr>
        <w:numPr>
          <w:ilvl w:val="0"/>
          <w:numId w:val="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Рефлексия урока. </w:t>
      </w:r>
    </w:p>
    <w:p w:rsidR="00670783" w:rsidRDefault="00670783" w:rsidP="003269DD">
      <w:pPr>
        <w:spacing w:after="0" w:line="240" w:lineRule="auto"/>
        <w:rPr>
          <w:rFonts w:ascii="Times New Roman" w:eastAsia="Times New Roman" w:hAnsi="Times New Roman"/>
          <w:sz w:val="24"/>
          <w:szCs w:val="24"/>
          <w:lang w:eastAsia="ru-RU"/>
        </w:rPr>
      </w:pPr>
    </w:p>
    <w:p w:rsidR="00670783" w:rsidRDefault="00670783" w:rsidP="00670783">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Карта обеспеченности урока</w:t>
      </w:r>
    </w:p>
    <w:tbl>
      <w:tblPr>
        <w:tblW w:w="9780" w:type="dxa"/>
        <w:tblCellSpacing w:w="0" w:type="dxa"/>
        <w:tblInd w:w="-82" w:type="dxa"/>
        <w:tblLayout w:type="fixed"/>
        <w:tblCellMar>
          <w:left w:w="0" w:type="dxa"/>
          <w:right w:w="0" w:type="dxa"/>
        </w:tblCellMar>
        <w:tblLook w:val="04A0"/>
      </w:tblPr>
      <w:tblGrid>
        <w:gridCol w:w="1102"/>
        <w:gridCol w:w="1591"/>
        <w:gridCol w:w="1563"/>
        <w:gridCol w:w="1555"/>
        <w:gridCol w:w="1569"/>
        <w:gridCol w:w="1550"/>
        <w:gridCol w:w="850"/>
      </w:tblGrid>
      <w:tr w:rsidR="00670783" w:rsidTr="00670783">
        <w:trPr>
          <w:tblCellSpacing w:w="0" w:type="dxa"/>
        </w:trPr>
        <w:tc>
          <w:tcPr>
            <w:tcW w:w="1103"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Раздел (учебный элемент)</w:t>
            </w:r>
          </w:p>
        </w:tc>
        <w:tc>
          <w:tcPr>
            <w:tcW w:w="159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670783" w:rsidRDefault="00670783">
            <w:pPr>
              <w:spacing w:before="100" w:beforeAutospacing="1" w:after="100" w:afterAutospacing="1" w:line="197" w:lineRule="atLeast"/>
              <w:rPr>
                <w:rFonts w:ascii="Times New Roman" w:eastAsia="Times New Roman" w:hAnsi="Times New Roman"/>
                <w:sz w:val="24"/>
                <w:szCs w:val="24"/>
                <w:lang w:eastAsia="ru-RU"/>
              </w:rPr>
            </w:pPr>
            <w:r>
              <w:rPr>
                <w:rFonts w:ascii="Arial" w:eastAsia="Times New Roman" w:hAnsi="Arial" w:cs="Arial"/>
                <w:sz w:val="20"/>
                <w:szCs w:val="20"/>
                <w:lang w:eastAsia="ru-RU"/>
              </w:rPr>
              <w:t>Материально-техническое оснащение (количество бумажных источников и компьютеров с необходимым программным обеспечением)</w:t>
            </w:r>
          </w:p>
        </w:tc>
        <w:tc>
          <w:tcPr>
            <w:tcW w:w="3118"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bottom"/>
            <w:hideMark/>
          </w:tcPr>
          <w:p w:rsidR="00670783" w:rsidRDefault="00670783">
            <w:pPr>
              <w:spacing w:before="100" w:beforeAutospacing="1" w:after="100" w:afterAutospacing="1" w:line="240" w:lineRule="auto"/>
              <w:ind w:left="893"/>
              <w:rPr>
                <w:rFonts w:ascii="Times New Roman" w:eastAsia="Times New Roman" w:hAnsi="Times New Roman"/>
                <w:sz w:val="24"/>
                <w:szCs w:val="24"/>
                <w:lang w:eastAsia="ru-RU"/>
              </w:rPr>
            </w:pPr>
            <w:r>
              <w:rPr>
                <w:rFonts w:ascii="Arial" w:eastAsia="Times New Roman" w:hAnsi="Arial" w:cs="Arial"/>
                <w:sz w:val="20"/>
                <w:szCs w:val="20"/>
                <w:lang w:eastAsia="ru-RU"/>
              </w:rPr>
              <w:t>Учитель</w:t>
            </w:r>
          </w:p>
        </w:tc>
        <w:tc>
          <w:tcPr>
            <w:tcW w:w="3119"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bottom"/>
            <w:hideMark/>
          </w:tcPr>
          <w:p w:rsidR="00670783" w:rsidRDefault="00670783">
            <w:pPr>
              <w:spacing w:before="100" w:beforeAutospacing="1" w:after="100" w:afterAutospacing="1" w:line="240" w:lineRule="auto"/>
              <w:ind w:left="893"/>
              <w:rPr>
                <w:rFonts w:ascii="Times New Roman" w:eastAsia="Times New Roman" w:hAnsi="Times New Roman"/>
                <w:sz w:val="24"/>
                <w:szCs w:val="24"/>
                <w:lang w:eastAsia="ru-RU"/>
              </w:rPr>
            </w:pPr>
            <w:r>
              <w:rPr>
                <w:rFonts w:ascii="Arial" w:eastAsia="Times New Roman" w:hAnsi="Arial" w:cs="Arial"/>
                <w:sz w:val="20"/>
                <w:szCs w:val="20"/>
                <w:lang w:eastAsia="ru-RU"/>
              </w:rPr>
              <w:t>Ученики</w:t>
            </w:r>
          </w:p>
        </w:tc>
        <w:tc>
          <w:tcPr>
            <w:tcW w:w="85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Время</w:t>
            </w:r>
          </w:p>
        </w:tc>
      </w:tr>
      <w:tr w:rsidR="00670783" w:rsidTr="00670783">
        <w:trPr>
          <w:tblCellSpacing w:w="0" w:type="dxa"/>
        </w:trPr>
        <w:tc>
          <w:tcPr>
            <w:tcW w:w="1103" w:type="dxa"/>
            <w:vMerge/>
            <w:tcBorders>
              <w:top w:val="single" w:sz="8" w:space="0" w:color="auto"/>
              <w:left w:val="single" w:sz="8" w:space="0" w:color="auto"/>
              <w:bottom w:val="single" w:sz="8" w:space="0" w:color="auto"/>
              <w:right w:val="single" w:sz="8" w:space="0" w:color="auto"/>
            </w:tcBorders>
            <w:vAlign w:val="center"/>
            <w:hideMark/>
          </w:tcPr>
          <w:p w:rsidR="00670783" w:rsidRDefault="00670783">
            <w:pPr>
              <w:spacing w:after="0" w:line="240" w:lineRule="auto"/>
              <w:rPr>
                <w:rFonts w:ascii="Times New Roman" w:eastAsia="Times New Roman" w:hAnsi="Times New Roman"/>
                <w:sz w:val="24"/>
                <w:szCs w:val="24"/>
                <w:lang w:eastAsia="ru-RU"/>
              </w:rPr>
            </w:pPr>
          </w:p>
        </w:tc>
        <w:tc>
          <w:tcPr>
            <w:tcW w:w="1591" w:type="dxa"/>
            <w:vMerge/>
            <w:tcBorders>
              <w:top w:val="single" w:sz="8" w:space="0" w:color="auto"/>
              <w:left w:val="nil"/>
              <w:bottom w:val="single" w:sz="8" w:space="0" w:color="auto"/>
              <w:right w:val="single" w:sz="8" w:space="0" w:color="auto"/>
            </w:tcBorders>
            <w:vAlign w:val="center"/>
            <w:hideMark/>
          </w:tcPr>
          <w:p w:rsidR="00670783" w:rsidRDefault="00670783">
            <w:pPr>
              <w:spacing w:after="0" w:line="240" w:lineRule="auto"/>
              <w:rPr>
                <w:rFonts w:ascii="Times New Roman" w:eastAsia="Times New Roman" w:hAnsi="Times New Roman"/>
                <w:sz w:val="24"/>
                <w:szCs w:val="24"/>
                <w:lang w:eastAsia="ru-RU"/>
              </w:rPr>
            </w:pPr>
          </w:p>
        </w:tc>
        <w:tc>
          <w:tcPr>
            <w:tcW w:w="1563"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Используемые бумажные источники</w:t>
            </w:r>
          </w:p>
        </w:tc>
        <w:tc>
          <w:tcPr>
            <w:tcW w:w="155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Используемые электронные ресурсы</w:t>
            </w:r>
          </w:p>
        </w:tc>
        <w:tc>
          <w:tcPr>
            <w:tcW w:w="1569"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Используемые бумажные источники</w:t>
            </w:r>
          </w:p>
        </w:tc>
        <w:tc>
          <w:tcPr>
            <w:tcW w:w="1550"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Используемые электронные ресурсы</w:t>
            </w:r>
          </w:p>
        </w:tc>
        <w:tc>
          <w:tcPr>
            <w:tcW w:w="850" w:type="dxa"/>
            <w:vMerge/>
            <w:tcBorders>
              <w:top w:val="single" w:sz="8" w:space="0" w:color="auto"/>
              <w:left w:val="nil"/>
              <w:bottom w:val="single" w:sz="8" w:space="0" w:color="auto"/>
              <w:right w:val="single" w:sz="8" w:space="0" w:color="auto"/>
            </w:tcBorders>
            <w:vAlign w:val="center"/>
            <w:hideMark/>
          </w:tcPr>
          <w:p w:rsidR="00670783" w:rsidRDefault="00670783">
            <w:pPr>
              <w:spacing w:after="0" w:line="240" w:lineRule="auto"/>
              <w:rPr>
                <w:rFonts w:ascii="Times New Roman" w:eastAsia="Times New Roman" w:hAnsi="Times New Roman"/>
                <w:sz w:val="24"/>
                <w:szCs w:val="24"/>
                <w:lang w:eastAsia="ru-RU"/>
              </w:rPr>
            </w:pPr>
          </w:p>
        </w:tc>
      </w:tr>
      <w:tr w:rsidR="00670783" w:rsidTr="00670783">
        <w:trPr>
          <w:tblCellSpacing w:w="0" w:type="dxa"/>
        </w:trPr>
        <w:tc>
          <w:tcPr>
            <w:tcW w:w="110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1591"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1563"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1555"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1569"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1550"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850"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r>
      <w:tr w:rsidR="00670783" w:rsidTr="00670783">
        <w:trPr>
          <w:tblCellSpacing w:w="0" w:type="dxa"/>
        </w:trPr>
        <w:tc>
          <w:tcPr>
            <w:tcW w:w="110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1591"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1563"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1555"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1569"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1550"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c>
          <w:tcPr>
            <w:tcW w:w="850" w:type="dxa"/>
            <w:tcBorders>
              <w:top w:val="nil"/>
              <w:left w:val="nil"/>
              <w:bottom w:val="single" w:sz="8" w:space="0" w:color="auto"/>
              <w:right w:val="single" w:sz="8" w:space="0" w:color="auto"/>
            </w:tcBorders>
            <w:tcMar>
              <w:top w:w="0" w:type="dxa"/>
              <w:left w:w="40" w:type="dxa"/>
              <w:bottom w:w="0" w:type="dxa"/>
              <w:right w:w="40"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Arial" w:eastAsia="Times New Roman" w:hAnsi="Arial" w:cs="Arial"/>
                <w:sz w:val="20"/>
                <w:szCs w:val="20"/>
                <w:lang w:eastAsia="ru-RU"/>
              </w:rPr>
              <w:t> </w:t>
            </w:r>
          </w:p>
        </w:tc>
      </w:tr>
    </w:tbl>
    <w:p w:rsidR="00670783" w:rsidRDefault="00670783" w:rsidP="00670783">
      <w:pPr>
        <w:spacing w:after="0" w:line="240" w:lineRule="auto"/>
        <w:rPr>
          <w:rFonts w:ascii="Times New Roman" w:eastAsia="Times New Roman" w:hAnsi="Times New Roman"/>
          <w:sz w:val="24"/>
          <w:szCs w:val="24"/>
          <w:lang w:eastAsia="ru-RU"/>
        </w:rPr>
      </w:pPr>
    </w:p>
    <w:p w:rsidR="00670783" w:rsidRDefault="00670783" w:rsidP="006707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отборе </w:t>
      </w:r>
      <w:r>
        <w:rPr>
          <w:rFonts w:ascii="Times New Roman" w:eastAsia="Times New Roman" w:hAnsi="Times New Roman"/>
          <w:b/>
          <w:bCs/>
          <w:sz w:val="24"/>
          <w:szCs w:val="24"/>
          <w:lang w:eastAsia="ru-RU"/>
        </w:rPr>
        <w:t xml:space="preserve">электронно-образовательных ресурсов </w:t>
      </w:r>
      <w:r>
        <w:rPr>
          <w:rFonts w:ascii="Times New Roman" w:eastAsia="Times New Roman" w:hAnsi="Times New Roman"/>
          <w:sz w:val="24"/>
          <w:szCs w:val="24"/>
          <w:lang w:eastAsia="ru-RU"/>
        </w:rPr>
        <w:t xml:space="preserve">(далее - </w:t>
      </w:r>
      <w:r>
        <w:rPr>
          <w:rFonts w:ascii="Times New Roman" w:eastAsia="Times New Roman" w:hAnsi="Times New Roman"/>
          <w:b/>
          <w:bCs/>
          <w:sz w:val="24"/>
          <w:szCs w:val="24"/>
          <w:lang w:eastAsia="ru-RU"/>
        </w:rPr>
        <w:t>ЭОР</w:t>
      </w:r>
      <w:r>
        <w:rPr>
          <w:rFonts w:ascii="Times New Roman" w:eastAsia="Times New Roman" w:hAnsi="Times New Roman"/>
          <w:sz w:val="24"/>
          <w:szCs w:val="24"/>
          <w:lang w:eastAsia="ru-RU"/>
        </w:rPr>
        <w:t xml:space="preserve">) к </w:t>
      </w:r>
      <w:r>
        <w:rPr>
          <w:rFonts w:ascii="Times New Roman" w:eastAsia="Times New Roman" w:hAnsi="Times New Roman"/>
          <w:b/>
          <w:bCs/>
          <w:sz w:val="24"/>
          <w:szCs w:val="24"/>
          <w:lang w:eastAsia="ru-RU"/>
        </w:rPr>
        <w:t xml:space="preserve">уроку </w:t>
      </w:r>
      <w:r>
        <w:rPr>
          <w:rFonts w:ascii="Times New Roman" w:eastAsia="Times New Roman" w:hAnsi="Times New Roman"/>
          <w:sz w:val="24"/>
          <w:szCs w:val="24"/>
          <w:lang w:eastAsia="ru-RU"/>
        </w:rPr>
        <w:t xml:space="preserve">необходимо строго следовать следующим критериям: </w:t>
      </w:r>
      <w:r>
        <w:rPr>
          <w:rFonts w:ascii="Times New Roman" w:eastAsia="Times New Roman" w:hAnsi="Times New Roman"/>
          <w:sz w:val="24"/>
          <w:szCs w:val="24"/>
          <w:lang w:eastAsia="ru-RU"/>
        </w:rPr>
        <w:br/>
        <w:t xml:space="preserve">• соответствие ЭОР: </w:t>
      </w:r>
    </w:p>
    <w:p w:rsidR="00670783" w:rsidRDefault="00670783" w:rsidP="00670783">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целям и задачам урока; </w:t>
      </w:r>
    </w:p>
    <w:p w:rsidR="00670783" w:rsidRDefault="00670783" w:rsidP="00670783">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основным требованиям к ЭОР (обеспечение всех компонентов образовательного процесса, интерактивность, возможность удаленного (дистанционного) обучения); </w:t>
      </w:r>
    </w:p>
    <w:p w:rsidR="00670783" w:rsidRDefault="00670783" w:rsidP="00670783">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научно-педагогическим требованиям к ЭОР*; </w:t>
      </w:r>
    </w:p>
    <w:p w:rsidR="00670783" w:rsidRDefault="00670783" w:rsidP="00670783">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эргономическим требованиям; </w:t>
      </w:r>
    </w:p>
    <w:p w:rsidR="003269DD" w:rsidRDefault="00670783" w:rsidP="006707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научность и достоверност</w:t>
      </w:r>
      <w:r w:rsidR="003269DD">
        <w:rPr>
          <w:rFonts w:ascii="Times New Roman" w:eastAsia="Times New Roman" w:hAnsi="Times New Roman"/>
          <w:sz w:val="24"/>
          <w:szCs w:val="24"/>
          <w:lang w:eastAsia="ru-RU"/>
        </w:rPr>
        <w:t xml:space="preserve">ь предоставленной информации. </w:t>
      </w:r>
    </w:p>
    <w:p w:rsidR="00670783" w:rsidRDefault="00670783" w:rsidP="006707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Основная </w:t>
      </w:r>
      <w:r>
        <w:rPr>
          <w:rFonts w:ascii="Times New Roman" w:eastAsia="Times New Roman" w:hAnsi="Times New Roman"/>
          <w:b/>
          <w:bCs/>
          <w:sz w:val="24"/>
          <w:szCs w:val="24"/>
          <w:lang w:eastAsia="ru-RU"/>
        </w:rPr>
        <w:t xml:space="preserve">дидактическая структура урока </w:t>
      </w:r>
      <w:r>
        <w:rPr>
          <w:rFonts w:ascii="Times New Roman" w:eastAsia="Times New Roman" w:hAnsi="Times New Roman"/>
          <w:sz w:val="24"/>
          <w:szCs w:val="24"/>
          <w:lang w:eastAsia="ru-RU"/>
        </w:rPr>
        <w:t xml:space="preserve">отображается в плане-конспекте урока и в его технологической карте. Она имеет как статичные элементы, которые не изменяются в зависимости от типов урока, так и динамические, которым свойственна более гибкая структура: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 xml:space="preserve">Организационный момент: тема; цель; образовательные, развивающие, воспитательные задачи; мотивация их принятия; планируемые результаты: знания, умения, навыки; личностно формирующая направленность урока. </w:t>
      </w:r>
      <w:proofErr w:type="gramEnd"/>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Проверка выполнения домашнего задания (в случае, если оно задавалось).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к активной учебной деятельности каждого ученика на основном этапе урока: постановка учебной задачи, актуализация знаний.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Сообщение нового материала.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учебной задачи.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Усвоение новых знаний.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Первичная проверка понимания учащимися нового учебного материала (текущий контроль с тестом).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Закрепление изученного материала.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Обобщение и систематизация знаний.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 и самопроверка знаний (самостоятельная работа, итоговый контроль с тестом).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Подведение итогов: диагностика результатов урока, рефлексия достижения цели. </w:t>
      </w:r>
    </w:p>
    <w:p w:rsidR="00670783" w:rsidRDefault="00670783" w:rsidP="00670783">
      <w:pPr>
        <w:numPr>
          <w:ilvl w:val="0"/>
          <w:numId w:val="3"/>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Домашнее задание и инструктаж по его выполнению. </w:t>
      </w:r>
    </w:p>
    <w:p w:rsidR="00670783" w:rsidRDefault="00670783" w:rsidP="00670783">
      <w:pPr>
        <w:spacing w:before="100" w:beforeAutospacing="1" w:after="100" w:afterAutospacing="1" w:line="240" w:lineRule="auto"/>
        <w:ind w:left="360"/>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Технологическая карта урока</w:t>
      </w:r>
      <w:r>
        <w:rPr>
          <w:rFonts w:ascii="Times New Roman" w:eastAsia="Times New Roman" w:hAnsi="Times New Roman"/>
          <w:sz w:val="24"/>
          <w:szCs w:val="24"/>
          <w:lang w:eastAsia="ru-RU"/>
        </w:rPr>
        <w:t xml:space="preserve"> - это новый вид </w:t>
      </w:r>
      <w:r>
        <w:rPr>
          <w:rFonts w:ascii="Times New Roman" w:eastAsia="Times New Roman" w:hAnsi="Times New Roman"/>
          <w:b/>
          <w:bCs/>
          <w:sz w:val="24"/>
          <w:szCs w:val="24"/>
          <w:lang w:eastAsia="ru-RU"/>
        </w:rPr>
        <w:t>методической продукции</w:t>
      </w:r>
      <w:r>
        <w:rPr>
          <w:rFonts w:ascii="Times New Roman" w:eastAsia="Times New Roman" w:hAnsi="Times New Roman"/>
          <w:sz w:val="24"/>
          <w:szCs w:val="24"/>
          <w:lang w:eastAsia="ru-RU"/>
        </w:rPr>
        <w:t xml:space="preserve">,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t xml:space="preserve">Обучение с использованием технологической карты позволяет организовать </w:t>
      </w:r>
      <w:r>
        <w:rPr>
          <w:rFonts w:ascii="Times New Roman" w:eastAsia="Times New Roman" w:hAnsi="Times New Roman"/>
          <w:b/>
          <w:bCs/>
          <w:sz w:val="24"/>
          <w:szCs w:val="24"/>
          <w:lang w:eastAsia="ru-RU"/>
        </w:rPr>
        <w:t>эффективный учебный процесс</w:t>
      </w:r>
      <w:r>
        <w:rPr>
          <w:rFonts w:ascii="Times New Roman" w:eastAsia="Times New Roman" w:hAnsi="Times New Roman"/>
          <w:sz w:val="24"/>
          <w:szCs w:val="24"/>
          <w:lang w:eastAsia="ru-RU"/>
        </w:rPr>
        <w:t xml:space="preserve">, обеспечить реализацию предметных, </w:t>
      </w:r>
      <w:proofErr w:type="spellStart"/>
      <w:r>
        <w:rPr>
          <w:rFonts w:ascii="Times New Roman" w:eastAsia="Times New Roman" w:hAnsi="Times New Roman"/>
          <w:sz w:val="24"/>
          <w:szCs w:val="24"/>
          <w:lang w:eastAsia="ru-RU"/>
        </w:rPr>
        <w:t>метапредметных</w:t>
      </w:r>
      <w:proofErr w:type="spellEnd"/>
      <w:r>
        <w:rPr>
          <w:rFonts w:ascii="Times New Roman" w:eastAsia="Times New Roman" w:hAnsi="Times New Roman"/>
          <w:sz w:val="24"/>
          <w:szCs w:val="24"/>
          <w:lang w:eastAsia="ru-RU"/>
        </w:rPr>
        <w:t xml:space="preserve"> и личностных умений (универсальных учебных действий (далее - УУД)) в соответствии с требованиями ФГОС, существенно сократить время на подготовку учителя к уроку. </w:t>
      </w:r>
      <w:r>
        <w:rPr>
          <w:rFonts w:ascii="Times New Roman" w:eastAsia="Times New Roman" w:hAnsi="Times New Roman"/>
          <w:sz w:val="24"/>
          <w:szCs w:val="24"/>
          <w:lang w:eastAsia="ru-RU"/>
        </w:rPr>
        <w:br/>
        <w:t xml:space="preserve">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Технологическую карту отличают: интерактивность, структурированность, </w:t>
      </w:r>
      <w:proofErr w:type="spellStart"/>
      <w:r>
        <w:rPr>
          <w:rFonts w:ascii="Times New Roman" w:eastAsia="Times New Roman" w:hAnsi="Times New Roman"/>
          <w:sz w:val="24"/>
          <w:szCs w:val="24"/>
          <w:lang w:eastAsia="ru-RU"/>
        </w:rPr>
        <w:t>алгоритмичность</w:t>
      </w:r>
      <w:proofErr w:type="spellEnd"/>
      <w:r>
        <w:rPr>
          <w:rFonts w:ascii="Times New Roman" w:eastAsia="Times New Roman" w:hAnsi="Times New Roman"/>
          <w:sz w:val="24"/>
          <w:szCs w:val="24"/>
          <w:lang w:eastAsia="ru-RU"/>
        </w:rPr>
        <w:t xml:space="preserve">, технологичность и обобщенность информации.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b/>
          <w:bCs/>
          <w:sz w:val="24"/>
          <w:szCs w:val="24"/>
          <w:lang w:eastAsia="ru-RU"/>
        </w:rPr>
        <w:t xml:space="preserve">Структура технологической карты </w:t>
      </w:r>
      <w:r>
        <w:rPr>
          <w:rFonts w:ascii="Times New Roman" w:eastAsia="Times New Roman" w:hAnsi="Times New Roman"/>
          <w:sz w:val="24"/>
          <w:szCs w:val="24"/>
          <w:lang w:eastAsia="ru-RU"/>
        </w:rPr>
        <w:t xml:space="preserve">включает: </w:t>
      </w:r>
    </w:p>
    <w:p w:rsidR="00670783" w:rsidRDefault="00670783" w:rsidP="00670783">
      <w:pPr>
        <w:numPr>
          <w:ilvl w:val="0"/>
          <w:numId w:val="4"/>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название темы с указанием часов, отведенных на ее изучение; </w:t>
      </w:r>
    </w:p>
    <w:p w:rsidR="00670783" w:rsidRDefault="00670783" w:rsidP="00670783">
      <w:pPr>
        <w:numPr>
          <w:ilvl w:val="0"/>
          <w:numId w:val="4"/>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цель освоения учебного содержания; </w:t>
      </w:r>
    </w:p>
    <w:p w:rsidR="00670783" w:rsidRDefault="00670783" w:rsidP="00670783">
      <w:pPr>
        <w:numPr>
          <w:ilvl w:val="0"/>
          <w:numId w:val="4"/>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планируемые результаты (личностные, предметные, </w:t>
      </w:r>
      <w:proofErr w:type="spellStart"/>
      <w:r>
        <w:rPr>
          <w:rFonts w:ascii="Times New Roman" w:eastAsia="Times New Roman" w:hAnsi="Times New Roman"/>
          <w:sz w:val="24"/>
          <w:szCs w:val="24"/>
          <w:lang w:eastAsia="ru-RU"/>
        </w:rPr>
        <w:t>метапредмет-ные</w:t>
      </w:r>
      <w:proofErr w:type="spellEnd"/>
      <w:r>
        <w:rPr>
          <w:rFonts w:ascii="Times New Roman" w:eastAsia="Times New Roman" w:hAnsi="Times New Roman"/>
          <w:sz w:val="24"/>
          <w:szCs w:val="24"/>
          <w:lang w:eastAsia="ru-RU"/>
        </w:rPr>
        <w:t xml:space="preserve">, информационно-интеллектуальную компетентность и УУД); </w:t>
      </w:r>
    </w:p>
    <w:p w:rsidR="00670783" w:rsidRDefault="00670783" w:rsidP="00670783">
      <w:pPr>
        <w:numPr>
          <w:ilvl w:val="0"/>
          <w:numId w:val="4"/>
        </w:num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метапредметные</w:t>
      </w:r>
      <w:proofErr w:type="spellEnd"/>
      <w:r>
        <w:rPr>
          <w:rFonts w:ascii="Times New Roman" w:eastAsia="Times New Roman" w:hAnsi="Times New Roman"/>
          <w:sz w:val="24"/>
          <w:szCs w:val="24"/>
          <w:lang w:eastAsia="ru-RU"/>
        </w:rPr>
        <w:t xml:space="preserve"> связи и организацию пространства (формы работы и ресурсы); </w:t>
      </w:r>
    </w:p>
    <w:p w:rsidR="00670783" w:rsidRDefault="00670783" w:rsidP="00670783">
      <w:pPr>
        <w:numPr>
          <w:ilvl w:val="0"/>
          <w:numId w:val="4"/>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понятия темы; </w:t>
      </w:r>
    </w:p>
    <w:p w:rsidR="00670783" w:rsidRDefault="00670783" w:rsidP="00670783">
      <w:pPr>
        <w:numPr>
          <w:ilvl w:val="0"/>
          <w:numId w:val="4"/>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технологию изучения указанной темы (на каждом этапе работы определяется цель и прогнозируемый результат, даются практические задания на отработку материала и диагностические задания на проверку его понимания и усвоения); </w:t>
      </w:r>
    </w:p>
    <w:p w:rsidR="00670783" w:rsidRDefault="00670783" w:rsidP="00670783">
      <w:pPr>
        <w:numPr>
          <w:ilvl w:val="0"/>
          <w:numId w:val="4"/>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контрольное задание на проверку достижения планируемых результатов. </w:t>
      </w:r>
    </w:p>
    <w:p w:rsidR="00670783" w:rsidRDefault="00670783" w:rsidP="006707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r>
      <w:proofErr w:type="gramStart"/>
      <w:r>
        <w:rPr>
          <w:rFonts w:ascii="Times New Roman" w:eastAsia="Times New Roman" w:hAnsi="Times New Roman"/>
          <w:sz w:val="24"/>
          <w:szCs w:val="24"/>
          <w:lang w:eastAsia="ru-RU"/>
        </w:rPr>
        <w:t xml:space="preserve">Технологическая карта позволяет увидеть учебный материал целостно и  системно, проектировать образовательный процесс по освоению темы с учетом цели освоения курса, гибко использовать эффективные приемы и формы работы с обучающимися на уроке, </w:t>
      </w:r>
      <w:r>
        <w:rPr>
          <w:rFonts w:ascii="Times New Roman" w:eastAsia="Times New Roman" w:hAnsi="Times New Roman"/>
          <w:sz w:val="24"/>
          <w:szCs w:val="24"/>
          <w:lang w:eastAsia="ru-RU"/>
        </w:rPr>
        <w:lastRenderedPageBreak/>
        <w:t>согласовывать действия учителя и учащихся, организовывать самостоятельную деятельность школьников в процессе обучения, осуществлять интегративный контроль результатов учебной деятельности.</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t xml:space="preserve">Технологическая </w:t>
      </w:r>
      <w:r>
        <w:rPr>
          <w:rFonts w:ascii="Times New Roman" w:eastAsia="Times New Roman" w:hAnsi="Times New Roman"/>
          <w:b/>
          <w:bCs/>
          <w:sz w:val="24"/>
          <w:szCs w:val="24"/>
          <w:lang w:eastAsia="ru-RU"/>
        </w:rPr>
        <w:t>карта позволит</w:t>
      </w:r>
      <w:r>
        <w:rPr>
          <w:rFonts w:ascii="Times New Roman" w:eastAsia="Times New Roman" w:hAnsi="Times New Roman"/>
          <w:sz w:val="24"/>
          <w:szCs w:val="24"/>
          <w:lang w:eastAsia="ru-RU"/>
        </w:rPr>
        <w:t xml:space="preserve"> учителю: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реализовать планируемые результаты ФГОС;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определить УУД, которые формируются в процессе изучения конкретной темы, всего учебного курса;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системно формировать у учащихся УУД;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осмыслить и спроектировать последовательность работы по освоению темы от цели до конечного результата;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определить уровень раскрытия понятий на данном этапе и соотнести его с дальнейшим обучением (вписать конкретный урок в систему уроков);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проектировать свою деятельность на четверть, полугодие, год посредством перехода от поурочного планирования к проектированию темы;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освободить время для творчества (использование готовых разработок по темам </w:t>
      </w:r>
      <w:proofErr w:type="spellStart"/>
      <w:r>
        <w:rPr>
          <w:rFonts w:ascii="Times New Roman" w:eastAsia="Times New Roman" w:hAnsi="Times New Roman"/>
          <w:sz w:val="24"/>
          <w:szCs w:val="24"/>
          <w:lang w:eastAsia="ru-RU"/>
        </w:rPr>
        <w:t>освобож</w:t>
      </w:r>
      <w:proofErr w:type="spellEnd"/>
      <w:r>
        <w:rPr>
          <w:rFonts w:ascii="Times New Roman" w:eastAsia="Times New Roman" w:hAnsi="Times New Roman"/>
          <w:sz w:val="24"/>
          <w:szCs w:val="24"/>
          <w:lang w:eastAsia="ru-RU"/>
        </w:rPr>
        <w:t xml:space="preserve"> </w:t>
      </w:r>
      <w:proofErr w:type="gramEnd"/>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дает учителя от непродуктивной рутинной работы);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определить возможности реализации </w:t>
      </w:r>
      <w:proofErr w:type="spellStart"/>
      <w:r>
        <w:rPr>
          <w:rFonts w:ascii="Times New Roman" w:eastAsia="Times New Roman" w:hAnsi="Times New Roman"/>
          <w:sz w:val="24"/>
          <w:szCs w:val="24"/>
          <w:lang w:eastAsia="ru-RU"/>
        </w:rPr>
        <w:t>межпредметных</w:t>
      </w:r>
      <w:proofErr w:type="spellEnd"/>
      <w:r>
        <w:rPr>
          <w:rFonts w:ascii="Times New Roman" w:eastAsia="Times New Roman" w:hAnsi="Times New Roman"/>
          <w:sz w:val="24"/>
          <w:szCs w:val="24"/>
          <w:lang w:eastAsia="ru-RU"/>
        </w:rPr>
        <w:t xml:space="preserve"> знаний (установить связи и зависимости между предметами и результатами обучения);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практике реализовать </w:t>
      </w:r>
      <w:proofErr w:type="spellStart"/>
      <w:r>
        <w:rPr>
          <w:rFonts w:ascii="Times New Roman" w:eastAsia="Times New Roman" w:hAnsi="Times New Roman"/>
          <w:sz w:val="24"/>
          <w:szCs w:val="24"/>
          <w:lang w:eastAsia="ru-RU"/>
        </w:rPr>
        <w:t>метапредметные</w:t>
      </w:r>
      <w:proofErr w:type="spellEnd"/>
      <w:r>
        <w:rPr>
          <w:rFonts w:ascii="Times New Roman" w:eastAsia="Times New Roman" w:hAnsi="Times New Roman"/>
          <w:sz w:val="24"/>
          <w:szCs w:val="24"/>
          <w:lang w:eastAsia="ru-RU"/>
        </w:rPr>
        <w:t xml:space="preserve"> связи и обеспечить согласованные действия всех участников педагогического процесса;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выполнять диагностику достижения планируемых результатов учащимися на каждом этапе освоения темы;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решить организационно-методические проблемы (замещение уроков, выполнение учебного плана и т. д.);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соотнести результат с целью обучения после создания продукта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абора технологических карт; </w:t>
      </w:r>
    </w:p>
    <w:p w:rsidR="00670783" w:rsidRDefault="00670783" w:rsidP="00670783">
      <w:pPr>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обеспечить повышение качества образования. </w:t>
      </w:r>
    </w:p>
    <w:p w:rsidR="00670783" w:rsidRDefault="00670783" w:rsidP="006707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Технологическая карта позволит администрации школы контролировать выполнение программы и достижение планируемых результатов, а также осуществлять необходимую методическую помощь. </w:t>
      </w:r>
      <w:r>
        <w:rPr>
          <w:rFonts w:ascii="Times New Roman" w:eastAsia="Times New Roman" w:hAnsi="Times New Roman"/>
          <w:sz w:val="24"/>
          <w:szCs w:val="24"/>
          <w:lang w:eastAsia="ru-RU"/>
        </w:rPr>
        <w:br/>
        <w:t xml:space="preserve">Использование технологической карты обеспечивает условия для повышения качества обучения, т. к.: </w:t>
      </w:r>
    </w:p>
    <w:p w:rsidR="00670783" w:rsidRDefault="00670783" w:rsidP="00670783">
      <w:pPr>
        <w:numPr>
          <w:ilvl w:val="0"/>
          <w:numId w:val="6"/>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учебный процесс по освоению темы (раздела) проектируется от цели до результата; </w:t>
      </w:r>
    </w:p>
    <w:p w:rsidR="00670783" w:rsidRDefault="00670783" w:rsidP="00670783">
      <w:pPr>
        <w:numPr>
          <w:ilvl w:val="0"/>
          <w:numId w:val="6"/>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используются эффективные методы работы с информацией; </w:t>
      </w:r>
    </w:p>
    <w:p w:rsidR="00670783" w:rsidRDefault="00670783" w:rsidP="00670783">
      <w:pPr>
        <w:numPr>
          <w:ilvl w:val="0"/>
          <w:numId w:val="6"/>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организуется поэтапная самостоятельная учебная, интеллектуально-познавательная и рефлексивная деятельность школьников; </w:t>
      </w:r>
    </w:p>
    <w:p w:rsidR="00670783" w:rsidRDefault="00670783" w:rsidP="00670783">
      <w:pPr>
        <w:numPr>
          <w:ilvl w:val="0"/>
          <w:numId w:val="6"/>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обеспечиваются условия для применения знаний и умений в практической деятельности. </w:t>
      </w:r>
    </w:p>
    <w:p w:rsidR="00670783" w:rsidRDefault="00670783" w:rsidP="003269DD">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Примеры шаблонов технологических карт приведены в </w:t>
      </w:r>
      <w:r>
        <w:rPr>
          <w:rFonts w:ascii="Times New Roman" w:eastAsia="Times New Roman" w:hAnsi="Times New Roman"/>
          <w:i/>
          <w:iCs/>
          <w:sz w:val="24"/>
          <w:szCs w:val="24"/>
          <w:lang w:eastAsia="ru-RU"/>
        </w:rPr>
        <w:t>приложении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b/>
          <w:bCs/>
          <w:sz w:val="24"/>
          <w:szCs w:val="24"/>
          <w:lang w:eastAsia="ru-RU"/>
        </w:rPr>
        <w:t>Цель</w:t>
      </w:r>
      <w:r>
        <w:rPr>
          <w:rFonts w:ascii="Times New Roman" w:eastAsia="Times New Roman" w:hAnsi="Times New Roman"/>
          <w:sz w:val="24"/>
          <w:szCs w:val="24"/>
          <w:lang w:eastAsia="ru-RU"/>
        </w:rPr>
        <w:t xml:space="preserve"> - один из элементов поведения и сознательной деятельности человека, который характеризует предвосхищение в мышлении результата деятельности и пути его реализации с помощью определенных средств. </w:t>
      </w:r>
      <w:r>
        <w:rPr>
          <w:rFonts w:ascii="Times New Roman" w:eastAsia="Times New Roman" w:hAnsi="Times New Roman"/>
          <w:sz w:val="24"/>
          <w:szCs w:val="24"/>
          <w:lang w:eastAsia="ru-RU"/>
        </w:rPr>
        <w:br/>
        <w:t xml:space="preserve">Цель обычно начинается со слов "Определение", "Формирование", "Знакомство" и пр. В формировании цели урока следует избегать глагольных форм. </w:t>
      </w:r>
      <w:r>
        <w:rPr>
          <w:rFonts w:ascii="Times New Roman" w:eastAsia="Times New Roman" w:hAnsi="Times New Roman"/>
          <w:sz w:val="24"/>
          <w:szCs w:val="24"/>
          <w:lang w:eastAsia="ru-RU"/>
        </w:rPr>
        <w:br/>
      </w:r>
      <w:r>
        <w:rPr>
          <w:rFonts w:ascii="Times New Roman" w:eastAsia="Times New Roman" w:hAnsi="Times New Roman"/>
          <w:b/>
          <w:bCs/>
          <w:sz w:val="24"/>
          <w:szCs w:val="24"/>
          <w:lang w:eastAsia="ru-RU"/>
        </w:rPr>
        <w:t>Задача</w:t>
      </w:r>
      <w:r>
        <w:rPr>
          <w:rFonts w:ascii="Times New Roman" w:eastAsia="Times New Roman" w:hAnsi="Times New Roman"/>
          <w:sz w:val="24"/>
          <w:szCs w:val="24"/>
          <w:lang w:eastAsia="ru-RU"/>
        </w:rPr>
        <w:t xml:space="preserve"> - данная в определенных условиях (например, в проблемной ситуации) цель </w:t>
      </w:r>
      <w:r>
        <w:rPr>
          <w:rFonts w:ascii="Times New Roman" w:eastAsia="Times New Roman" w:hAnsi="Times New Roman"/>
          <w:sz w:val="24"/>
          <w:szCs w:val="24"/>
          <w:lang w:eastAsia="ru-RU"/>
        </w:rPr>
        <w:lastRenderedPageBreak/>
        <w:t xml:space="preserve">деятельности, которая должна быть достигнута преобразованием этих условий, согласно определенной </w:t>
      </w:r>
      <w:proofErr w:type="spellStart"/>
      <w:r>
        <w:rPr>
          <w:rFonts w:ascii="Times New Roman" w:eastAsia="Times New Roman" w:hAnsi="Times New Roman"/>
          <w:sz w:val="24"/>
          <w:szCs w:val="24"/>
          <w:lang w:eastAsia="ru-RU"/>
        </w:rPr>
        <w:t>процедуре</w:t>
      </w:r>
      <w:proofErr w:type="gramStart"/>
      <w:r>
        <w:rPr>
          <w:rFonts w:ascii="Times New Roman" w:eastAsia="Times New Roman" w:hAnsi="Times New Roman"/>
          <w:sz w:val="24"/>
          <w:szCs w:val="24"/>
          <w:lang w:eastAsia="ru-RU"/>
        </w:rPr>
        <w:t>.Ф</w:t>
      </w:r>
      <w:proofErr w:type="gramEnd"/>
      <w:r>
        <w:rPr>
          <w:rFonts w:ascii="Times New Roman" w:eastAsia="Times New Roman" w:hAnsi="Times New Roman"/>
          <w:sz w:val="24"/>
          <w:szCs w:val="24"/>
          <w:lang w:eastAsia="ru-RU"/>
        </w:rPr>
        <w:t>ормулировка</w:t>
      </w:r>
      <w:proofErr w:type="spellEnd"/>
      <w:r>
        <w:rPr>
          <w:rFonts w:ascii="Times New Roman" w:eastAsia="Times New Roman" w:hAnsi="Times New Roman"/>
          <w:sz w:val="24"/>
          <w:szCs w:val="24"/>
          <w:lang w:eastAsia="ru-RU"/>
        </w:rPr>
        <w:t xml:space="preserve"> задач должна начинаться с глаголов - "повторить", "проверить", "объяснить", "научить", "сформировать", "воспитывать" и пр. </w:t>
      </w:r>
      <w:r>
        <w:rPr>
          <w:rFonts w:ascii="Times New Roman" w:eastAsia="Times New Roman" w:hAnsi="Times New Roman"/>
          <w:sz w:val="24"/>
          <w:szCs w:val="24"/>
          <w:lang w:eastAsia="ru-RU"/>
        </w:rPr>
        <w:br/>
      </w:r>
      <w:r>
        <w:rPr>
          <w:rFonts w:ascii="Times New Roman" w:eastAsia="Times New Roman" w:hAnsi="Times New Roman"/>
          <w:b/>
          <w:bCs/>
          <w:sz w:val="24"/>
          <w:szCs w:val="24"/>
          <w:lang w:eastAsia="ru-RU"/>
        </w:rPr>
        <w:t>Понятие</w:t>
      </w:r>
      <w:r>
        <w:rPr>
          <w:rFonts w:ascii="Times New Roman" w:eastAsia="Times New Roman" w:hAnsi="Times New Roman"/>
          <w:sz w:val="24"/>
          <w:szCs w:val="24"/>
          <w:lang w:eastAsia="ru-RU"/>
        </w:rPr>
        <w:t xml:space="preserve"> "технологическая карта" пришло в образование из промышленности. Технологическая карта </w:t>
      </w:r>
      <w:proofErr w:type="gramStart"/>
      <w:r>
        <w:rPr>
          <w:rFonts w:ascii="Times New Roman" w:eastAsia="Times New Roman" w:hAnsi="Times New Roman"/>
          <w:sz w:val="24"/>
          <w:szCs w:val="24"/>
          <w:lang w:eastAsia="ru-RU"/>
        </w:rPr>
        <w:t>-т</w:t>
      </w:r>
      <w:proofErr w:type="gramEnd"/>
      <w:r>
        <w:rPr>
          <w:rFonts w:ascii="Times New Roman" w:eastAsia="Times New Roman" w:hAnsi="Times New Roman"/>
          <w:sz w:val="24"/>
          <w:szCs w:val="24"/>
          <w:lang w:eastAsia="ru-RU"/>
        </w:rPr>
        <w:t xml:space="preserve">ехнологическая документация в виде карты, листка, содержащего описание процесса изготовления, обработки, производства определенного вида продукции, производственных операций, применяемого оборудования, временного режима осуществления операций. </w:t>
      </w:r>
      <w:r>
        <w:rPr>
          <w:rFonts w:ascii="Times New Roman" w:eastAsia="Times New Roman" w:hAnsi="Times New Roman"/>
          <w:sz w:val="24"/>
          <w:szCs w:val="24"/>
          <w:lang w:eastAsia="ru-RU"/>
        </w:rPr>
        <w:br/>
        <w:t xml:space="preserve">Технологическая карта в дидактическом контексте представляет проект учебного процесса, в котором дано описание от цели до результата с использованием инновационной технологии работы с информацией.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i/>
          <w:iCs/>
          <w:sz w:val="24"/>
          <w:szCs w:val="24"/>
          <w:lang w:eastAsia="ru-RU"/>
        </w:rPr>
        <w:t xml:space="preserve">Приложение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b/>
          <w:bCs/>
          <w:sz w:val="24"/>
          <w:szCs w:val="24"/>
          <w:lang w:eastAsia="ru-RU"/>
        </w:rPr>
        <w:t>                           ШАБЛОНЫ технологических карт урока</w:t>
      </w:r>
      <w:r>
        <w:rPr>
          <w:rFonts w:ascii="Times New Roman" w:eastAsia="Times New Roman" w:hAnsi="Times New Roman"/>
          <w:sz w:val="24"/>
          <w:szCs w:val="24"/>
          <w:lang w:eastAsia="ru-RU"/>
        </w:rPr>
        <w:t xml:space="preserve"> </w:t>
      </w:r>
    </w:p>
    <w:p w:rsidR="00670783" w:rsidRDefault="00670783" w:rsidP="006707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 И. О. педагога</w:t>
      </w:r>
      <w:proofErr w:type="gramStart"/>
      <w:r>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br/>
      </w:r>
      <w:proofErr w:type="gramEnd"/>
      <w:r>
        <w:rPr>
          <w:rFonts w:ascii="Times New Roman" w:eastAsia="Times New Roman" w:hAnsi="Times New Roman"/>
          <w:sz w:val="24"/>
          <w:szCs w:val="24"/>
          <w:lang w:eastAsia="ru-RU"/>
        </w:rPr>
        <w:t xml:space="preserve">Предмет: .............................................. </w:t>
      </w:r>
      <w:r>
        <w:rPr>
          <w:rFonts w:ascii="Times New Roman" w:eastAsia="Times New Roman" w:hAnsi="Times New Roman"/>
          <w:sz w:val="24"/>
          <w:szCs w:val="24"/>
          <w:lang w:eastAsia="ru-RU"/>
        </w:rPr>
        <w:br/>
        <w:t xml:space="preserve">Класс: .................................................. </w:t>
      </w:r>
      <w:r>
        <w:rPr>
          <w:rFonts w:ascii="Times New Roman" w:eastAsia="Times New Roman" w:hAnsi="Times New Roman"/>
          <w:sz w:val="24"/>
          <w:szCs w:val="24"/>
          <w:lang w:eastAsia="ru-RU"/>
        </w:rPr>
        <w:br/>
        <w:t xml:space="preserve">Тип урока: ............................................ </w:t>
      </w:r>
    </w:p>
    <w:p w:rsidR="00670783" w:rsidRDefault="00670783" w:rsidP="00670783">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r>
      <w:r>
        <w:rPr>
          <w:rFonts w:ascii="Times New Roman" w:eastAsia="Times New Roman" w:hAnsi="Times New Roman"/>
          <w:b/>
          <w:bCs/>
          <w:sz w:val="24"/>
          <w:szCs w:val="24"/>
          <w:lang w:eastAsia="ru-RU"/>
        </w:rPr>
        <w:t>Технологическая карта с дидактической структурой урока</w:t>
      </w:r>
      <w:r>
        <w:rPr>
          <w:rFonts w:ascii="Times New Roman" w:eastAsia="Times New Roman" w:hAnsi="Times New Roman"/>
          <w:sz w:val="24"/>
          <w:szCs w:val="24"/>
          <w:lang w:eastAsia="ru-RU"/>
        </w:rPr>
        <w:t xml:space="preserve"> </w:t>
      </w:r>
    </w:p>
    <w:tbl>
      <w:tblPr>
        <w:tblW w:w="0" w:type="auto"/>
        <w:tblCellMar>
          <w:left w:w="0" w:type="dxa"/>
          <w:right w:w="0" w:type="dxa"/>
        </w:tblCellMar>
        <w:tblLook w:val="04A0"/>
      </w:tblPr>
      <w:tblGrid>
        <w:gridCol w:w="1606"/>
        <w:gridCol w:w="1593"/>
        <w:gridCol w:w="1594"/>
        <w:gridCol w:w="1594"/>
        <w:gridCol w:w="1593"/>
        <w:gridCol w:w="1591"/>
      </w:tblGrid>
      <w:tr w:rsidR="00670783" w:rsidTr="00670783">
        <w:tc>
          <w:tcPr>
            <w:tcW w:w="15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Дидактическая структура урока*</w:t>
            </w:r>
          </w:p>
        </w:tc>
        <w:tc>
          <w:tcPr>
            <w:tcW w:w="15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Деятельность учеников</w:t>
            </w:r>
          </w:p>
        </w:tc>
        <w:tc>
          <w:tcPr>
            <w:tcW w:w="15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Деятельность учителя</w:t>
            </w:r>
          </w:p>
        </w:tc>
        <w:tc>
          <w:tcPr>
            <w:tcW w:w="15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Задания для учащихся, выполнение которых приведет к достижению планируемых результатов</w:t>
            </w:r>
          </w:p>
        </w:tc>
        <w:tc>
          <w:tcPr>
            <w:tcW w:w="31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Планируемые результаты</w:t>
            </w:r>
          </w:p>
        </w:tc>
      </w:tr>
      <w:tr w:rsidR="00670783" w:rsidTr="00670783">
        <w:tc>
          <w:tcPr>
            <w:tcW w:w="0" w:type="auto"/>
            <w:vMerge/>
            <w:tcBorders>
              <w:top w:val="single" w:sz="8" w:space="0" w:color="auto"/>
              <w:left w:val="single" w:sz="8" w:space="0" w:color="auto"/>
              <w:bottom w:val="single" w:sz="8" w:space="0" w:color="auto"/>
              <w:right w:val="single" w:sz="8" w:space="0" w:color="auto"/>
            </w:tcBorders>
            <w:vAlign w:val="center"/>
            <w:hideMark/>
          </w:tcPr>
          <w:p w:rsidR="00670783" w:rsidRDefault="00670783">
            <w:pPr>
              <w:spacing w:after="0" w:line="240" w:lineRule="auto"/>
              <w:rPr>
                <w:rFonts w:ascii="Times New Roman" w:eastAsia="Times New Roman" w:hAnsi="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70783" w:rsidRDefault="00670783">
            <w:pPr>
              <w:spacing w:after="0" w:line="240" w:lineRule="auto"/>
              <w:rPr>
                <w:rFonts w:ascii="Times New Roman" w:eastAsia="Times New Roman" w:hAnsi="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70783" w:rsidRDefault="00670783">
            <w:pPr>
              <w:spacing w:after="0" w:line="240" w:lineRule="auto"/>
              <w:rPr>
                <w:rFonts w:ascii="Times New Roman" w:eastAsia="Times New Roman" w:hAnsi="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670783" w:rsidRDefault="00670783">
            <w:pPr>
              <w:spacing w:after="0" w:line="240" w:lineRule="auto"/>
              <w:rPr>
                <w:rFonts w:ascii="Times New Roman" w:eastAsia="Times New Roman" w:hAnsi="Times New Roman"/>
                <w:sz w:val="24"/>
                <w:szCs w:val="24"/>
                <w:lang w:eastAsia="ru-RU"/>
              </w:rPr>
            </w:pP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Предметные</w:t>
            </w:r>
          </w:p>
        </w:tc>
        <w:tc>
          <w:tcPr>
            <w:tcW w:w="159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УУД</w:t>
            </w:r>
          </w:p>
        </w:tc>
      </w:tr>
      <w:tr w:rsidR="00670783" w:rsidTr="00670783">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Организационный момент</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r w:rsidR="00670783" w:rsidTr="00670783">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Проверка домашнего задания</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r w:rsidR="00670783" w:rsidTr="00670783">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Изучение нового материала</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r w:rsidR="00670783" w:rsidTr="00670783">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Закрепление нового материала</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r w:rsidR="00670783" w:rsidTr="00670783">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Контроль</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r w:rsidR="00670783" w:rsidTr="00670783">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Рефлексия</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5"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59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bl>
    <w:p w:rsidR="00670783" w:rsidRDefault="00670783" w:rsidP="00670783">
      <w:pPr>
        <w:spacing w:after="0" w:line="240" w:lineRule="auto"/>
        <w:rPr>
          <w:rFonts w:ascii="Times New Roman" w:eastAsia="Times New Roman" w:hAnsi="Times New Roman"/>
          <w:sz w:val="24"/>
          <w:szCs w:val="24"/>
          <w:lang w:eastAsia="ru-RU"/>
        </w:rPr>
      </w:pPr>
    </w:p>
    <w:p w:rsidR="00670783" w:rsidRDefault="00670783" w:rsidP="00670783">
      <w:pPr>
        <w:spacing w:before="100" w:beforeAutospacing="1" w:after="100" w:afterAutospacing="1"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r>
        <w:rPr>
          <w:rFonts w:ascii="Times New Roman" w:eastAsia="Times New Roman" w:hAnsi="Times New Roman"/>
          <w:b/>
          <w:bCs/>
          <w:sz w:val="24"/>
          <w:szCs w:val="24"/>
          <w:lang w:eastAsia="ru-RU"/>
        </w:rPr>
        <w:t>Технологическая карта с методической структурой урока</w:t>
      </w:r>
    </w:p>
    <w:tbl>
      <w:tblPr>
        <w:tblW w:w="0" w:type="auto"/>
        <w:tblCellMar>
          <w:left w:w="0" w:type="dxa"/>
          <w:right w:w="0" w:type="dxa"/>
        </w:tblCellMar>
        <w:tblLook w:val="04A0"/>
      </w:tblPr>
      <w:tblGrid>
        <w:gridCol w:w="1783"/>
        <w:gridCol w:w="1130"/>
        <w:gridCol w:w="1385"/>
        <w:gridCol w:w="1418"/>
        <w:gridCol w:w="1137"/>
        <w:gridCol w:w="1385"/>
        <w:gridCol w:w="1333"/>
      </w:tblGrid>
      <w:tr w:rsidR="00670783" w:rsidTr="00670783">
        <w:tc>
          <w:tcPr>
            <w:tcW w:w="1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Дидактическая структура урока</w:t>
            </w:r>
          </w:p>
        </w:tc>
        <w:tc>
          <w:tcPr>
            <w:tcW w:w="648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Методическая структура урока</w:t>
            </w:r>
          </w:p>
        </w:tc>
        <w:tc>
          <w:tcPr>
            <w:tcW w:w="133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0783" w:rsidRDefault="00670783">
            <w:pPr>
              <w:spacing w:before="100" w:beforeAutospacing="1" w:after="100" w:afterAutospacing="1" w:line="197" w:lineRule="atLeast"/>
              <w:rPr>
                <w:rFonts w:ascii="Times New Roman" w:eastAsia="Times New Roman" w:hAnsi="Times New Roman"/>
                <w:sz w:val="24"/>
                <w:szCs w:val="24"/>
                <w:lang w:eastAsia="ru-RU"/>
              </w:rPr>
            </w:pPr>
            <w:r>
              <w:rPr>
                <w:rFonts w:ascii="Arial Narrow" w:eastAsia="Times New Roman" w:hAnsi="Arial Narrow"/>
                <w:sz w:val="20"/>
                <w:szCs w:val="20"/>
                <w:lang w:eastAsia="ru-RU"/>
              </w:rPr>
              <w:t>Признаки решения дидактических задач</w:t>
            </w:r>
          </w:p>
        </w:tc>
      </w:tr>
      <w:tr w:rsidR="00670783" w:rsidTr="0067078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0"/>
                <w:szCs w:val="20"/>
                <w:lang w:eastAsia="ru-RU"/>
              </w:rPr>
              <w:t>Организационный момент</w:t>
            </w:r>
          </w:p>
        </w:tc>
        <w:tc>
          <w:tcPr>
            <w:tcW w:w="113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Методы</w:t>
            </w:r>
          </w:p>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обучения</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Форма</w:t>
            </w:r>
          </w:p>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деятельности</w:t>
            </w:r>
          </w:p>
        </w:tc>
        <w:tc>
          <w:tcPr>
            <w:tcW w:w="142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Методические</w:t>
            </w:r>
          </w:p>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приемы и их</w:t>
            </w:r>
          </w:p>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содержание</w:t>
            </w:r>
          </w:p>
        </w:tc>
        <w:tc>
          <w:tcPr>
            <w:tcW w:w="114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Средства</w:t>
            </w:r>
          </w:p>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обучения</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Способы</w:t>
            </w:r>
          </w:p>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организации</w:t>
            </w:r>
          </w:p>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деятельности</w:t>
            </w:r>
          </w:p>
        </w:tc>
        <w:tc>
          <w:tcPr>
            <w:tcW w:w="0" w:type="auto"/>
            <w:vMerge/>
            <w:tcBorders>
              <w:top w:val="single" w:sz="8" w:space="0" w:color="auto"/>
              <w:left w:val="nil"/>
              <w:bottom w:val="single" w:sz="8" w:space="0" w:color="auto"/>
              <w:right w:val="single" w:sz="8" w:space="0" w:color="auto"/>
            </w:tcBorders>
            <w:vAlign w:val="center"/>
            <w:hideMark/>
          </w:tcPr>
          <w:p w:rsidR="00670783" w:rsidRDefault="00670783">
            <w:pPr>
              <w:spacing w:after="0" w:line="240" w:lineRule="auto"/>
              <w:rPr>
                <w:rFonts w:ascii="Times New Roman" w:eastAsia="Times New Roman" w:hAnsi="Times New Roman"/>
                <w:sz w:val="24"/>
                <w:szCs w:val="24"/>
                <w:lang w:eastAsia="ru-RU"/>
              </w:rPr>
            </w:pPr>
          </w:p>
        </w:tc>
      </w:tr>
      <w:tr w:rsidR="00670783" w:rsidTr="0067078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0"/>
                <w:szCs w:val="20"/>
                <w:lang w:eastAsia="ru-RU"/>
              </w:rPr>
              <w:t>Актуализация знаний</w:t>
            </w:r>
          </w:p>
        </w:tc>
        <w:tc>
          <w:tcPr>
            <w:tcW w:w="113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42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14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3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r w:rsidR="00670783" w:rsidTr="0067078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0"/>
                <w:szCs w:val="20"/>
                <w:lang w:eastAsia="ru-RU"/>
              </w:rPr>
              <w:t xml:space="preserve">Сообщение </w:t>
            </w:r>
            <w:r>
              <w:rPr>
                <w:rFonts w:ascii="Times New Roman" w:eastAsia="Times New Roman" w:hAnsi="Times New Roman"/>
                <w:sz w:val="20"/>
                <w:szCs w:val="20"/>
                <w:lang w:eastAsia="ru-RU"/>
              </w:rPr>
              <w:lastRenderedPageBreak/>
              <w:t>нового материала</w:t>
            </w:r>
          </w:p>
        </w:tc>
        <w:tc>
          <w:tcPr>
            <w:tcW w:w="113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lastRenderedPageBreak/>
              <w:t> </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42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14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3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r w:rsidR="00670783" w:rsidTr="0067078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0"/>
                <w:szCs w:val="20"/>
                <w:lang w:eastAsia="ru-RU"/>
              </w:rPr>
              <w:lastRenderedPageBreak/>
              <w:t>Закрепление изученного материала</w:t>
            </w:r>
          </w:p>
        </w:tc>
        <w:tc>
          <w:tcPr>
            <w:tcW w:w="113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42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14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3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r w:rsidR="00670783" w:rsidTr="0067078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0"/>
                <w:szCs w:val="20"/>
                <w:lang w:eastAsia="ru-RU"/>
              </w:rPr>
              <w:t>Подведение итогов</w:t>
            </w:r>
          </w:p>
        </w:tc>
        <w:tc>
          <w:tcPr>
            <w:tcW w:w="113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42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14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3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r w:rsidR="00670783" w:rsidTr="0067078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783" w:rsidRDefault="0067078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0"/>
                <w:szCs w:val="20"/>
                <w:lang w:eastAsia="ru-RU"/>
              </w:rPr>
              <w:t>Домашнее задание</w:t>
            </w:r>
          </w:p>
        </w:tc>
        <w:tc>
          <w:tcPr>
            <w:tcW w:w="1136"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42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14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90"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c>
          <w:tcPr>
            <w:tcW w:w="1333" w:type="dxa"/>
            <w:tcBorders>
              <w:top w:val="nil"/>
              <w:left w:val="nil"/>
              <w:bottom w:val="single" w:sz="8" w:space="0" w:color="auto"/>
              <w:right w:val="single" w:sz="8" w:space="0" w:color="auto"/>
            </w:tcBorders>
            <w:hideMark/>
          </w:tcPr>
          <w:p w:rsidR="00670783" w:rsidRDefault="00670783">
            <w:pPr>
              <w:spacing w:before="100" w:beforeAutospacing="1" w:after="0"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p>
        </w:tc>
      </w:tr>
    </w:tbl>
    <w:p w:rsidR="00670783" w:rsidRDefault="00670783" w:rsidP="00670783">
      <w:pPr>
        <w:spacing w:before="100" w:beforeAutospacing="1" w:after="100" w:afterAutospacing="1" w:line="240" w:lineRule="auto"/>
        <w:rPr>
          <w:rFonts w:ascii="Times New Roman" w:eastAsia="Times New Roman" w:hAnsi="Times New Roman"/>
          <w:sz w:val="24"/>
          <w:szCs w:val="24"/>
          <w:lang w:eastAsia="ru-RU"/>
        </w:rPr>
      </w:pPr>
      <w:r>
        <w:rPr>
          <w:rFonts w:ascii="Arial Narrow" w:eastAsia="Times New Roman" w:hAnsi="Arial Narrow"/>
          <w:sz w:val="20"/>
          <w:szCs w:val="20"/>
          <w:lang w:eastAsia="ru-RU"/>
        </w:rPr>
        <w:t> </w:t>
      </w:r>
      <w:r>
        <w:rPr>
          <w:rFonts w:ascii="Times New Roman" w:eastAsia="Times New Roman" w:hAnsi="Times New Roman"/>
          <w:sz w:val="24"/>
          <w:szCs w:val="24"/>
          <w:lang w:eastAsia="ru-RU"/>
        </w:rPr>
        <w:t xml:space="preserve">* Дидактическая структура урока формируется в соответствии с основными этапами урока, но может меняться в зависимости от типа урока. - </w:t>
      </w:r>
      <w:r>
        <w:rPr>
          <w:rFonts w:ascii="Times New Roman" w:eastAsia="Times New Roman" w:hAnsi="Times New Roman"/>
          <w:i/>
          <w:iCs/>
          <w:sz w:val="24"/>
          <w:szCs w:val="24"/>
          <w:lang w:eastAsia="ru-RU"/>
        </w:rPr>
        <w:t>Примеч. авт.</w:t>
      </w:r>
      <w:r>
        <w:rPr>
          <w:rFonts w:ascii="Times New Roman" w:eastAsia="Times New Roman" w:hAnsi="Times New Roman"/>
          <w:sz w:val="24"/>
          <w:szCs w:val="24"/>
          <w:lang w:eastAsia="ru-RU"/>
        </w:rPr>
        <w:t xml:space="preserve"> </w:t>
      </w:r>
    </w:p>
    <w:p w:rsidR="00561C01" w:rsidRPr="003269DD" w:rsidRDefault="00561C01" w:rsidP="009A095A">
      <w:pPr>
        <w:spacing w:after="0"/>
        <w:rPr>
          <w:rFonts w:ascii="Times New Roman" w:hAnsi="Times New Roman"/>
          <w:sz w:val="24"/>
          <w:szCs w:val="24"/>
        </w:rPr>
      </w:pPr>
      <w:r w:rsidRPr="003269DD">
        <w:rPr>
          <w:rFonts w:ascii="Times New Roman" w:hAnsi="Times New Roman"/>
          <w:b/>
          <w:bCs/>
          <w:sz w:val="24"/>
          <w:szCs w:val="24"/>
        </w:rPr>
        <w:t xml:space="preserve">Деятельность учителя, работающего по ФГОС ООО, значительно отличается от традиционной деятельности. </w:t>
      </w:r>
    </w:p>
    <w:tbl>
      <w:tblPr>
        <w:tblW w:w="10275" w:type="dxa"/>
        <w:tblCellSpacing w:w="0" w:type="dxa"/>
        <w:tblCellMar>
          <w:left w:w="0" w:type="dxa"/>
          <w:right w:w="0" w:type="dxa"/>
        </w:tblCellMar>
        <w:tblLook w:val="04A0"/>
      </w:tblPr>
      <w:tblGrid>
        <w:gridCol w:w="2100"/>
        <w:gridCol w:w="8175"/>
      </w:tblGrid>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t xml:space="preserve">Деятельность учителя, работающего по ФГОС </w:t>
            </w:r>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Подготовка к уроку</w:t>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Учитель пользуется сценарным планом урока, предоставляющим ему свободу в выборе форм, способов и приемов обучения</w:t>
            </w:r>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Основные этапы урока</w:t>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Самостоятельная деятельность </w:t>
            </w:r>
            <w:proofErr w:type="gramStart"/>
            <w:r w:rsidRPr="003269DD">
              <w:rPr>
                <w:rFonts w:ascii="Times New Roman" w:hAnsi="Times New Roman"/>
                <w:sz w:val="24"/>
                <w:szCs w:val="24"/>
              </w:rPr>
              <w:t>обучающихся</w:t>
            </w:r>
            <w:proofErr w:type="gramEnd"/>
            <w:r w:rsidRPr="003269DD">
              <w:rPr>
                <w:rFonts w:ascii="Times New Roman" w:hAnsi="Times New Roman"/>
                <w:sz w:val="24"/>
                <w:szCs w:val="24"/>
              </w:rPr>
              <w:t xml:space="preserve"> (более половины времени урока)</w:t>
            </w:r>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Главная цель учителя на уроке</w:t>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Организовать деятельность детей:</w:t>
            </w:r>
            <w:r w:rsidRPr="003269DD">
              <w:rPr>
                <w:rFonts w:ascii="Times New Roman" w:hAnsi="Times New Roman"/>
                <w:sz w:val="24"/>
                <w:szCs w:val="24"/>
              </w:rPr>
              <w:br/>
            </w:r>
            <w:r w:rsidRPr="003269DD">
              <w:rPr>
                <w:rFonts w:ascii="Times New Roman" w:hAnsi="Times New Roman"/>
                <w:sz w:val="24"/>
                <w:szCs w:val="24"/>
              </w:rPr>
              <w:br/>
              <w:t>• по поиску и обработке информации;</w:t>
            </w:r>
            <w:r w:rsidRPr="003269DD">
              <w:rPr>
                <w:rFonts w:ascii="Times New Roman" w:hAnsi="Times New Roman"/>
                <w:sz w:val="24"/>
                <w:szCs w:val="24"/>
              </w:rPr>
              <w:br/>
            </w:r>
            <w:r w:rsidRPr="003269DD">
              <w:rPr>
                <w:rFonts w:ascii="Times New Roman" w:hAnsi="Times New Roman"/>
                <w:sz w:val="24"/>
                <w:szCs w:val="24"/>
              </w:rPr>
              <w:br/>
              <w:t>• обобщению способов действия;</w:t>
            </w:r>
            <w:r w:rsidRPr="003269DD">
              <w:rPr>
                <w:rFonts w:ascii="Times New Roman" w:hAnsi="Times New Roman"/>
                <w:sz w:val="24"/>
                <w:szCs w:val="24"/>
              </w:rPr>
              <w:br/>
            </w:r>
            <w:r w:rsidRPr="003269DD">
              <w:rPr>
                <w:rFonts w:ascii="Times New Roman" w:hAnsi="Times New Roman"/>
                <w:sz w:val="24"/>
                <w:szCs w:val="24"/>
              </w:rPr>
              <w:br/>
              <w:t>• постановке учебной задачи и т. д.</w:t>
            </w:r>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Формулирование заданий для обучающихся (определение деятельности детей)</w:t>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proofErr w:type="gramStart"/>
            <w:r w:rsidRPr="003269DD">
              <w:rPr>
                <w:rFonts w:ascii="Times New Roman" w:hAnsi="Times New Roman"/>
                <w:sz w:val="24"/>
                <w:szCs w:val="24"/>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roofErr w:type="gramEnd"/>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Форма урока</w:t>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Преимущественно групповая и/или индивидуальная</w:t>
            </w:r>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Нестандартное ведение уроков</w:t>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w:t>
            </w:r>
            <w:proofErr w:type="spellStart"/>
            <w:r w:rsidRPr="003269DD">
              <w:rPr>
                <w:rFonts w:ascii="Times New Roman" w:hAnsi="Times New Roman"/>
                <w:sz w:val="24"/>
                <w:szCs w:val="24"/>
              </w:rPr>
              <w:t>тьютора</w:t>
            </w:r>
            <w:proofErr w:type="spellEnd"/>
            <w:r w:rsidRPr="003269DD">
              <w:rPr>
                <w:rFonts w:ascii="Times New Roman" w:hAnsi="Times New Roman"/>
                <w:sz w:val="24"/>
                <w:szCs w:val="24"/>
              </w:rPr>
              <w:t xml:space="preserve"> или в присутствии родителей обучающихся</w:t>
            </w:r>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Взаимодействие с </w:t>
            </w:r>
            <w:r w:rsidRPr="003269DD">
              <w:rPr>
                <w:rFonts w:ascii="Times New Roman" w:hAnsi="Times New Roman"/>
                <w:sz w:val="24"/>
                <w:szCs w:val="24"/>
              </w:rPr>
              <w:lastRenderedPageBreak/>
              <w:t xml:space="preserve">родителями </w:t>
            </w:r>
            <w:proofErr w:type="gramStart"/>
            <w:r w:rsidRPr="003269DD">
              <w:rPr>
                <w:rFonts w:ascii="Times New Roman" w:hAnsi="Times New Roman"/>
                <w:sz w:val="24"/>
                <w:szCs w:val="24"/>
              </w:rPr>
              <w:t>обучающихся</w:t>
            </w:r>
            <w:proofErr w:type="gramEnd"/>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lastRenderedPageBreak/>
              <w:br/>
              <w:t xml:space="preserve">Информированность родителей обучающихся. Они имеют возможность </w:t>
            </w:r>
            <w:r w:rsidRPr="003269DD">
              <w:rPr>
                <w:rFonts w:ascii="Times New Roman" w:hAnsi="Times New Roman"/>
                <w:sz w:val="24"/>
                <w:szCs w:val="24"/>
              </w:rPr>
              <w:lastRenderedPageBreak/>
              <w:t>участвовать в образовательном процессе. Общение учителя с родителями школьников может осуществляться при помощи Интернета</w:t>
            </w:r>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lastRenderedPageBreak/>
              <w:br/>
              <w:t>Образовательная среда</w:t>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Создается обучающимися (дети изготавливают учебный материал, проводят презентации). Зонирование классов, холлов</w:t>
            </w:r>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Результаты обучения</w:t>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Не только предметные результаты, но и личностные, </w:t>
            </w:r>
            <w:proofErr w:type="spellStart"/>
            <w:r w:rsidRPr="003269DD">
              <w:rPr>
                <w:rFonts w:ascii="Times New Roman" w:hAnsi="Times New Roman"/>
                <w:sz w:val="24"/>
                <w:szCs w:val="24"/>
              </w:rPr>
              <w:t>метапредметные</w:t>
            </w:r>
            <w:proofErr w:type="spellEnd"/>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Создание </w:t>
            </w:r>
            <w:proofErr w:type="spellStart"/>
            <w:r w:rsidRPr="003269DD">
              <w:rPr>
                <w:rFonts w:ascii="Times New Roman" w:hAnsi="Times New Roman"/>
                <w:sz w:val="24"/>
                <w:szCs w:val="24"/>
              </w:rPr>
              <w:t>портфолио</w:t>
            </w:r>
            <w:proofErr w:type="spellEnd"/>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Ориентир на самооценку </w:t>
            </w:r>
            <w:proofErr w:type="gramStart"/>
            <w:r w:rsidRPr="003269DD">
              <w:rPr>
                <w:rFonts w:ascii="Times New Roman" w:hAnsi="Times New Roman"/>
                <w:sz w:val="24"/>
                <w:szCs w:val="24"/>
              </w:rPr>
              <w:t>обучающегося</w:t>
            </w:r>
            <w:proofErr w:type="gramEnd"/>
            <w:r w:rsidRPr="003269DD">
              <w:rPr>
                <w:rFonts w:ascii="Times New Roman" w:hAnsi="Times New Roman"/>
                <w:sz w:val="24"/>
                <w:szCs w:val="24"/>
              </w:rPr>
              <w:t>, формирование адекватной самооценки</w:t>
            </w:r>
          </w:p>
        </w:tc>
      </w:tr>
      <w:tr w:rsidR="00561C01" w:rsidRPr="003269DD" w:rsidTr="00561C01">
        <w:trPr>
          <w:tblCellSpacing w:w="0" w:type="dxa"/>
        </w:trPr>
        <w:tc>
          <w:tcPr>
            <w:tcW w:w="210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p>
        </w:tc>
        <w:tc>
          <w:tcPr>
            <w:tcW w:w="8175"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Учет динамики результатов обучения детей относительно самих себя. Оценка промежуточных результатов обучения</w:t>
            </w:r>
          </w:p>
        </w:tc>
      </w:tr>
    </w:tbl>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таблица (по Л.М. </w:t>
      </w:r>
      <w:proofErr w:type="spellStart"/>
      <w:r w:rsidRPr="003269DD">
        <w:rPr>
          <w:rFonts w:ascii="Times New Roman" w:hAnsi="Times New Roman"/>
          <w:sz w:val="24"/>
          <w:szCs w:val="24"/>
        </w:rPr>
        <w:t>Панчешниковой</w:t>
      </w:r>
      <w:proofErr w:type="spellEnd"/>
      <w:r w:rsidRPr="003269DD">
        <w:rPr>
          <w:rFonts w:ascii="Times New Roman" w:hAnsi="Times New Roman"/>
          <w:sz w:val="24"/>
          <w:szCs w:val="24"/>
        </w:rPr>
        <w:t>)</w:t>
      </w:r>
      <w:r w:rsidRPr="003269DD">
        <w:rPr>
          <w:rFonts w:ascii="Times New Roman" w:hAnsi="Times New Roman"/>
          <w:sz w:val="24"/>
          <w:szCs w:val="24"/>
        </w:rPr>
        <w:br/>
      </w:r>
      <w:r w:rsidRPr="003269DD">
        <w:rPr>
          <w:rFonts w:ascii="Times New Roman" w:hAnsi="Times New Roman"/>
          <w:sz w:val="24"/>
          <w:szCs w:val="24"/>
        </w:rPr>
        <w:b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3269DD">
        <w:rPr>
          <w:rFonts w:ascii="Times New Roman" w:hAnsi="Times New Roman"/>
          <w:sz w:val="24"/>
          <w:szCs w:val="24"/>
        </w:rPr>
        <w:t>здоровьесбережения</w:t>
      </w:r>
      <w:proofErr w:type="spellEnd"/>
      <w:r w:rsidRPr="003269DD">
        <w:rPr>
          <w:rFonts w:ascii="Times New Roman" w:hAnsi="Times New Roman"/>
          <w:sz w:val="24"/>
          <w:szCs w:val="24"/>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r w:rsidRPr="003269DD">
        <w:rPr>
          <w:rFonts w:ascii="Times New Roman" w:hAnsi="Times New Roman"/>
          <w:sz w:val="24"/>
          <w:szCs w:val="24"/>
        </w:rPr>
        <w:br/>
      </w:r>
      <w:r w:rsidRPr="003269DD">
        <w:rPr>
          <w:rFonts w:ascii="Times New Roman" w:hAnsi="Times New Roman"/>
          <w:sz w:val="24"/>
          <w:szCs w:val="24"/>
        </w:rPr>
        <w:br/>
        <w:t xml:space="preserve">В условиях реализации требований ФГОС ООО наиболее актуальными становятся </w:t>
      </w:r>
      <w:r w:rsidRPr="003269DD">
        <w:rPr>
          <w:rFonts w:ascii="Times New Roman" w:hAnsi="Times New Roman"/>
          <w:b/>
          <w:bCs/>
          <w:sz w:val="24"/>
          <w:szCs w:val="24"/>
        </w:rPr>
        <w:t xml:space="preserve">технологии: </w:t>
      </w:r>
      <w:r w:rsidRPr="003269DD">
        <w:rPr>
          <w:rFonts w:ascii="Times New Roman" w:hAnsi="Times New Roman"/>
          <w:sz w:val="24"/>
          <w:szCs w:val="24"/>
        </w:rPr>
        <w:br/>
      </w:r>
      <w:r w:rsidRPr="003269DD">
        <w:rPr>
          <w:rFonts w:ascii="Times New Roman" w:hAnsi="Times New Roman"/>
          <w:sz w:val="24"/>
          <w:szCs w:val="24"/>
        </w:rPr>
        <w:br/>
        <w:t>Информационно – коммуникационная технология</w:t>
      </w:r>
      <w:r w:rsidRPr="003269DD">
        <w:rPr>
          <w:rFonts w:ascii="Times New Roman" w:hAnsi="Times New Roman"/>
          <w:sz w:val="24"/>
          <w:szCs w:val="24"/>
        </w:rPr>
        <w:br/>
      </w:r>
      <w:r w:rsidRPr="003269DD">
        <w:rPr>
          <w:rFonts w:ascii="Times New Roman" w:hAnsi="Times New Roman"/>
          <w:sz w:val="24"/>
          <w:szCs w:val="24"/>
        </w:rPr>
        <w:br/>
        <w:t>Технология развития критического мышления</w:t>
      </w:r>
      <w:r w:rsidRPr="003269DD">
        <w:rPr>
          <w:rFonts w:ascii="Times New Roman" w:hAnsi="Times New Roman"/>
          <w:sz w:val="24"/>
          <w:szCs w:val="24"/>
        </w:rPr>
        <w:br/>
      </w:r>
      <w:r w:rsidRPr="003269DD">
        <w:rPr>
          <w:rFonts w:ascii="Times New Roman" w:hAnsi="Times New Roman"/>
          <w:sz w:val="24"/>
          <w:szCs w:val="24"/>
        </w:rPr>
        <w:br/>
        <w:t>Проектная технология</w:t>
      </w:r>
      <w:r w:rsidRPr="003269DD">
        <w:rPr>
          <w:rFonts w:ascii="Times New Roman" w:hAnsi="Times New Roman"/>
          <w:sz w:val="24"/>
          <w:szCs w:val="24"/>
        </w:rPr>
        <w:br/>
      </w:r>
      <w:r w:rsidRPr="003269DD">
        <w:rPr>
          <w:rFonts w:ascii="Times New Roman" w:hAnsi="Times New Roman"/>
          <w:sz w:val="24"/>
          <w:szCs w:val="24"/>
        </w:rPr>
        <w:br/>
        <w:t xml:space="preserve">Технология проблемного обучения </w:t>
      </w:r>
      <w:r w:rsidRPr="003269DD">
        <w:rPr>
          <w:rFonts w:ascii="Times New Roman" w:hAnsi="Times New Roman"/>
          <w:sz w:val="24"/>
          <w:szCs w:val="24"/>
        </w:rPr>
        <w:br/>
      </w:r>
      <w:r w:rsidRPr="003269DD">
        <w:rPr>
          <w:rFonts w:ascii="Times New Roman" w:hAnsi="Times New Roman"/>
          <w:sz w:val="24"/>
          <w:szCs w:val="24"/>
        </w:rPr>
        <w:br/>
        <w:t>Игровые технологии</w:t>
      </w:r>
      <w:r w:rsidRPr="003269DD">
        <w:rPr>
          <w:rFonts w:ascii="Times New Roman" w:hAnsi="Times New Roman"/>
          <w:sz w:val="24"/>
          <w:szCs w:val="24"/>
        </w:rPr>
        <w:br/>
      </w:r>
      <w:r w:rsidRPr="003269DD">
        <w:rPr>
          <w:rFonts w:ascii="Times New Roman" w:hAnsi="Times New Roman"/>
          <w:sz w:val="24"/>
          <w:szCs w:val="24"/>
        </w:rPr>
        <w:br/>
        <w:t>Модульная технология</w:t>
      </w:r>
      <w:r w:rsidRPr="003269DD">
        <w:rPr>
          <w:rFonts w:ascii="Times New Roman" w:hAnsi="Times New Roman"/>
          <w:sz w:val="24"/>
          <w:szCs w:val="24"/>
        </w:rPr>
        <w:br/>
      </w:r>
      <w:r w:rsidRPr="003269DD">
        <w:rPr>
          <w:rFonts w:ascii="Times New Roman" w:hAnsi="Times New Roman"/>
          <w:sz w:val="24"/>
          <w:szCs w:val="24"/>
        </w:rPr>
        <w:br/>
        <w:t>Технология мастерских</w:t>
      </w:r>
      <w:r w:rsidRPr="003269DD">
        <w:rPr>
          <w:rFonts w:ascii="Times New Roman" w:hAnsi="Times New Roman"/>
          <w:sz w:val="24"/>
          <w:szCs w:val="24"/>
        </w:rPr>
        <w:br/>
      </w:r>
      <w:r w:rsidRPr="003269DD">
        <w:rPr>
          <w:rFonts w:ascii="Times New Roman" w:hAnsi="Times New Roman"/>
          <w:sz w:val="24"/>
          <w:szCs w:val="24"/>
        </w:rPr>
        <w:br/>
        <w:t>Кейс – технология</w:t>
      </w:r>
      <w:r w:rsidRPr="003269DD">
        <w:rPr>
          <w:rFonts w:ascii="Times New Roman" w:hAnsi="Times New Roman"/>
          <w:sz w:val="24"/>
          <w:szCs w:val="24"/>
        </w:rPr>
        <w:br/>
      </w:r>
      <w:r w:rsidRPr="003269DD">
        <w:rPr>
          <w:rFonts w:ascii="Times New Roman" w:hAnsi="Times New Roman"/>
          <w:sz w:val="24"/>
          <w:szCs w:val="24"/>
        </w:rPr>
        <w:lastRenderedPageBreak/>
        <w:br/>
        <w:t xml:space="preserve">Можно выделить основные </w:t>
      </w:r>
      <w:r w:rsidRPr="003269DD">
        <w:rPr>
          <w:rFonts w:ascii="Times New Roman" w:hAnsi="Times New Roman"/>
          <w:b/>
          <w:bCs/>
          <w:sz w:val="24"/>
          <w:szCs w:val="24"/>
        </w:rPr>
        <w:t>критерии анализа урока</w:t>
      </w:r>
      <w:r w:rsidRPr="003269DD">
        <w:rPr>
          <w:rFonts w:ascii="Times New Roman" w:hAnsi="Times New Roman"/>
          <w:sz w:val="24"/>
          <w:szCs w:val="24"/>
        </w:rPr>
        <w:t xml:space="preserve">: </w:t>
      </w:r>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Обучение через открытие.</w:t>
      </w:r>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Самоопределение </w:t>
      </w:r>
      <w:proofErr w:type="gramStart"/>
      <w:r w:rsidRPr="003269DD">
        <w:rPr>
          <w:rFonts w:ascii="Times New Roman" w:hAnsi="Times New Roman"/>
          <w:sz w:val="24"/>
          <w:szCs w:val="24"/>
        </w:rPr>
        <w:t>обучаемого</w:t>
      </w:r>
      <w:proofErr w:type="gramEnd"/>
      <w:r w:rsidRPr="003269DD">
        <w:rPr>
          <w:rFonts w:ascii="Times New Roman" w:hAnsi="Times New Roman"/>
          <w:sz w:val="24"/>
          <w:szCs w:val="24"/>
        </w:rPr>
        <w:t xml:space="preserve"> к выполнению той или иной образовательной деятельности. </w:t>
      </w:r>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 </w:t>
      </w:r>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Развитие личности.</w:t>
      </w:r>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Способность ученика проектировать предстоящую деятельность, быть ее субъектом.</w:t>
      </w:r>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Демократичность, открытость.</w:t>
      </w:r>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Осознание учеником деятельности: того как, каким способом получен результат, какие при этом встречались затруднения, как они были устранены, и что чувствовал  ученик при этом. </w:t>
      </w:r>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Моделирование жизненно важных профессиональных затруднений в образовательном пространстве и поиск путей их решения. </w:t>
      </w:r>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Возможность ученикам в коллективном поиске приходить к открытию</w:t>
      </w:r>
      <w:proofErr w:type="gramStart"/>
      <w:r w:rsidRPr="003269DD">
        <w:rPr>
          <w:rFonts w:ascii="Times New Roman" w:hAnsi="Times New Roman"/>
          <w:sz w:val="24"/>
          <w:szCs w:val="24"/>
        </w:rPr>
        <w:t xml:space="preserve"> .</w:t>
      </w:r>
      <w:proofErr w:type="gramEnd"/>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Ученик испытывает радость от преодоленной трудности учения, будь то: задача, пример, правило, закон, теорема или  -   выведенное самостоятельно понятие. </w:t>
      </w:r>
    </w:p>
    <w:p w:rsidR="00561C01" w:rsidRPr="003269DD" w:rsidRDefault="00561C01" w:rsidP="009A095A">
      <w:pPr>
        <w:numPr>
          <w:ilvl w:val="0"/>
          <w:numId w:val="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Педагог ведет учащегося по пути субъективного открытия, он управляет проблемно – поисковой или исследовательской деятельностью учащегося.</w:t>
      </w:r>
    </w:p>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sz w:val="24"/>
          <w:szCs w:val="24"/>
        </w:rPr>
        <w:t xml:space="preserve">От конспекта урока к технологической карте. </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sz w:val="24"/>
          <w:szCs w:val="24"/>
        </w:rPr>
        <w:t>Технологическая карта урока</w:t>
      </w:r>
      <w:r w:rsidRPr="003269DD">
        <w:rPr>
          <w:rFonts w:ascii="Times New Roman" w:hAnsi="Times New Roman"/>
          <w:sz w:val="24"/>
          <w:szCs w:val="24"/>
        </w:rPr>
        <w:t xml:space="preserve"> - это новый вид </w:t>
      </w:r>
      <w:r w:rsidRPr="003269DD">
        <w:rPr>
          <w:rFonts w:ascii="Times New Roman" w:hAnsi="Times New Roman"/>
          <w:b/>
          <w:bCs/>
          <w:sz w:val="24"/>
          <w:szCs w:val="24"/>
        </w:rPr>
        <w:t>методической продукции</w:t>
      </w:r>
      <w:r w:rsidRPr="003269DD">
        <w:rPr>
          <w:rFonts w:ascii="Times New Roman" w:hAnsi="Times New Roman"/>
          <w:sz w:val="24"/>
          <w:szCs w:val="24"/>
        </w:rPr>
        <w:t xml:space="preserve">,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 </w:t>
      </w:r>
      <w:r w:rsidRPr="003269DD">
        <w:rPr>
          <w:rFonts w:ascii="Times New Roman" w:hAnsi="Times New Roman"/>
          <w:sz w:val="24"/>
          <w:szCs w:val="24"/>
        </w:rPr>
        <w:br/>
      </w:r>
      <w:r w:rsidRPr="003269DD">
        <w:rPr>
          <w:rFonts w:ascii="Times New Roman" w:hAnsi="Times New Roman"/>
          <w:sz w:val="24"/>
          <w:szCs w:val="24"/>
        </w:rPr>
        <w:br/>
        <w:t xml:space="preserve">Обучение с использованием технологической карты позволяет организовать </w:t>
      </w:r>
      <w:r w:rsidRPr="003269DD">
        <w:rPr>
          <w:rFonts w:ascii="Times New Roman" w:hAnsi="Times New Roman"/>
          <w:b/>
          <w:bCs/>
          <w:sz w:val="24"/>
          <w:szCs w:val="24"/>
        </w:rPr>
        <w:t>эффективный учебный процесс</w:t>
      </w:r>
      <w:r w:rsidRPr="003269DD">
        <w:rPr>
          <w:rFonts w:ascii="Times New Roman" w:hAnsi="Times New Roman"/>
          <w:sz w:val="24"/>
          <w:szCs w:val="24"/>
        </w:rPr>
        <w:t xml:space="preserve">, обеспечить реализацию предметных, </w:t>
      </w:r>
      <w:proofErr w:type="spellStart"/>
      <w:r w:rsidRPr="003269DD">
        <w:rPr>
          <w:rFonts w:ascii="Times New Roman" w:hAnsi="Times New Roman"/>
          <w:sz w:val="24"/>
          <w:szCs w:val="24"/>
        </w:rPr>
        <w:t>метапредметных</w:t>
      </w:r>
      <w:proofErr w:type="spellEnd"/>
      <w:r w:rsidRPr="003269DD">
        <w:rPr>
          <w:rFonts w:ascii="Times New Roman" w:hAnsi="Times New Roman"/>
          <w:sz w:val="24"/>
          <w:szCs w:val="24"/>
        </w:rPr>
        <w:t xml:space="preserve"> и личностных умений (универсальных учебных действий (далее - УУД)) в соответствии с требованиями ФГОС, существенно сократить время на подготовку учителя к уроку. </w:t>
      </w:r>
      <w:r w:rsidRPr="003269DD">
        <w:rPr>
          <w:rFonts w:ascii="Times New Roman" w:hAnsi="Times New Roman"/>
          <w:sz w:val="24"/>
          <w:szCs w:val="24"/>
        </w:rPr>
        <w:br/>
        <w:t xml:space="preserve">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 </w:t>
      </w:r>
      <w:r w:rsidRPr="003269DD">
        <w:rPr>
          <w:rFonts w:ascii="Times New Roman" w:hAnsi="Times New Roman"/>
          <w:sz w:val="24"/>
          <w:szCs w:val="24"/>
        </w:rPr>
        <w:lastRenderedPageBreak/>
        <w:t xml:space="preserve">описании заданий для ученика по освоению темы, оформлении предполагаемых образовательных результатов. Технологическую карту отличают: интерактивность, структурированность, </w:t>
      </w:r>
      <w:proofErr w:type="spellStart"/>
      <w:r w:rsidRPr="003269DD">
        <w:rPr>
          <w:rFonts w:ascii="Times New Roman" w:hAnsi="Times New Roman"/>
          <w:sz w:val="24"/>
          <w:szCs w:val="24"/>
        </w:rPr>
        <w:t>алгоритмичность</w:t>
      </w:r>
      <w:proofErr w:type="spellEnd"/>
      <w:r w:rsidRPr="003269DD">
        <w:rPr>
          <w:rFonts w:ascii="Times New Roman" w:hAnsi="Times New Roman"/>
          <w:sz w:val="24"/>
          <w:szCs w:val="24"/>
        </w:rPr>
        <w:t xml:space="preserve">, технологичность и обобщенность информации. </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sz w:val="24"/>
          <w:szCs w:val="24"/>
        </w:rPr>
        <w:t xml:space="preserve">Структура технологической карты </w:t>
      </w:r>
      <w:r w:rsidRPr="003269DD">
        <w:rPr>
          <w:rFonts w:ascii="Times New Roman" w:hAnsi="Times New Roman"/>
          <w:sz w:val="24"/>
          <w:szCs w:val="24"/>
        </w:rPr>
        <w:t xml:space="preserve">включает: </w:t>
      </w:r>
    </w:p>
    <w:p w:rsidR="00561C01" w:rsidRPr="003269DD" w:rsidRDefault="00561C01" w:rsidP="009A095A">
      <w:pPr>
        <w:numPr>
          <w:ilvl w:val="0"/>
          <w:numId w:val="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название темы с указанием часов, отведенных на ее изучение; </w:t>
      </w:r>
    </w:p>
    <w:p w:rsidR="00561C01" w:rsidRPr="003269DD" w:rsidRDefault="00561C01" w:rsidP="009A095A">
      <w:pPr>
        <w:numPr>
          <w:ilvl w:val="0"/>
          <w:numId w:val="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цель освоения учебного содержания; </w:t>
      </w:r>
    </w:p>
    <w:p w:rsidR="00561C01" w:rsidRPr="003269DD" w:rsidRDefault="00561C01" w:rsidP="009A095A">
      <w:pPr>
        <w:numPr>
          <w:ilvl w:val="0"/>
          <w:numId w:val="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планируемые результаты (личностные, предметные, </w:t>
      </w:r>
      <w:proofErr w:type="spellStart"/>
      <w:r w:rsidRPr="003269DD">
        <w:rPr>
          <w:rFonts w:ascii="Times New Roman" w:hAnsi="Times New Roman"/>
          <w:sz w:val="24"/>
          <w:szCs w:val="24"/>
        </w:rPr>
        <w:t>метапредмет-ные</w:t>
      </w:r>
      <w:proofErr w:type="spellEnd"/>
      <w:r w:rsidRPr="003269DD">
        <w:rPr>
          <w:rFonts w:ascii="Times New Roman" w:hAnsi="Times New Roman"/>
          <w:sz w:val="24"/>
          <w:szCs w:val="24"/>
        </w:rPr>
        <w:t xml:space="preserve">, информационно-интеллектуальную компетентность и УУД); </w:t>
      </w:r>
    </w:p>
    <w:p w:rsidR="00561C01" w:rsidRPr="003269DD" w:rsidRDefault="00561C01" w:rsidP="009A095A">
      <w:pPr>
        <w:numPr>
          <w:ilvl w:val="0"/>
          <w:numId w:val="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r>
      <w:proofErr w:type="spellStart"/>
      <w:r w:rsidRPr="003269DD">
        <w:rPr>
          <w:rFonts w:ascii="Times New Roman" w:hAnsi="Times New Roman"/>
          <w:sz w:val="24"/>
          <w:szCs w:val="24"/>
        </w:rPr>
        <w:t>метапредметные</w:t>
      </w:r>
      <w:proofErr w:type="spellEnd"/>
      <w:r w:rsidRPr="003269DD">
        <w:rPr>
          <w:rFonts w:ascii="Times New Roman" w:hAnsi="Times New Roman"/>
          <w:sz w:val="24"/>
          <w:szCs w:val="24"/>
        </w:rPr>
        <w:t xml:space="preserve"> связи и организацию пространства (формы работы и ресурсы); </w:t>
      </w:r>
    </w:p>
    <w:p w:rsidR="00561C01" w:rsidRPr="003269DD" w:rsidRDefault="00561C01" w:rsidP="009A095A">
      <w:pPr>
        <w:numPr>
          <w:ilvl w:val="0"/>
          <w:numId w:val="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основные понятия темы; </w:t>
      </w:r>
    </w:p>
    <w:p w:rsidR="00561C01" w:rsidRPr="003269DD" w:rsidRDefault="00561C01" w:rsidP="009A095A">
      <w:pPr>
        <w:numPr>
          <w:ilvl w:val="0"/>
          <w:numId w:val="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технологию изучения указанной темы (на каждом этапе работы определяется цель и прогнозируемый результат, даются практические задания на отработку материала и диагностические задания на проверку его понимания и усвоения); </w:t>
      </w:r>
    </w:p>
    <w:p w:rsidR="00561C01" w:rsidRPr="003269DD" w:rsidRDefault="00561C01" w:rsidP="009A095A">
      <w:pPr>
        <w:numPr>
          <w:ilvl w:val="0"/>
          <w:numId w:val="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контрольное задание на проверку достижения планируемых результатов. </w:t>
      </w:r>
    </w:p>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r w:rsidRPr="003269DD">
        <w:rPr>
          <w:rFonts w:ascii="Times New Roman" w:hAnsi="Times New Roman"/>
          <w:sz w:val="24"/>
          <w:szCs w:val="24"/>
        </w:rPr>
        <w:br/>
      </w:r>
      <w:proofErr w:type="gramStart"/>
      <w:r w:rsidRPr="003269DD">
        <w:rPr>
          <w:rFonts w:ascii="Times New Roman" w:hAnsi="Times New Roman"/>
          <w:sz w:val="24"/>
          <w:szCs w:val="24"/>
        </w:rPr>
        <w:t>Технологическая карта позволяет увидеть учебный материал целостно и  системно, проектировать образовательный процесс по освоению темы с учетом цели освоения курса, гибко использовать эффективные приемы и формы работы с обучающимися на уроке, согласовывать действия учителя и учащихся, организовывать самостоятельную деятельность школьников в процессе обучения, осуществлять интегративный контроль результатов учебной деятельности.</w:t>
      </w:r>
      <w:proofErr w:type="gramEnd"/>
      <w:r w:rsidRPr="003269DD">
        <w:rPr>
          <w:rFonts w:ascii="Times New Roman" w:hAnsi="Times New Roman"/>
          <w:sz w:val="24"/>
          <w:szCs w:val="24"/>
        </w:rPr>
        <w:t xml:space="preserve"> </w:t>
      </w:r>
      <w:r w:rsidRPr="003269DD">
        <w:rPr>
          <w:rFonts w:ascii="Times New Roman" w:hAnsi="Times New Roman"/>
          <w:sz w:val="24"/>
          <w:szCs w:val="24"/>
        </w:rPr>
        <w:br/>
      </w:r>
      <w:r w:rsidRPr="003269DD">
        <w:rPr>
          <w:rFonts w:ascii="Times New Roman" w:hAnsi="Times New Roman"/>
          <w:sz w:val="24"/>
          <w:szCs w:val="24"/>
        </w:rPr>
        <w:br/>
        <w:t xml:space="preserve">Технологическая </w:t>
      </w:r>
      <w:r w:rsidRPr="003269DD">
        <w:rPr>
          <w:rFonts w:ascii="Times New Roman" w:hAnsi="Times New Roman"/>
          <w:b/>
          <w:bCs/>
          <w:sz w:val="24"/>
          <w:szCs w:val="24"/>
        </w:rPr>
        <w:t>карта позволит</w:t>
      </w:r>
      <w:r w:rsidRPr="003269DD">
        <w:rPr>
          <w:rFonts w:ascii="Times New Roman" w:hAnsi="Times New Roman"/>
          <w:sz w:val="24"/>
          <w:szCs w:val="24"/>
        </w:rPr>
        <w:t xml:space="preserve"> учителю: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реализовать планируемые результаты ФГОС;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определить УУД, которые формируются в процессе изучения конкретной темы, всего учебного курса;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системно формировать у учащихся УУД;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осмыслить и спроектировать последовательность работы по освоению темы от цели до конечного результата;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определить уровень раскрытия понятий на данном этапе и соотнести его с дальнейшим обучением (вписать конкретный урок в систему уроков);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проектировать свою деятельность на четверть, полугодие, год посредством перехода от поурочного планирования к проектированию темы;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lastRenderedPageBreak/>
        <w:br/>
      </w:r>
      <w:proofErr w:type="gramStart"/>
      <w:r w:rsidRPr="003269DD">
        <w:rPr>
          <w:rFonts w:ascii="Times New Roman" w:hAnsi="Times New Roman"/>
          <w:sz w:val="24"/>
          <w:szCs w:val="24"/>
        </w:rPr>
        <w:t xml:space="preserve">освободить время для творчества (использование готовых разработок по темам </w:t>
      </w:r>
      <w:proofErr w:type="spellStart"/>
      <w:r w:rsidRPr="003269DD">
        <w:rPr>
          <w:rFonts w:ascii="Times New Roman" w:hAnsi="Times New Roman"/>
          <w:sz w:val="24"/>
          <w:szCs w:val="24"/>
        </w:rPr>
        <w:t>освобож</w:t>
      </w:r>
      <w:proofErr w:type="spellEnd"/>
      <w:r w:rsidRPr="003269DD">
        <w:rPr>
          <w:rFonts w:ascii="Times New Roman" w:hAnsi="Times New Roman"/>
          <w:sz w:val="24"/>
          <w:szCs w:val="24"/>
        </w:rPr>
        <w:t xml:space="preserve"> </w:t>
      </w:r>
      <w:proofErr w:type="gramEnd"/>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дает учителя от непродуктивной рутинной работы);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определить возможности реализации </w:t>
      </w:r>
      <w:proofErr w:type="spellStart"/>
      <w:r w:rsidRPr="003269DD">
        <w:rPr>
          <w:rFonts w:ascii="Times New Roman" w:hAnsi="Times New Roman"/>
          <w:sz w:val="24"/>
          <w:szCs w:val="24"/>
        </w:rPr>
        <w:t>межпредметных</w:t>
      </w:r>
      <w:proofErr w:type="spellEnd"/>
      <w:r w:rsidRPr="003269DD">
        <w:rPr>
          <w:rFonts w:ascii="Times New Roman" w:hAnsi="Times New Roman"/>
          <w:sz w:val="24"/>
          <w:szCs w:val="24"/>
        </w:rPr>
        <w:t xml:space="preserve"> знаний (установить связи и зависимости между предметами и результатами обучения);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на практике реализовать </w:t>
      </w:r>
      <w:proofErr w:type="spellStart"/>
      <w:r w:rsidRPr="003269DD">
        <w:rPr>
          <w:rFonts w:ascii="Times New Roman" w:hAnsi="Times New Roman"/>
          <w:sz w:val="24"/>
          <w:szCs w:val="24"/>
        </w:rPr>
        <w:t>метапредметные</w:t>
      </w:r>
      <w:proofErr w:type="spellEnd"/>
      <w:r w:rsidRPr="003269DD">
        <w:rPr>
          <w:rFonts w:ascii="Times New Roman" w:hAnsi="Times New Roman"/>
          <w:sz w:val="24"/>
          <w:szCs w:val="24"/>
        </w:rPr>
        <w:t xml:space="preserve"> связи и обеспечить согласованные действия всех участников педагогического процесса;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выполнять диагностику достижения планируемых результатов учащимися на каждом этапе освоения темы;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решить организационно-методические проблемы (замещение уроков, выполнение учебного плана и т. д.);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соотнести результат с целью обучения после создания продукта </w:t>
      </w:r>
      <w:proofErr w:type="gramStart"/>
      <w:r w:rsidRPr="003269DD">
        <w:rPr>
          <w:rFonts w:ascii="Times New Roman" w:hAnsi="Times New Roman"/>
          <w:sz w:val="24"/>
          <w:szCs w:val="24"/>
        </w:rPr>
        <w:t>-н</w:t>
      </w:r>
      <w:proofErr w:type="gramEnd"/>
      <w:r w:rsidRPr="003269DD">
        <w:rPr>
          <w:rFonts w:ascii="Times New Roman" w:hAnsi="Times New Roman"/>
          <w:sz w:val="24"/>
          <w:szCs w:val="24"/>
        </w:rPr>
        <w:t xml:space="preserve">абора технологических карт; </w:t>
      </w:r>
    </w:p>
    <w:p w:rsidR="00561C01" w:rsidRPr="003269DD" w:rsidRDefault="00561C01" w:rsidP="009A095A">
      <w:pPr>
        <w:numPr>
          <w:ilvl w:val="0"/>
          <w:numId w:val="9"/>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обеспечить повышение качества образования. </w:t>
      </w:r>
    </w:p>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Технологическая карта позволит администрации школы контролировать выполнение программы и достижение планируемых результатов, а также осуществлять необходимую методическую помощь. </w:t>
      </w:r>
      <w:r w:rsidRPr="003269DD">
        <w:rPr>
          <w:rFonts w:ascii="Times New Roman" w:hAnsi="Times New Roman"/>
          <w:sz w:val="24"/>
          <w:szCs w:val="24"/>
        </w:rPr>
        <w:br/>
        <w:t xml:space="preserve">Использование технологической карты обеспечивает условия для повышения качества обучения, т. к.: </w:t>
      </w:r>
    </w:p>
    <w:p w:rsidR="00561C01" w:rsidRPr="003269DD" w:rsidRDefault="00561C01" w:rsidP="009A095A">
      <w:pPr>
        <w:numPr>
          <w:ilvl w:val="0"/>
          <w:numId w:val="10"/>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учебный процесс по освоению темы (раздела) проектируется от цели до результата; </w:t>
      </w:r>
    </w:p>
    <w:p w:rsidR="00561C01" w:rsidRPr="003269DD" w:rsidRDefault="00561C01" w:rsidP="009A095A">
      <w:pPr>
        <w:numPr>
          <w:ilvl w:val="0"/>
          <w:numId w:val="10"/>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используются эффективные методы работы с информацией; </w:t>
      </w:r>
    </w:p>
    <w:p w:rsidR="00561C01" w:rsidRPr="003269DD" w:rsidRDefault="00561C01" w:rsidP="009A095A">
      <w:pPr>
        <w:numPr>
          <w:ilvl w:val="0"/>
          <w:numId w:val="10"/>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организуется поэтапная самостоятельная учебная, интеллектуально-познавательная и рефлексивная деятельность школьников; </w:t>
      </w:r>
    </w:p>
    <w:p w:rsidR="00561C01" w:rsidRPr="003269DD" w:rsidRDefault="00561C01" w:rsidP="009A095A">
      <w:pPr>
        <w:numPr>
          <w:ilvl w:val="0"/>
          <w:numId w:val="10"/>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обеспечиваются условия для применения знаний и умений в практической деятельности. </w:t>
      </w:r>
    </w:p>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r w:rsidRPr="003269DD">
        <w:rPr>
          <w:rFonts w:ascii="Times New Roman" w:hAnsi="Times New Roman"/>
          <w:b/>
          <w:bCs/>
          <w:sz w:val="24"/>
          <w:szCs w:val="24"/>
        </w:rPr>
        <w:t>Технологическая карта урока, соответствующая требованиям ФГОС</w:t>
      </w:r>
    </w:p>
    <w:tbl>
      <w:tblPr>
        <w:tblW w:w="12156" w:type="dxa"/>
        <w:tblCellSpacing w:w="0" w:type="dxa"/>
        <w:tblInd w:w="-1816" w:type="dxa"/>
        <w:tblCellMar>
          <w:top w:w="105" w:type="dxa"/>
          <w:left w:w="105" w:type="dxa"/>
          <w:bottom w:w="105" w:type="dxa"/>
          <w:right w:w="105" w:type="dxa"/>
        </w:tblCellMar>
        <w:tblLook w:val="04A0"/>
      </w:tblPr>
      <w:tblGrid>
        <w:gridCol w:w="2022"/>
        <w:gridCol w:w="2012"/>
        <w:gridCol w:w="2456"/>
        <w:gridCol w:w="1839"/>
        <w:gridCol w:w="2086"/>
        <w:gridCol w:w="1741"/>
      </w:tblGrid>
      <w:tr w:rsidR="00561C01" w:rsidRPr="003269DD" w:rsidTr="003269DD">
        <w:trPr>
          <w:tblCellSpacing w:w="0" w:type="dxa"/>
        </w:trPr>
        <w:tc>
          <w:tcPr>
            <w:tcW w:w="2022" w:type="dxa"/>
            <w:vMerge w:val="restart"/>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Основные этапы организации учебной деятельности</w:t>
            </w:r>
          </w:p>
        </w:tc>
        <w:tc>
          <w:tcPr>
            <w:tcW w:w="2012" w:type="dxa"/>
            <w:vMerge w:val="restart"/>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sz w:val="24"/>
                <w:szCs w:val="24"/>
              </w:rPr>
              <w:br/>
              <w:t>Цель этапа</w:t>
            </w:r>
          </w:p>
        </w:tc>
        <w:tc>
          <w:tcPr>
            <w:tcW w:w="8122" w:type="dxa"/>
            <w:gridSpan w:val="4"/>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Содержание педагогического взаимодействия</w:t>
            </w:r>
          </w:p>
        </w:tc>
      </w:tr>
      <w:tr w:rsidR="00561C01" w:rsidRPr="003269DD" w:rsidTr="003269DD">
        <w:trPr>
          <w:tblCellSpacing w:w="0" w:type="dxa"/>
        </w:trPr>
        <w:tc>
          <w:tcPr>
            <w:tcW w:w="0" w:type="auto"/>
            <w:vMerge/>
            <w:vAlign w:val="center"/>
            <w:hideMark/>
          </w:tcPr>
          <w:p w:rsidR="00561C01" w:rsidRPr="003269DD" w:rsidRDefault="00561C01" w:rsidP="009A095A">
            <w:pPr>
              <w:spacing w:after="0"/>
              <w:rPr>
                <w:rFonts w:ascii="Times New Roman" w:hAnsi="Times New Roman"/>
                <w:sz w:val="24"/>
                <w:szCs w:val="24"/>
              </w:rPr>
            </w:pPr>
          </w:p>
        </w:tc>
        <w:tc>
          <w:tcPr>
            <w:tcW w:w="0" w:type="auto"/>
            <w:vMerge/>
            <w:vAlign w:val="center"/>
            <w:hideMark/>
          </w:tcPr>
          <w:p w:rsidR="00561C01" w:rsidRPr="003269DD" w:rsidRDefault="00561C01" w:rsidP="009A095A">
            <w:pPr>
              <w:spacing w:after="0"/>
              <w:rPr>
                <w:rFonts w:ascii="Times New Roman" w:hAnsi="Times New Roman"/>
                <w:sz w:val="24"/>
                <w:szCs w:val="24"/>
              </w:rPr>
            </w:pPr>
          </w:p>
        </w:tc>
        <w:tc>
          <w:tcPr>
            <w:tcW w:w="245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Деятельность учителя</w:t>
            </w:r>
          </w:p>
        </w:tc>
        <w:tc>
          <w:tcPr>
            <w:tcW w:w="5666" w:type="dxa"/>
            <w:gridSpan w:val="3"/>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Деятельность </w:t>
            </w:r>
            <w:proofErr w:type="gramStart"/>
            <w:r w:rsidRPr="003269DD">
              <w:rPr>
                <w:rFonts w:ascii="Times New Roman" w:hAnsi="Times New Roman"/>
                <w:sz w:val="24"/>
                <w:szCs w:val="24"/>
              </w:rPr>
              <w:t>обучающихся</w:t>
            </w:r>
            <w:proofErr w:type="gramEnd"/>
          </w:p>
        </w:tc>
      </w:tr>
      <w:tr w:rsidR="00561C01" w:rsidRPr="003269DD" w:rsidTr="003269DD">
        <w:trPr>
          <w:tblCellSpacing w:w="0" w:type="dxa"/>
        </w:trPr>
        <w:tc>
          <w:tcPr>
            <w:tcW w:w="0" w:type="auto"/>
            <w:vMerge/>
            <w:vAlign w:val="center"/>
            <w:hideMark/>
          </w:tcPr>
          <w:p w:rsidR="00561C01" w:rsidRPr="003269DD" w:rsidRDefault="00561C01" w:rsidP="009A095A">
            <w:pPr>
              <w:spacing w:after="0"/>
              <w:rPr>
                <w:rFonts w:ascii="Times New Roman" w:hAnsi="Times New Roman"/>
                <w:sz w:val="24"/>
                <w:szCs w:val="24"/>
              </w:rPr>
            </w:pPr>
          </w:p>
        </w:tc>
        <w:tc>
          <w:tcPr>
            <w:tcW w:w="0" w:type="auto"/>
            <w:vMerge/>
            <w:vAlign w:val="center"/>
            <w:hideMark/>
          </w:tcPr>
          <w:p w:rsidR="00561C01" w:rsidRPr="003269DD" w:rsidRDefault="00561C01" w:rsidP="009A095A">
            <w:pPr>
              <w:spacing w:after="0"/>
              <w:rPr>
                <w:rFonts w:ascii="Times New Roman" w:hAnsi="Times New Roman"/>
                <w:sz w:val="24"/>
                <w:szCs w:val="24"/>
              </w:rPr>
            </w:pPr>
          </w:p>
        </w:tc>
        <w:tc>
          <w:tcPr>
            <w:tcW w:w="245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p>
        </w:tc>
        <w:tc>
          <w:tcPr>
            <w:tcW w:w="5666" w:type="dxa"/>
            <w:gridSpan w:val="3"/>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p>
        </w:tc>
      </w:tr>
      <w:tr w:rsidR="00561C01" w:rsidRPr="003269DD" w:rsidTr="003269DD">
        <w:trPr>
          <w:tblCellSpacing w:w="0" w:type="dxa"/>
        </w:trPr>
        <w:tc>
          <w:tcPr>
            <w:tcW w:w="0" w:type="auto"/>
            <w:vMerge/>
            <w:vAlign w:val="center"/>
            <w:hideMark/>
          </w:tcPr>
          <w:p w:rsidR="00561C01" w:rsidRPr="003269DD" w:rsidRDefault="00561C01" w:rsidP="009A095A">
            <w:pPr>
              <w:spacing w:after="0"/>
              <w:rPr>
                <w:rFonts w:ascii="Times New Roman" w:hAnsi="Times New Roman"/>
                <w:sz w:val="24"/>
                <w:szCs w:val="24"/>
              </w:rPr>
            </w:pPr>
          </w:p>
        </w:tc>
        <w:tc>
          <w:tcPr>
            <w:tcW w:w="0" w:type="auto"/>
            <w:vMerge/>
            <w:vAlign w:val="center"/>
            <w:hideMark/>
          </w:tcPr>
          <w:p w:rsidR="00561C01" w:rsidRPr="003269DD" w:rsidRDefault="00561C01" w:rsidP="009A095A">
            <w:pPr>
              <w:spacing w:after="0"/>
              <w:rPr>
                <w:rFonts w:ascii="Times New Roman" w:hAnsi="Times New Roman"/>
                <w:sz w:val="24"/>
                <w:szCs w:val="24"/>
              </w:rPr>
            </w:pPr>
          </w:p>
        </w:tc>
        <w:tc>
          <w:tcPr>
            <w:tcW w:w="245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p>
        </w:tc>
        <w:tc>
          <w:tcPr>
            <w:tcW w:w="1839"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Познавательная</w:t>
            </w:r>
          </w:p>
        </w:tc>
        <w:tc>
          <w:tcPr>
            <w:tcW w:w="208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Коммуникативная</w:t>
            </w:r>
          </w:p>
        </w:tc>
        <w:tc>
          <w:tcPr>
            <w:tcW w:w="1741"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Регулятивная</w:t>
            </w:r>
          </w:p>
        </w:tc>
      </w:tr>
      <w:tr w:rsidR="00561C01" w:rsidRPr="003269DD" w:rsidTr="003269DD">
        <w:trPr>
          <w:tblCellSpacing w:w="0" w:type="dxa"/>
        </w:trPr>
        <w:tc>
          <w:tcPr>
            <w:tcW w:w="202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1. Постановка учебных задач</w:t>
            </w:r>
          </w:p>
        </w:tc>
        <w:tc>
          <w:tcPr>
            <w:tcW w:w="201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Создание проблемной ситуации. Фиксация новой учебной задачи</w:t>
            </w:r>
          </w:p>
        </w:tc>
        <w:tc>
          <w:tcPr>
            <w:tcW w:w="245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Организовывает погружение в проблему, создает ситуацию разрыва.</w:t>
            </w:r>
          </w:p>
        </w:tc>
        <w:tc>
          <w:tcPr>
            <w:tcW w:w="1839"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Пытаются решить задачу известным способом. Фиксируют проблему.</w:t>
            </w:r>
          </w:p>
        </w:tc>
        <w:tc>
          <w:tcPr>
            <w:tcW w:w="208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Слушают учителя. Строят понятные для собеседника высказывания</w:t>
            </w:r>
          </w:p>
        </w:tc>
        <w:tc>
          <w:tcPr>
            <w:tcW w:w="1741"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Принимают и сохраняют учебную цель и задачу.</w:t>
            </w:r>
          </w:p>
        </w:tc>
      </w:tr>
      <w:tr w:rsidR="00561C01" w:rsidRPr="003269DD" w:rsidTr="003269DD">
        <w:trPr>
          <w:tblCellSpacing w:w="0" w:type="dxa"/>
        </w:trPr>
        <w:tc>
          <w:tcPr>
            <w:tcW w:w="202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2. Совместное исследование проблемы.</w:t>
            </w:r>
          </w:p>
        </w:tc>
        <w:tc>
          <w:tcPr>
            <w:tcW w:w="201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Поиск решения учебной задачи.</w:t>
            </w:r>
          </w:p>
        </w:tc>
        <w:tc>
          <w:tcPr>
            <w:tcW w:w="245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Организовывает устный коллективный анализ учебной задачи. Фиксирует выдвинутые учениками гипотезы, организует их обсуждение.</w:t>
            </w:r>
          </w:p>
        </w:tc>
        <w:tc>
          <w:tcPr>
            <w:tcW w:w="1839"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Анализируют, доказывают, аргументируют свою точку зрения</w:t>
            </w:r>
          </w:p>
        </w:tc>
        <w:tc>
          <w:tcPr>
            <w:tcW w:w="208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Осознанно строят речевые высказывания, рефлексия своих действий</w:t>
            </w:r>
          </w:p>
        </w:tc>
        <w:tc>
          <w:tcPr>
            <w:tcW w:w="1741"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Исследуют условия учебной задачи, обсуждают предметные способы решения</w:t>
            </w:r>
          </w:p>
        </w:tc>
      </w:tr>
      <w:tr w:rsidR="00561C01" w:rsidRPr="003269DD" w:rsidTr="003269DD">
        <w:trPr>
          <w:tblCellSpacing w:w="0" w:type="dxa"/>
        </w:trPr>
        <w:tc>
          <w:tcPr>
            <w:tcW w:w="202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3. Моделирование</w:t>
            </w:r>
          </w:p>
        </w:tc>
        <w:tc>
          <w:tcPr>
            <w:tcW w:w="201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Фиксация в модели существенных отношений изучаемого объекта</w:t>
            </w:r>
          </w:p>
        </w:tc>
        <w:tc>
          <w:tcPr>
            <w:tcW w:w="245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Организует учебное взаимодействие учеников (группы) и следующее обсуждение составленных моделей</w:t>
            </w:r>
          </w:p>
        </w:tc>
        <w:tc>
          <w:tcPr>
            <w:tcW w:w="1839"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Фиксируют в графические модели и буквенной форме выделенные связи и отношения.</w:t>
            </w:r>
          </w:p>
        </w:tc>
        <w:tc>
          <w:tcPr>
            <w:tcW w:w="208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Воспринимают ответы </w:t>
            </w:r>
            <w:proofErr w:type="gramStart"/>
            <w:r w:rsidRPr="003269DD">
              <w:rPr>
                <w:rFonts w:ascii="Times New Roman" w:hAnsi="Times New Roman"/>
                <w:sz w:val="24"/>
                <w:szCs w:val="24"/>
              </w:rPr>
              <w:t>обучающихся</w:t>
            </w:r>
            <w:proofErr w:type="gramEnd"/>
          </w:p>
        </w:tc>
        <w:tc>
          <w:tcPr>
            <w:tcW w:w="1741"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Осуществляют самоконтроль</w:t>
            </w:r>
            <w:proofErr w:type="gramStart"/>
            <w:r w:rsidRPr="003269DD">
              <w:rPr>
                <w:rFonts w:ascii="Times New Roman" w:hAnsi="Times New Roman"/>
                <w:sz w:val="24"/>
                <w:szCs w:val="24"/>
              </w:rPr>
              <w:t xml:space="preserve"> П</w:t>
            </w:r>
            <w:proofErr w:type="gramEnd"/>
            <w:r w:rsidRPr="003269DD">
              <w:rPr>
                <w:rFonts w:ascii="Times New Roman" w:hAnsi="Times New Roman"/>
                <w:sz w:val="24"/>
                <w:szCs w:val="24"/>
              </w:rPr>
              <w:t>ринимают и сохраняют учебную цель и задачу.</w:t>
            </w:r>
          </w:p>
        </w:tc>
      </w:tr>
      <w:tr w:rsidR="00561C01" w:rsidRPr="003269DD" w:rsidTr="003269DD">
        <w:trPr>
          <w:tblCellSpacing w:w="0" w:type="dxa"/>
        </w:trPr>
        <w:tc>
          <w:tcPr>
            <w:tcW w:w="202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4. Конструирование нового способа действия.</w:t>
            </w:r>
          </w:p>
        </w:tc>
        <w:tc>
          <w:tcPr>
            <w:tcW w:w="201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Построение ориентированной основы нового способа действия.</w:t>
            </w:r>
          </w:p>
        </w:tc>
        <w:tc>
          <w:tcPr>
            <w:tcW w:w="245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Организует учебное исследование для выделения понятия.</w:t>
            </w:r>
          </w:p>
        </w:tc>
        <w:tc>
          <w:tcPr>
            <w:tcW w:w="1839"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Проводят коллективное исследование, конструируют новый способ действия или формируют понятия.</w:t>
            </w:r>
          </w:p>
        </w:tc>
        <w:tc>
          <w:tcPr>
            <w:tcW w:w="208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Участвуют в обсуждении содержания материала</w:t>
            </w:r>
          </w:p>
        </w:tc>
        <w:tc>
          <w:tcPr>
            <w:tcW w:w="1741"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Принимают и сохраняют учебную цель и задачу. Осуществляют самоконтроль</w:t>
            </w:r>
          </w:p>
        </w:tc>
      </w:tr>
      <w:tr w:rsidR="00561C01" w:rsidRPr="003269DD" w:rsidTr="003269DD">
        <w:trPr>
          <w:tblCellSpacing w:w="0" w:type="dxa"/>
        </w:trPr>
        <w:tc>
          <w:tcPr>
            <w:tcW w:w="202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5. Переход к этапу решения частных задач.</w:t>
            </w:r>
          </w:p>
        </w:tc>
        <w:tc>
          <w:tcPr>
            <w:tcW w:w="201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Первичный </w:t>
            </w:r>
            <w:proofErr w:type="gramStart"/>
            <w:r w:rsidRPr="003269DD">
              <w:rPr>
                <w:rFonts w:ascii="Times New Roman" w:hAnsi="Times New Roman"/>
                <w:sz w:val="24"/>
                <w:szCs w:val="24"/>
              </w:rPr>
              <w:t>контроль за</w:t>
            </w:r>
            <w:proofErr w:type="gramEnd"/>
            <w:r w:rsidRPr="003269DD">
              <w:rPr>
                <w:rFonts w:ascii="Times New Roman" w:hAnsi="Times New Roman"/>
                <w:sz w:val="24"/>
                <w:szCs w:val="24"/>
              </w:rPr>
              <w:t xml:space="preserve"> правильностью </w:t>
            </w:r>
            <w:r w:rsidRPr="003269DD">
              <w:rPr>
                <w:rFonts w:ascii="Times New Roman" w:hAnsi="Times New Roman"/>
                <w:sz w:val="24"/>
                <w:szCs w:val="24"/>
              </w:rPr>
              <w:lastRenderedPageBreak/>
              <w:t>выполнения способа действия.</w:t>
            </w:r>
          </w:p>
        </w:tc>
        <w:tc>
          <w:tcPr>
            <w:tcW w:w="245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lastRenderedPageBreak/>
              <w:br/>
              <w:t xml:space="preserve">Диагностическая работа (на входе), оценивает </w:t>
            </w:r>
            <w:r w:rsidRPr="003269DD">
              <w:rPr>
                <w:rFonts w:ascii="Times New Roman" w:hAnsi="Times New Roman"/>
                <w:sz w:val="24"/>
                <w:szCs w:val="24"/>
              </w:rPr>
              <w:lastRenderedPageBreak/>
              <w:t>выполнение каждой операции.</w:t>
            </w:r>
          </w:p>
        </w:tc>
        <w:tc>
          <w:tcPr>
            <w:tcW w:w="1839"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lastRenderedPageBreak/>
              <w:br/>
              <w:t xml:space="preserve">Осуществляют работу по выполнению </w:t>
            </w:r>
            <w:r w:rsidRPr="003269DD">
              <w:rPr>
                <w:rFonts w:ascii="Times New Roman" w:hAnsi="Times New Roman"/>
                <w:sz w:val="24"/>
                <w:szCs w:val="24"/>
              </w:rPr>
              <w:lastRenderedPageBreak/>
              <w:t>отдельных операций.</w:t>
            </w:r>
          </w:p>
        </w:tc>
        <w:tc>
          <w:tcPr>
            <w:tcW w:w="208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lastRenderedPageBreak/>
              <w:br/>
              <w:t xml:space="preserve">Учатся формулировать собственное </w:t>
            </w:r>
            <w:r w:rsidRPr="003269DD">
              <w:rPr>
                <w:rFonts w:ascii="Times New Roman" w:hAnsi="Times New Roman"/>
                <w:sz w:val="24"/>
                <w:szCs w:val="24"/>
              </w:rPr>
              <w:lastRenderedPageBreak/>
              <w:t>мнение и позицию</w:t>
            </w:r>
          </w:p>
        </w:tc>
        <w:tc>
          <w:tcPr>
            <w:tcW w:w="1741"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lastRenderedPageBreak/>
              <w:br/>
              <w:t>Осуществляют самоконтроль</w:t>
            </w:r>
          </w:p>
        </w:tc>
      </w:tr>
      <w:tr w:rsidR="00561C01" w:rsidRPr="003269DD" w:rsidTr="003269DD">
        <w:trPr>
          <w:tblCellSpacing w:w="0" w:type="dxa"/>
        </w:trPr>
        <w:tc>
          <w:tcPr>
            <w:tcW w:w="202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lastRenderedPageBreak/>
              <w:br/>
              <w:t>6. Применение общего способа действия для решения частных задач.</w:t>
            </w:r>
          </w:p>
        </w:tc>
        <w:tc>
          <w:tcPr>
            <w:tcW w:w="201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Коррекция отработки способа</w:t>
            </w:r>
          </w:p>
        </w:tc>
        <w:tc>
          <w:tcPr>
            <w:tcW w:w="245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Организует коррекционную работу, практическую работу, самостоятельную коррекционную работу.</w:t>
            </w:r>
          </w:p>
        </w:tc>
        <w:tc>
          <w:tcPr>
            <w:tcW w:w="1839"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Применяют новый способ. Отработка операций, в которых допущены ошибки. </w:t>
            </w:r>
          </w:p>
        </w:tc>
        <w:tc>
          <w:tcPr>
            <w:tcW w:w="208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Строят рассуждения, понятные для собеседника</w:t>
            </w:r>
            <w:proofErr w:type="gramStart"/>
            <w:r w:rsidRPr="003269DD">
              <w:rPr>
                <w:rFonts w:ascii="Times New Roman" w:hAnsi="Times New Roman"/>
                <w:sz w:val="24"/>
                <w:szCs w:val="24"/>
              </w:rPr>
              <w:t xml:space="preserve"> У</w:t>
            </w:r>
            <w:proofErr w:type="gramEnd"/>
            <w:r w:rsidRPr="003269DD">
              <w:rPr>
                <w:rFonts w:ascii="Times New Roman" w:hAnsi="Times New Roman"/>
                <w:sz w:val="24"/>
                <w:szCs w:val="24"/>
              </w:rPr>
              <w:t xml:space="preserve">меют использовать речь для регуляции своего действия </w:t>
            </w:r>
          </w:p>
        </w:tc>
        <w:tc>
          <w:tcPr>
            <w:tcW w:w="1741"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Самопроверка. Отрабатывают способ в целом. Осуществляют пошаговый контроль по результату</w:t>
            </w:r>
          </w:p>
        </w:tc>
      </w:tr>
      <w:tr w:rsidR="00561C01" w:rsidRPr="003269DD" w:rsidTr="003269DD">
        <w:trPr>
          <w:tblCellSpacing w:w="0" w:type="dxa"/>
        </w:trPr>
        <w:tc>
          <w:tcPr>
            <w:tcW w:w="202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7. Контроль на этапе окончания учебной темы.</w:t>
            </w:r>
          </w:p>
        </w:tc>
        <w:tc>
          <w:tcPr>
            <w:tcW w:w="2012"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Контроль.</w:t>
            </w:r>
          </w:p>
        </w:tc>
        <w:tc>
          <w:tcPr>
            <w:tcW w:w="245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Диагностическая работа (на выходе):</w:t>
            </w:r>
            <w:r w:rsidRPr="003269DD">
              <w:rPr>
                <w:rFonts w:ascii="Times New Roman" w:hAnsi="Times New Roman"/>
                <w:sz w:val="24"/>
                <w:szCs w:val="24"/>
              </w:rPr>
              <w:br/>
            </w:r>
            <w:r w:rsidRPr="003269DD">
              <w:rPr>
                <w:rFonts w:ascii="Times New Roman" w:hAnsi="Times New Roman"/>
                <w:sz w:val="24"/>
                <w:szCs w:val="24"/>
              </w:rPr>
              <w:br/>
              <w:t>- организация дифференцированной коррекционной работы,</w:t>
            </w:r>
            <w:r w:rsidRPr="003269DD">
              <w:rPr>
                <w:rFonts w:ascii="Times New Roman" w:hAnsi="Times New Roman"/>
                <w:sz w:val="24"/>
                <w:szCs w:val="24"/>
              </w:rPr>
              <w:br/>
            </w:r>
            <w:r w:rsidRPr="003269DD">
              <w:rPr>
                <w:rFonts w:ascii="Times New Roman" w:hAnsi="Times New Roman"/>
                <w:sz w:val="24"/>
                <w:szCs w:val="24"/>
              </w:rPr>
              <w:br/>
              <w:t>- контрольно-оценивающая деятельность.</w:t>
            </w:r>
          </w:p>
        </w:tc>
        <w:tc>
          <w:tcPr>
            <w:tcW w:w="1839"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Выполняют работу, анализируют, контролируют и оценивают результат.</w:t>
            </w:r>
          </w:p>
        </w:tc>
        <w:tc>
          <w:tcPr>
            <w:tcW w:w="2086"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Рефлексия своих действий</w:t>
            </w:r>
          </w:p>
        </w:tc>
        <w:tc>
          <w:tcPr>
            <w:tcW w:w="1741" w:type="dxa"/>
            <w:shd w:val="clear" w:color="auto" w:fill="FFFFFF"/>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Осуществляют пошаговый контроль по результату</w:t>
            </w:r>
          </w:p>
        </w:tc>
      </w:tr>
    </w:tbl>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i/>
          <w:iCs/>
          <w:sz w:val="24"/>
          <w:szCs w:val="24"/>
        </w:rPr>
        <w:t xml:space="preserve">Преимущества технологической карты: </w:t>
      </w:r>
      <w:r w:rsidRPr="003269DD">
        <w:rPr>
          <w:rFonts w:ascii="Times New Roman" w:hAnsi="Times New Roman"/>
          <w:sz w:val="24"/>
          <w:szCs w:val="24"/>
        </w:rPr>
        <w:t xml:space="preserve">использование готовых разработок по темам освобождает учителя от непродуктивной рутинной работы; освобождается время для творчества учителя; обеспечиваются реальные </w:t>
      </w:r>
      <w:proofErr w:type="spellStart"/>
      <w:r w:rsidRPr="003269DD">
        <w:rPr>
          <w:rFonts w:ascii="Times New Roman" w:hAnsi="Times New Roman"/>
          <w:sz w:val="24"/>
          <w:szCs w:val="24"/>
        </w:rPr>
        <w:t>метапредметные</w:t>
      </w:r>
      <w:proofErr w:type="spellEnd"/>
      <w:r w:rsidRPr="003269DD">
        <w:rPr>
          <w:rFonts w:ascii="Times New Roman" w:hAnsi="Times New Roman"/>
          <w:sz w:val="24"/>
          <w:szCs w:val="24"/>
        </w:rPr>
        <w:t xml:space="preserve"> связи и согласованные действия всех участников педагогического процесса; снимаются организационно-методические проблемы (молодой учитель, замещение уроков, выполнение учебного плана и т. д.);</w:t>
      </w:r>
      <w:r w:rsidRPr="003269DD">
        <w:rPr>
          <w:rFonts w:ascii="Times New Roman" w:hAnsi="Times New Roman"/>
          <w:sz w:val="24"/>
          <w:szCs w:val="24"/>
        </w:rPr>
        <w:br/>
        <w:t>обеспечивается повышение качества образования.</w:t>
      </w:r>
      <w:r w:rsidRPr="003269DD">
        <w:rPr>
          <w:rFonts w:ascii="Times New Roman" w:hAnsi="Times New Roman"/>
          <w:sz w:val="24"/>
          <w:szCs w:val="24"/>
        </w:rPr>
        <w:br/>
      </w:r>
      <w:r w:rsidRPr="003269DD">
        <w:rPr>
          <w:rFonts w:ascii="Times New Roman" w:hAnsi="Times New Roman"/>
          <w:b/>
          <w:bCs/>
          <w:i/>
          <w:iCs/>
          <w:sz w:val="24"/>
          <w:szCs w:val="24"/>
        </w:rPr>
        <w:t>Использование технологической карты обеспечивает условия для повышения качества обучения, так как:</w:t>
      </w:r>
      <w:r w:rsidRPr="003269DD">
        <w:rPr>
          <w:rFonts w:ascii="Times New Roman" w:hAnsi="Times New Roman"/>
          <w:sz w:val="24"/>
          <w:szCs w:val="24"/>
        </w:rPr>
        <w:t xml:space="preserve"> </w:t>
      </w:r>
      <w:r w:rsidRPr="003269DD">
        <w:rPr>
          <w:rFonts w:ascii="Times New Roman" w:hAnsi="Times New Roman"/>
          <w:sz w:val="24"/>
          <w:szCs w:val="24"/>
        </w:rPr>
        <w:br/>
        <w:t>учебный процесс по освоению темы (раздела) проектируется от цели до результата; используются эффективные методы работы с информацией; организуется поэтапная самостоятельная учебная, интеллектуально-познавательная и рефлексивная деятельность школьников;</w:t>
      </w:r>
      <w:r w:rsidRPr="003269DD">
        <w:rPr>
          <w:rFonts w:ascii="Times New Roman" w:hAnsi="Times New Roman"/>
          <w:sz w:val="24"/>
          <w:szCs w:val="24"/>
        </w:rPr>
        <w:br/>
        <w:t>обеспечиваются условия для применения знаний и умений в практической деятельности.</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sz w:val="24"/>
          <w:szCs w:val="24"/>
        </w:rPr>
        <w:t>Проектирование современного урока.</w:t>
      </w:r>
      <w:r w:rsidRPr="003269DD">
        <w:rPr>
          <w:rFonts w:ascii="Times New Roman" w:hAnsi="Times New Roman"/>
          <w:sz w:val="24"/>
          <w:szCs w:val="24"/>
        </w:rPr>
        <w:br/>
      </w:r>
      <w:r w:rsidRPr="003269DD">
        <w:rPr>
          <w:rFonts w:ascii="Times New Roman" w:hAnsi="Times New Roman"/>
          <w:sz w:val="24"/>
          <w:szCs w:val="24"/>
        </w:rPr>
        <w:lastRenderedPageBreak/>
        <w:br/>
      </w:r>
      <w:r w:rsidRPr="003269DD">
        <w:rPr>
          <w:rFonts w:ascii="Times New Roman" w:hAnsi="Times New Roman"/>
          <w:sz w:val="24"/>
          <w:szCs w:val="24"/>
        </w:rPr>
        <w:br/>
        <w:t xml:space="preserve">«Основа любой технологии – урок. Если мы его хорошо рассчитаем, лучше к нему подготовимся, будем предвидеть результаты и их последствия, то продуктивность возрастет». </w:t>
      </w:r>
      <w:r w:rsidRPr="003269DD">
        <w:rPr>
          <w:rFonts w:ascii="Times New Roman" w:hAnsi="Times New Roman"/>
          <w:sz w:val="24"/>
          <w:szCs w:val="24"/>
        </w:rPr>
        <w:br/>
      </w:r>
      <w:r w:rsidRPr="003269DD">
        <w:rPr>
          <w:rFonts w:ascii="Times New Roman" w:hAnsi="Times New Roman"/>
          <w:sz w:val="24"/>
          <w:szCs w:val="24"/>
        </w:rPr>
        <w:br/>
        <w:t xml:space="preserve">Проектирование урока начинается с того, чтобы выяснить, какую роль в структуре изучения темы он играет. Результатом этого </w:t>
      </w:r>
      <w:r w:rsidRPr="003269DD">
        <w:rPr>
          <w:rFonts w:ascii="Times New Roman" w:hAnsi="Times New Roman"/>
          <w:b/>
          <w:bCs/>
          <w:i/>
          <w:iCs/>
          <w:sz w:val="24"/>
          <w:szCs w:val="24"/>
        </w:rPr>
        <w:t xml:space="preserve">первого этапа будет </w:t>
      </w:r>
      <w:r w:rsidRPr="003269DD">
        <w:rPr>
          <w:rFonts w:ascii="Times New Roman" w:hAnsi="Times New Roman"/>
          <w:b/>
          <w:bCs/>
          <w:i/>
          <w:iCs/>
          <w:sz w:val="24"/>
          <w:szCs w:val="24"/>
          <w:u w:val="single"/>
        </w:rPr>
        <w:t>определение типа</w:t>
      </w:r>
      <w:r w:rsidRPr="003269DD">
        <w:rPr>
          <w:rFonts w:ascii="Times New Roman" w:hAnsi="Times New Roman"/>
          <w:b/>
          <w:bCs/>
          <w:sz w:val="24"/>
          <w:szCs w:val="24"/>
          <w:u w:val="single"/>
        </w:rPr>
        <w:t xml:space="preserve"> </w:t>
      </w:r>
      <w:r w:rsidRPr="003269DD">
        <w:rPr>
          <w:rFonts w:ascii="Times New Roman" w:hAnsi="Times New Roman"/>
          <w:b/>
          <w:bCs/>
          <w:i/>
          <w:iCs/>
          <w:sz w:val="24"/>
          <w:szCs w:val="24"/>
          <w:u w:val="single"/>
        </w:rPr>
        <w:t>урока.</w:t>
      </w:r>
      <w:r w:rsidRPr="003269DD">
        <w:rPr>
          <w:rFonts w:ascii="Times New Roman" w:hAnsi="Times New Roman"/>
          <w:sz w:val="24"/>
          <w:szCs w:val="24"/>
        </w:rPr>
        <w:br/>
      </w:r>
      <w:r w:rsidRPr="003269DD">
        <w:rPr>
          <w:rFonts w:ascii="Times New Roman" w:hAnsi="Times New Roman"/>
          <w:sz w:val="24"/>
          <w:szCs w:val="24"/>
        </w:rPr>
        <w:br/>
        <w:t xml:space="preserve">Из этого будут вытекать цели урока. </w:t>
      </w:r>
      <w:r w:rsidRPr="003269DD">
        <w:rPr>
          <w:rFonts w:ascii="Times New Roman" w:hAnsi="Times New Roman"/>
          <w:b/>
          <w:bCs/>
          <w:i/>
          <w:iCs/>
          <w:sz w:val="24"/>
          <w:szCs w:val="24"/>
          <w:u w:val="single"/>
        </w:rPr>
        <w:t xml:space="preserve">Постановка целей, </w:t>
      </w:r>
      <w:r w:rsidRPr="003269DD">
        <w:rPr>
          <w:rFonts w:ascii="Times New Roman" w:hAnsi="Times New Roman"/>
          <w:b/>
          <w:bCs/>
          <w:i/>
          <w:iCs/>
          <w:sz w:val="24"/>
          <w:szCs w:val="24"/>
        </w:rPr>
        <w:t>в том числе выделение ведущей цели, которая определит всю логику будущего урока, – второй этап проектирования урока.</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i/>
          <w:iCs/>
          <w:sz w:val="24"/>
          <w:szCs w:val="24"/>
          <w:u w:val="single"/>
        </w:rPr>
        <w:t>Планирование результатов обучения</w:t>
      </w:r>
      <w:r w:rsidRPr="003269DD">
        <w:rPr>
          <w:rFonts w:ascii="Times New Roman" w:hAnsi="Times New Roman"/>
          <w:b/>
          <w:bCs/>
          <w:i/>
          <w:iCs/>
          <w:sz w:val="24"/>
          <w:szCs w:val="24"/>
        </w:rPr>
        <w:t xml:space="preserve"> –</w:t>
      </w:r>
      <w:r w:rsidRPr="003269DD">
        <w:rPr>
          <w:rFonts w:ascii="Times New Roman" w:hAnsi="Times New Roman"/>
          <w:b/>
          <w:bCs/>
          <w:sz w:val="24"/>
          <w:szCs w:val="24"/>
        </w:rPr>
        <w:t xml:space="preserve"> </w:t>
      </w:r>
      <w:r w:rsidRPr="003269DD">
        <w:rPr>
          <w:rFonts w:ascii="Times New Roman" w:hAnsi="Times New Roman"/>
          <w:b/>
          <w:bCs/>
          <w:i/>
          <w:iCs/>
          <w:sz w:val="24"/>
          <w:szCs w:val="24"/>
        </w:rPr>
        <w:t>третий этап проектирования урока.</w:t>
      </w:r>
      <w:r w:rsidRPr="003269DD">
        <w:rPr>
          <w:rFonts w:ascii="Times New Roman" w:hAnsi="Times New Roman"/>
          <w:b/>
          <w:bCs/>
          <w:sz w:val="24"/>
          <w:szCs w:val="24"/>
        </w:rPr>
        <w:t xml:space="preserve"> </w:t>
      </w:r>
      <w:r w:rsidRPr="003269DD">
        <w:rPr>
          <w:rFonts w:ascii="Times New Roman" w:hAnsi="Times New Roman"/>
          <w:sz w:val="24"/>
          <w:szCs w:val="24"/>
        </w:rPr>
        <w:t>Задачи, отвечающие ведущей цели урока – это главные задачи урока.</w:t>
      </w:r>
      <w:r w:rsidRPr="003269DD">
        <w:rPr>
          <w:rFonts w:ascii="Times New Roman" w:hAnsi="Times New Roman"/>
          <w:sz w:val="24"/>
          <w:szCs w:val="24"/>
        </w:rPr>
        <w:br/>
      </w:r>
      <w:r w:rsidRPr="003269DD">
        <w:rPr>
          <w:rFonts w:ascii="Times New Roman" w:hAnsi="Times New Roman"/>
          <w:sz w:val="24"/>
          <w:szCs w:val="24"/>
        </w:rPr>
        <w:br/>
        <w:t xml:space="preserve">Далее необходимо принять во внимание, какими представлениями и знаниями ученики уже обладают по изучаемой теме к данному моменту, какими умениями и навыками владеют, какие нормы, смыслы и убеждения у них сформированы. Этот </w:t>
      </w:r>
      <w:r w:rsidRPr="003269DD">
        <w:rPr>
          <w:rFonts w:ascii="Times New Roman" w:hAnsi="Times New Roman"/>
          <w:b/>
          <w:bCs/>
          <w:i/>
          <w:iCs/>
          <w:sz w:val="24"/>
          <w:szCs w:val="24"/>
        </w:rPr>
        <w:t xml:space="preserve">четвертый этап проектирования </w:t>
      </w:r>
      <w:r w:rsidRPr="003269DD">
        <w:rPr>
          <w:rFonts w:ascii="Times New Roman" w:hAnsi="Times New Roman"/>
          <w:b/>
          <w:bCs/>
          <w:i/>
          <w:iCs/>
          <w:sz w:val="24"/>
          <w:szCs w:val="24"/>
          <w:u w:val="single"/>
        </w:rPr>
        <w:t>– определение начальных условий</w:t>
      </w:r>
      <w:r w:rsidRPr="003269DD">
        <w:rPr>
          <w:rFonts w:ascii="Times New Roman" w:hAnsi="Times New Roman"/>
          <w:i/>
          <w:iCs/>
          <w:sz w:val="24"/>
          <w:szCs w:val="24"/>
        </w:rPr>
        <w:t xml:space="preserve"> –</w:t>
      </w:r>
      <w:r w:rsidRPr="003269DD">
        <w:rPr>
          <w:rFonts w:ascii="Times New Roman" w:hAnsi="Times New Roman"/>
          <w:sz w:val="24"/>
          <w:szCs w:val="24"/>
        </w:rPr>
        <w:t xml:space="preserve"> позволит уточнить систему задач и при необходимости организовать вводное повторение на уроке. </w:t>
      </w:r>
      <w:r w:rsidRPr="003269DD">
        <w:rPr>
          <w:rFonts w:ascii="Times New Roman" w:hAnsi="Times New Roman"/>
          <w:sz w:val="24"/>
          <w:szCs w:val="24"/>
        </w:rPr>
        <w:br/>
      </w:r>
      <w:r w:rsidRPr="003269DD">
        <w:rPr>
          <w:rFonts w:ascii="Times New Roman" w:hAnsi="Times New Roman"/>
          <w:sz w:val="24"/>
          <w:szCs w:val="24"/>
        </w:rPr>
        <w:br/>
        <w:t>Теперь, исходя из поставленных главных задач, подбирается метод обучения, адекватный этим задачам. Для этого достаточно задать уже известные вопросы, отвечая на которые, надо учесть психологические и социометрические характеристики класса:</w:t>
      </w:r>
    </w:p>
    <w:p w:rsidR="00561C01" w:rsidRPr="003269DD" w:rsidRDefault="00561C01" w:rsidP="009A095A">
      <w:pPr>
        <w:numPr>
          <w:ilvl w:val="0"/>
          <w:numId w:val="11"/>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нужно ли мне вводное повторение в начале урока; буду ли я сообщать ученикам начальные условия или это целесообразно поручить им самим?</w:t>
      </w:r>
    </w:p>
    <w:p w:rsidR="00561C01" w:rsidRPr="003269DD" w:rsidRDefault="00561C01" w:rsidP="009A095A">
      <w:pPr>
        <w:numPr>
          <w:ilvl w:val="0"/>
          <w:numId w:val="11"/>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нужно ли явно формулировать промежуточные задачи?</w:t>
      </w:r>
    </w:p>
    <w:p w:rsidR="00561C01" w:rsidRPr="003269DD" w:rsidRDefault="00561C01" w:rsidP="009A095A">
      <w:pPr>
        <w:numPr>
          <w:ilvl w:val="0"/>
          <w:numId w:val="11"/>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следует ли решения промежуточных задач дать </w:t>
      </w:r>
      <w:proofErr w:type="gramStart"/>
      <w:r w:rsidRPr="003269DD">
        <w:rPr>
          <w:rFonts w:ascii="Times New Roman" w:hAnsi="Times New Roman"/>
          <w:sz w:val="24"/>
          <w:szCs w:val="24"/>
        </w:rPr>
        <w:t>готовыми</w:t>
      </w:r>
      <w:proofErr w:type="gramEnd"/>
      <w:r w:rsidRPr="003269DD">
        <w:rPr>
          <w:rFonts w:ascii="Times New Roman" w:hAnsi="Times New Roman"/>
          <w:sz w:val="24"/>
          <w:szCs w:val="24"/>
        </w:rPr>
        <w:t>?</w:t>
      </w:r>
    </w:p>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r w:rsidRPr="003269DD">
        <w:rPr>
          <w:rFonts w:ascii="Times New Roman" w:hAnsi="Times New Roman"/>
          <w:b/>
          <w:bCs/>
          <w:i/>
          <w:iCs/>
          <w:sz w:val="24"/>
          <w:szCs w:val="24"/>
          <w:u w:val="single"/>
        </w:rPr>
        <w:t>Выбор метода обучения</w:t>
      </w:r>
      <w:r w:rsidRPr="003269DD">
        <w:rPr>
          <w:rFonts w:ascii="Times New Roman" w:hAnsi="Times New Roman"/>
          <w:b/>
          <w:bCs/>
          <w:i/>
          <w:iCs/>
          <w:sz w:val="24"/>
          <w:szCs w:val="24"/>
        </w:rPr>
        <w:t xml:space="preserve"> – пятый этап проектирования урока.</w:t>
      </w:r>
      <w:r w:rsidRPr="003269DD">
        <w:rPr>
          <w:rFonts w:ascii="Times New Roman" w:hAnsi="Times New Roman"/>
          <w:sz w:val="24"/>
          <w:szCs w:val="24"/>
        </w:rPr>
        <w:br/>
      </w:r>
      <w:r w:rsidRPr="003269DD">
        <w:rPr>
          <w:rFonts w:ascii="Times New Roman" w:hAnsi="Times New Roman"/>
          <w:sz w:val="24"/>
          <w:szCs w:val="24"/>
        </w:rPr>
        <w:br/>
        <w:t xml:space="preserve">Любой метод реализуется в какой-то форме, поэтому </w:t>
      </w:r>
      <w:r w:rsidRPr="003269DD">
        <w:rPr>
          <w:rFonts w:ascii="Times New Roman" w:hAnsi="Times New Roman"/>
          <w:b/>
          <w:bCs/>
          <w:i/>
          <w:iCs/>
          <w:sz w:val="24"/>
          <w:szCs w:val="24"/>
        </w:rPr>
        <w:t xml:space="preserve">шестой этап проектирования урока – </w:t>
      </w:r>
      <w:r w:rsidRPr="003269DD">
        <w:rPr>
          <w:rFonts w:ascii="Times New Roman" w:hAnsi="Times New Roman"/>
          <w:b/>
          <w:bCs/>
          <w:i/>
          <w:iCs/>
          <w:sz w:val="24"/>
          <w:szCs w:val="24"/>
          <w:u w:val="single"/>
        </w:rPr>
        <w:t>отбор подходящей организационной формы обучения.</w:t>
      </w:r>
      <w:r w:rsidRPr="003269DD">
        <w:rPr>
          <w:rFonts w:ascii="Times New Roman" w:hAnsi="Times New Roman"/>
          <w:sz w:val="24"/>
          <w:szCs w:val="24"/>
        </w:rPr>
        <w:t xml:space="preserve"> При этом формы и методы независимы. Это значит, что при выборе организационной формы необходимо ориентироваться не на метод, который уже выбран, а на иные параметры. Затем следует ответить на следующие три вопроса:</w:t>
      </w:r>
    </w:p>
    <w:p w:rsidR="00561C01" w:rsidRPr="003269DD" w:rsidRDefault="00561C01" w:rsidP="009A095A">
      <w:pPr>
        <w:numPr>
          <w:ilvl w:val="0"/>
          <w:numId w:val="12"/>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косвенный или организованный характер будет носить деятельность по воспитанию и развитию?</w:t>
      </w:r>
    </w:p>
    <w:p w:rsidR="00561C01" w:rsidRPr="003269DD" w:rsidRDefault="00561C01" w:rsidP="009A095A">
      <w:pPr>
        <w:numPr>
          <w:ilvl w:val="0"/>
          <w:numId w:val="12"/>
        </w:numPr>
        <w:spacing w:before="100" w:beforeAutospacing="1" w:after="0" w:line="240" w:lineRule="auto"/>
        <w:rPr>
          <w:rFonts w:ascii="Times New Roman" w:hAnsi="Times New Roman"/>
          <w:sz w:val="24"/>
          <w:szCs w:val="24"/>
        </w:rPr>
      </w:pPr>
      <w:r w:rsidRPr="003269DD">
        <w:rPr>
          <w:rFonts w:ascii="Times New Roman" w:hAnsi="Times New Roman"/>
          <w:sz w:val="24"/>
          <w:szCs w:val="24"/>
        </w:rPr>
        <w:lastRenderedPageBreak/>
        <w:br/>
        <w:t>каким должен быть информационный режим (т.е. как будут меняться во времени информационные потоки)?</w:t>
      </w:r>
    </w:p>
    <w:p w:rsidR="00561C01" w:rsidRPr="003269DD" w:rsidRDefault="00561C01" w:rsidP="009A095A">
      <w:pPr>
        <w:numPr>
          <w:ilvl w:val="0"/>
          <w:numId w:val="12"/>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обрабатываемая дидактическая единица является укрупненной (т.е. предполагается ли </w:t>
      </w:r>
      <w:proofErr w:type="spellStart"/>
      <w:r w:rsidRPr="003269DD">
        <w:rPr>
          <w:rFonts w:ascii="Times New Roman" w:hAnsi="Times New Roman"/>
          <w:sz w:val="24"/>
          <w:szCs w:val="24"/>
        </w:rPr>
        <w:t>задействование</w:t>
      </w:r>
      <w:proofErr w:type="spellEnd"/>
      <w:r w:rsidRPr="003269DD">
        <w:rPr>
          <w:rFonts w:ascii="Times New Roman" w:hAnsi="Times New Roman"/>
          <w:sz w:val="24"/>
          <w:szCs w:val="24"/>
        </w:rPr>
        <w:t xml:space="preserve"> взаимно обратных мыслительных операций) или ограниченной?</w:t>
      </w:r>
    </w:p>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Ответы на эти вопросы дают формулу нужной организационной формы обучения.</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i/>
          <w:iCs/>
          <w:sz w:val="24"/>
          <w:szCs w:val="24"/>
          <w:u w:val="single"/>
        </w:rPr>
        <w:t>Разработка структуры урока</w:t>
      </w:r>
      <w:r w:rsidRPr="003269DD">
        <w:rPr>
          <w:rFonts w:ascii="Times New Roman" w:hAnsi="Times New Roman"/>
          <w:b/>
          <w:bCs/>
          <w:i/>
          <w:iCs/>
          <w:sz w:val="24"/>
          <w:szCs w:val="24"/>
        </w:rPr>
        <w:t xml:space="preserve"> – это важнейший седьмой этап проектирования. </w:t>
      </w:r>
      <w:r w:rsidRPr="003269DD">
        <w:rPr>
          <w:rFonts w:ascii="Times New Roman" w:hAnsi="Times New Roman"/>
          <w:sz w:val="24"/>
          <w:szCs w:val="24"/>
        </w:rPr>
        <w:t xml:space="preserve">На этом этапе будущий урок оформляется в виде документа – плана или схемы. </w:t>
      </w:r>
      <w:r w:rsidRPr="003269DD">
        <w:rPr>
          <w:rFonts w:ascii="Times New Roman" w:hAnsi="Times New Roman"/>
          <w:b/>
          <w:bCs/>
          <w:i/>
          <w:iCs/>
          <w:sz w:val="24"/>
          <w:szCs w:val="24"/>
        </w:rPr>
        <w:t xml:space="preserve">На восьмом этапе </w:t>
      </w:r>
      <w:r w:rsidRPr="003269DD">
        <w:rPr>
          <w:rFonts w:ascii="Times New Roman" w:hAnsi="Times New Roman"/>
          <w:b/>
          <w:bCs/>
          <w:i/>
          <w:iCs/>
          <w:sz w:val="24"/>
          <w:szCs w:val="24"/>
          <w:u w:val="single"/>
        </w:rPr>
        <w:t xml:space="preserve">проектируются методы обучения и организационные формы для вспомогательных элементов. </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i/>
          <w:iCs/>
          <w:sz w:val="24"/>
          <w:szCs w:val="24"/>
        </w:rPr>
        <w:t xml:space="preserve">Девятый этап – </w:t>
      </w:r>
      <w:r w:rsidRPr="003269DD">
        <w:rPr>
          <w:rFonts w:ascii="Times New Roman" w:hAnsi="Times New Roman"/>
          <w:b/>
          <w:bCs/>
          <w:i/>
          <w:iCs/>
          <w:sz w:val="24"/>
          <w:szCs w:val="24"/>
          <w:u w:val="single"/>
        </w:rPr>
        <w:t xml:space="preserve">содержательное наполнение урока. </w:t>
      </w:r>
      <w:r w:rsidRPr="003269DD">
        <w:rPr>
          <w:rFonts w:ascii="Times New Roman" w:hAnsi="Times New Roman"/>
          <w:sz w:val="24"/>
          <w:szCs w:val="24"/>
        </w:rPr>
        <w:t xml:space="preserve">Здесь формируются тексты: что рассказать ученикам, что потребовать изучить самостоятельно, какие задать вопросы, какие задачи предложить на разных этапах деятельности для коллективной, групповой, индивидуальной работы, какие задания дать на длительный срок, как контролировать успешность процесса. Чтобы не загромождать план или схему урока, все эти тексты можно сделать отдельными модулями, на отдельных листах. Их при необходимости можно легко заменить. </w:t>
      </w:r>
      <w:r w:rsidRPr="003269DD">
        <w:rPr>
          <w:rFonts w:ascii="Times New Roman" w:hAnsi="Times New Roman"/>
          <w:sz w:val="24"/>
          <w:szCs w:val="24"/>
        </w:rPr>
        <w:br/>
      </w:r>
      <w:r w:rsidRPr="003269DD">
        <w:rPr>
          <w:rFonts w:ascii="Times New Roman" w:hAnsi="Times New Roman"/>
          <w:sz w:val="24"/>
          <w:szCs w:val="24"/>
        </w:rPr>
        <w:br/>
        <w:t xml:space="preserve">Далее следует выяснить, какое материально-техническое обеспечение необходимо, чтобы наиболее эффективно оснастить работу с этими текстами. Во всех случаях в плане или схеме будущего урока надо расставить значки, показывающие время и характер применения выбранных средств. На этом завершается </w:t>
      </w:r>
      <w:r w:rsidRPr="003269DD">
        <w:rPr>
          <w:rFonts w:ascii="Times New Roman" w:hAnsi="Times New Roman"/>
          <w:b/>
          <w:bCs/>
          <w:i/>
          <w:iCs/>
          <w:sz w:val="24"/>
          <w:szCs w:val="24"/>
        </w:rPr>
        <w:t xml:space="preserve">десятый этап проектирования урока – </w:t>
      </w:r>
      <w:r w:rsidRPr="003269DD">
        <w:rPr>
          <w:rFonts w:ascii="Times New Roman" w:hAnsi="Times New Roman"/>
          <w:b/>
          <w:bCs/>
          <w:i/>
          <w:iCs/>
          <w:sz w:val="24"/>
          <w:szCs w:val="24"/>
          <w:u w:val="single"/>
        </w:rPr>
        <w:t>отбор средств обучения.</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i/>
          <w:iCs/>
          <w:sz w:val="24"/>
          <w:szCs w:val="24"/>
        </w:rPr>
        <w:t xml:space="preserve">Одиннадцатый этап – </w:t>
      </w:r>
      <w:r w:rsidRPr="003269DD">
        <w:rPr>
          <w:rFonts w:ascii="Times New Roman" w:hAnsi="Times New Roman"/>
          <w:b/>
          <w:bCs/>
          <w:i/>
          <w:iCs/>
          <w:sz w:val="24"/>
          <w:szCs w:val="24"/>
          <w:u w:val="single"/>
        </w:rPr>
        <w:t>обдумывание организационной схемы урока:</w:t>
      </w:r>
      <w:r w:rsidRPr="003269DD">
        <w:rPr>
          <w:rFonts w:ascii="Times New Roman" w:hAnsi="Times New Roman"/>
          <w:sz w:val="24"/>
          <w:szCs w:val="24"/>
        </w:rPr>
        <w:t xml:space="preserve"> кому с кем сидеть, в каких группах работать, когда куда идти, какие задания выполнять и на какие вопросы отвечать.</w:t>
      </w:r>
      <w:r w:rsidRPr="003269DD">
        <w:rPr>
          <w:rFonts w:ascii="Times New Roman" w:hAnsi="Times New Roman"/>
          <w:sz w:val="24"/>
          <w:szCs w:val="24"/>
        </w:rPr>
        <w:br/>
      </w:r>
      <w:r w:rsidRPr="003269DD">
        <w:rPr>
          <w:rFonts w:ascii="Times New Roman" w:hAnsi="Times New Roman"/>
          <w:sz w:val="24"/>
          <w:szCs w:val="24"/>
        </w:rPr>
        <w:br/>
        <w:t xml:space="preserve">Аккуратное исполнение этих этапов позволяет учителю спроектировать грамотный, профессиональный, технологичный урок. </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i/>
          <w:iCs/>
          <w:sz w:val="24"/>
          <w:szCs w:val="24"/>
        </w:rPr>
        <w:t xml:space="preserve">Двенадцатый этап – </w:t>
      </w:r>
      <w:r w:rsidRPr="003269DD">
        <w:rPr>
          <w:rFonts w:ascii="Times New Roman" w:hAnsi="Times New Roman"/>
          <w:b/>
          <w:bCs/>
          <w:i/>
          <w:iCs/>
          <w:sz w:val="24"/>
          <w:szCs w:val="24"/>
          <w:u w:val="single"/>
        </w:rPr>
        <w:t>подбор или изобретение</w:t>
      </w:r>
      <w:r w:rsidRPr="003269DD">
        <w:rPr>
          <w:rFonts w:ascii="Times New Roman" w:hAnsi="Times New Roman"/>
          <w:sz w:val="24"/>
          <w:szCs w:val="24"/>
        </w:rPr>
        <w:t xml:space="preserve"> подходящих</w:t>
      </w:r>
      <w:r w:rsidRPr="003269DD">
        <w:rPr>
          <w:rFonts w:ascii="Times New Roman" w:hAnsi="Times New Roman"/>
          <w:b/>
          <w:bCs/>
          <w:i/>
          <w:iCs/>
          <w:sz w:val="24"/>
          <w:szCs w:val="24"/>
          <w:u w:val="single"/>
        </w:rPr>
        <w:t xml:space="preserve"> приемов педагогической техники. </w:t>
      </w:r>
      <w:r w:rsidRPr="003269DD">
        <w:rPr>
          <w:rFonts w:ascii="Times New Roman" w:hAnsi="Times New Roman"/>
          <w:sz w:val="24"/>
          <w:szCs w:val="24"/>
        </w:rPr>
        <w:t>Они делают урок интересным, увлекательным, помогают поддерживать психологический комфорт и дружественную атмосферу взаимодействия.</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i/>
          <w:iCs/>
          <w:sz w:val="24"/>
          <w:szCs w:val="24"/>
        </w:rPr>
        <w:t xml:space="preserve">Тринадцатый этап связан </w:t>
      </w:r>
      <w:r w:rsidRPr="003269DD">
        <w:rPr>
          <w:rFonts w:ascii="Times New Roman" w:hAnsi="Times New Roman"/>
          <w:b/>
          <w:bCs/>
          <w:i/>
          <w:iCs/>
          <w:sz w:val="24"/>
          <w:szCs w:val="24"/>
          <w:u w:val="single"/>
        </w:rPr>
        <w:t>с имиджем урока.</w:t>
      </w:r>
      <w:r w:rsidRPr="003269DD">
        <w:rPr>
          <w:rFonts w:ascii="Times New Roman" w:hAnsi="Times New Roman"/>
          <w:sz w:val="24"/>
          <w:szCs w:val="24"/>
        </w:rPr>
        <w:t xml:space="preserve"> </w:t>
      </w:r>
      <w:proofErr w:type="gramStart"/>
      <w:r w:rsidRPr="003269DD">
        <w:rPr>
          <w:rFonts w:ascii="Times New Roman" w:hAnsi="Times New Roman"/>
          <w:sz w:val="24"/>
          <w:szCs w:val="24"/>
        </w:rPr>
        <w:t>Возможно</w:t>
      </w:r>
      <w:proofErr w:type="gramEnd"/>
      <w:r w:rsidRPr="003269DD">
        <w:rPr>
          <w:rFonts w:ascii="Times New Roman" w:hAnsi="Times New Roman"/>
          <w:sz w:val="24"/>
          <w:szCs w:val="24"/>
        </w:rPr>
        <w:t xml:space="preserve"> следует внести изменения в интерьер учебного помещения: переставить мебель, изменить оформление стендов, сделать подсветку и так далее. Не повредит музыка </w:t>
      </w:r>
      <w:proofErr w:type="gramStart"/>
      <w:r w:rsidRPr="003269DD">
        <w:rPr>
          <w:rFonts w:ascii="Times New Roman" w:hAnsi="Times New Roman"/>
          <w:sz w:val="24"/>
          <w:szCs w:val="24"/>
        </w:rPr>
        <w:t>в первые</w:t>
      </w:r>
      <w:proofErr w:type="gramEnd"/>
      <w:r w:rsidRPr="003269DD">
        <w:rPr>
          <w:rFonts w:ascii="Times New Roman" w:hAnsi="Times New Roman"/>
          <w:sz w:val="24"/>
          <w:szCs w:val="24"/>
        </w:rPr>
        <w:t xml:space="preserve"> и последние минуты, при самостоятельной работе с материальными объектами. Частью урока является внешний облик учителя – от костюма до выражения лица. Психотехники очень советуют придумать к уроку девиз или эпиграф, переходящие флажки, временно носимые значки или эмблемы.</w:t>
      </w:r>
      <w:r w:rsidRPr="003269DD">
        <w:rPr>
          <w:rFonts w:ascii="Times New Roman" w:hAnsi="Times New Roman"/>
          <w:sz w:val="24"/>
          <w:szCs w:val="24"/>
        </w:rPr>
        <w:br/>
      </w:r>
      <w:r w:rsidRPr="003269DD">
        <w:rPr>
          <w:rFonts w:ascii="Times New Roman" w:hAnsi="Times New Roman"/>
          <w:sz w:val="24"/>
          <w:szCs w:val="24"/>
        </w:rPr>
        <w:lastRenderedPageBreak/>
        <w:br/>
        <w:t>Конечный результат проектирования урока – это, как говорят, пакет документов: план или схема на одном листе с множеством отсылочных пометок и дополнительные модули, в которые помещено все содержательное наполнение. Маркировка модулей должна соответствовать пометкам на плане или схеме урока, чтобы их поиск в реальном времени не превратился в посмешище. Рекомендуется также к каждому такому пакету прикладывать чистый лист «Заметки», на котором сразу после урока полезно записать появившиеся дельные мысли.</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sz w:val="24"/>
          <w:szCs w:val="24"/>
        </w:rPr>
        <w:t xml:space="preserve">Наиболее эффективные формы, методы, средства обучения на уроках математики в условиях перехода на ФГОС ООО </w:t>
      </w:r>
    </w:p>
    <w:tbl>
      <w:tblPr>
        <w:tblW w:w="9855" w:type="dxa"/>
        <w:tblCellSpacing w:w="0" w:type="dxa"/>
        <w:tblCellMar>
          <w:top w:w="105" w:type="dxa"/>
          <w:left w:w="105" w:type="dxa"/>
          <w:bottom w:w="105" w:type="dxa"/>
          <w:right w:w="105" w:type="dxa"/>
        </w:tblCellMar>
        <w:tblLook w:val="04A0"/>
      </w:tblPr>
      <w:tblGrid>
        <w:gridCol w:w="2131"/>
        <w:gridCol w:w="7724"/>
      </w:tblGrid>
      <w:tr w:rsidR="00561C01" w:rsidRPr="003269DD" w:rsidTr="00561C01">
        <w:trPr>
          <w:tblCellSpacing w:w="0" w:type="dxa"/>
        </w:trPr>
        <w:tc>
          <w:tcPr>
            <w:tcW w:w="204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r w:rsidRPr="003269DD">
              <w:rPr>
                <w:rFonts w:ascii="Times New Roman" w:hAnsi="Times New Roman"/>
                <w:b/>
                <w:bCs/>
                <w:sz w:val="24"/>
                <w:szCs w:val="24"/>
              </w:rPr>
              <w:t>Формы обучения</w:t>
            </w:r>
          </w:p>
        </w:tc>
        <w:tc>
          <w:tcPr>
            <w:tcW w:w="7395" w:type="dxa"/>
            <w:hideMark/>
          </w:tcPr>
          <w:p w:rsidR="00561C01" w:rsidRPr="003269DD" w:rsidRDefault="00561C01" w:rsidP="009A095A">
            <w:pPr>
              <w:numPr>
                <w:ilvl w:val="0"/>
                <w:numId w:val="13"/>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урок с использованием </w:t>
            </w:r>
            <w:proofErr w:type="spellStart"/>
            <w:r w:rsidRPr="003269DD">
              <w:rPr>
                <w:rFonts w:ascii="Times New Roman" w:hAnsi="Times New Roman"/>
                <w:sz w:val="24"/>
                <w:szCs w:val="24"/>
              </w:rPr>
              <w:t>деятельностного</w:t>
            </w:r>
            <w:proofErr w:type="spellEnd"/>
            <w:r w:rsidRPr="003269DD">
              <w:rPr>
                <w:rFonts w:ascii="Times New Roman" w:hAnsi="Times New Roman"/>
                <w:sz w:val="24"/>
                <w:szCs w:val="24"/>
              </w:rPr>
              <w:t xml:space="preserve"> способа обучения</w:t>
            </w:r>
          </w:p>
          <w:p w:rsidR="00561C01" w:rsidRPr="003269DD" w:rsidRDefault="00561C01" w:rsidP="009A095A">
            <w:pPr>
              <w:numPr>
                <w:ilvl w:val="0"/>
                <w:numId w:val="13"/>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практикум</w:t>
            </w:r>
          </w:p>
          <w:p w:rsidR="00561C01" w:rsidRPr="003269DD" w:rsidRDefault="00561C01" w:rsidP="009A095A">
            <w:pPr>
              <w:numPr>
                <w:ilvl w:val="0"/>
                <w:numId w:val="13"/>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исследования</w:t>
            </w:r>
          </w:p>
          <w:p w:rsidR="00561C01" w:rsidRPr="003269DD" w:rsidRDefault="00561C01" w:rsidP="009A095A">
            <w:pPr>
              <w:numPr>
                <w:ilvl w:val="0"/>
                <w:numId w:val="13"/>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конференции</w:t>
            </w:r>
          </w:p>
          <w:p w:rsidR="00561C01" w:rsidRPr="003269DD" w:rsidRDefault="00561C01" w:rsidP="009A095A">
            <w:pPr>
              <w:numPr>
                <w:ilvl w:val="0"/>
                <w:numId w:val="13"/>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семинары</w:t>
            </w:r>
          </w:p>
          <w:p w:rsidR="00561C01" w:rsidRPr="003269DD" w:rsidRDefault="00561C01" w:rsidP="009A095A">
            <w:pPr>
              <w:numPr>
                <w:ilvl w:val="0"/>
                <w:numId w:val="13"/>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дискуссии</w:t>
            </w:r>
          </w:p>
          <w:p w:rsidR="00561C01" w:rsidRPr="003269DD" w:rsidRDefault="00561C01" w:rsidP="009A095A">
            <w:pPr>
              <w:numPr>
                <w:ilvl w:val="0"/>
                <w:numId w:val="13"/>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интеллектуальные, деловые и ролевые игры</w:t>
            </w:r>
          </w:p>
        </w:tc>
      </w:tr>
      <w:tr w:rsidR="00561C01" w:rsidRPr="003269DD" w:rsidTr="00561C01">
        <w:trPr>
          <w:tblCellSpacing w:w="0" w:type="dxa"/>
        </w:trPr>
        <w:tc>
          <w:tcPr>
            <w:tcW w:w="204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r w:rsidRPr="003269DD">
              <w:rPr>
                <w:rFonts w:ascii="Times New Roman" w:hAnsi="Times New Roman"/>
                <w:b/>
                <w:bCs/>
                <w:sz w:val="24"/>
                <w:szCs w:val="24"/>
              </w:rPr>
              <w:t>Методы обучения</w:t>
            </w:r>
          </w:p>
        </w:tc>
        <w:tc>
          <w:tcPr>
            <w:tcW w:w="7395" w:type="dxa"/>
            <w:hideMark/>
          </w:tcPr>
          <w:p w:rsidR="00561C01" w:rsidRPr="003269DD" w:rsidRDefault="00561C01" w:rsidP="009A095A">
            <w:pPr>
              <w:numPr>
                <w:ilvl w:val="0"/>
                <w:numId w:val="14"/>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проблемное изложение</w:t>
            </w:r>
          </w:p>
          <w:p w:rsidR="00561C01" w:rsidRPr="003269DD" w:rsidRDefault="00561C01" w:rsidP="009A095A">
            <w:pPr>
              <w:numPr>
                <w:ilvl w:val="0"/>
                <w:numId w:val="14"/>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словесно-наглядный</w:t>
            </w:r>
          </w:p>
          <w:p w:rsidR="00561C01" w:rsidRPr="003269DD" w:rsidRDefault="00561C01" w:rsidP="009A095A">
            <w:pPr>
              <w:numPr>
                <w:ilvl w:val="0"/>
                <w:numId w:val="14"/>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исследовательский</w:t>
            </w:r>
          </w:p>
        </w:tc>
      </w:tr>
      <w:tr w:rsidR="00561C01" w:rsidRPr="003269DD" w:rsidTr="00561C01">
        <w:trPr>
          <w:tblCellSpacing w:w="0" w:type="dxa"/>
        </w:trPr>
        <w:tc>
          <w:tcPr>
            <w:tcW w:w="204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r w:rsidRPr="003269DD">
              <w:rPr>
                <w:rFonts w:ascii="Times New Roman" w:hAnsi="Times New Roman"/>
                <w:b/>
                <w:bCs/>
                <w:sz w:val="24"/>
                <w:szCs w:val="24"/>
              </w:rPr>
              <w:t>Формы деятельности</w:t>
            </w:r>
          </w:p>
        </w:tc>
        <w:tc>
          <w:tcPr>
            <w:tcW w:w="7395" w:type="dxa"/>
            <w:hideMark/>
          </w:tcPr>
          <w:p w:rsidR="00561C01" w:rsidRPr="003269DD" w:rsidRDefault="00561C01" w:rsidP="009A095A">
            <w:pPr>
              <w:numPr>
                <w:ilvl w:val="0"/>
                <w:numId w:val="15"/>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групповая</w:t>
            </w:r>
          </w:p>
          <w:p w:rsidR="00561C01" w:rsidRPr="003269DD" w:rsidRDefault="00561C01" w:rsidP="009A095A">
            <w:pPr>
              <w:numPr>
                <w:ilvl w:val="0"/>
                <w:numId w:val="15"/>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коллективная</w:t>
            </w:r>
          </w:p>
        </w:tc>
      </w:tr>
      <w:tr w:rsidR="00561C01" w:rsidRPr="003269DD" w:rsidTr="00561C01">
        <w:trPr>
          <w:tblCellSpacing w:w="0" w:type="dxa"/>
        </w:trPr>
        <w:tc>
          <w:tcPr>
            <w:tcW w:w="2040" w:type="dxa"/>
            <w:hideMark/>
          </w:tcPr>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r>
            <w:r w:rsidRPr="003269DD">
              <w:rPr>
                <w:rFonts w:ascii="Times New Roman" w:hAnsi="Times New Roman"/>
                <w:b/>
                <w:bCs/>
                <w:sz w:val="24"/>
                <w:szCs w:val="24"/>
              </w:rPr>
              <w:t>Средства обучения</w:t>
            </w:r>
          </w:p>
        </w:tc>
        <w:tc>
          <w:tcPr>
            <w:tcW w:w="7395" w:type="dxa"/>
            <w:hideMark/>
          </w:tcPr>
          <w:p w:rsidR="00561C01" w:rsidRPr="003269DD" w:rsidRDefault="00561C01" w:rsidP="009A095A">
            <w:pPr>
              <w:numPr>
                <w:ilvl w:val="0"/>
                <w:numId w:val="16"/>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r>
            <w:proofErr w:type="spellStart"/>
            <w:r w:rsidRPr="003269DD">
              <w:rPr>
                <w:rFonts w:ascii="Times New Roman" w:hAnsi="Times New Roman"/>
                <w:sz w:val="24"/>
                <w:szCs w:val="24"/>
              </w:rPr>
              <w:t>общеучебное</w:t>
            </w:r>
            <w:proofErr w:type="spellEnd"/>
            <w:r w:rsidRPr="003269DD">
              <w:rPr>
                <w:rFonts w:ascii="Times New Roman" w:hAnsi="Times New Roman"/>
                <w:sz w:val="24"/>
                <w:szCs w:val="24"/>
              </w:rPr>
              <w:t xml:space="preserve"> интерактивное оборудование (интерактивная доска)</w:t>
            </w:r>
          </w:p>
          <w:p w:rsidR="00561C01" w:rsidRPr="003269DD" w:rsidRDefault="00561C01" w:rsidP="009A095A">
            <w:pPr>
              <w:numPr>
                <w:ilvl w:val="0"/>
                <w:numId w:val="16"/>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современные УМК с электронными учебниками и интерактивные пособия</w:t>
            </w:r>
          </w:p>
          <w:p w:rsidR="00561C01" w:rsidRPr="003269DD" w:rsidRDefault="00561C01" w:rsidP="009A095A">
            <w:pPr>
              <w:numPr>
                <w:ilvl w:val="0"/>
                <w:numId w:val="16"/>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цифровые и электронные образовательные ресурсы (ЦОР, ЭОР)</w:t>
            </w:r>
            <w:r w:rsidRPr="003269DD">
              <w:rPr>
                <w:rFonts w:ascii="Times New Roman" w:hAnsi="Times New Roman"/>
                <w:b/>
                <w:bCs/>
                <w:sz w:val="24"/>
                <w:szCs w:val="24"/>
              </w:rPr>
              <w:t xml:space="preserve"> </w:t>
            </w:r>
            <w:r w:rsidRPr="003269DD">
              <w:rPr>
                <w:rFonts w:ascii="Times New Roman" w:hAnsi="Times New Roman"/>
                <w:sz w:val="24"/>
                <w:szCs w:val="24"/>
              </w:rPr>
              <w:t xml:space="preserve">Единой коллекции цифровых образовательных ресурсов </w:t>
            </w:r>
            <w:hyperlink r:id="rId5" w:history="1">
              <w:r w:rsidRPr="003269DD">
                <w:rPr>
                  <w:rStyle w:val="a3"/>
                  <w:rFonts w:ascii="Times New Roman" w:hAnsi="Times New Roman"/>
                  <w:sz w:val="24"/>
                  <w:szCs w:val="24"/>
                </w:rPr>
                <w:t>http://school-collection.edu.ru</w:t>
              </w:r>
            </w:hyperlink>
            <w:r w:rsidRPr="003269DD">
              <w:rPr>
                <w:rFonts w:ascii="Times New Roman" w:hAnsi="Times New Roman"/>
                <w:sz w:val="24"/>
                <w:szCs w:val="24"/>
              </w:rPr>
              <w:t>.</w:t>
            </w:r>
          </w:p>
        </w:tc>
      </w:tr>
    </w:tbl>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 xml:space="preserve">В связи с введением ФГОС ООО задача учителя математики состоит в том, чтобы создать условия практического овладения математикой для каждого учащегося, выбрать такие </w:t>
      </w:r>
      <w:r w:rsidRPr="003269DD">
        <w:rPr>
          <w:rFonts w:ascii="Times New Roman" w:hAnsi="Times New Roman"/>
          <w:sz w:val="24"/>
          <w:szCs w:val="24"/>
        </w:rPr>
        <w:lastRenderedPageBreak/>
        <w:t xml:space="preserve">методы обучения, которые позволили бы каждому ученику проявить свою активность, свое творчество. Задача учителя - активизировать познавательную деятельность учащегося в процессе обучения математике. </w:t>
      </w:r>
      <w:r w:rsidRPr="003269DD">
        <w:rPr>
          <w:rFonts w:ascii="Times New Roman" w:hAnsi="Times New Roman"/>
          <w:sz w:val="24"/>
          <w:szCs w:val="24"/>
        </w:rPr>
        <w:br/>
      </w:r>
      <w:r w:rsidRPr="003269DD">
        <w:rPr>
          <w:rFonts w:ascii="Times New Roman" w:hAnsi="Times New Roman"/>
          <w:sz w:val="24"/>
          <w:szCs w:val="24"/>
        </w:rPr>
        <w:br/>
        <w:t>Для эффективной реализации урочной деятельности при проектировании уроков математики используются такие технологии, как обучение в сотрудничестве, проектная методика</w:t>
      </w:r>
      <w:proofErr w:type="gramStart"/>
      <w:r w:rsidRPr="003269DD">
        <w:rPr>
          <w:rFonts w:ascii="Times New Roman" w:hAnsi="Times New Roman"/>
          <w:sz w:val="24"/>
          <w:szCs w:val="24"/>
        </w:rPr>
        <w:t xml:space="preserve"> ,</w:t>
      </w:r>
      <w:proofErr w:type="gramEnd"/>
      <w:r w:rsidRPr="003269DD">
        <w:rPr>
          <w:rFonts w:ascii="Times New Roman" w:hAnsi="Times New Roman"/>
          <w:sz w:val="24"/>
          <w:szCs w:val="24"/>
        </w:rPr>
        <w:t xml:space="preserve"> использование новых информационных технологий. Работа на уроках с  Интернет-ресурсами наиболее актуальна. Они помогают реализовать </w:t>
      </w:r>
      <w:proofErr w:type="spellStart"/>
      <w:r w:rsidRPr="003269DD">
        <w:rPr>
          <w:rFonts w:ascii="Times New Roman" w:hAnsi="Times New Roman"/>
          <w:sz w:val="24"/>
          <w:szCs w:val="24"/>
        </w:rPr>
        <w:t>системно-деятельностный</w:t>
      </w:r>
      <w:proofErr w:type="spellEnd"/>
      <w:r w:rsidRPr="003269DD">
        <w:rPr>
          <w:rFonts w:ascii="Times New Roman" w:hAnsi="Times New Roman"/>
          <w:sz w:val="24"/>
          <w:szCs w:val="24"/>
        </w:rPr>
        <w:t xml:space="preserve"> подход в обучении, обеспечивают индивидуализацию и дифференциацию обучения с учетом способностей детей, их уровня </w:t>
      </w:r>
      <w:proofErr w:type="spellStart"/>
      <w:r w:rsidRPr="003269DD">
        <w:rPr>
          <w:rFonts w:ascii="Times New Roman" w:hAnsi="Times New Roman"/>
          <w:sz w:val="24"/>
          <w:szCs w:val="24"/>
        </w:rPr>
        <w:t>обученности</w:t>
      </w:r>
      <w:proofErr w:type="spellEnd"/>
      <w:r w:rsidRPr="003269DD">
        <w:rPr>
          <w:rFonts w:ascii="Times New Roman" w:hAnsi="Times New Roman"/>
          <w:sz w:val="24"/>
          <w:szCs w:val="24"/>
        </w:rPr>
        <w:t>.</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sz w:val="24"/>
          <w:szCs w:val="24"/>
        </w:rPr>
        <w:t>Внеурочная деятельность.</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i/>
          <w:iCs/>
          <w:sz w:val="24"/>
          <w:szCs w:val="24"/>
        </w:rPr>
        <w:t>Задача учителя не в том, чтобы дать ученикам максимум знаний,</w:t>
      </w:r>
      <w:r w:rsidRPr="003269DD">
        <w:rPr>
          <w:rFonts w:ascii="Times New Roman" w:hAnsi="Times New Roman"/>
          <w:b/>
          <w:bCs/>
          <w:i/>
          <w:iCs/>
          <w:sz w:val="24"/>
          <w:szCs w:val="24"/>
        </w:rPr>
        <w:br/>
        <w:t xml:space="preserve">а в том, чтобы привить им интерес к самостоятельному поиску знаний, </w:t>
      </w:r>
      <w:r w:rsidRPr="003269DD">
        <w:rPr>
          <w:rFonts w:ascii="Times New Roman" w:hAnsi="Times New Roman"/>
          <w:b/>
          <w:bCs/>
          <w:i/>
          <w:iCs/>
          <w:sz w:val="24"/>
          <w:szCs w:val="24"/>
        </w:rPr>
        <w:br/>
        <w:t>научить добывать знания и пользоваться ими.</w:t>
      </w:r>
      <w:r w:rsidRPr="003269DD">
        <w:rPr>
          <w:rFonts w:ascii="Times New Roman" w:hAnsi="Times New Roman"/>
          <w:b/>
          <w:bCs/>
          <w:i/>
          <w:iCs/>
          <w:sz w:val="24"/>
          <w:szCs w:val="24"/>
        </w:rPr>
        <w:br/>
        <w:t>Константин Кушнер</w:t>
      </w:r>
      <w:r w:rsidRPr="003269DD">
        <w:rPr>
          <w:rFonts w:ascii="Times New Roman" w:hAnsi="Times New Roman"/>
          <w:sz w:val="24"/>
          <w:szCs w:val="24"/>
        </w:rPr>
        <w:t xml:space="preserve">. </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sz w:val="24"/>
          <w:szCs w:val="24"/>
        </w:rPr>
        <w:br/>
        <w:t xml:space="preserve">Внеурочная работа – естественное продолжение работы на уроке или же, наоборот, подготовка к усвоению нового программного материала. В любом случае она является составной частью учебного процесса, хотя в отдельных своих формах имеет отличные от урока дидактические задачи. </w:t>
      </w:r>
      <w:r w:rsidRPr="003269DD">
        <w:rPr>
          <w:rFonts w:ascii="Times New Roman" w:hAnsi="Times New Roman"/>
          <w:sz w:val="24"/>
          <w:szCs w:val="24"/>
        </w:rPr>
        <w:br/>
      </w:r>
      <w:r w:rsidRPr="003269DD">
        <w:rPr>
          <w:rFonts w:ascii="Times New Roman" w:hAnsi="Times New Roman"/>
          <w:sz w:val="24"/>
          <w:szCs w:val="24"/>
        </w:rPr>
        <w:br/>
        <w:t xml:space="preserve">Специфической чертой внеурочной работы по математике, с учетом решаемых в ней дидактических задач, а также возрастных особенностей учащихся, является то, что формы ее организации делятся </w:t>
      </w:r>
      <w:proofErr w:type="gramStart"/>
      <w:r w:rsidRPr="003269DD">
        <w:rPr>
          <w:rFonts w:ascii="Times New Roman" w:hAnsi="Times New Roman"/>
          <w:sz w:val="24"/>
          <w:szCs w:val="24"/>
        </w:rPr>
        <w:t>на</w:t>
      </w:r>
      <w:proofErr w:type="gramEnd"/>
      <w:r w:rsidRPr="003269DD">
        <w:rPr>
          <w:rFonts w:ascii="Times New Roman" w:hAnsi="Times New Roman"/>
          <w:sz w:val="24"/>
          <w:szCs w:val="24"/>
        </w:rPr>
        <w:t xml:space="preserve"> постоянные и непостоянные (временные). Исходя из этого, в отличие от традиционного количественного признака при классификации форм обучения (групповые, массовые, индивидуальные, индивидуально-групповые формы), в качестве главного, конститутивного классификационного признака применить временную характеристику форм организации внеурочной работы.</w:t>
      </w:r>
      <w:r w:rsidRPr="003269DD">
        <w:rPr>
          <w:rFonts w:ascii="Times New Roman" w:hAnsi="Times New Roman"/>
          <w:sz w:val="24"/>
          <w:szCs w:val="24"/>
        </w:rPr>
        <w:br/>
      </w:r>
      <w:r w:rsidRPr="003269DD">
        <w:rPr>
          <w:rFonts w:ascii="Times New Roman" w:hAnsi="Times New Roman"/>
          <w:sz w:val="24"/>
          <w:szCs w:val="24"/>
        </w:rPr>
        <w:br/>
        <w:t>Постоянные формы внеурочной работы имеют систематический характер, хотя и ограничены определенными хронологическими рамками. К постоянным формам относятся, например, математический кружок, творческая группа математиков, научное математическое общество школьников, математическая лаборатория, школа юного математика и др.</w:t>
      </w:r>
      <w:r w:rsidRPr="003269DD">
        <w:rPr>
          <w:rFonts w:ascii="Times New Roman" w:hAnsi="Times New Roman"/>
          <w:sz w:val="24"/>
          <w:szCs w:val="24"/>
        </w:rPr>
        <w:br/>
      </w:r>
      <w:r w:rsidRPr="003269DD">
        <w:rPr>
          <w:rFonts w:ascii="Times New Roman" w:hAnsi="Times New Roman"/>
          <w:sz w:val="24"/>
          <w:szCs w:val="24"/>
        </w:rPr>
        <w:br/>
        <w:t xml:space="preserve">Временные формы внеурочной работы приурочены к определенному отрезку учебного года – проведению предметной декады (недели), концу четверти, полугодия и т.д. Эти формы выступают в качестве фрагмента учебного процесса, дополняя и оживляя его. К временным формам относятся, например, математический вечер, математическая олимпиада, математический бой, математический КВН и др. По своей дидактической задаче временные формы имеют приоритетно диагностический характер. </w:t>
      </w:r>
      <w:r w:rsidRPr="003269DD">
        <w:rPr>
          <w:rFonts w:ascii="Times New Roman" w:hAnsi="Times New Roman"/>
          <w:sz w:val="24"/>
          <w:szCs w:val="24"/>
        </w:rPr>
        <w:br/>
      </w:r>
      <w:r w:rsidRPr="003269DD">
        <w:rPr>
          <w:rFonts w:ascii="Times New Roman" w:hAnsi="Times New Roman"/>
          <w:sz w:val="24"/>
          <w:szCs w:val="24"/>
        </w:rPr>
        <w:lastRenderedPageBreak/>
        <w:br/>
        <w:t xml:space="preserve">Развитию творческих способностей учащихся, умению самостоятельно добывать знания, применять их в незнакомых или нестандартных ситуациях, реализации индивидуальных потребностей и способностей подчинена и внеклассная работа по предмету. Мною разработаны и внедрены в практику преподавания математики </w:t>
      </w:r>
    </w:p>
    <w:p w:rsidR="00561C01" w:rsidRPr="003269DD" w:rsidRDefault="00561C01" w:rsidP="009A095A">
      <w:pPr>
        <w:numPr>
          <w:ilvl w:val="0"/>
          <w:numId w:val="1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программа факультативных курсов: «Математика вступительных экзаменов», которые являются, на мой взгляд, хорошим дополнением к действующей программе расширенного обучения математике в 10-11 классах, составленной совместно учителями кафедры лицея и преподавателями кафедры математики и физики </w:t>
      </w:r>
      <w:proofErr w:type="spellStart"/>
      <w:r w:rsidRPr="003269DD">
        <w:rPr>
          <w:rFonts w:ascii="Times New Roman" w:hAnsi="Times New Roman"/>
          <w:sz w:val="24"/>
          <w:szCs w:val="24"/>
        </w:rPr>
        <w:t>МичГАУ</w:t>
      </w:r>
      <w:proofErr w:type="spellEnd"/>
      <w:r w:rsidRPr="003269DD">
        <w:rPr>
          <w:rFonts w:ascii="Times New Roman" w:hAnsi="Times New Roman"/>
          <w:sz w:val="24"/>
          <w:szCs w:val="24"/>
        </w:rPr>
        <w:t xml:space="preserve">; </w:t>
      </w:r>
    </w:p>
    <w:p w:rsidR="00561C01" w:rsidRPr="003269DD" w:rsidRDefault="00561C01" w:rsidP="009A095A">
      <w:pPr>
        <w:numPr>
          <w:ilvl w:val="0"/>
          <w:numId w:val="17"/>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программа элективного курса «Нестандартные методы решения алгебраических уравнений и неравенств». </w:t>
      </w:r>
    </w:p>
    <w:p w:rsidR="00561C01"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Их дополняют разовые мероприятия, проводимые в рамках предметной недели. Выпущена «Методическая копилка. Выпуск 2. Методические рекомендации по внеклассной работе (из опыта работы) учителям математики», 2010г.</w:t>
      </w:r>
    </w:p>
    <w:p w:rsidR="00561C01" w:rsidRPr="003269DD" w:rsidRDefault="00561C01" w:rsidP="009A095A">
      <w:pPr>
        <w:numPr>
          <w:ilvl w:val="1"/>
          <w:numId w:val="1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разработана и апробирована программа курса «Геометрическое черчение» на уроках интегральной учебной дисциплины образовательной области «Технология». Цель программы – формирование и развитие пространственного мышления учащихся на </w:t>
      </w:r>
      <w:proofErr w:type="spellStart"/>
      <w:r w:rsidRPr="003269DD">
        <w:rPr>
          <w:rFonts w:ascii="Times New Roman" w:hAnsi="Times New Roman"/>
          <w:sz w:val="24"/>
          <w:szCs w:val="24"/>
        </w:rPr>
        <w:t>межпредметной</w:t>
      </w:r>
      <w:proofErr w:type="spellEnd"/>
      <w:r w:rsidRPr="003269DD">
        <w:rPr>
          <w:rFonts w:ascii="Times New Roman" w:hAnsi="Times New Roman"/>
          <w:sz w:val="24"/>
          <w:szCs w:val="24"/>
        </w:rPr>
        <w:t xml:space="preserve"> основе.</w:t>
      </w:r>
    </w:p>
    <w:p w:rsidR="00561C01" w:rsidRPr="003269DD" w:rsidRDefault="00561C01" w:rsidP="009A095A">
      <w:pPr>
        <w:numPr>
          <w:ilvl w:val="1"/>
          <w:numId w:val="1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 xml:space="preserve">метод проектов ориентирован на самостоятельную деятельность учащихся </w:t>
      </w:r>
      <w:proofErr w:type="gramStart"/>
      <w:r w:rsidRPr="003269DD">
        <w:rPr>
          <w:rFonts w:ascii="Times New Roman" w:hAnsi="Times New Roman"/>
          <w:sz w:val="24"/>
          <w:szCs w:val="24"/>
        </w:rPr>
        <w:t>-и</w:t>
      </w:r>
      <w:proofErr w:type="gramEnd"/>
      <w:r w:rsidRPr="003269DD">
        <w:rPr>
          <w:rFonts w:ascii="Times New Roman" w:hAnsi="Times New Roman"/>
          <w:sz w:val="24"/>
          <w:szCs w:val="24"/>
        </w:rPr>
        <w:t>ндивидуальную, парную, групповую, рассчитанную на определенное время. Этот метод органично сочетается с методом обучения в сотрудничестве, проблемным и исследовательским методом обучения (6 класс – геометрия «Девять деревьев сажаем в саду…», «Помогаем МЧС», 10 класс – «Многовариантные геометрические задачи», Геометрия глазами комбинаторики» и др.).</w:t>
      </w:r>
    </w:p>
    <w:p w:rsidR="00561C01" w:rsidRPr="003269DD" w:rsidRDefault="00561C01" w:rsidP="009A095A">
      <w:pPr>
        <w:numPr>
          <w:ilvl w:val="1"/>
          <w:numId w:val="1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использование игровой технологии, повышающей познавательный интерес к математике, применяю в 5-6 классах, а в 7-9 классах она эффективна только во внеурочное время (игра «Два рояля» - 9 класс, «100 к 1» - 8класс и др.).</w:t>
      </w:r>
    </w:p>
    <w:p w:rsidR="00561C01" w:rsidRPr="003269DD" w:rsidRDefault="00561C01" w:rsidP="009A095A">
      <w:pPr>
        <w:numPr>
          <w:ilvl w:val="1"/>
          <w:numId w:val="1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участие учащихся в олимпиадах.</w:t>
      </w:r>
    </w:p>
    <w:p w:rsidR="00561C01" w:rsidRPr="003269DD" w:rsidRDefault="00561C01" w:rsidP="009A095A">
      <w:pPr>
        <w:numPr>
          <w:ilvl w:val="1"/>
          <w:numId w:val="18"/>
        </w:numPr>
        <w:spacing w:before="100" w:beforeAutospacing="1" w:after="0" w:line="240" w:lineRule="auto"/>
        <w:rPr>
          <w:rFonts w:ascii="Times New Roman" w:hAnsi="Times New Roman"/>
          <w:sz w:val="24"/>
          <w:szCs w:val="24"/>
        </w:rPr>
      </w:pPr>
      <w:r w:rsidRPr="003269DD">
        <w:rPr>
          <w:rFonts w:ascii="Times New Roman" w:hAnsi="Times New Roman"/>
          <w:sz w:val="24"/>
          <w:szCs w:val="24"/>
        </w:rPr>
        <w:br/>
        <w:t>группа учащихся 8-9 классов входит лицейское НМО и принимает участие в научно-практических конференциях, проводимых в лицее.</w:t>
      </w:r>
    </w:p>
    <w:p w:rsidR="000C018F" w:rsidRPr="003269DD" w:rsidRDefault="00561C01" w:rsidP="009A095A">
      <w:pPr>
        <w:spacing w:after="0"/>
        <w:rPr>
          <w:rFonts w:ascii="Times New Roman" w:hAnsi="Times New Roman"/>
          <w:sz w:val="24"/>
          <w:szCs w:val="24"/>
        </w:rPr>
      </w:pPr>
      <w:r w:rsidRPr="003269DD">
        <w:rPr>
          <w:rFonts w:ascii="Times New Roman" w:hAnsi="Times New Roman"/>
          <w:sz w:val="24"/>
          <w:szCs w:val="24"/>
        </w:rPr>
        <w:br/>
        <w:t>Результат деятельности - выявление одаренных детей с высокой мотивацией изучения математики, целью которых становится поступление в ВУЗы математического профиля. Оценка качества образования проводится через независимую экспертизу (олимпиады, конкурсы, ЕГЭ и др.).</w:t>
      </w:r>
      <w:r w:rsidRPr="003269DD">
        <w:rPr>
          <w:rFonts w:ascii="Times New Roman" w:hAnsi="Times New Roman"/>
          <w:sz w:val="24"/>
          <w:szCs w:val="24"/>
        </w:rPr>
        <w:br/>
      </w:r>
      <w:r w:rsidRPr="003269DD">
        <w:rPr>
          <w:rFonts w:ascii="Times New Roman" w:hAnsi="Times New Roman"/>
          <w:sz w:val="24"/>
          <w:szCs w:val="24"/>
        </w:rPr>
        <w:br/>
        <w:t>Итак:</w:t>
      </w:r>
      <w:r w:rsidRPr="003269DD">
        <w:rPr>
          <w:rFonts w:ascii="Times New Roman" w:hAnsi="Times New Roman"/>
          <w:sz w:val="24"/>
          <w:szCs w:val="24"/>
        </w:rPr>
        <w:br/>
      </w:r>
      <w:r w:rsidRPr="003269DD">
        <w:rPr>
          <w:rFonts w:ascii="Times New Roman" w:hAnsi="Times New Roman"/>
          <w:sz w:val="24"/>
          <w:szCs w:val="24"/>
        </w:rPr>
        <w:lastRenderedPageBreak/>
        <w:br/>
      </w:r>
      <w:r w:rsidRPr="003269DD">
        <w:rPr>
          <w:rFonts w:ascii="Times New Roman" w:hAnsi="Times New Roman"/>
          <w:noProof/>
          <w:sz w:val="24"/>
          <w:szCs w:val="24"/>
          <w:lang w:eastAsia="ru-RU"/>
        </w:rPr>
        <w:drawing>
          <wp:inline distT="0" distB="0" distL="0" distR="0">
            <wp:extent cx="6200775" cy="4600575"/>
            <wp:effectExtent l="19050" t="0" r="9525" b="0"/>
            <wp:docPr id="1" name="Рисунок 1" descr="http://add.coolreferat.com/tw_refs/18/17524/17524_html_m28c994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d.coolreferat.com/tw_refs/18/17524/17524_html_m28c9948e.gif"/>
                    <pic:cNvPicPr>
                      <a:picLocks noChangeAspect="1" noChangeArrowheads="1"/>
                    </pic:cNvPicPr>
                  </pic:nvPicPr>
                  <pic:blipFill>
                    <a:blip r:embed="rId6" cstate="print"/>
                    <a:srcRect/>
                    <a:stretch>
                      <a:fillRect/>
                    </a:stretch>
                  </pic:blipFill>
                  <pic:spPr bwMode="auto">
                    <a:xfrm>
                      <a:off x="0" y="0"/>
                      <a:ext cx="6200775" cy="4600575"/>
                    </a:xfrm>
                    <a:prstGeom prst="rect">
                      <a:avLst/>
                    </a:prstGeom>
                    <a:noFill/>
                    <a:ln w="9525">
                      <a:noFill/>
                      <a:miter lim="800000"/>
                      <a:headEnd/>
                      <a:tailEnd/>
                    </a:ln>
                  </pic:spPr>
                </pic:pic>
              </a:graphicData>
            </a:graphic>
          </wp:inline>
        </w:drawing>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sz w:val="24"/>
          <w:szCs w:val="24"/>
        </w:rPr>
        <w:t xml:space="preserve">Заключение </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i/>
          <w:iCs/>
          <w:sz w:val="24"/>
          <w:szCs w:val="24"/>
        </w:rPr>
        <w:t>Так что же означает современный урок</w:t>
      </w:r>
      <w:proofErr w:type="gramStart"/>
      <w:r w:rsidRPr="003269DD">
        <w:rPr>
          <w:rFonts w:ascii="Times New Roman" w:hAnsi="Times New Roman"/>
          <w:b/>
          <w:bCs/>
          <w:i/>
          <w:iCs/>
          <w:sz w:val="24"/>
          <w:szCs w:val="24"/>
        </w:rPr>
        <w:t xml:space="preserve"> ?</w:t>
      </w:r>
      <w:proofErr w:type="gramEnd"/>
      <w:r w:rsidRPr="003269DD">
        <w:rPr>
          <w:rFonts w:ascii="Times New Roman" w:hAnsi="Times New Roman"/>
          <w:b/>
          <w:bCs/>
          <w:i/>
          <w:iCs/>
          <w:sz w:val="24"/>
          <w:szCs w:val="24"/>
        </w:rPr>
        <w:t xml:space="preserve"> </w:t>
      </w:r>
      <w:r w:rsidRPr="003269DD">
        <w:rPr>
          <w:rFonts w:ascii="Times New Roman" w:hAnsi="Times New Roman"/>
          <w:sz w:val="24"/>
          <w:szCs w:val="24"/>
        </w:rPr>
        <w:br/>
      </w:r>
      <w:r w:rsidRPr="003269DD">
        <w:rPr>
          <w:rFonts w:ascii="Times New Roman" w:hAnsi="Times New Roman"/>
          <w:sz w:val="24"/>
          <w:szCs w:val="24"/>
        </w:rPr>
        <w:br/>
        <w:t xml:space="preserve">Это урок-познание, открытие, деятельность, противоречие, развитие, рост, ступенька к знанию, самопознание, самореализация, мотивация, интерес, профессионализм, выбор, инициативность, уверенность, </w:t>
      </w:r>
      <w:proofErr w:type="gramStart"/>
      <w:r w:rsidRPr="003269DD">
        <w:rPr>
          <w:rFonts w:ascii="Times New Roman" w:hAnsi="Times New Roman"/>
          <w:sz w:val="24"/>
          <w:szCs w:val="24"/>
        </w:rPr>
        <w:t>потребность</w:t>
      </w:r>
      <w:proofErr w:type="gramEnd"/>
      <w:r w:rsidRPr="003269DD">
        <w:rPr>
          <w:rFonts w:ascii="Times New Roman" w:hAnsi="Times New Roman"/>
          <w:sz w:val="24"/>
          <w:szCs w:val="24"/>
        </w:rPr>
        <w:t xml:space="preserve"> </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i/>
          <w:iCs/>
          <w:sz w:val="24"/>
          <w:szCs w:val="24"/>
        </w:rPr>
        <w:t xml:space="preserve">Что главное в уроке? </w:t>
      </w:r>
      <w:r w:rsidRPr="003269DD">
        <w:rPr>
          <w:rFonts w:ascii="Times New Roman" w:hAnsi="Times New Roman"/>
          <w:sz w:val="24"/>
          <w:szCs w:val="24"/>
        </w:rPr>
        <w:br/>
      </w:r>
      <w:r w:rsidRPr="003269DD">
        <w:rPr>
          <w:rFonts w:ascii="Times New Roman" w:hAnsi="Times New Roman"/>
          <w:sz w:val="24"/>
          <w:szCs w:val="24"/>
        </w:rPr>
        <w:br/>
        <w:t xml:space="preserve">Каждый учитель имеет на этот счет свое, совершенно твердое мнение. Для одних успех обеспечивается эффектным началом, буквально захватывающим учеников сразу с появлением учителя. Для других, наоборот, гораздо важнее подведение итогов, обсуждение </w:t>
      </w:r>
      <w:proofErr w:type="gramStart"/>
      <w:r w:rsidRPr="003269DD">
        <w:rPr>
          <w:rFonts w:ascii="Times New Roman" w:hAnsi="Times New Roman"/>
          <w:sz w:val="24"/>
          <w:szCs w:val="24"/>
        </w:rPr>
        <w:t>достигнутого</w:t>
      </w:r>
      <w:proofErr w:type="gramEnd"/>
      <w:r w:rsidRPr="003269DD">
        <w:rPr>
          <w:rFonts w:ascii="Times New Roman" w:hAnsi="Times New Roman"/>
          <w:sz w:val="24"/>
          <w:szCs w:val="24"/>
        </w:rPr>
        <w:t xml:space="preserve">. Для третьих – объяснение, для четвертых – опрос и т.д. Времена, когда учителя заставляли придерживаться жестких и однозначных требований по организации урока миновали. </w:t>
      </w:r>
      <w:r w:rsidRPr="003269DD">
        <w:rPr>
          <w:rFonts w:ascii="Times New Roman" w:hAnsi="Times New Roman"/>
          <w:sz w:val="24"/>
          <w:szCs w:val="24"/>
        </w:rPr>
        <w:br/>
      </w:r>
      <w:r w:rsidRPr="003269DD">
        <w:rPr>
          <w:rFonts w:ascii="Times New Roman" w:hAnsi="Times New Roman"/>
          <w:sz w:val="24"/>
          <w:szCs w:val="24"/>
        </w:rPr>
        <w:br/>
      </w:r>
      <w:bookmarkStart w:id="0" w:name="1"/>
      <w:bookmarkEnd w:id="0"/>
      <w:r w:rsidRPr="003269DD">
        <w:rPr>
          <w:rFonts w:ascii="Times New Roman" w:hAnsi="Times New Roman"/>
          <w:sz w:val="24"/>
          <w:szCs w:val="24"/>
        </w:rPr>
        <w:t> </w:t>
      </w:r>
      <w:r w:rsidRPr="003269DD">
        <w:rPr>
          <w:rFonts w:ascii="Times New Roman" w:hAnsi="Times New Roman"/>
          <w:b/>
          <w:bCs/>
          <w:i/>
          <w:iCs/>
          <w:sz w:val="24"/>
          <w:szCs w:val="24"/>
        </w:rPr>
        <w:t xml:space="preserve">Время «готовых» уроков постепенно отходит. </w:t>
      </w:r>
      <w:r w:rsidRPr="003269DD">
        <w:rPr>
          <w:rFonts w:ascii="Times New Roman" w:hAnsi="Times New Roman"/>
          <w:sz w:val="24"/>
          <w:szCs w:val="24"/>
        </w:rPr>
        <w:br/>
      </w:r>
      <w:r w:rsidRPr="003269DD">
        <w:rPr>
          <w:rFonts w:ascii="Times New Roman" w:hAnsi="Times New Roman"/>
          <w:sz w:val="24"/>
          <w:szCs w:val="24"/>
        </w:rPr>
        <w:br/>
      </w:r>
      <w:r w:rsidRPr="003269DD">
        <w:rPr>
          <w:rFonts w:ascii="Times New Roman" w:hAnsi="Times New Roman"/>
          <w:b/>
          <w:bCs/>
          <w:sz w:val="24"/>
          <w:szCs w:val="24"/>
        </w:rPr>
        <w:lastRenderedPageBreak/>
        <w:t xml:space="preserve">Новизна современного российского образования требует личностного начала учителя, которое позволяет ему либо </w:t>
      </w:r>
      <w:proofErr w:type="spellStart"/>
      <w:r w:rsidRPr="003269DD">
        <w:rPr>
          <w:rFonts w:ascii="Times New Roman" w:hAnsi="Times New Roman"/>
          <w:b/>
          <w:bCs/>
          <w:sz w:val="24"/>
          <w:szCs w:val="24"/>
        </w:rPr>
        <w:t>урочить</w:t>
      </w:r>
      <w:proofErr w:type="spellEnd"/>
      <w:r w:rsidRPr="003269DD">
        <w:rPr>
          <w:rFonts w:ascii="Times New Roman" w:hAnsi="Times New Roman"/>
          <w:b/>
          <w:bCs/>
          <w:sz w:val="24"/>
          <w:szCs w:val="24"/>
        </w:rPr>
        <w:t xml:space="preserve">, наполняя учеников знаниями умениями и навыками, либо давать урок, развивая понимание этих знаний, умений, навыков, создавая условия для порождения их ценностей и смыслов. </w:t>
      </w:r>
      <w:r w:rsidRPr="003269DD">
        <w:rPr>
          <w:rFonts w:ascii="Times New Roman" w:hAnsi="Times New Roman"/>
          <w:sz w:val="24"/>
          <w:szCs w:val="24"/>
        </w:rPr>
        <w:br/>
      </w:r>
      <w:r w:rsidRPr="003269DD">
        <w:rPr>
          <w:rFonts w:ascii="Times New Roman" w:hAnsi="Times New Roman"/>
          <w:sz w:val="24"/>
          <w:szCs w:val="24"/>
        </w:rPr>
        <w:br/>
        <w:t> Учитель призван быть творцом своих уроков. Новый стандарт, обозначив требования к образовательным результатам, предоставляет почву для новых идей и новых творческих находок. Но если учитель знает, что прежние методы работы помогают реализовать требования нового стандарта, не стоит отбрасывать их совсем. Необходимо найти им применение наряду с новыми педагогическими технологиями в новой образовательной среде.</w:t>
      </w:r>
    </w:p>
    <w:sectPr w:rsidR="000C018F" w:rsidRPr="003269DD" w:rsidSect="000C0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56A9"/>
    <w:multiLevelType w:val="multilevel"/>
    <w:tmpl w:val="9B88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0691B"/>
    <w:multiLevelType w:val="multilevel"/>
    <w:tmpl w:val="0004E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2A1A41"/>
    <w:multiLevelType w:val="multilevel"/>
    <w:tmpl w:val="BE1A6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90F7B"/>
    <w:multiLevelType w:val="multilevel"/>
    <w:tmpl w:val="3AC2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F6967"/>
    <w:multiLevelType w:val="multilevel"/>
    <w:tmpl w:val="BE44C13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CDF1158"/>
    <w:multiLevelType w:val="multilevel"/>
    <w:tmpl w:val="1FC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62DF2"/>
    <w:multiLevelType w:val="multilevel"/>
    <w:tmpl w:val="A788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D917DE"/>
    <w:multiLevelType w:val="multilevel"/>
    <w:tmpl w:val="9F7A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05E0B"/>
    <w:multiLevelType w:val="multilevel"/>
    <w:tmpl w:val="1F1C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D75B55"/>
    <w:multiLevelType w:val="multilevel"/>
    <w:tmpl w:val="3F22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BB2CA0"/>
    <w:multiLevelType w:val="multilevel"/>
    <w:tmpl w:val="800A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8077C2"/>
    <w:multiLevelType w:val="multilevel"/>
    <w:tmpl w:val="48D0E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3AE0D62"/>
    <w:multiLevelType w:val="multilevel"/>
    <w:tmpl w:val="3EC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4B4892"/>
    <w:multiLevelType w:val="multilevel"/>
    <w:tmpl w:val="A4D86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89954A4"/>
    <w:multiLevelType w:val="multilevel"/>
    <w:tmpl w:val="BACE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7A3874"/>
    <w:multiLevelType w:val="multilevel"/>
    <w:tmpl w:val="E74CD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F720A63"/>
    <w:multiLevelType w:val="multilevel"/>
    <w:tmpl w:val="5CF45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F801FDB"/>
    <w:multiLevelType w:val="multilevel"/>
    <w:tmpl w:val="A9C2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5"/>
  </w:num>
  <w:num w:numId="10">
    <w:abstractNumId w:val="12"/>
  </w:num>
  <w:num w:numId="11">
    <w:abstractNumId w:val="8"/>
  </w:num>
  <w:num w:numId="12">
    <w:abstractNumId w:val="10"/>
  </w:num>
  <w:num w:numId="13">
    <w:abstractNumId w:val="14"/>
  </w:num>
  <w:num w:numId="14">
    <w:abstractNumId w:val="17"/>
  </w:num>
  <w:num w:numId="15">
    <w:abstractNumId w:val="9"/>
  </w:num>
  <w:num w:numId="16">
    <w:abstractNumId w:val="0"/>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783"/>
    <w:rsid w:val="000C018F"/>
    <w:rsid w:val="000E0B54"/>
    <w:rsid w:val="003269DD"/>
    <w:rsid w:val="00561C01"/>
    <w:rsid w:val="00670783"/>
    <w:rsid w:val="0069248C"/>
    <w:rsid w:val="007355F6"/>
    <w:rsid w:val="009A095A"/>
    <w:rsid w:val="00A260C0"/>
    <w:rsid w:val="00A92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70783"/>
    <w:rPr>
      <w:color w:val="0000FF"/>
      <w:u w:val="single"/>
    </w:rPr>
  </w:style>
  <w:style w:type="paragraph" w:styleId="a4">
    <w:name w:val="Balloon Text"/>
    <w:basedOn w:val="a"/>
    <w:link w:val="a5"/>
    <w:uiPriority w:val="99"/>
    <w:semiHidden/>
    <w:unhideWhenUsed/>
    <w:rsid w:val="00561C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C0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670608">
      <w:bodyDiv w:val="1"/>
      <w:marLeft w:val="0"/>
      <w:marRight w:val="0"/>
      <w:marTop w:val="0"/>
      <w:marBottom w:val="0"/>
      <w:divBdr>
        <w:top w:val="none" w:sz="0" w:space="0" w:color="auto"/>
        <w:left w:val="none" w:sz="0" w:space="0" w:color="auto"/>
        <w:bottom w:val="none" w:sz="0" w:space="0" w:color="auto"/>
        <w:right w:val="none" w:sz="0" w:space="0" w:color="auto"/>
      </w:divBdr>
    </w:div>
    <w:div w:id="18351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4954</Words>
  <Characters>28244</Characters>
  <Application>Microsoft Office Word</Application>
  <DocSecurity>0</DocSecurity>
  <Lines>235</Lines>
  <Paragraphs>66</Paragraphs>
  <ScaleCrop>false</ScaleCrop>
  <Company>Организация</Company>
  <LinksUpToDate>false</LinksUpToDate>
  <CharactersWithSpaces>33132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2014-03-23T15:16:00Z</dcterms:created>
  <dcterms:modified xsi:type="dcterms:W3CDTF">2014-03-26T22:49:00Z</dcterms:modified>
</cp:coreProperties>
</file>