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69" w:rsidRDefault="00F84869" w:rsidP="00F84869">
      <w:pPr>
        <w:pStyle w:val="a3"/>
      </w:pPr>
      <w:r w:rsidRPr="00423897">
        <w:rPr>
          <w:b/>
        </w:rPr>
        <w:t>Игра «Перестрелка».</w:t>
      </w:r>
      <w:r>
        <w:br/>
        <w:t>      </w:t>
      </w:r>
      <w:r>
        <w:rPr>
          <w:rStyle w:val="a4"/>
        </w:rPr>
        <w:t xml:space="preserve">Описание игры </w:t>
      </w:r>
      <w:r>
        <w:t>(рис. 45). Посередине площадки размером 6 × 12 м учитель проводит линию. На противоположных сторонах площадки, на расстоянии 1—1,5 м от стены, параллельно средней линии он чертит еще по одной линии — это коридор. Игроки делятся на две команды, каждая занимает свое поле от средней линии до линии коридора. Команды выбирают капитанов, или их назначает учитель.</w:t>
      </w:r>
    </w:p>
    <w:p w:rsidR="00F84869" w:rsidRDefault="00F84869" w:rsidP="00F84869">
      <w:pPr>
        <w:pStyle w:val="a3"/>
        <w:jc w:val="center"/>
      </w:pPr>
      <w:r>
        <w:rPr>
          <w:noProof/>
        </w:rPr>
        <w:drawing>
          <wp:inline distT="0" distB="0" distL="0" distR="0">
            <wp:extent cx="3810000" cy="1819275"/>
            <wp:effectExtent l="19050" t="0" r="0" b="0"/>
            <wp:docPr id="1" name="Рисунок 1" descr="http://www.prosv.ru/ebooks/Mozgovoi_Uroki_fizkulturi/images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Mozgovoi_Uroki_fizkulturi/images/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69" w:rsidRDefault="00F84869" w:rsidP="00F84869">
      <w:pPr>
        <w:pStyle w:val="podpisi"/>
      </w:pPr>
      <w:r>
        <w:rPr>
          <w:rStyle w:val="style"/>
        </w:rPr>
        <w:t xml:space="preserve">Рис. 45. </w:t>
      </w:r>
      <w:r>
        <w:t xml:space="preserve">Схема игры «Перестрелка». </w:t>
      </w:r>
    </w:p>
    <w:p w:rsidR="00A9463D" w:rsidRPr="00DC5972" w:rsidRDefault="00DC5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Учитель подбрасывает мяч над средней линией между капитанами. Каждый из них пытается отбить мяч своим игрокам. Поймав мяч, игрок стремится попасть им в противника, не заходя за среднюю черту. Игрок, в которого попали мячом, идет за линию коридора другой команды и находится там, пока свои игроки не бросят мяч ему в руки. После этого он возвращается в свою команду и играет вместе с другими. Игра длится 10—15 мин. Побеждает команда, которая выбьет больше игроков мячом.</w:t>
      </w:r>
      <w:r w:rsidRPr="00DC5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Правила игры:</w:t>
      </w:r>
      <w:r w:rsidRPr="00DC5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1) играющие не должны заходить за среднюю линию;</w:t>
      </w:r>
      <w:r w:rsidRPr="00DC5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2) запрещается бить мячом в голову противника;</w:t>
      </w:r>
      <w:r w:rsidRPr="00DC5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3) игрок, поймавший мяч в воздухе, не считается осаленным;</w:t>
      </w:r>
      <w:r w:rsidRPr="00DC5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4) пробегать с мячом можно не более двух шагов;</w:t>
      </w:r>
      <w:r w:rsidRPr="00DC5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5) игроки одной команды не должны заходить в коридор другой команды.</w:t>
      </w:r>
    </w:p>
    <w:sectPr w:rsidR="00A9463D" w:rsidRPr="00DC5972" w:rsidSect="00F84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4869"/>
    <w:rsid w:val="00423897"/>
    <w:rsid w:val="00515842"/>
    <w:rsid w:val="00A61DAB"/>
    <w:rsid w:val="00A9463D"/>
    <w:rsid w:val="00DC5972"/>
    <w:rsid w:val="00F8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869"/>
    <w:rPr>
      <w:i/>
      <w:iCs/>
    </w:rPr>
  </w:style>
  <w:style w:type="paragraph" w:customStyle="1" w:styleId="podpisi">
    <w:name w:val="podpisi"/>
    <w:basedOn w:val="a"/>
    <w:rsid w:val="00F8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">
    <w:name w:val="style"/>
    <w:basedOn w:val="a0"/>
    <w:rsid w:val="00F84869"/>
  </w:style>
  <w:style w:type="paragraph" w:styleId="a5">
    <w:name w:val="Balloon Text"/>
    <w:basedOn w:val="a"/>
    <w:link w:val="a6"/>
    <w:uiPriority w:val="99"/>
    <w:semiHidden/>
    <w:unhideWhenUsed/>
    <w:rsid w:val="00F8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Дом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2011-11-09T19:28:00Z</dcterms:created>
  <dcterms:modified xsi:type="dcterms:W3CDTF">2011-11-13T08:15:00Z</dcterms:modified>
</cp:coreProperties>
</file>