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3C" w:rsidRPr="00FD5577" w:rsidRDefault="00D5382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DB3C3C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курсу «Танцы» для 5 класса.</w:t>
      </w:r>
    </w:p>
    <w:p w:rsidR="00021C02" w:rsidRPr="00FD5577" w:rsidRDefault="00D5382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DB3C3C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</w:t>
      </w:r>
      <w:r w:rsidR="00532EF7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ска.</w:t>
      </w:r>
    </w:p>
    <w:p w:rsidR="00BD4D23" w:rsidRPr="00FD5577" w:rsidRDefault="00532EF7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«Танцы» имеет Художественно-эстетическую направленность.</w:t>
      </w:r>
    </w:p>
    <w:p w:rsidR="00532EF7" w:rsidRPr="00FD5577" w:rsidRDefault="00BD4D23" w:rsidP="00F623D7">
      <w:pPr>
        <w:shd w:val="clear" w:color="auto" w:fill="FFFFFF"/>
        <w:spacing w:before="100" w:beforeAutospacing="1" w:after="136" w:line="272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курса «Танцы» явление не новое для общеобразовательных школ. Не смотря на это, практически не существует единых программ и методик преподавания этого предмета. Данная программа разработана на основе программ Е.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И.Мошковой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«Ритмика и бальные танцы», рекомендованной Управлением общего среднего образования Министерства общего и профессионального образования РФ, 1997г(из указанной программы взяты  разделы, посвященные бальным танцам и общие принципы расположения учебного материала в курсе) и дополнительной образовательной программы по спортивным танцам С.В. Кривошеевой, И.Н.Богдановой, Д</w:t>
      </w:r>
      <w:r w:rsidR="006C2592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ЮСШ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22 «Мечта», г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олгоград( из данной программы взяты основные методические аспекты).</w:t>
      </w:r>
    </w:p>
    <w:p w:rsidR="00532EF7" w:rsidRPr="00FD5577" w:rsidRDefault="00532EF7" w:rsidP="00D53823">
      <w:pPr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детей - целенаправленный процесс воспитания, развития личности и обучения посредством реализации дополнительных образовательных программ, оказание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 и его самореализации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532EF7" w:rsidRPr="00FD5577" w:rsidRDefault="00532EF7" w:rsidP="00D53823">
      <w:pPr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система дополнительного образования детей предоставляет возможность миллионам обучающихся заниматься художественным и техническим творчеством, спортом и искусством в соответствии со своими желаниями и потенциальными возможностями.</w:t>
      </w:r>
    </w:p>
    <w:p w:rsidR="00532EF7" w:rsidRPr="00FD5577" w:rsidRDefault="00532EF7" w:rsidP="00D53823">
      <w:pPr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дает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способностями. Дополнительное образование детей в</w:t>
      </w:r>
      <w:r w:rsidR="00153D5E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школьном возрасте увеличивает пространство, в котором они могут развивать свою творческую и познавательную активность, реализовывать свои индивидуальные качества, демонстрировать те способности, которые зачастую в этом возрасте остаются невостребованными в </w:t>
      </w:r>
      <w:r w:rsidR="004201E3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школьной деятельности.</w:t>
      </w:r>
    </w:p>
    <w:p w:rsidR="00AF6B87" w:rsidRPr="00FD5577" w:rsidRDefault="00AF6B87" w:rsidP="00D53823">
      <w:pPr>
        <w:spacing w:before="100" w:beforeAutospacing="1" w:after="96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дополнительного образования детей</w:t>
      </w:r>
      <w:r w:rsidR="00D5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опираться на следующие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</w:t>
      </w:r>
      <w:r w:rsidR="00D5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принципы: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="00D5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вободный выбор ребенком видов и сфер деятельности;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="00D5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риентация на личностные интересы, потребности, способности ребенка;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 w:rsidR="00D5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озможность свободного самоопределения и самореализации ребенка;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r w:rsidR="00D5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динство обучения, воспитания, развития;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</w:t>
      </w:r>
      <w:r w:rsidR="00D5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рактико-деятельная основа образовательного процесса.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Бальный танец  на раннем этапе развития ребенка является действенным средством музыкально-пластического, художественно-эстетического, нравственно-эстетического воспитания и физического развития детей.</w:t>
      </w:r>
    </w:p>
    <w:p w:rsidR="00DB3C3C" w:rsidRPr="00FD5577" w:rsidRDefault="00153D5E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B3C3C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Длительное пребывание ребенка за школьной партой, ограничение движений, мешает правильному развитию костно-мышечной системы, напротив, влечет за собой психофизиологическую перегрузку. Занятия по данной программе направлены на снятие </w:t>
      </w:r>
      <w:r w:rsidR="00DB3C3C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мышечного напряжения, устранение физического и психического стресса, вызванного длительным пребыванием в вынужденной позе. Включение в работу многих групп мышц тренирует центральную нервную систему,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</w:t>
      </w:r>
      <w:proofErr w:type="spellStart"/>
      <w:proofErr w:type="gramStart"/>
      <w:r w:rsidR="00DB3C3C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="00DB3C3C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</w:t>
      </w:r>
      <w:r w:rsidR="00D5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общему оздоровлению организма.</w:t>
      </w:r>
    </w:p>
    <w:p w:rsidR="00DB3C3C" w:rsidRPr="00FD5577" w:rsidRDefault="00DB3C3C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курс опирается на некоторые понятия и навыки, которые учащиеся получают на других уроках в общеобразовательной школе. Он является яркой иллюстрацией применения тех или иных знаний на практике. Непосредственная связь курса «Танцы» с «Музыкой» прослеживается на всем этапе, так как мы танцуем под музыку и выражаем характер музыки танцем. Учащиеся отрабатывают понятия «ритм», «счет», «размер», «такт», при этом дети должны различать вступление и основную мелодию, вступать в танец с начала музыкальной фразы. Каждый танец, который включен в программу, имеет определенные исторические корни и географическое происхождение. Приступая к изучению того или иного танца, учащиеся знакомятся с историей его создания, узнают, в какой стране, у какого народа он произошел, в какую страну переместился. Уклад и обычаи, характер и темперамент народа отражаются в танце, и наоборот, изучая танец, учащиеся узнают о тех или иных народах, странах. При изучении общих понятий в бальных танцах учащиеся сталкиваются с математическими понятиями «угол поворота», «направление движения» (по линии танца, диагонально), «доли счета» (1/4, 2/4, 3/4 и т. д.). Существуют понятия «геометрия шагов», «диаграмма шагов».</w:t>
      </w:r>
    </w:p>
    <w:p w:rsidR="001B5DB5" w:rsidRPr="00FD5577" w:rsidRDefault="001B5DB5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учащиеся пользуются и физическими понятиями «вес тела», «ось поворота», «импульс движения», «ускорение».</w:t>
      </w:r>
    </w:p>
    <w:p w:rsidR="00DB3C3C" w:rsidRPr="00FD5577" w:rsidRDefault="001B5DB5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Законодателем моды в бальных танцах является Англия, поэтому часто названия шагов и фигур звучат на английском языке. Отсюда вытекает связь с изучением английского языка.</w:t>
      </w:r>
    </w:p>
    <w:p w:rsidR="001B5DB5" w:rsidRPr="00FD5577" w:rsidRDefault="001B5DB5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тесная связь прослеживается между танцами и физкультурой: и по строению урока и по его насыщенности. Начинаясь с разминки</w:t>
      </w:r>
      <w:r w:rsidR="00002C6A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мея кульминацию в середине и спад физической и эмоциональной нагрузки к концу</w:t>
      </w:r>
      <w:r w:rsidR="00002C6A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C6A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аждый урок имеет конкретную цель – натренировать те или иные группы мышц для выполнения различных движений. Регулярные занятия танцами, как и 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физкультурой создают и укрепляют мышечный корсет, улучшают работу сердца, нервной системы, укрепляют психику.</w:t>
      </w:r>
    </w:p>
    <w:p w:rsidR="00BD4D23" w:rsidRPr="00FD5577" w:rsidRDefault="0036060A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курса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«Танцы»</w:t>
      </w:r>
    </w:p>
    <w:p w:rsidR="00BD4D23" w:rsidRPr="00FD5577" w:rsidRDefault="0036060A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9F2433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обучающихся;</w:t>
      </w:r>
    </w:p>
    <w:p w:rsidR="00BD4D23" w:rsidRPr="00FD5577" w:rsidRDefault="00BD4D2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2433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детей навыкам исполнительского мастерства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физической подготовленности;</w:t>
      </w:r>
    </w:p>
    <w:p w:rsidR="001A0250" w:rsidRPr="00FD5577" w:rsidRDefault="00BD4D23" w:rsidP="00D53823">
      <w:pPr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2433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</w:t>
      </w:r>
      <w:r w:rsidR="0036060A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2433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активности  обучающихся </w:t>
      </w:r>
      <w:proofErr w:type="gramStart"/>
      <w:r w:rsidR="009F2433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F2433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хореографических конкурсах, благотворительных мероприятиях ).</w:t>
      </w:r>
      <w:r w:rsidR="001A0250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6060A" w:rsidRPr="00FD5577" w:rsidRDefault="0036060A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60A" w:rsidRPr="00FD5577" w:rsidRDefault="00CA5448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36060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 программы</w:t>
      </w:r>
      <w:r w:rsidR="0036060A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060A" w:rsidRPr="00FD5577" w:rsidRDefault="0036060A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CA5448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знания об основах хореографического искусства (основные понятия, шаги, названия фигур</w:t>
      </w:r>
      <w:proofErr w:type="gramStart"/>
      <w:r w:rsidR="00CA5448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060A" w:rsidRPr="00FD5577" w:rsidRDefault="0036060A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5448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навыкам исполнительского мастерства, заложить основы танцевальной техники;</w:t>
      </w:r>
    </w:p>
    <w:p w:rsidR="0036060A" w:rsidRPr="00FD5577" w:rsidRDefault="0036060A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5448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потребности социализации своих знаний, умений и навыков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060A" w:rsidRPr="00FD5577" w:rsidRDefault="0036060A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0D5B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эмоциональную сферу каждого ребенка,</w:t>
      </w:r>
      <w:r w:rsidR="006D31A4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0D5B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его творческой деятельности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060A" w:rsidRPr="00FD5577" w:rsidRDefault="0036060A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0D5B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культуру общения  между детьми и с окружающими людьми;</w:t>
      </w:r>
    </w:p>
    <w:p w:rsidR="0036060A" w:rsidRPr="00FD5577" w:rsidRDefault="00B86A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устойчивый интерес к изучению хореографического искусства;</w:t>
      </w:r>
    </w:p>
    <w:p w:rsidR="0036060A" w:rsidRPr="00FD5577" w:rsidRDefault="0036060A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r w:rsidR="000E0D5B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возможность для дальнейшего развития творческих способностей обучающихся, создать фундамент для дальнейшего серьезного увлечения хореографией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060A" w:rsidRPr="00FD5577" w:rsidRDefault="0036060A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r w:rsidR="000E0D5B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постановочной и концертной деятельности </w:t>
      </w:r>
      <w:r w:rsidR="006D31A4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возрастом </w:t>
      </w:r>
      <w:proofErr w:type="gramStart"/>
      <w:r w:rsidR="006D31A4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6D31A4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AC8" w:rsidRPr="00FD5577" w:rsidRDefault="009E0AC8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Отличительная особенность программы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 занятиями бальными танцами всех желающих, независимо от их способностей и внешних данных.</w:t>
      </w:r>
    </w:p>
    <w:p w:rsidR="009E0AC8" w:rsidRPr="00FD5577" w:rsidRDefault="0036060A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курсу «Танцы» предназначены для учащихся с различным уровнем подготовки и предусматривают индивидуальный подход.</w:t>
      </w:r>
    </w:p>
    <w:p w:rsidR="00D952E3" w:rsidRPr="00FD5577" w:rsidRDefault="009E0AC8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предназначена для учащихся 5 класса, рассчитана  на 1 год обучения                           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 часов).</w:t>
      </w:r>
      <w:r w:rsidR="0036060A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проводятся два раза в неделю по </w:t>
      </w:r>
      <w:r w:rsidR="006D31A4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 академических</w:t>
      </w:r>
      <w:r w:rsidR="0036060A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6D31A4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952E3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2E3" w:rsidRPr="00FD5577" w:rsidRDefault="00D952E3" w:rsidP="00D5382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952E3" w:rsidRPr="00FD5577" w:rsidRDefault="008C02E4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D952E3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 полугодие </w:t>
      </w:r>
      <w:r w:rsidR="00D5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D952E3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полугодие</w:t>
      </w:r>
    </w:p>
    <w:p w:rsidR="00D952E3" w:rsidRPr="00FD5577" w:rsidRDefault="00D952E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четверть 2 четверть</w:t>
      </w:r>
      <w:r w:rsidR="008C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четверть 4 четверть</w:t>
      </w:r>
    </w:p>
    <w:p w:rsidR="00D952E3" w:rsidRPr="00FD5577" w:rsidRDefault="009E0AC8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D952E3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28</w:t>
      </w:r>
      <w:r w:rsidR="00D952E3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C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D952E3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ч. </w:t>
      </w:r>
      <w:r w:rsidR="00AD3112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32</w:t>
      </w:r>
      <w:r w:rsidR="00D952E3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D952E3" w:rsidRPr="00FD5577" w:rsidRDefault="00D952E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рассматриваем танцы как органическую часть системы образования, воспитания и развития личности ребенка в средней школе.</w:t>
      </w:r>
    </w:p>
    <w:p w:rsidR="00D952E3" w:rsidRPr="00FD5577" w:rsidRDefault="00AD3112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AE783C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рограмма курса предполагает достижение следующих личностных, </w:t>
      </w:r>
      <w:proofErr w:type="spellStart"/>
      <w:r w:rsidR="00AE783C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="00AE783C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 результатов</w:t>
      </w:r>
      <w:proofErr w:type="gram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A449A" w:rsidRPr="00FD5577" w:rsidRDefault="00DA449A" w:rsidP="00D53823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личностных результатах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449A" w:rsidRPr="00FD5577" w:rsidRDefault="00DA449A" w:rsidP="00D53823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ответственного отношения к процессу обучения, готовность и способность обучающихся к самореализации и самообразованию на основе развитой мотивации учебной деятельности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A449A" w:rsidRPr="00FD5577" w:rsidRDefault="00DA449A" w:rsidP="00D53823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коммуникативной компетентности в общении,  творческой  деятельности по предмету, в способности  уважать позицию собеседника, достигать взаимопонимания, сотрудничать в паре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 для достижения общих результатов</w:t>
      </w:r>
      <w:r w:rsidR="001C1221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221" w:rsidRPr="00FD5577" w:rsidRDefault="001C1221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эмоциональной сферы ребенка приведет к развитию творчества и создаст фундамент для дальнейшей самореализации личности.</w:t>
      </w:r>
    </w:p>
    <w:p w:rsidR="001C1221" w:rsidRPr="00FD5577" w:rsidRDefault="001C1221" w:rsidP="00D53823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49A" w:rsidRPr="00FD5577" w:rsidRDefault="00DA449A" w:rsidP="00D53823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</w:t>
      </w:r>
      <w:proofErr w:type="spellStart"/>
      <w:r w:rsidRPr="00FD55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метапредметных</w:t>
      </w:r>
      <w:proofErr w:type="spellEnd"/>
      <w:r w:rsidRPr="00FD55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результатах</w:t>
      </w:r>
      <w:r w:rsidRPr="00FD5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449A" w:rsidRPr="00FD5577" w:rsidRDefault="00DA449A" w:rsidP="00D53823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способности  ставить цели учебной деятельности, контролировать и оценивать учебные действия в соответствии с поставленной задачей и условиями ее выполнения;</w:t>
      </w:r>
    </w:p>
    <w:p w:rsidR="008C02E4" w:rsidRDefault="00DA449A" w:rsidP="008C02E4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умения организовывать совместную учебную деятельность с учителем и сверстниками: определять цели, распределять функции, взаимодействовать в группе, </w:t>
      </w:r>
      <w:r w:rsidR="009E15CC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паре;</w:t>
      </w:r>
    </w:p>
    <w:p w:rsidR="008C02E4" w:rsidRDefault="008C02E4" w:rsidP="008C02E4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E15CC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отдавать предпочтение разным видам концертной деятельности </w:t>
      </w:r>
      <w:proofErr w:type="gramStart"/>
      <w:r w:rsidR="009E15CC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E15CC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конкурсной, социально-значимой );</w:t>
      </w:r>
    </w:p>
    <w:p w:rsidR="009E15CC" w:rsidRPr="00FD5577" w:rsidRDefault="009E15CC" w:rsidP="008C02E4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15CC" w:rsidRPr="00FD5577" w:rsidRDefault="009E15CC" w:rsidP="00D53823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предметных результатах</w:t>
      </w:r>
      <w:r w:rsidRPr="00FD5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02E4" w:rsidRDefault="009E15CC" w:rsidP="008C02E4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умения использовать базовые понятия из основных разделов содержания 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танца, названия основных фигур</w:t>
      </w:r>
      <w:r w:rsidR="008C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:rsidR="00D952E3" w:rsidRPr="00FD5577" w:rsidRDefault="008C02E4" w:rsidP="008C02E4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52E3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D3112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="009E15CC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D3112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исполнительского мастерства</w:t>
      </w:r>
      <w:r w:rsidR="00856EDA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элементов бальных танцев;</w:t>
      </w:r>
    </w:p>
    <w:p w:rsidR="00D952E3" w:rsidRPr="00FD5577" w:rsidRDefault="00D952E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обучения в пятом классе учащиеся должны также владеть следующими теоретическими понятиями и практическими навыками.</w:t>
      </w:r>
    </w:p>
    <w:p w:rsidR="00D952E3" w:rsidRPr="00FD5577" w:rsidRDefault="00D952E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2E3" w:rsidRPr="00FD5577" w:rsidRDefault="00D952E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теоретические понятия:</w:t>
      </w:r>
    </w:p>
    <w:p w:rsidR="00D952E3" w:rsidRPr="00FD5577" w:rsidRDefault="00D952E3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изучаемого танца (музыкальный размер, темп, характерные особенности танца, происхождение); позиции ног в латиноамериканской и европейской программах; положения рук; позиции в паре в европейских танцах; позиции в паре в латиноамериканских танцах; линия танца; направление движения. </w:t>
      </w:r>
      <w:proofErr w:type="gramEnd"/>
    </w:p>
    <w:p w:rsidR="00D04933" w:rsidRPr="00FD5577" w:rsidRDefault="00D0493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навыки:</w:t>
      </w:r>
    </w:p>
    <w:p w:rsidR="00D04933" w:rsidRPr="00FD5577" w:rsidRDefault="00D04933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 постановки корпуса; правильного и полного переноса веса тела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точной работы стопы; позиции в паре. </w:t>
      </w:r>
    </w:p>
    <w:p w:rsidR="001C1221" w:rsidRPr="00FD5577" w:rsidRDefault="001C1221" w:rsidP="00D53823">
      <w:pPr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  Используемые методы обучения </w:t>
      </w:r>
    </w:p>
    <w:p w:rsidR="00712464" w:rsidRPr="00FD5577" w:rsidRDefault="001C1221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теоретические (рассказ, беседа, объяснение);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(создание ситуаций успеха для каждого ребенка);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-визуальные (показ, видео, фотоиллюстрации);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-практические (упражнения, тренаж, основы танцевальных движений);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-сценические (выступления на</w:t>
      </w:r>
      <w:r w:rsidR="00712464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концертах ).</w:t>
      </w:r>
    </w:p>
    <w:p w:rsidR="00712464" w:rsidRPr="00FD5577" w:rsidRDefault="001C1221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4933" w:rsidRPr="00FD5577" w:rsidRDefault="00D0493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указанных целей и формирование названных компетентностей достигается в результате освоения следующего содержания образования.</w:t>
      </w:r>
    </w:p>
    <w:p w:rsidR="00D04933" w:rsidRPr="00FD5577" w:rsidRDefault="00D04933" w:rsidP="00D53823">
      <w:pPr>
        <w:shd w:val="clear" w:color="auto" w:fill="FFFFFF"/>
        <w:spacing w:before="100" w:beforeAutospacing="1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3"/>
        <w:gridCol w:w="3049"/>
        <w:gridCol w:w="1727"/>
      </w:tblGrid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9" w:type="dxa"/>
            <w:tcBorders>
              <w:top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</w:t>
            </w: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ство часов</w:t>
            </w:r>
          </w:p>
        </w:tc>
      </w:tr>
      <w:tr w:rsidR="00C00461" w:rsidRPr="00FD5577" w:rsidTr="004C4B58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5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856EDA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04933"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Бальные танцы. </w:t>
            </w:r>
            <w:proofErr w:type="spellStart"/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Джайв</w:t>
            </w:r>
            <w:proofErr w:type="spellEnd"/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856EDA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D04933"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упражнения.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FF7CDE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ход.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FF7CDE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Раскрытие, закрытие.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FF7CDE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мест.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FF7CDE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531BEE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Смена рук за спиной.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531BEE" w:rsidP="00D53823">
            <w:pPr>
              <w:spacing w:before="100" w:beforeAutospacing="1" w:after="136" w:line="245" w:lineRule="atLeast"/>
              <w:ind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531BEE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Спин-поворот партнерши</w:t>
            </w:r>
            <w:r w:rsidR="00D04933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9333AD" w:rsidP="00D53823">
            <w:pPr>
              <w:spacing w:before="100" w:beforeAutospacing="1" w:after="136" w:line="245" w:lineRule="atLeast"/>
              <w:ind w:left="533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7CDE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531BEE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Вариация в паре</w:t>
            </w:r>
            <w:r w:rsidR="00D04933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314206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531BEE" w:rsidRPr="00FD5577" w:rsidRDefault="00531BEE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531BEE" w:rsidRPr="00FD5577" w:rsidRDefault="00314206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BEE" w:rsidRPr="00FD5577" w:rsidRDefault="00531BEE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Бальные танцы. </w:t>
            </w:r>
            <w:r w:rsidR="00C4686E"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Ча-ча-ча</w:t>
            </w: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single" w:sz="2" w:space="0" w:color="E7E7E7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314206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D04933"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упражнения. Основно</w:t>
            </w:r>
            <w:r w:rsidR="009333AD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4686E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</w:t>
            </w: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314206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9333AD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Лок-степ</w:t>
            </w:r>
            <w:proofErr w:type="spellEnd"/>
            <w:r w:rsidR="00D04933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314206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9333AD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Нью-Йорк</w:t>
            </w:r>
            <w:r w:rsidR="00D04933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314206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9333AD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Спот-поворот</w:t>
            </w:r>
            <w:r w:rsidR="00D04933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314206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9333AD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Алемана</w:t>
            </w:r>
            <w:r w:rsidR="00D04933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314206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9333AD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Турецкое полотенце</w:t>
            </w:r>
            <w:r w:rsidR="00D04933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9333AD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14206" w:rsidRPr="00FD5577" w:rsidRDefault="009333AD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Веер</w:t>
            </w:r>
            <w:r w:rsidR="00314206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14206" w:rsidRPr="00FD5577" w:rsidRDefault="009333AD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206" w:rsidRPr="00FD5577" w:rsidRDefault="00314206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333AD" w:rsidRPr="00FD5577" w:rsidRDefault="009333AD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Волчок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333AD" w:rsidRPr="00FD5577" w:rsidRDefault="009333AD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3AD" w:rsidRPr="00FD5577" w:rsidRDefault="009333AD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333AD" w:rsidRPr="00FD5577" w:rsidRDefault="009333AD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Вариации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333AD" w:rsidRPr="00FD5577" w:rsidRDefault="009333AD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3AD" w:rsidRPr="00FD5577" w:rsidRDefault="009333AD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333AD" w:rsidRPr="00FD5577" w:rsidRDefault="009333AD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333AD" w:rsidRPr="00FD5577" w:rsidRDefault="009333AD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3AD" w:rsidRPr="00FD5577" w:rsidRDefault="009333AD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Бальные танцы. </w:t>
            </w:r>
            <w:r w:rsidR="00314206"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Румба</w:t>
            </w: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14206"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712464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4933"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час</w:t>
            </w: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C00461" w:rsidRPr="00FD5577" w:rsidTr="004C4B58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B5BF3" w:rsidRPr="00FD5577" w:rsidRDefault="009333AD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="003D3F72" w:rsidRPr="00FD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дготовительные </w:t>
            </w:r>
            <w:r w:rsidRPr="00FD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  <w:r w:rsidR="003D3F72" w:rsidRPr="00FD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основной шаг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B5BF3" w:rsidRPr="00FD5577" w:rsidRDefault="003D3F72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B5BF3" w:rsidRPr="00FD5577" w:rsidRDefault="00CB5BF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B5BF3" w:rsidRPr="00FD5577" w:rsidRDefault="003D3F72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Нью-Йорк, Рука в руке</w:t>
            </w:r>
          </w:p>
        </w:tc>
        <w:tc>
          <w:tcPr>
            <w:tcW w:w="3049" w:type="dxa"/>
            <w:tcBorders>
              <w:top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B5BF3" w:rsidRPr="00FD5577" w:rsidRDefault="003D3F72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B5BF3" w:rsidRPr="00FD5577" w:rsidRDefault="00CB5BF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3D3F72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Спот-поворот, Алемана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3D3F72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3D3F72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Вариации из основных фигур</w:t>
            </w:r>
            <w:r w:rsidR="00D04933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3D3F72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3D3F72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Веер.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3D3F72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3D3F72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Вариации в парах</w:t>
            </w:r>
            <w:r w:rsidR="00D04933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3D3F72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712464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712464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592" w:rsidRPr="00FD5577" w:rsidTr="004C4B58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D40D50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40D50" w:rsidRPr="00FD5577" w:rsidRDefault="006C2592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Бальные танцы.</w:t>
            </w:r>
            <w:r w:rsidR="00D40D50" w:rsidRPr="00FD5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Самба.</w:t>
            </w: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6C2592" w:rsidRPr="00FD5577" w:rsidRDefault="004C4B58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часов</w:t>
            </w:r>
          </w:p>
        </w:tc>
      </w:tr>
      <w:tr w:rsidR="006C2592" w:rsidRPr="00FD5577" w:rsidTr="004C4B58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D40D50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Подготовительные упражнения, основное движение </w:t>
            </w:r>
            <w:proofErr w:type="gramStart"/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баунс</w:t>
            </w:r>
            <w:proofErr w:type="spellEnd"/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D40D50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6C2592" w:rsidRPr="00FD5577" w:rsidRDefault="006C2592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592" w:rsidRPr="00FD5577" w:rsidTr="004C4B58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4C4B58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4C4B58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6C2592" w:rsidRPr="00FD5577" w:rsidRDefault="006C2592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592" w:rsidRPr="00FD5577" w:rsidTr="004C4B58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4C4B58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4C4B58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6C2592" w:rsidRPr="00FD5577" w:rsidRDefault="006C2592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592" w:rsidRPr="00FD5577" w:rsidTr="004C4B58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4C4B58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Бота </w:t>
            </w:r>
            <w:proofErr w:type="spellStart"/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фого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4C4B58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6C2592" w:rsidRPr="00FD5577" w:rsidRDefault="006C2592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592" w:rsidRPr="00FD5577" w:rsidTr="004C4B58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4C4B58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Самба ход на месте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4C4B58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6C2592" w:rsidRPr="00FD5577" w:rsidRDefault="006C2592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592" w:rsidRPr="00FD5577" w:rsidTr="004C4B58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4C4B58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Вариации из основных фигур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4C4B58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6C2592" w:rsidRPr="00FD5577" w:rsidRDefault="006C2592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592" w:rsidRPr="00FD5577" w:rsidTr="004C4B58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4C4B58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4C4B58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6C2592" w:rsidRPr="00FD5577" w:rsidRDefault="006C2592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592" w:rsidRPr="00FD5577" w:rsidTr="004C4B58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6C2592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6C2592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6C2592" w:rsidRPr="00FD5577" w:rsidRDefault="006C2592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592" w:rsidRPr="00FD5577" w:rsidTr="004C4B58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6C2592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C2592" w:rsidRPr="00FD5577" w:rsidRDefault="006C2592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6C2592" w:rsidRPr="00FD5577" w:rsidRDefault="006C2592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40D50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D04933"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Бальные танцы. Танго.</w:t>
            </w:r>
          </w:p>
        </w:tc>
        <w:tc>
          <w:tcPr>
            <w:tcW w:w="1727" w:type="dxa"/>
            <w:tcBorders>
              <w:top w:val="single" w:sz="2" w:space="0" w:color="E7E7E7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4F5B8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D04933"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ход.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4F5B83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Кортэ</w:t>
            </w:r>
            <w:proofErr w:type="spellEnd"/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одному.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4F5B83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в открытый променад.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4F5B83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променад.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4F5B83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Вариация.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4F5B83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B83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5B83" w:rsidRPr="00FD5577" w:rsidRDefault="004F5B8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5B83" w:rsidRPr="00FD5577" w:rsidRDefault="004F5B83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F5B83" w:rsidRPr="00FD5577" w:rsidRDefault="004F5B8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40D50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04933"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Бальные танцы.</w:t>
            </w:r>
            <w:r w:rsidR="004F5B83"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Венский вальс</w:t>
            </w: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24093F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04933"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C00461" w:rsidP="00D53823">
            <w:pPr>
              <w:spacing w:before="27" w:after="27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Венский </w:t>
            </w:r>
            <w:proofErr w:type="spellStart"/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вальс</w:t>
            </w:r>
            <w:proofErr w:type="gramStart"/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одготовительные</w:t>
            </w:r>
            <w:proofErr w:type="spellEnd"/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C00461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4933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C00461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Правый поворот.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C00461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C00461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Левый поворот.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24093F" w:rsidP="00D53823">
            <w:pPr>
              <w:spacing w:before="100" w:beforeAutospacing="1" w:after="136" w:line="245" w:lineRule="atLeast"/>
              <w:ind w:left="566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24093F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4C4B58" w:rsidP="00D53823">
            <w:pPr>
              <w:spacing w:before="100" w:beforeAutospacing="1" w:after="136" w:line="245" w:lineRule="atLeast"/>
              <w:ind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4093F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40D50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D04933"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7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24093F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D04933"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Pr="00F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танцев I полугодия.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4C4B58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4093F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61" w:rsidRPr="00FD5577" w:rsidTr="004C4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D04933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танцев II полугодия.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D04933" w:rsidRPr="00FD5577" w:rsidRDefault="004C4B58" w:rsidP="00D53823">
            <w:pPr>
              <w:spacing w:before="100" w:beforeAutospacing="1" w:after="136" w:line="245" w:lineRule="atLeast"/>
              <w:ind w:left="27" w:right="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4093F" w:rsidRPr="00FD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933" w:rsidRPr="00FD5577" w:rsidRDefault="00D04933" w:rsidP="00D538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аспекты освоения курса.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обучении танцами определяющими являются общепедагогические принципы и методы преподавания. Одним из основных методов обучения танцу по данной программе является использование минимума танцевальных элементов при максимуме возможности их сочетаний. Изучение и проработка небольшого количества материала (движений) дает возможность качественного усвоения. Разнообразие сочетаний танцевальных движений создает впечатление новизны и развивает творческую фантазию детей. Обучение танцевальным движениям происходит путем практического показа и словесных объяснений. 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 освоении программы «Танцы» являются принципы: «от простого к сложному, «от медленного к быстрому», «посмотри и повтори», «вместе с партнером», «осмысли и выполни», «от эмоций к логике», «от логики к ощущению».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бальных танцев используется метод деления движений на простые части с последующей группировкой частей в нужной последовательности.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 метод – разучивание движений целиком в замедленном темпе используется при изучении движений национальных танцев, балансе, в современных танцах. Метод временного упрощения используется, например, при изучении вальса.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танцем начинается с музыки, истории танца, места его происхождения, его ритмическим характером и темпом. Освоение элементов происходит постепенно. Дети осваивают движения, повторяя его за педагогом. Способность к зрительному восприятию позволяет обучающемуся считывать движения.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танцах со сложной координацией необходимо четко соблюдать последовательность подачи информации о движении. Танец начинается “от пола”, и следует показать и объяснить в следующей последовательности:</w:t>
      </w:r>
    </w:p>
    <w:p w:rsidR="00D4291F" w:rsidRPr="00FD5577" w:rsidRDefault="00D4291F" w:rsidP="008C02E4">
      <w:pPr>
        <w:shd w:val="clear" w:color="auto" w:fill="FFFFFF"/>
        <w:spacing w:after="136" w:line="272" w:lineRule="atLeast"/>
        <w:ind w:left="7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 наступает (как переносим вес); как ставим ногу (как работает стопа); что делает колено; как работают бедра; что делает корпус; как танцуют руки; куда направлен взгляд (что делает голова). </w:t>
      </w:r>
    </w:p>
    <w:p w:rsidR="00D4291F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вырабатывается свой язык общения: речь – жест – музыка, который позволяет быстро сменить вид деятельности, мобилизует внимание. Методические особенности курса «Танцы» взаимосвязаны между собой. При правильном их применении успешнее решаются оздоровительные, образовательные и воспитательные задачи в формировании гармонично развитой личности. Занятия по курсу «Танцы» должны проводиться в специальном зале, оборудованном зеркалами. Дидактический материал – аудиозаписи, соответствующие программе и танцевальному репертуару. В качестве технического оснащения на каждом занятии используется аудио – магнитофон. На занятиях по получению теоретических знаний в области танцевального искусства может использоваться теле–видео аппаратура.</w:t>
      </w:r>
    </w:p>
    <w:p w:rsidR="008C02E4" w:rsidRPr="00FD5577" w:rsidRDefault="008C02E4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тем учебного курса.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Вводное занятие.</w:t>
      </w:r>
      <w:r w:rsidR="0024093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в зале хореографии и при выполнении задач урока Содержание программы обучения в 5 классе Требования, предъявляемые к учащимся на уроке. Требования к форме 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разминки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2. 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Бальные танцы. «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Джайв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8F21F0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Джайв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Подготовительные упражнения. 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(общая характеристика, история, музыкальный размер, особенности танца «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Джайв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Подъем бедра </w:t>
      </w:r>
      <w:proofErr w:type="spellStart"/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Ки-ки</w:t>
      </w:r>
      <w:proofErr w:type="spellEnd"/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Ки-ки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шаг 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Джайв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Основной шаг.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упражнения танца «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Джайв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синкопированное шассе (шаг, приставка, шаг) влево и вправо (у партнерши наоборот) синкопированное шассе с шагом назад и возвращением вперед основной шаг в паре 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Джайв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Раскрытие, закрытие.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упражнения Основной шаг по одному, в паре Раскрытие по одному, в паре Закрытие по одному, в паре Вариация из трех фигур 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Джайв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Смена мест.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 Основной шаг Раскрытие, закрытие Основной ход со сменой мест Вариация из пройденных фигур по одному, в паре 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2.5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Джайв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F21F0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Смена рук за спиной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 Основной шаг Раскрытие, закрытие Основной ход со сменой мест</w:t>
      </w:r>
      <w:r w:rsidR="008F21F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Смена рук за спиной,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Вариация из пройденных фигур по одному, в паре </w:t>
      </w:r>
      <w:r w:rsidR="008F21F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Джайв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</w:t>
      </w:r>
      <w:r w:rsidR="008F21F0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пин-поворот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 Основной шаг Раскрытие, закрытие; Основной ход со сменой мест; Смена рук за спиной; </w:t>
      </w:r>
      <w:r w:rsidR="008F21F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Спин-поворот,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Вариация из пройденных фигур в паре. 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2.7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Джайв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F21F0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Вариации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 Вариация из пройденных фигур по одному Вариация из пройденных фигур в паре 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Джайв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26DF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концертных номеров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Пройденные фигуры по одному Вариация из пройденных фигур по одному, в парах (основной шаг, раскрытие, закрытие, основной шаг, смена мест, осн</w:t>
      </w:r>
      <w:r w:rsidR="00426DFA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овной шаг, смена рук за спиной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3. 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Бальные танцы. </w:t>
      </w:r>
      <w:proofErr w:type="spellStart"/>
      <w:r w:rsidR="00426DF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Start"/>
      <w:r w:rsidR="00426DF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="00426DF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="00426DF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26DF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="00426DF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="00426DF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26DF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28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ч. 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3.1 </w:t>
      </w:r>
      <w:proofErr w:type="spellStart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Start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Подготовительные упражнения. Основно</w:t>
      </w:r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шаг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F6024D" w:rsidRPr="00FD5577" w:rsidRDefault="00F6024D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(общая характеристика, история, музыкальный размер, особенности танца «</w:t>
      </w:r>
      <w:proofErr w:type="spellStart"/>
      <w:r w:rsidR="00617956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Start"/>
      <w:r w:rsidR="00617956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617956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617956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7956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="00617956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617956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Подготовительные упражнения для исполнения основных движений танца</w:t>
      </w:r>
      <w:r w:rsidR="00617956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движение по одному 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3.2 </w:t>
      </w:r>
      <w:proofErr w:type="spellStart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Start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Лок-степ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Подготовительные упражнения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Основное движение по одному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Позиция в паре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Основное движение в паре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proofErr w:type="spellStart"/>
      <w:r w:rsidR="00617956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Лок-степ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одному, в паре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3.3  </w:t>
      </w:r>
      <w:proofErr w:type="spellStart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Start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Нью</w:t>
      </w:r>
      <w:proofErr w:type="spellEnd"/>
      <w:r w:rsidR="00617956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Йорк</w:t>
      </w:r>
      <w:proofErr w:type="gram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Подготовительные упражнения;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Основное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7956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617956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ок-степ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proofErr w:type="spellStart"/>
      <w:proofErr w:type="gramStart"/>
      <w:r w:rsidR="00617956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</w:t>
      </w:r>
      <w:proofErr w:type="spellEnd"/>
      <w:r w:rsidR="00617956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Йорк</w:t>
      </w:r>
      <w:proofErr w:type="gramEnd"/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Вариация из пройденных фигур по одному, в паре (основное движение, </w:t>
      </w:r>
      <w:proofErr w:type="spellStart"/>
      <w:r w:rsidR="00617956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лок-степ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44DD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956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024D" w:rsidRPr="00FD5577" w:rsidRDefault="009A44D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3.4 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="00F6024D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Алемана</w:t>
      </w:r>
      <w:r w:rsidR="00F6024D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Подготовительные упражнения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Основное движение, </w:t>
      </w:r>
      <w:proofErr w:type="spellStart"/>
      <w:r w:rsidR="009A44DD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лок-степ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44DD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r w:rsidR="009A44DD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Алемана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 (</w:t>
      </w:r>
      <w:r w:rsidR="0008065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</w:t>
      </w:r>
      <w:r w:rsidR="009A44DD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-поворот партнерши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Вариация из пройденных фигур по одному, в парах (основное движение, </w:t>
      </w:r>
      <w:proofErr w:type="spellStart"/>
      <w:r w:rsidR="0008065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лок-степ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065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065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Алемана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3.5 </w:t>
      </w:r>
      <w:r w:rsidR="00080650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080650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Start"/>
      <w:r w:rsidR="00080650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="00080650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="00080650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80650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="00080650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="00080650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="00080650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80650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Спот-поворот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6024D" w:rsidRPr="00FD5577" w:rsidRDefault="00F6024D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упражнения; Основное движение, </w:t>
      </w:r>
      <w:proofErr w:type="spellStart"/>
      <w:r w:rsidR="0008065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лок-степ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3CAC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65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065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Алемана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</w:t>
      </w:r>
      <w:r w:rsidR="0008065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Спот-поворот,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Вариация из пройденных фигур в парах  </w:t>
      </w:r>
    </w:p>
    <w:p w:rsidR="00F6024D" w:rsidRPr="00FD5577" w:rsidRDefault="00080650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3.6 </w:t>
      </w:r>
      <w:r w:rsidR="00F6024D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.Турецкое полотенце</w:t>
      </w:r>
      <w:r w:rsidR="00F6024D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6024D" w:rsidRPr="00FD5577" w:rsidRDefault="00F6024D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упражнения; Основное движение,</w:t>
      </w:r>
      <w:r w:rsidR="0008065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065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лок-степ</w:t>
      </w:r>
      <w:proofErr w:type="spellEnd"/>
      <w:r w:rsidR="0008065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3CAC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65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Нью-Йорк, Алемана</w:t>
      </w:r>
      <w:proofErr w:type="gramStart"/>
      <w:r w:rsidR="0008065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080650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Спот-поворот по одному, Вариация из пройденных фигур в парах, Турецкое полотенце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одному</w:t>
      </w:r>
      <w:r w:rsidR="00016294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Вариация из пройденных фигур в парах</w:t>
      </w:r>
      <w:r w:rsidR="00016294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294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Турецкое полотенце в парах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</w:t>
      </w:r>
      <w:r w:rsidR="00016294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016294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Start"/>
      <w:r w:rsidR="00016294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="00016294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="00016294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16294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="00016294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="00016294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="00016294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 Веер.</w:t>
      </w:r>
    </w:p>
    <w:p w:rsidR="00016294" w:rsidRPr="00FD5577" w:rsidRDefault="00F6024D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Подготовительные упражнения; Основное движение,</w:t>
      </w:r>
      <w:proofErr w:type="gramStart"/>
      <w:r w:rsidR="00016294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016294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6294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лок-степ</w:t>
      </w:r>
      <w:proofErr w:type="spellEnd"/>
      <w:r w:rsidR="00833CAC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294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3CAC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294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Нью-Йорк, Алемана , Спот-поворот , Турецкое полотенце по одному,  Вариация из пройденных фигур в парах  , Веер по одному</w:t>
      </w:r>
    </w:p>
    <w:p w:rsidR="00F6024D" w:rsidRPr="00FD5577" w:rsidRDefault="00016294" w:rsidP="00D53823">
      <w:pPr>
        <w:shd w:val="clear" w:color="auto" w:fill="FFFFFF"/>
        <w:spacing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3.8 Ч</w:t>
      </w:r>
      <w:r w:rsidR="00F6024D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Волчок.</w:t>
      </w:r>
      <w:r w:rsidR="00F6024D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6294" w:rsidRPr="00FD5577" w:rsidRDefault="00016294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упражнения; Основное движение,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лок-степ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3CAC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Нью-Йорк, Алемана , Спот-поворот , Турецкое полотенце по одному,  Вариация из пройденных фигур в парах  , Веер в парах</w:t>
      </w:r>
      <w:r w:rsidR="00833CAC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Волчок по одному</w:t>
      </w:r>
    </w:p>
    <w:p w:rsidR="00F6024D" w:rsidRPr="00FD5577" w:rsidRDefault="00833CAC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Вариации.</w:t>
      </w:r>
    </w:p>
    <w:p w:rsidR="00833CAC" w:rsidRPr="00FD5577" w:rsidRDefault="00833CAC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упражнения; Основное движение,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лок-степ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Нью-Йорк, Алемана , Спот-поворот , Турецкое полотенце по одному, Веер в парах, Волчок в парах, ,  Вариация из пройденных фигур в парах  .</w:t>
      </w:r>
    </w:p>
    <w:p w:rsidR="00833CAC" w:rsidRPr="00FD5577" w:rsidRDefault="00833CAC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Подготовка концертных номеров.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Бальные танцы.</w:t>
      </w:r>
      <w:r w:rsidR="00F6024D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Румба. 14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</w:p>
    <w:p w:rsidR="003E41CA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r w:rsidR="00833CAC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41C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Румба. Подготовительные упражнения. Основной шаг.</w:t>
      </w:r>
    </w:p>
    <w:p w:rsidR="003E41CA" w:rsidRPr="00FD5577" w:rsidRDefault="003E41CA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Теоретический материал (общая характеристика, история, музыкальный размер, особенности танца «Румба») Подготовительные упражнения Работа рук Основной шаг </w:t>
      </w:r>
    </w:p>
    <w:p w:rsidR="003E41CA" w:rsidRPr="00FD5577" w:rsidRDefault="003E41CA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 Румба. Нью-Йорк. Рука в руке.</w:t>
      </w:r>
    </w:p>
    <w:p w:rsidR="003E41CA" w:rsidRPr="00FD5577" w:rsidRDefault="003E41CA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 Работа рук Основной шаг по одному </w:t>
      </w:r>
      <w:proofErr w:type="spellStart"/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Йорк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 Рука в руке по одному Позиция в паре Основной шаг, Нью-Йорк, рука в руке в паре </w:t>
      </w:r>
    </w:p>
    <w:p w:rsidR="003E41CA" w:rsidRPr="00FD5577" w:rsidRDefault="003E41CA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25BC1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 Румба. Спот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поворот</w:t>
      </w:r>
      <w:r w:rsidR="00125BC1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Алемана.</w:t>
      </w:r>
    </w:p>
    <w:p w:rsidR="003E41CA" w:rsidRPr="00FD5577" w:rsidRDefault="003E41CA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 Работа рук</w:t>
      </w:r>
      <w:r w:rsidR="00125BC1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шаг, Нью-Йорк, рука в руке по одному С</w:t>
      </w:r>
      <w:r w:rsidR="00125BC1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поворот по одному</w:t>
      </w:r>
      <w:r w:rsidR="00125BC1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паре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BC1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Алемана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поворот</w:t>
      </w:r>
      <w:r w:rsidR="00125BC1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одному,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паре  </w:t>
      </w:r>
    </w:p>
    <w:p w:rsidR="003E41CA" w:rsidRPr="00FD5577" w:rsidRDefault="00125BC1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E41C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.4 Румба. 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Вариации из основных фигур</w:t>
      </w:r>
      <w:r w:rsidR="003E41C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E41CA" w:rsidRPr="00FD5577" w:rsidRDefault="003E41CA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 Работа рук Основной шаг, Нью-Йорк, рука в руке </w:t>
      </w:r>
      <w:r w:rsidR="00125BC1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Спот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поворот</w:t>
      </w:r>
      <w:r w:rsidR="00125BC1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парах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BC1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Алемана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BC1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парах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1CA" w:rsidRPr="00FD5577" w:rsidRDefault="00125BC1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E41C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.5 Румба. 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Веер</w:t>
      </w:r>
      <w:r w:rsidR="003E41C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25BC1" w:rsidRPr="00FD5577" w:rsidRDefault="003E41CA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 Основной шаг, Нь</w:t>
      </w:r>
      <w:r w:rsidR="00125BC1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ю-Йорк,  рука в руке  Спот поворот в парах  Алемана в парах  </w:t>
      </w:r>
      <w:r w:rsidR="0049048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Веер по одному</w:t>
      </w:r>
    </w:p>
    <w:p w:rsidR="003E41CA" w:rsidRPr="00FD5577" w:rsidRDefault="00490489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E41C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.6 Румба. Вариация.</w:t>
      </w:r>
    </w:p>
    <w:p w:rsidR="003E41CA" w:rsidRPr="00FD5577" w:rsidRDefault="003E41CA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 Основной шаг, Нью-Йорк, рука в руке </w:t>
      </w:r>
      <w:r w:rsidR="0049048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Спот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поворот, алемана </w:t>
      </w:r>
      <w:r w:rsidR="0049048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веер 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одному Основной шаг, Нью-Йорк, рука в руке, </w:t>
      </w:r>
      <w:r w:rsidR="0049048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спот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поворот, </w:t>
      </w:r>
      <w:r w:rsidR="0049048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алемана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048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веер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паре 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="00490489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3CAC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Румба.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0489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</w:t>
      </w:r>
      <w:r w:rsidR="003E41CA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6024D" w:rsidRPr="00FD5577" w:rsidRDefault="00490489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Контрольный урок 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теории и практике)</w:t>
      </w:r>
      <w:r w:rsidR="00D4291F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3CAC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Бальные танцы. </w:t>
      </w:r>
      <w:r w:rsidR="00490489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Самба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90489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ч.</w:t>
      </w:r>
      <w:r w:rsidR="00833CAC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24D" w:rsidRPr="00FD5577" w:rsidRDefault="00490489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6024D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  Самба. Подготовительные упражнения. Основное движение. </w:t>
      </w:r>
    </w:p>
    <w:p w:rsidR="00F6024D" w:rsidRPr="00FD5577" w:rsidRDefault="00F6024D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Теоретический материал (общая характеристика, история, музыкальный размер, особенности танца «Самба») Подготовительные упражнения для исполнения основных движений танца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Баунс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движение по одному </w:t>
      </w:r>
    </w:p>
    <w:p w:rsidR="00F6024D" w:rsidRPr="00FD5577" w:rsidRDefault="009D1211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6024D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  Самба. Виск.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Подготовительные упражнения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Основное движение по одному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Позиция в паре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Основное движение в паре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Виск по одному, в паре</w:t>
      </w:r>
    </w:p>
    <w:p w:rsidR="00F6024D" w:rsidRPr="00FD5577" w:rsidRDefault="009D1211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6024D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  Самба. Вольта.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Подготовительные упражнения;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Основное движение,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Вольта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Вариация из пройденных фигур по одному, в паре (основное движение,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вольта)</w:t>
      </w:r>
    </w:p>
    <w:p w:rsidR="00F6024D" w:rsidRPr="00FD5577" w:rsidRDefault="009D1211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6024D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 Самба.</w:t>
      </w:r>
      <w:r w:rsidR="00F6024D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24D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Бота </w:t>
      </w:r>
      <w:proofErr w:type="spellStart"/>
      <w:r w:rsidR="00F6024D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фого</w:t>
      </w:r>
      <w:proofErr w:type="spellEnd"/>
      <w:r w:rsidR="00F6024D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Подготовительные упражнения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Основное движение,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вольта по одному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Бота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фого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 (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теневая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бота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фого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024D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Вариация из пройденных фигур по одному, в парах (основное движение,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бота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фого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024D" w:rsidRPr="00FD5577" w:rsidRDefault="009D1211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6024D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6024D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Самба ход на месте.</w:t>
      </w:r>
    </w:p>
    <w:p w:rsidR="009D1211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упражнения; Основное движение,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бота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фого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 Самба ход по одному Вариация из пройденных фигур в парах (основное движение,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бота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фого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Самба ход в парах</w:t>
      </w:r>
    </w:p>
    <w:p w:rsidR="009D1211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9D1211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 Самба. Вариация.</w:t>
      </w:r>
    </w:p>
    <w:p w:rsidR="009D1211" w:rsidRPr="00FD5577" w:rsidRDefault="009D1211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упражнения; Основное движение,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бота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фого</w:t>
      </w:r>
      <w:proofErr w:type="spellEnd"/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самба ход по одному Вариация из пройденных фигур в парах (основное движение,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бота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фого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самба ход на месте) </w:t>
      </w:r>
    </w:p>
    <w:p w:rsidR="00F6024D" w:rsidRPr="00FD5577" w:rsidRDefault="00F6024D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24D" w:rsidRPr="00FD5577" w:rsidRDefault="009D1211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6024D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.7 Самба. 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концертных номеров</w:t>
      </w:r>
    </w:p>
    <w:p w:rsidR="006025A3" w:rsidRPr="00FD5577" w:rsidRDefault="00F6024D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упражнения; Основное движение,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бота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фого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самба ход по одному Вариация из пройденных фигур в парах (основное движение,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бота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фого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самба ход) </w:t>
      </w:r>
    </w:p>
    <w:p w:rsidR="00F6024D" w:rsidRPr="00FD5577" w:rsidRDefault="006025A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 6.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Бальные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танцы</w:t>
      </w:r>
      <w:proofErr w:type="gram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</w:t>
      </w:r>
      <w:proofErr w:type="gram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анго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14ч.</w:t>
      </w:r>
    </w:p>
    <w:p w:rsidR="00D4291F" w:rsidRPr="00FD5577" w:rsidRDefault="009D1211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 Танго. Основной ход</w:t>
      </w:r>
      <w:r w:rsidR="00D4291F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Теоретический материал (общая характеристика, история, музыкальный размер, особенности танца «Танго») Подготовительные упражнения Ход лицом по линии танца Ход спиной по линии танца </w:t>
      </w:r>
    </w:p>
    <w:p w:rsidR="00D4291F" w:rsidRPr="00FD5577" w:rsidRDefault="006025A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 Танго. </w:t>
      </w:r>
      <w:proofErr w:type="spellStart"/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Кортэ</w:t>
      </w:r>
      <w:proofErr w:type="spellEnd"/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 Основной ход по одному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 Позиция в паре Основной ход и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паре </w:t>
      </w:r>
    </w:p>
    <w:p w:rsidR="00D4291F" w:rsidRPr="00FD5577" w:rsidRDefault="006025A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 Танго. Вариация в паре.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 Основной ход и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 Основной ход и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паре </w:t>
      </w:r>
    </w:p>
    <w:p w:rsidR="00D4291F" w:rsidRPr="00FD5577" w:rsidRDefault="006025A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 Танго. Выход в открытый променад</w:t>
      </w:r>
      <w:r w:rsidR="00D4291F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 Основной ход и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 Выход в открытый променад по одному Основной ход,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выход в открытый променад в паре </w:t>
      </w:r>
    </w:p>
    <w:p w:rsidR="00D4291F" w:rsidRPr="00FD5577" w:rsidRDefault="006025A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.5 Танго. Закрытый променад.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 Основной ход,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выход в открытый променад по одному Закрытый променад Основной ход,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выход в открытый променад в паре Закрытый променад в паре </w:t>
      </w:r>
    </w:p>
    <w:p w:rsidR="00D4291F" w:rsidRPr="00FD5577" w:rsidRDefault="006025A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.6 Танго. Вариация.</w:t>
      </w:r>
    </w:p>
    <w:p w:rsidR="006025A3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 Выход в открытый променад, закрытый променад по одному Позиция в паре Выход в открытый променад, закрытый променад в паре</w:t>
      </w:r>
    </w:p>
    <w:p w:rsidR="006025A3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5A3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6.7 Танго. Итоговое занятие.</w:t>
      </w:r>
    </w:p>
    <w:p w:rsidR="006025A3" w:rsidRPr="00FD5577" w:rsidRDefault="006025A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урок.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</w:t>
      </w:r>
      <w:proofErr w:type="gramStart"/>
      <w:r w:rsidR="006025A3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proofErr w:type="gram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Бальные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танцы</w:t>
      </w:r>
      <w:proofErr w:type="gram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025A3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6025A3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енский</w:t>
      </w:r>
      <w:proofErr w:type="spellEnd"/>
      <w:r w:rsidR="006025A3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вальс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025A3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8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</w:p>
    <w:p w:rsidR="00D4291F" w:rsidRPr="00FD5577" w:rsidRDefault="006025A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Венский вальс</w:t>
      </w:r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Подготовительные упражнения. Основной шаг.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(общая характеристика, история, музыкальный размер, особенности танца «</w:t>
      </w:r>
      <w:r w:rsidR="006025A3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Венский вальс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Подготовительные упражнения </w:t>
      </w:r>
      <w:r w:rsidR="006025A3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 рук в паре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шаг </w:t>
      </w:r>
    </w:p>
    <w:p w:rsidR="00D4291F" w:rsidRPr="00FD5577" w:rsidRDefault="006025A3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 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Венский вальс.</w:t>
      </w:r>
      <w:r w:rsidR="00CE6D4B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Правый поворот</w:t>
      </w:r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 </w:t>
      </w:r>
      <w:r w:rsidR="00CE6D4B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квадрат Позиции рук в паре Правый поворот по одному  Правый поворот  в паре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291F" w:rsidRPr="00FD5577" w:rsidRDefault="00CE6D4B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25A3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Венский вальс. 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Левый поворот</w:t>
      </w:r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E6D4B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 </w:t>
      </w:r>
      <w:r w:rsidR="00CE6D4B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квадрат Позиции рук в паре  Левый поворот по одному  Левый поворот  в паре 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291F" w:rsidRPr="00FD5577" w:rsidRDefault="00CE6D4B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.4 </w:t>
      </w:r>
      <w:r w:rsidR="006025A3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Венский вальс.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Итоговое занятие</w:t>
      </w:r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</w:t>
      </w:r>
      <w:r w:rsidR="00CE6D4B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8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.</w:t>
      </w: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Повторение.</w:t>
      </w:r>
    </w:p>
    <w:p w:rsidR="00D4291F" w:rsidRPr="00FD5577" w:rsidRDefault="00CE6D4B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D4291F"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 Повторение танцев I полугодия.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Джайв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(основной шаг, раскрытие, закрытие, основной шаг, смена мест, основной шаг, смена рук за спиной, хлыст) </w:t>
      </w:r>
      <w:proofErr w:type="spellStart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Start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основной шаг, </w:t>
      </w:r>
      <w:proofErr w:type="spellStart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лок-степ</w:t>
      </w:r>
      <w:proofErr w:type="spellEnd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</w:t>
      </w:r>
      <w:proofErr w:type="spellEnd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алемана, спот-поворот, турецкое полотенце, веер, волчок)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 Повторение танцев II полугодия.</w:t>
      </w:r>
    </w:p>
    <w:p w:rsidR="005562F9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Танго (Выход в открытый променад, закрытый променад) Румба (Основной шаг, Нью-Йорк, рука в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руке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поворот, </w:t>
      </w:r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веер</w:t>
      </w: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алемана)</w:t>
      </w:r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Самба (основное движение, </w:t>
      </w:r>
      <w:proofErr w:type="spellStart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бота </w:t>
      </w:r>
      <w:proofErr w:type="spellStart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фого</w:t>
      </w:r>
      <w:proofErr w:type="spellEnd"/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самба ход) Венский вальс( правый, левый повороты)</w:t>
      </w:r>
    </w:p>
    <w:p w:rsidR="00D4291F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2F9" w:rsidRPr="00FD5577" w:rsidRDefault="00D4291F" w:rsidP="00D53823">
      <w:pPr>
        <w:shd w:val="clear" w:color="auto" w:fill="FFFFFF"/>
        <w:spacing w:after="136" w:line="272" w:lineRule="atLeast"/>
        <w:ind w:left="7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уровня </w:t>
      </w:r>
      <w:proofErr w:type="spellStart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обученности</w:t>
      </w:r>
      <w:proofErr w:type="spellEnd"/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контроля уровня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 «Танцы» используются следующие методы: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текущий контроль усвоения нового материала на каждом уроке происходит во время самостоятельного выполнения разученных движений и комбинаций сначала под счет, потом под музыку;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взаимоконтроль осуществляется при работе учащихся в парах;</w:t>
      </w:r>
    </w:p>
    <w:p w:rsidR="004C4B58" w:rsidRPr="00FD5577" w:rsidRDefault="004C4B58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самоконтроль осуществляется  при просмотре видеозаписей учебных занятий и концертных выступлений</w:t>
      </w:r>
      <w:r w:rsidR="008A07CE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теоретический материал проверяется в виде устног</w:t>
      </w:r>
      <w:r w:rsidR="005562F9"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опроса в основной части урока, на контрольных уроках и итоговых занятиях;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 на последнем занятии по каждой теме проводится контрольный срез, на котором учащиеся исполняют разученный танец под музыку всем классом, группой, парой или индивидуально. Оценивается знание учебного материала, качество исполнения, музыкальность.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Барышникова Т. Азбука хореографии. – М.: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Богданов Г. П. Физическая культура в школе. – М.: Просвещение, 1971.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Кветная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В., Пуртова Т. В., Беликова А. Н. Учите детей танцевать: Учебное пособие.- М.: Гуманитарный издательский центр ВЛАДОС, 2003.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школьники и компьютер. – М.: ВАКО, 2007.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Латиноамериканские танцы./ Авт.-сост. О. В. Иванникова.- М.: АСТ, 2003.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Ритмика и бальные танцы. Программа для начальной и средней школы. Е. И. Мошкова</w:t>
      </w:r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М.:Просвещение,1997.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Савостьянов А. И. Физическое здоровье школьника. Учебное пособие.- М.: Педагогическое общество России, 1996.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Савченко Е. Эстетическое воспитание на уроках хореографии. // Учитель. - 2003. -№3.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Современный бальный танец. Учебное пособие. Под редакцией В. М.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Стригановой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Уральской. М.: Просвещение, 1977.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Фокина Е. Танцуют все. // Учитель.-2002.- №6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Янкелевич Е. И. Воспитание правильной осанки.- М.: Физкультура и спорт, 1959.</w:t>
      </w:r>
    </w:p>
    <w:p w:rsidR="00D4291F" w:rsidRPr="00FD5577" w:rsidRDefault="00D4291F" w:rsidP="00D53823">
      <w:pPr>
        <w:shd w:val="clear" w:color="auto" w:fill="FFFFFF"/>
        <w:spacing w:before="100" w:beforeAutospacing="1" w:after="136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 программы на DVD.</w:t>
      </w:r>
    </w:p>
    <w:p w:rsidR="00D4291F" w:rsidRPr="00FD5577" w:rsidRDefault="00D4291F" w:rsidP="00D53823">
      <w:pPr>
        <w:shd w:val="clear" w:color="auto" w:fill="FFFFFF"/>
        <w:spacing w:after="0" w:line="27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Латино-американские</w:t>
      </w:r>
      <w:proofErr w:type="spellEnd"/>
      <w:proofErr w:type="gram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танцы (самба,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джайв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-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Данс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2002. Латинский квартал. С. Дуванов, С.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Тверьянович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Самба, румба. Ча-ча-ча,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пасадобль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джайв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Данс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 Методика преподавания спортивного бального танца. Принципы обучения начинающих. Латиноамериканские танцы.- Видео Мастер, 2004. Танцы. Обучающая программа. Выпуск 4.(самба). Учебное видео по спортивным танцам по программе «С» класса в соответствии с правилами ФТСР и МФТС. - ООО «</w:t>
      </w:r>
      <w:proofErr w:type="spellStart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Артис-ИС</w:t>
      </w:r>
      <w:proofErr w:type="spellEnd"/>
      <w:r w:rsidRPr="00FD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D952E3" w:rsidRPr="00FD5577" w:rsidRDefault="00D952E3" w:rsidP="00D5382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02E4" w:rsidRDefault="006C2592" w:rsidP="008C02E4">
      <w:pPr>
        <w:rPr>
          <w:rFonts w:ascii="Times New Roman" w:hAnsi="Times New Roman" w:cs="Times New Roman"/>
          <w:sz w:val="24"/>
          <w:szCs w:val="24"/>
        </w:rPr>
      </w:pPr>
      <w:r w:rsidRPr="00FD5577">
        <w:rPr>
          <w:rFonts w:ascii="Times New Roman" w:hAnsi="Times New Roman" w:cs="Times New Roman"/>
          <w:sz w:val="24"/>
          <w:szCs w:val="24"/>
        </w:rPr>
        <w:t>Интернет  ресурсы</w:t>
      </w:r>
      <w:r w:rsidR="008C02E4">
        <w:rPr>
          <w:rFonts w:ascii="Times New Roman" w:hAnsi="Times New Roman" w:cs="Times New Roman"/>
          <w:sz w:val="24"/>
          <w:szCs w:val="24"/>
        </w:rPr>
        <w:t>:</w:t>
      </w:r>
    </w:p>
    <w:p w:rsidR="008C02E4" w:rsidRDefault="008C02E4" w:rsidP="008C02E4">
      <w:r>
        <w:rPr>
          <w:rFonts w:ascii="Times New Roman" w:hAnsi="Times New Roman" w:cs="Times New Roman"/>
          <w:sz w:val="24"/>
          <w:szCs w:val="24"/>
        </w:rPr>
        <w:t xml:space="preserve"> румба </w:t>
      </w:r>
      <w:hyperlink r:id="rId8" w:history="1">
        <w:r w:rsidRPr="00363478">
          <w:rPr>
            <w:rStyle w:val="af0"/>
          </w:rPr>
          <w:t>http://almasport.kz/video/dance/rumba/3911-510102704983.html</w:t>
        </w:r>
      </w:hyperlink>
    </w:p>
    <w:p w:rsidR="008C02E4" w:rsidRDefault="008C02E4" w:rsidP="008C02E4">
      <w:r>
        <w:t xml:space="preserve"> </w:t>
      </w:r>
      <w:proofErr w:type="spellStart"/>
      <w:r>
        <w:t>джайв</w:t>
      </w:r>
      <w:proofErr w:type="spellEnd"/>
      <w:r>
        <w:t xml:space="preserve">  </w:t>
      </w:r>
      <w:hyperlink r:id="rId9" w:history="1">
        <w:r w:rsidRPr="00CC0491">
          <w:rPr>
            <w:rStyle w:val="af0"/>
          </w:rPr>
          <w:t>http://uroki-online.com/dance/balnie/885-uroki-dzhayva-onlayn-video.html</w:t>
        </w:r>
      </w:hyperlink>
    </w:p>
    <w:p w:rsidR="008C02E4" w:rsidRDefault="008C02E4" w:rsidP="008C02E4"/>
    <w:p w:rsidR="006C2592" w:rsidRPr="00FD5577" w:rsidRDefault="006C2592" w:rsidP="00D53823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C2592" w:rsidRPr="00FD5577" w:rsidSect="009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89" w:rsidRDefault="00B17F89" w:rsidP="00AE783C">
      <w:pPr>
        <w:spacing w:after="0" w:line="240" w:lineRule="auto"/>
      </w:pPr>
      <w:r>
        <w:separator/>
      </w:r>
    </w:p>
  </w:endnote>
  <w:endnote w:type="continuationSeparator" w:id="0">
    <w:p w:rsidR="00B17F89" w:rsidRDefault="00B17F89" w:rsidP="00AE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89" w:rsidRDefault="00B17F89" w:rsidP="00AE783C">
      <w:pPr>
        <w:spacing w:after="0" w:line="240" w:lineRule="auto"/>
      </w:pPr>
      <w:r>
        <w:separator/>
      </w:r>
    </w:p>
  </w:footnote>
  <w:footnote w:type="continuationSeparator" w:id="0">
    <w:p w:rsidR="00B17F89" w:rsidRDefault="00B17F89" w:rsidP="00AE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292"/>
    <w:multiLevelType w:val="hybridMultilevel"/>
    <w:tmpl w:val="CFA44BE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C3C"/>
    <w:rsid w:val="00002C6A"/>
    <w:rsid w:val="00007368"/>
    <w:rsid w:val="00016294"/>
    <w:rsid w:val="00021C02"/>
    <w:rsid w:val="00031FF1"/>
    <w:rsid w:val="00080650"/>
    <w:rsid w:val="000B6B86"/>
    <w:rsid w:val="000E0D5B"/>
    <w:rsid w:val="00125BC1"/>
    <w:rsid w:val="00134C4F"/>
    <w:rsid w:val="00153D5E"/>
    <w:rsid w:val="001821D5"/>
    <w:rsid w:val="001A0250"/>
    <w:rsid w:val="001B5DB5"/>
    <w:rsid w:val="001C1221"/>
    <w:rsid w:val="001E47E3"/>
    <w:rsid w:val="0024093F"/>
    <w:rsid w:val="00314206"/>
    <w:rsid w:val="0036060A"/>
    <w:rsid w:val="0037132B"/>
    <w:rsid w:val="003D3F72"/>
    <w:rsid w:val="003E41CA"/>
    <w:rsid w:val="004201E3"/>
    <w:rsid w:val="00426DFA"/>
    <w:rsid w:val="00490489"/>
    <w:rsid w:val="004C4B58"/>
    <w:rsid w:val="004F5B83"/>
    <w:rsid w:val="00520722"/>
    <w:rsid w:val="00531BEE"/>
    <w:rsid w:val="00532EF7"/>
    <w:rsid w:val="00550C8D"/>
    <w:rsid w:val="005562F9"/>
    <w:rsid w:val="006000BA"/>
    <w:rsid w:val="006025A3"/>
    <w:rsid w:val="00617956"/>
    <w:rsid w:val="0068469A"/>
    <w:rsid w:val="006C2592"/>
    <w:rsid w:val="006D31A4"/>
    <w:rsid w:val="00712464"/>
    <w:rsid w:val="00833CAC"/>
    <w:rsid w:val="00856EDA"/>
    <w:rsid w:val="008764B8"/>
    <w:rsid w:val="008777C1"/>
    <w:rsid w:val="008A07CE"/>
    <w:rsid w:val="008A3400"/>
    <w:rsid w:val="008C02E4"/>
    <w:rsid w:val="008F21F0"/>
    <w:rsid w:val="009333AD"/>
    <w:rsid w:val="00962C1F"/>
    <w:rsid w:val="009A44DD"/>
    <w:rsid w:val="009D1211"/>
    <w:rsid w:val="009E0AC8"/>
    <w:rsid w:val="009E15CC"/>
    <w:rsid w:val="009F2433"/>
    <w:rsid w:val="00AD3112"/>
    <w:rsid w:val="00AE783C"/>
    <w:rsid w:val="00AF6B87"/>
    <w:rsid w:val="00B17F89"/>
    <w:rsid w:val="00B27E20"/>
    <w:rsid w:val="00B86A1F"/>
    <w:rsid w:val="00BD4D23"/>
    <w:rsid w:val="00BF1D38"/>
    <w:rsid w:val="00C00461"/>
    <w:rsid w:val="00C4686E"/>
    <w:rsid w:val="00C8225B"/>
    <w:rsid w:val="00CA5448"/>
    <w:rsid w:val="00CB5BF3"/>
    <w:rsid w:val="00CB7CE2"/>
    <w:rsid w:val="00CE6D4B"/>
    <w:rsid w:val="00D04933"/>
    <w:rsid w:val="00D13D12"/>
    <w:rsid w:val="00D40D50"/>
    <w:rsid w:val="00D4291F"/>
    <w:rsid w:val="00D53823"/>
    <w:rsid w:val="00D952E3"/>
    <w:rsid w:val="00DA449A"/>
    <w:rsid w:val="00DB394D"/>
    <w:rsid w:val="00DB3C3C"/>
    <w:rsid w:val="00EE5CD6"/>
    <w:rsid w:val="00F6024D"/>
    <w:rsid w:val="00F623D7"/>
    <w:rsid w:val="00FD5577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3C"/>
  </w:style>
  <w:style w:type="paragraph" w:styleId="1">
    <w:name w:val="heading 1"/>
    <w:basedOn w:val="a"/>
    <w:next w:val="a"/>
    <w:link w:val="10"/>
    <w:uiPriority w:val="9"/>
    <w:qFormat/>
    <w:rsid w:val="000B6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6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6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6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6B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B6B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6B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6B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B6B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B6B86"/>
    <w:rPr>
      <w:b/>
      <w:bCs/>
    </w:rPr>
  </w:style>
  <w:style w:type="paragraph" w:styleId="a8">
    <w:name w:val="No Spacing"/>
    <w:uiPriority w:val="1"/>
    <w:qFormat/>
    <w:rsid w:val="000B6B86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0B6B86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0B6B86"/>
    <w:rPr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AE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783C"/>
  </w:style>
  <w:style w:type="paragraph" w:styleId="ad">
    <w:name w:val="footer"/>
    <w:basedOn w:val="a"/>
    <w:link w:val="ae"/>
    <w:uiPriority w:val="99"/>
    <w:semiHidden/>
    <w:unhideWhenUsed/>
    <w:rsid w:val="00AE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E783C"/>
  </w:style>
  <w:style w:type="paragraph" w:styleId="af">
    <w:name w:val="List Paragraph"/>
    <w:basedOn w:val="a"/>
    <w:uiPriority w:val="34"/>
    <w:qFormat/>
    <w:rsid w:val="00016294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8C0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asport.kz/video/dance/rumba/3911-51010270498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oki-online.com/dance/balnie/885-uroki-dzhayva-onlayn-vide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EA75C-282E-4D68-B2E0-F1A1717D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15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13</cp:revision>
  <dcterms:created xsi:type="dcterms:W3CDTF">2013-12-29T08:24:00Z</dcterms:created>
  <dcterms:modified xsi:type="dcterms:W3CDTF">2014-02-16T04:51:00Z</dcterms:modified>
</cp:coreProperties>
</file>