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08" w:rsidRPr="007B707E" w:rsidRDefault="007C5ED0" w:rsidP="007C5ED0">
      <w:pPr>
        <w:jc w:val="center"/>
        <w:rPr>
          <w:b/>
          <w:w w:val="105"/>
          <w:sz w:val="28"/>
          <w:szCs w:val="28"/>
          <w:lang w:bidi="he-IL"/>
        </w:rPr>
      </w:pPr>
      <w:r w:rsidRPr="007B707E">
        <w:rPr>
          <w:b/>
          <w:w w:val="105"/>
          <w:sz w:val="28"/>
          <w:szCs w:val="28"/>
          <w:lang w:bidi="he-IL"/>
        </w:rPr>
        <w:t>ТРЕБОВАНИЯ К ПОДГОТОВКЕ УЧАЩИХСЯ В ОБЛАСТИ ИНФОРМАТИКИ</w:t>
      </w:r>
    </w:p>
    <w:p w:rsidR="007C5ED0" w:rsidRDefault="007C5ED0" w:rsidP="007C5ED0">
      <w:pPr>
        <w:pStyle w:val="a3"/>
        <w:spacing w:line="268" w:lineRule="exact"/>
        <w:ind w:left="2640"/>
        <w:rPr>
          <w:b/>
          <w:i/>
          <w:iCs/>
          <w:sz w:val="28"/>
          <w:szCs w:val="28"/>
          <w:lang w:bidi="he-IL"/>
        </w:rPr>
      </w:pPr>
      <w:r w:rsidRPr="007B707E">
        <w:rPr>
          <w:b/>
          <w:i/>
          <w:iCs/>
          <w:w w:val="112"/>
          <w:sz w:val="28"/>
          <w:szCs w:val="28"/>
          <w:lang w:bidi="he-IL"/>
        </w:rPr>
        <w:t xml:space="preserve">5 </w:t>
      </w:r>
      <w:r w:rsidRPr="007B707E">
        <w:rPr>
          <w:b/>
          <w:i/>
          <w:iCs/>
          <w:sz w:val="28"/>
          <w:szCs w:val="28"/>
          <w:lang w:bidi="he-IL"/>
        </w:rPr>
        <w:t xml:space="preserve">класс </w:t>
      </w:r>
    </w:p>
    <w:p w:rsidR="007B707E" w:rsidRPr="007B707E" w:rsidRDefault="007B707E" w:rsidP="007C5ED0">
      <w:pPr>
        <w:pStyle w:val="a3"/>
        <w:spacing w:line="268" w:lineRule="exact"/>
        <w:ind w:left="2640"/>
        <w:rPr>
          <w:b/>
          <w:i/>
          <w:iCs/>
          <w:sz w:val="28"/>
          <w:szCs w:val="28"/>
          <w:lang w:bidi="he-IL"/>
        </w:rPr>
      </w:pPr>
    </w:p>
    <w:p w:rsidR="007C5ED0" w:rsidRPr="007B707E" w:rsidRDefault="007C5ED0" w:rsidP="007B707E">
      <w:pPr>
        <w:pStyle w:val="a3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              Учащиеся должны: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552" w:hanging="23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понимать и правильно применять на бытовом уровне поня</w:t>
      </w:r>
      <w:r w:rsidRPr="007B707E">
        <w:rPr>
          <w:w w:val="107"/>
          <w:sz w:val="28"/>
          <w:szCs w:val="28"/>
          <w:lang w:bidi="he-IL"/>
        </w:rPr>
        <w:softHyphen/>
        <w:t xml:space="preserve">тия </w:t>
      </w:r>
      <w:r w:rsidRPr="007B707E">
        <w:rPr>
          <w:w w:val="78"/>
          <w:sz w:val="28"/>
          <w:szCs w:val="28"/>
          <w:lang w:bidi="he-IL"/>
        </w:rPr>
        <w:t xml:space="preserve">« </w:t>
      </w:r>
      <w:r w:rsidR="007B707E" w:rsidRPr="007B707E">
        <w:rPr>
          <w:w w:val="107"/>
          <w:sz w:val="28"/>
          <w:szCs w:val="28"/>
          <w:lang w:bidi="he-IL"/>
        </w:rPr>
        <w:t>информация</w:t>
      </w:r>
      <w:r w:rsidR="007B707E">
        <w:rPr>
          <w:w w:val="107"/>
          <w:sz w:val="28"/>
          <w:szCs w:val="28"/>
          <w:lang w:bidi="he-IL"/>
        </w:rPr>
        <w:t>», «информационный объект</w:t>
      </w:r>
      <w:r w:rsidRPr="007B707E">
        <w:rPr>
          <w:w w:val="107"/>
          <w:sz w:val="28"/>
          <w:szCs w:val="28"/>
          <w:lang w:bidi="he-IL"/>
        </w:rPr>
        <w:t xml:space="preserve">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8"/>
        <w:ind w:left="254" w:right="206" w:hanging="244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различать виды информации по способам ее восприятия человеком, по формам представления на материальных </w:t>
      </w:r>
      <w:r w:rsidR="007B707E" w:rsidRPr="007B707E">
        <w:rPr>
          <w:w w:val="107"/>
          <w:sz w:val="28"/>
          <w:szCs w:val="28"/>
          <w:lang w:bidi="he-IL"/>
        </w:rPr>
        <w:t>но</w:t>
      </w:r>
      <w:r w:rsidRPr="007B707E">
        <w:rPr>
          <w:w w:val="107"/>
          <w:sz w:val="28"/>
          <w:szCs w:val="28"/>
          <w:lang w:bidi="he-IL"/>
        </w:rPr>
        <w:t xml:space="preserve">сителях; </w:t>
      </w:r>
    </w:p>
    <w:p w:rsidR="007C5ED0" w:rsidRPr="007B707E" w:rsidRDefault="007C5ED0" w:rsidP="007B707E">
      <w:pPr>
        <w:pStyle w:val="a3"/>
        <w:ind w:left="288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приводить простые жиз</w:t>
      </w:r>
      <w:r w:rsidR="007B707E" w:rsidRPr="007B707E">
        <w:rPr>
          <w:w w:val="107"/>
          <w:sz w:val="28"/>
          <w:szCs w:val="28"/>
          <w:lang w:bidi="he-IL"/>
        </w:rPr>
        <w:t>ненные примеры передачи, хране</w:t>
      </w:r>
      <w:r w:rsidRPr="007B707E">
        <w:rPr>
          <w:w w:val="107"/>
          <w:sz w:val="28"/>
          <w:szCs w:val="28"/>
          <w:lang w:bidi="he-IL"/>
        </w:rPr>
        <w:t xml:space="preserve">ния и обработки информации в деятельности человека, </w:t>
      </w:r>
      <w:r w:rsidR="007B707E" w:rsidRPr="007B707E">
        <w:rPr>
          <w:w w:val="110"/>
          <w:sz w:val="28"/>
          <w:szCs w:val="28"/>
          <w:lang w:bidi="he-IL"/>
        </w:rPr>
        <w:t xml:space="preserve">в </w:t>
      </w:r>
      <w:r w:rsidR="007B707E">
        <w:rPr>
          <w:w w:val="110"/>
          <w:sz w:val="28"/>
          <w:szCs w:val="28"/>
          <w:lang w:bidi="he-IL"/>
        </w:rPr>
        <w:t xml:space="preserve"> живой </w:t>
      </w:r>
      <w:r w:rsidRPr="007B707E">
        <w:rPr>
          <w:w w:val="110"/>
          <w:sz w:val="28"/>
          <w:szCs w:val="28"/>
          <w:lang w:bidi="he-IL"/>
        </w:rPr>
        <w:t xml:space="preserve"> </w:t>
      </w:r>
      <w:r w:rsidRPr="007B707E">
        <w:rPr>
          <w:w w:val="107"/>
          <w:sz w:val="28"/>
          <w:szCs w:val="28"/>
          <w:lang w:bidi="he-IL"/>
        </w:rPr>
        <w:t xml:space="preserve">природе, обществе, технике; </w:t>
      </w:r>
    </w:p>
    <w:p w:rsidR="007C5ED0" w:rsidRPr="007B707E" w:rsidRDefault="007C5ED0" w:rsidP="007B707E">
      <w:pPr>
        <w:pStyle w:val="a3"/>
        <w:ind w:left="288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приводить примеры информационных носителей;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331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иметь представление </w:t>
      </w:r>
      <w:r w:rsidR="007B707E" w:rsidRPr="007B707E">
        <w:rPr>
          <w:w w:val="107"/>
          <w:sz w:val="28"/>
          <w:szCs w:val="28"/>
          <w:lang w:bidi="he-IL"/>
        </w:rPr>
        <w:t>о способах кодирования информа</w:t>
      </w:r>
      <w:r w:rsidRPr="007B707E">
        <w:rPr>
          <w:w w:val="107"/>
          <w:sz w:val="28"/>
          <w:szCs w:val="28"/>
          <w:lang w:bidi="he-IL"/>
        </w:rPr>
        <w:t xml:space="preserve">ции; </w:t>
      </w:r>
      <w:r w:rsidRPr="007B707E">
        <w:rPr>
          <w:w w:val="107"/>
          <w:sz w:val="28"/>
          <w:szCs w:val="28"/>
          <w:lang w:bidi="he-IL"/>
        </w:rPr>
        <w:tab/>
        <w:t xml:space="preserve">. </w:t>
      </w:r>
    </w:p>
    <w:p w:rsidR="007C5ED0" w:rsidRPr="007B707E" w:rsidRDefault="007C5ED0" w:rsidP="007B707E">
      <w:pPr>
        <w:pStyle w:val="a3"/>
        <w:ind w:left="288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уметь кодировать и декодировать простейшее сообщение; </w:t>
      </w:r>
    </w:p>
    <w:p w:rsidR="007C5ED0" w:rsidRPr="007B707E" w:rsidRDefault="007C5ED0" w:rsidP="007B707E">
      <w:pPr>
        <w:pStyle w:val="a3"/>
        <w:spacing w:before="14"/>
        <w:ind w:left="326" w:right="12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определять устройства компьютера, моделирующие основ</w:t>
      </w:r>
      <w:r w:rsidRPr="007B707E">
        <w:rPr>
          <w:w w:val="107"/>
          <w:sz w:val="28"/>
          <w:szCs w:val="28"/>
          <w:lang w:bidi="he-IL"/>
        </w:rPr>
        <w:softHyphen/>
        <w:t>ные компоненты информационных функций человека; различать программное и аппаратное обеспечение к</w:t>
      </w:r>
      <w:r w:rsidR="007B707E" w:rsidRPr="007B707E">
        <w:rPr>
          <w:w w:val="107"/>
          <w:sz w:val="28"/>
          <w:szCs w:val="28"/>
          <w:lang w:bidi="he-IL"/>
        </w:rPr>
        <w:t>ом</w:t>
      </w:r>
      <w:r w:rsidRPr="007B707E">
        <w:rPr>
          <w:w w:val="107"/>
          <w:sz w:val="28"/>
          <w:szCs w:val="28"/>
          <w:lang w:bidi="he-IL"/>
        </w:rPr>
        <w:t xml:space="preserve">пьютера;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331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запу</w:t>
      </w:r>
      <w:r w:rsidR="007B707E" w:rsidRPr="007B707E">
        <w:rPr>
          <w:w w:val="107"/>
          <w:sz w:val="28"/>
          <w:szCs w:val="28"/>
          <w:lang w:bidi="he-IL"/>
        </w:rPr>
        <w:t>скать программы из меню «Пуск»</w:t>
      </w:r>
    </w:p>
    <w:p w:rsidR="007C5ED0" w:rsidRPr="007B707E" w:rsidRDefault="007C5ED0" w:rsidP="007B707E">
      <w:pPr>
        <w:pStyle w:val="a3"/>
        <w:ind w:left="441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уметь изменять размеры и перемещать окна, реагировать </w:t>
      </w:r>
    </w:p>
    <w:p w:rsidR="007C5ED0" w:rsidRPr="007B707E" w:rsidRDefault="007C5ED0" w:rsidP="007B707E">
      <w:pPr>
        <w:pStyle w:val="a3"/>
        <w:ind w:left="436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на диалоговые окна; </w:t>
      </w:r>
    </w:p>
    <w:p w:rsidR="007C5ED0" w:rsidRPr="007B707E" w:rsidRDefault="007C5ED0" w:rsidP="007B707E">
      <w:pPr>
        <w:pStyle w:val="a3"/>
        <w:ind w:left="441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вводить информацию в компьютер с помощью клавиатуры </w:t>
      </w:r>
    </w:p>
    <w:p w:rsidR="007C5ED0" w:rsidRPr="007B707E" w:rsidRDefault="007C5ED0" w:rsidP="007B707E">
      <w:pPr>
        <w:pStyle w:val="a3"/>
        <w:ind w:left="436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и мыши; </w:t>
      </w:r>
    </w:p>
    <w:p w:rsidR="007C5ED0" w:rsidRPr="007B707E" w:rsidRDefault="007C5ED0" w:rsidP="007B707E">
      <w:pPr>
        <w:pStyle w:val="a3"/>
        <w:ind w:left="398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уметь применять текстовы</w:t>
      </w:r>
      <w:r w:rsidR="007B707E" w:rsidRPr="007B707E">
        <w:rPr>
          <w:w w:val="107"/>
          <w:sz w:val="28"/>
          <w:szCs w:val="28"/>
          <w:lang w:bidi="he-IL"/>
        </w:rPr>
        <w:t>й редактор для набора, редакти</w:t>
      </w:r>
      <w:r w:rsidRPr="007B707E">
        <w:rPr>
          <w:w w:val="107"/>
          <w:sz w:val="28"/>
          <w:szCs w:val="28"/>
          <w:lang w:bidi="he-IL"/>
        </w:rPr>
        <w:t xml:space="preserve">рования и форматирования простейших </w:t>
      </w:r>
      <w:r w:rsidR="007B707E" w:rsidRPr="007B707E">
        <w:rPr>
          <w:w w:val="118"/>
          <w:sz w:val="28"/>
          <w:szCs w:val="28"/>
          <w:lang w:bidi="he-IL"/>
        </w:rPr>
        <w:t>тестов</w:t>
      </w:r>
      <w:r w:rsidRPr="007B707E">
        <w:rPr>
          <w:w w:val="118"/>
          <w:sz w:val="28"/>
          <w:szCs w:val="28"/>
          <w:lang w:bidi="he-IL"/>
        </w:rPr>
        <w:t xml:space="preserve">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422" w:right="38" w:hanging="24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уметь </w:t>
      </w:r>
      <w:proofErr w:type="gramStart"/>
      <w:r w:rsidRPr="007B707E">
        <w:rPr>
          <w:w w:val="107"/>
          <w:sz w:val="28"/>
          <w:szCs w:val="28"/>
          <w:lang w:bidi="he-IL"/>
        </w:rPr>
        <w:t>п</w:t>
      </w:r>
      <w:r w:rsidR="007B707E" w:rsidRPr="007B707E">
        <w:rPr>
          <w:w w:val="107"/>
          <w:sz w:val="28"/>
          <w:szCs w:val="28"/>
          <w:lang w:bidi="he-IL"/>
        </w:rPr>
        <w:t>ри</w:t>
      </w:r>
      <w:proofErr w:type="gramEnd"/>
      <w:r w:rsidR="007B707E" w:rsidRPr="007B707E">
        <w:rPr>
          <w:w w:val="107"/>
          <w:sz w:val="28"/>
          <w:szCs w:val="28"/>
          <w:lang w:bidi="he-IL"/>
        </w:rPr>
        <w:t xml:space="preserve"> менять простейший графический</w:t>
      </w:r>
      <w:r w:rsidRPr="007B707E">
        <w:rPr>
          <w:w w:val="107"/>
          <w:sz w:val="28"/>
          <w:szCs w:val="28"/>
          <w:lang w:bidi="he-IL"/>
        </w:rPr>
        <w:t xml:space="preserve"> редактор для создания и редактирования рисунков;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432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уметь выполнять вычисления с помощью приложения </w:t>
      </w:r>
    </w:p>
    <w:p w:rsidR="007C5ED0" w:rsidRPr="007B707E" w:rsidRDefault="007C5ED0" w:rsidP="007B707E">
      <w:pPr>
        <w:pStyle w:val="a3"/>
        <w:ind w:left="436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Калькулятор; </w:t>
      </w:r>
    </w:p>
    <w:p w:rsidR="007C5ED0" w:rsidRPr="007B707E" w:rsidRDefault="007C5ED0" w:rsidP="007B707E">
      <w:pPr>
        <w:pStyle w:val="a3"/>
        <w:ind w:left="441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знать о требованиях к организации компьютерного рабоч</w:t>
      </w:r>
      <w:r w:rsidR="007B707E" w:rsidRPr="007B707E">
        <w:rPr>
          <w:w w:val="107"/>
          <w:sz w:val="28"/>
          <w:szCs w:val="28"/>
          <w:lang w:bidi="he-IL"/>
        </w:rPr>
        <w:t xml:space="preserve">его </w:t>
      </w:r>
      <w:r w:rsidRPr="007B707E">
        <w:rPr>
          <w:w w:val="118"/>
          <w:sz w:val="28"/>
          <w:szCs w:val="28"/>
          <w:lang w:bidi="he-IL"/>
        </w:rPr>
        <w:t xml:space="preserve"> </w:t>
      </w:r>
      <w:r w:rsidRPr="007B707E">
        <w:rPr>
          <w:w w:val="107"/>
          <w:sz w:val="28"/>
          <w:szCs w:val="28"/>
          <w:lang w:bidi="he-IL"/>
        </w:rPr>
        <w:t xml:space="preserve">места, соблюдать требования безопасности и гигиены </w:t>
      </w:r>
    </w:p>
    <w:p w:rsidR="007C5ED0" w:rsidRPr="007B707E" w:rsidRDefault="007C5ED0" w:rsidP="007B707E">
      <w:pPr>
        <w:pStyle w:val="a3"/>
        <w:ind w:left="436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в работе со средствами ИКТ. </w:t>
      </w: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sz w:val="28"/>
          <w:szCs w:val="28"/>
        </w:rPr>
      </w:pPr>
    </w:p>
    <w:p w:rsidR="007B707E" w:rsidRPr="007B707E" w:rsidRDefault="007B707E" w:rsidP="007C5ED0">
      <w:pPr>
        <w:rPr>
          <w:sz w:val="28"/>
          <w:szCs w:val="28"/>
        </w:rPr>
      </w:pPr>
    </w:p>
    <w:p w:rsidR="007B707E" w:rsidRPr="007B707E" w:rsidRDefault="007B707E" w:rsidP="007B707E">
      <w:pPr>
        <w:jc w:val="center"/>
        <w:rPr>
          <w:b/>
          <w:w w:val="105"/>
          <w:sz w:val="28"/>
          <w:szCs w:val="28"/>
          <w:lang w:bidi="he-IL"/>
        </w:rPr>
      </w:pPr>
      <w:r w:rsidRPr="007B707E">
        <w:rPr>
          <w:b/>
          <w:w w:val="105"/>
          <w:sz w:val="28"/>
          <w:szCs w:val="28"/>
          <w:lang w:bidi="he-IL"/>
        </w:rPr>
        <w:lastRenderedPageBreak/>
        <w:t>ТРЕБОВАНИЯ К ПОДГОТОВКЕ УЧАЩИХСЯ В ОБЛАСТИ ИНФОРМАТИКИ</w:t>
      </w:r>
    </w:p>
    <w:p w:rsidR="007C5ED0" w:rsidRPr="007B707E" w:rsidRDefault="007C5ED0" w:rsidP="007C5ED0">
      <w:pPr>
        <w:pStyle w:val="a3"/>
        <w:spacing w:line="268" w:lineRule="exact"/>
        <w:ind w:left="2640"/>
        <w:rPr>
          <w:i/>
          <w:iCs/>
          <w:sz w:val="28"/>
          <w:szCs w:val="28"/>
          <w:lang w:bidi="he-IL"/>
        </w:rPr>
      </w:pPr>
    </w:p>
    <w:p w:rsidR="007C5ED0" w:rsidRPr="007B707E" w:rsidRDefault="007C5ED0" w:rsidP="007C5ED0">
      <w:pPr>
        <w:pStyle w:val="a3"/>
        <w:spacing w:line="268" w:lineRule="exact"/>
        <w:ind w:left="2640"/>
        <w:rPr>
          <w:b/>
          <w:i/>
          <w:iCs/>
          <w:sz w:val="28"/>
          <w:szCs w:val="28"/>
          <w:lang w:bidi="he-IL"/>
        </w:rPr>
      </w:pPr>
      <w:r w:rsidRPr="007B707E">
        <w:rPr>
          <w:b/>
          <w:i/>
          <w:iCs/>
          <w:sz w:val="28"/>
          <w:szCs w:val="28"/>
          <w:lang w:bidi="he-IL"/>
        </w:rPr>
        <w:t xml:space="preserve">6 класс </w:t>
      </w:r>
    </w:p>
    <w:p w:rsidR="007C5ED0" w:rsidRPr="007B707E" w:rsidRDefault="007C5ED0" w:rsidP="007C5ED0">
      <w:pPr>
        <w:rPr>
          <w:b/>
          <w:sz w:val="28"/>
          <w:szCs w:val="28"/>
        </w:rPr>
      </w:pPr>
    </w:p>
    <w:p w:rsidR="007C5ED0" w:rsidRPr="007B707E" w:rsidRDefault="007B707E" w:rsidP="007B707E">
      <w:pPr>
        <w:pStyle w:val="a3"/>
        <w:ind w:left="288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У</w:t>
      </w:r>
      <w:r w:rsidR="007C5ED0" w:rsidRPr="007B707E">
        <w:rPr>
          <w:w w:val="107"/>
          <w:sz w:val="28"/>
          <w:szCs w:val="28"/>
          <w:lang w:bidi="he-IL"/>
        </w:rPr>
        <w:t xml:space="preserve">чащиеся должны: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52"/>
        <w:ind w:left="513" w:right="38" w:hanging="23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определять, информативн</w:t>
      </w:r>
      <w:r w:rsidR="007B707E" w:rsidRPr="007B707E">
        <w:rPr>
          <w:w w:val="107"/>
          <w:sz w:val="28"/>
          <w:szCs w:val="28"/>
          <w:lang w:bidi="he-IL"/>
        </w:rPr>
        <w:t>о или нет некоторое сообщение, е</w:t>
      </w:r>
      <w:r w:rsidRPr="007B707E">
        <w:rPr>
          <w:w w:val="107"/>
          <w:sz w:val="28"/>
          <w:szCs w:val="28"/>
          <w:lang w:bidi="he-IL"/>
        </w:rPr>
        <w:t xml:space="preserve">сли известны способности конкретного субъекта к его восприятию; </w:t>
      </w:r>
    </w:p>
    <w:p w:rsidR="007C5ED0" w:rsidRPr="007B707E" w:rsidRDefault="007B707E" w:rsidP="007B707E">
      <w:pPr>
        <w:pStyle w:val="a3"/>
        <w:numPr>
          <w:ilvl w:val="0"/>
          <w:numId w:val="1"/>
        </w:numPr>
        <w:ind w:left="537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п</w:t>
      </w:r>
      <w:r w:rsidR="007C5ED0" w:rsidRPr="007B707E">
        <w:rPr>
          <w:w w:val="107"/>
          <w:sz w:val="28"/>
          <w:szCs w:val="28"/>
          <w:lang w:bidi="he-IL"/>
        </w:rPr>
        <w:t>онимать смысл термин</w:t>
      </w:r>
      <w:r w:rsidRPr="007B707E">
        <w:rPr>
          <w:w w:val="107"/>
          <w:sz w:val="28"/>
          <w:szCs w:val="28"/>
          <w:lang w:bidi="he-IL"/>
        </w:rPr>
        <w:t>ов «понятие», «суждение», «умозаключение»</w:t>
      </w:r>
      <w:r w:rsidR="007C5ED0" w:rsidRPr="007B707E">
        <w:rPr>
          <w:w w:val="107"/>
          <w:sz w:val="28"/>
          <w:szCs w:val="28"/>
          <w:lang w:bidi="he-IL"/>
        </w:rPr>
        <w:t xml:space="preserve">; </w:t>
      </w:r>
      <w:r w:rsidR="007C5ED0" w:rsidRPr="007B707E">
        <w:rPr>
          <w:w w:val="107"/>
          <w:sz w:val="28"/>
          <w:szCs w:val="28"/>
          <w:lang w:bidi="he-IL"/>
        </w:rPr>
        <w:tab/>
      </w:r>
    </w:p>
    <w:p w:rsidR="007C5ED0" w:rsidRPr="007B707E" w:rsidRDefault="007B707E" w:rsidP="007B707E">
      <w:pPr>
        <w:pStyle w:val="a3"/>
        <w:numPr>
          <w:ilvl w:val="0"/>
          <w:numId w:val="1"/>
        </w:numPr>
        <w:ind w:left="537" w:hanging="230"/>
        <w:rPr>
          <w:w w:val="107"/>
          <w:sz w:val="28"/>
          <w:szCs w:val="28"/>
          <w:lang w:bidi="he-IL"/>
        </w:rPr>
      </w:pPr>
      <w:r>
        <w:rPr>
          <w:w w:val="110"/>
          <w:sz w:val="28"/>
          <w:szCs w:val="28"/>
          <w:lang w:bidi="he-IL"/>
        </w:rPr>
        <w:t xml:space="preserve">приводить </w:t>
      </w:r>
      <w:r w:rsidR="007C5ED0" w:rsidRPr="007B707E">
        <w:rPr>
          <w:w w:val="110"/>
          <w:sz w:val="28"/>
          <w:szCs w:val="28"/>
          <w:lang w:bidi="he-IL"/>
        </w:rPr>
        <w:t xml:space="preserve"> </w:t>
      </w:r>
      <w:r>
        <w:rPr>
          <w:w w:val="107"/>
          <w:sz w:val="28"/>
          <w:szCs w:val="28"/>
          <w:lang w:bidi="he-IL"/>
        </w:rPr>
        <w:t>при</w:t>
      </w:r>
      <w:r w:rsidR="007C5ED0" w:rsidRPr="007B707E">
        <w:rPr>
          <w:w w:val="107"/>
          <w:sz w:val="28"/>
          <w:szCs w:val="28"/>
          <w:lang w:bidi="he-IL"/>
        </w:rPr>
        <w:t>меры еди</w:t>
      </w:r>
      <w:r w:rsidRPr="007B707E">
        <w:rPr>
          <w:w w:val="107"/>
          <w:sz w:val="28"/>
          <w:szCs w:val="28"/>
          <w:lang w:bidi="he-IL"/>
        </w:rPr>
        <w:t xml:space="preserve">ничных и общих </w:t>
      </w:r>
      <w:proofErr w:type="gramStart"/>
      <w:r w:rsidRPr="007B707E">
        <w:rPr>
          <w:w w:val="107"/>
          <w:sz w:val="28"/>
          <w:szCs w:val="28"/>
          <w:lang w:bidi="he-IL"/>
        </w:rPr>
        <w:t>понятии</w:t>
      </w:r>
      <w:proofErr w:type="gramEnd"/>
      <w:r w:rsidRPr="007B707E">
        <w:rPr>
          <w:w w:val="107"/>
          <w:sz w:val="28"/>
          <w:szCs w:val="28"/>
          <w:lang w:bidi="he-IL"/>
        </w:rPr>
        <w:t>, отноше</w:t>
      </w:r>
      <w:r w:rsidR="007C5ED0" w:rsidRPr="007B707E">
        <w:rPr>
          <w:w w:val="107"/>
          <w:sz w:val="28"/>
          <w:szCs w:val="28"/>
          <w:lang w:bidi="he-IL"/>
        </w:rPr>
        <w:t xml:space="preserve">ний между понятиями;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552" w:hanging="23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различать необходимые и достаточные условия;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52"/>
        <w:ind w:left="331" w:right="62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иметь представление о позиционных и</w:t>
      </w:r>
      <w:r w:rsidR="007B707E" w:rsidRPr="007B707E">
        <w:rPr>
          <w:w w:val="107"/>
          <w:sz w:val="28"/>
          <w:szCs w:val="28"/>
          <w:lang w:bidi="he-IL"/>
        </w:rPr>
        <w:t xml:space="preserve"> </w:t>
      </w:r>
      <w:r w:rsidRPr="007B707E">
        <w:rPr>
          <w:w w:val="107"/>
          <w:sz w:val="28"/>
          <w:szCs w:val="28"/>
          <w:lang w:bidi="he-IL"/>
        </w:rPr>
        <w:t xml:space="preserve">непозиционных системах счисления;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52"/>
        <w:ind w:left="331" w:right="62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уметь переводить целые десятичные числа в двоичную систему счисления и обратно;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52"/>
        <w:ind w:left="331" w:right="62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иметь представление об алгоритмах, приводить их при</w:t>
      </w:r>
      <w:r w:rsidRPr="007B707E">
        <w:rPr>
          <w:w w:val="107"/>
          <w:sz w:val="28"/>
          <w:szCs w:val="28"/>
          <w:lang w:bidi="he-IL"/>
        </w:rPr>
        <w:softHyphen/>
        <w:t xml:space="preserve">меры;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120"/>
        <w:ind w:left="379" w:right="19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иметь представления об исполнителях и системах команд исполнителей;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369" w:hanging="23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уметь пользоваться с</w:t>
      </w:r>
      <w:r w:rsidR="007B707E" w:rsidRPr="007B707E">
        <w:rPr>
          <w:w w:val="107"/>
          <w:sz w:val="28"/>
          <w:szCs w:val="28"/>
          <w:lang w:bidi="he-IL"/>
        </w:rPr>
        <w:t>тандартным графическим интерфейсом ко</w:t>
      </w:r>
      <w:r w:rsidRPr="007B707E">
        <w:rPr>
          <w:w w:val="107"/>
          <w:sz w:val="28"/>
          <w:szCs w:val="28"/>
          <w:lang w:bidi="he-IL"/>
        </w:rPr>
        <w:t xml:space="preserve">мпьютера;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369" w:hanging="23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определять назначение файла по его расширению;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ind w:left="360" w:hanging="23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выполнять основные операции с файлами;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67"/>
        <w:ind w:left="350" w:right="48" w:hanging="230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уметь </w:t>
      </w:r>
      <w:proofErr w:type="gramStart"/>
      <w:r w:rsidRPr="007B707E">
        <w:rPr>
          <w:w w:val="107"/>
          <w:sz w:val="28"/>
          <w:szCs w:val="28"/>
          <w:lang w:bidi="he-IL"/>
        </w:rPr>
        <w:t>при</w:t>
      </w:r>
      <w:proofErr w:type="gramEnd"/>
      <w:r w:rsidRPr="007B707E">
        <w:rPr>
          <w:w w:val="107"/>
          <w:sz w:val="28"/>
          <w:szCs w:val="28"/>
          <w:lang w:bidi="he-IL"/>
        </w:rPr>
        <w:t xml:space="preserve"> менять текстовый процессор для набора, редак</w:t>
      </w:r>
      <w:r w:rsidRPr="007B707E">
        <w:rPr>
          <w:w w:val="107"/>
          <w:sz w:val="28"/>
          <w:szCs w:val="28"/>
          <w:lang w:bidi="he-IL"/>
        </w:rPr>
        <w:softHyphen/>
        <w:t xml:space="preserve">тирования и форматирования текстов, создания списков и таблиц;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52"/>
        <w:ind w:left="331" w:right="62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уметь применять инструменты простейших графических редакторов для создания и редактирования рисунков;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52"/>
        <w:ind w:left="331" w:right="62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создавать простейшие </w:t>
      </w:r>
      <w:proofErr w:type="spellStart"/>
      <w:r w:rsidRPr="007B707E">
        <w:rPr>
          <w:w w:val="107"/>
          <w:sz w:val="28"/>
          <w:szCs w:val="28"/>
          <w:lang w:bidi="he-IL"/>
        </w:rPr>
        <w:t>мультимедийные</w:t>
      </w:r>
      <w:proofErr w:type="spellEnd"/>
      <w:r w:rsidRPr="007B707E">
        <w:rPr>
          <w:w w:val="107"/>
          <w:sz w:val="28"/>
          <w:szCs w:val="28"/>
          <w:lang w:bidi="he-IL"/>
        </w:rPr>
        <w:t xml:space="preserve"> презентации для поддержки своих выступлений;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52"/>
        <w:ind w:left="331" w:right="62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иметь представление об этических нормах работы с инфор</w:t>
      </w:r>
      <w:r w:rsidRPr="007B707E">
        <w:rPr>
          <w:w w:val="107"/>
          <w:sz w:val="28"/>
          <w:szCs w:val="28"/>
          <w:lang w:bidi="he-IL"/>
        </w:rPr>
        <w:softHyphen/>
        <w:t xml:space="preserve">мационными объектами. </w:t>
      </w: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Pr="007B707E" w:rsidRDefault="007C5ED0" w:rsidP="007B70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ED0" w:rsidRDefault="007B707E" w:rsidP="007B707E">
      <w:pPr>
        <w:jc w:val="center"/>
        <w:rPr>
          <w:b/>
          <w:w w:val="105"/>
          <w:sz w:val="28"/>
          <w:szCs w:val="28"/>
          <w:lang w:bidi="he-IL"/>
        </w:rPr>
      </w:pPr>
      <w:r w:rsidRPr="007B707E">
        <w:rPr>
          <w:b/>
          <w:w w:val="105"/>
          <w:sz w:val="28"/>
          <w:szCs w:val="28"/>
          <w:lang w:bidi="he-IL"/>
        </w:rPr>
        <w:lastRenderedPageBreak/>
        <w:t>ТРЕБОВАНИЯ К ПОДГОТОВКЕ УЧАЩИХСЯ В ОБЛАСТИ ИНФОРМАТИКИ</w:t>
      </w:r>
    </w:p>
    <w:p w:rsidR="007C5ED0" w:rsidRDefault="007B707E" w:rsidP="007C5ED0">
      <w:pPr>
        <w:pStyle w:val="a3"/>
        <w:spacing w:line="278" w:lineRule="exact"/>
        <w:ind w:left="2486"/>
        <w:rPr>
          <w:b/>
          <w:i/>
          <w:iCs/>
          <w:w w:val="105"/>
          <w:sz w:val="28"/>
          <w:szCs w:val="28"/>
          <w:lang w:bidi="he-IL"/>
        </w:rPr>
      </w:pPr>
      <w:r>
        <w:rPr>
          <w:rFonts w:asciiTheme="minorHAnsi" w:eastAsiaTheme="minorHAnsi" w:hAnsiTheme="minorHAnsi" w:cstheme="minorBidi"/>
          <w:b/>
          <w:w w:val="105"/>
          <w:sz w:val="28"/>
          <w:szCs w:val="28"/>
          <w:lang w:eastAsia="en-US" w:bidi="he-IL"/>
        </w:rPr>
        <w:t xml:space="preserve">                     </w:t>
      </w:r>
      <w:r w:rsidR="007C5ED0" w:rsidRPr="007B707E">
        <w:rPr>
          <w:b/>
          <w:i/>
          <w:iCs/>
          <w:w w:val="109"/>
          <w:sz w:val="28"/>
          <w:szCs w:val="28"/>
          <w:lang w:bidi="he-IL"/>
        </w:rPr>
        <w:t xml:space="preserve">7 </w:t>
      </w:r>
      <w:r w:rsidR="007C5ED0" w:rsidRPr="007B707E">
        <w:rPr>
          <w:b/>
          <w:i/>
          <w:iCs/>
          <w:w w:val="105"/>
          <w:sz w:val="28"/>
          <w:szCs w:val="28"/>
          <w:lang w:bidi="he-IL"/>
        </w:rPr>
        <w:t xml:space="preserve">класс </w:t>
      </w:r>
    </w:p>
    <w:p w:rsidR="007B707E" w:rsidRPr="007B707E" w:rsidRDefault="007B707E" w:rsidP="007B707E">
      <w:pPr>
        <w:pStyle w:val="a3"/>
        <w:spacing w:line="240" w:lineRule="exact"/>
        <w:ind w:left="2486"/>
        <w:rPr>
          <w:b/>
          <w:i/>
          <w:iCs/>
          <w:w w:val="105"/>
          <w:sz w:val="28"/>
          <w:szCs w:val="28"/>
          <w:lang w:bidi="he-IL"/>
        </w:rPr>
      </w:pPr>
    </w:p>
    <w:p w:rsidR="007C5ED0" w:rsidRPr="007B707E" w:rsidRDefault="007C5ED0" w:rsidP="007B707E">
      <w:pPr>
        <w:pStyle w:val="a3"/>
        <w:spacing w:line="240" w:lineRule="exact"/>
        <w:ind w:left="67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Учащиеся должны: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192" w:line="240" w:lineRule="exact"/>
        <w:ind w:left="297" w:right="110" w:hanging="23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для объектов окружающей действительности указывать их признаки - свойства, действия, поведение, состоя</w:t>
      </w:r>
      <w:r w:rsidRPr="007B707E">
        <w:rPr>
          <w:w w:val="107"/>
          <w:sz w:val="28"/>
          <w:szCs w:val="28"/>
          <w:lang w:bidi="he-IL"/>
        </w:rPr>
        <w:softHyphen/>
        <w:t xml:space="preserve">ния;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105" w:line="240" w:lineRule="exact"/>
        <w:ind w:left="249" w:right="148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называть отношения, с</w:t>
      </w:r>
      <w:r w:rsidR="007B707E" w:rsidRPr="007B707E">
        <w:rPr>
          <w:w w:val="107"/>
          <w:sz w:val="28"/>
          <w:szCs w:val="28"/>
          <w:lang w:bidi="he-IL"/>
        </w:rPr>
        <w:t>вязывающие данный объе</w:t>
      </w:r>
      <w:proofErr w:type="gramStart"/>
      <w:r w:rsidR="007B707E" w:rsidRPr="007B707E">
        <w:rPr>
          <w:w w:val="107"/>
          <w:sz w:val="28"/>
          <w:szCs w:val="28"/>
          <w:lang w:bidi="he-IL"/>
        </w:rPr>
        <w:t>кт с др</w:t>
      </w:r>
      <w:proofErr w:type="gramEnd"/>
      <w:r w:rsidR="007B707E" w:rsidRPr="007B707E">
        <w:rPr>
          <w:w w:val="107"/>
          <w:sz w:val="28"/>
          <w:szCs w:val="28"/>
          <w:lang w:bidi="he-IL"/>
        </w:rPr>
        <w:t>у</w:t>
      </w:r>
      <w:r w:rsidRPr="007B707E">
        <w:rPr>
          <w:w w:val="107"/>
          <w:sz w:val="28"/>
          <w:szCs w:val="28"/>
          <w:lang w:bidi="he-IL"/>
        </w:rPr>
        <w:t xml:space="preserve">гими объектами;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67" w:line="240" w:lineRule="exact"/>
        <w:ind w:left="278" w:right="124" w:hanging="23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осуществлять деление заданного множества объектов на классы </w:t>
      </w:r>
      <w:r w:rsidRPr="007B707E">
        <w:rPr>
          <w:w w:val="114"/>
          <w:sz w:val="28"/>
          <w:szCs w:val="28"/>
          <w:lang w:bidi="he-IL"/>
        </w:rPr>
        <w:t xml:space="preserve"> </w:t>
      </w:r>
      <w:r w:rsidRPr="007B707E">
        <w:rPr>
          <w:w w:val="107"/>
          <w:sz w:val="28"/>
          <w:szCs w:val="28"/>
          <w:lang w:bidi="he-IL"/>
        </w:rPr>
        <w:t xml:space="preserve">заданному или самостоятельно выбранному признаку - основанию классификации;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105" w:line="240" w:lineRule="exact"/>
        <w:ind w:left="249" w:right="148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Понимать смысл терминов «система», «</w:t>
      </w:r>
      <w:r w:rsidR="007B707E" w:rsidRPr="007B707E">
        <w:rPr>
          <w:w w:val="107"/>
          <w:sz w:val="28"/>
          <w:szCs w:val="28"/>
          <w:lang w:bidi="he-IL"/>
        </w:rPr>
        <w:t>системный под</w:t>
      </w:r>
      <w:r w:rsidR="007B707E" w:rsidRPr="007B707E">
        <w:rPr>
          <w:w w:val="107"/>
          <w:sz w:val="28"/>
          <w:szCs w:val="28"/>
          <w:lang w:bidi="he-IL"/>
        </w:rPr>
        <w:softHyphen/>
        <w:t>ход», «системный э</w:t>
      </w:r>
      <w:r w:rsidRPr="007B707E">
        <w:rPr>
          <w:w w:val="107"/>
          <w:sz w:val="28"/>
          <w:szCs w:val="28"/>
          <w:lang w:bidi="he-IL"/>
        </w:rPr>
        <w:t xml:space="preserve">ффект»;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105" w:line="240" w:lineRule="exact"/>
        <w:ind w:left="249" w:right="148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приводить примеры материальных, нематериальных и смешанных систем;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line="240" w:lineRule="exact"/>
        <w:ind w:left="249" w:hanging="23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понимать смысл терминов «модель», «моделирование»;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105" w:line="240" w:lineRule="exact"/>
        <w:ind w:left="249" w:right="148" w:hanging="230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иметь представление о назначении и области применения моделей; </w:t>
      </w:r>
    </w:p>
    <w:p w:rsidR="007C5ED0" w:rsidRPr="007B707E" w:rsidRDefault="007C5ED0" w:rsidP="007B707E">
      <w:pPr>
        <w:pStyle w:val="a3"/>
        <w:spacing w:line="240" w:lineRule="exact"/>
        <w:ind w:left="230" w:right="19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различать натурные и</w:t>
      </w:r>
      <w:r w:rsidR="007B707E" w:rsidRPr="007B707E">
        <w:rPr>
          <w:w w:val="107"/>
          <w:sz w:val="28"/>
          <w:szCs w:val="28"/>
          <w:lang w:bidi="he-IL"/>
        </w:rPr>
        <w:t xml:space="preserve"> информационные модели, приво</w:t>
      </w:r>
      <w:r w:rsidR="007B707E" w:rsidRPr="007B707E">
        <w:rPr>
          <w:w w:val="107"/>
          <w:sz w:val="28"/>
          <w:szCs w:val="28"/>
          <w:lang w:bidi="he-IL"/>
        </w:rPr>
        <w:softHyphen/>
        <w:t>д</w:t>
      </w:r>
      <w:r w:rsidRPr="007B707E">
        <w:rPr>
          <w:w w:val="107"/>
          <w:sz w:val="28"/>
          <w:szCs w:val="28"/>
          <w:lang w:bidi="he-IL"/>
        </w:rPr>
        <w:t xml:space="preserve">ить их примеры; </w:t>
      </w:r>
    </w:p>
    <w:p w:rsidR="007C5ED0" w:rsidRPr="007B707E" w:rsidRDefault="007B707E" w:rsidP="007B707E">
      <w:pPr>
        <w:pStyle w:val="a3"/>
        <w:spacing w:line="240" w:lineRule="exact"/>
        <w:ind w:left="230" w:right="19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п</w:t>
      </w:r>
      <w:r w:rsidR="007C5ED0" w:rsidRPr="007B707E">
        <w:rPr>
          <w:w w:val="107"/>
          <w:sz w:val="28"/>
          <w:szCs w:val="28"/>
          <w:lang w:bidi="he-IL"/>
        </w:rPr>
        <w:t>риводить примеры образных, знаковых и смешанных ин</w:t>
      </w:r>
      <w:r w:rsidR="007C5ED0" w:rsidRPr="007B707E">
        <w:rPr>
          <w:w w:val="107"/>
          <w:sz w:val="28"/>
          <w:szCs w:val="28"/>
          <w:lang w:bidi="he-IL"/>
        </w:rPr>
        <w:softHyphen/>
        <w:t xml:space="preserve">формационных моделей; </w:t>
      </w:r>
    </w:p>
    <w:p w:rsidR="007C5ED0" w:rsidRPr="007B707E" w:rsidRDefault="007C5ED0" w:rsidP="007B707E">
      <w:pPr>
        <w:pStyle w:val="a3"/>
        <w:spacing w:before="14" w:line="240" w:lineRule="exact"/>
        <w:ind w:left="235" w:right="19"/>
        <w:jc w:val="both"/>
        <w:rPr>
          <w:w w:val="115"/>
          <w:sz w:val="28"/>
          <w:szCs w:val="28"/>
          <w:lang w:bidi="he-IL"/>
        </w:rPr>
      </w:pPr>
      <w:proofErr w:type="gramStart"/>
      <w:r w:rsidRPr="007B707E">
        <w:rPr>
          <w:w w:val="107"/>
          <w:sz w:val="28"/>
          <w:szCs w:val="28"/>
          <w:lang w:bidi="he-IL"/>
        </w:rPr>
        <w:t>уметь «читать» (получать информацию) информационные модели ра</w:t>
      </w:r>
      <w:r w:rsidR="007B707E" w:rsidRPr="007B707E">
        <w:rPr>
          <w:w w:val="107"/>
          <w:sz w:val="28"/>
          <w:szCs w:val="28"/>
          <w:lang w:bidi="he-IL"/>
        </w:rPr>
        <w:t>зных видов: таблицы, схемы, граф</w:t>
      </w:r>
      <w:r w:rsidRPr="007B707E">
        <w:rPr>
          <w:w w:val="107"/>
          <w:sz w:val="28"/>
          <w:szCs w:val="28"/>
          <w:lang w:bidi="he-IL"/>
        </w:rPr>
        <w:t>ики, диаграм</w:t>
      </w:r>
      <w:r w:rsidRPr="007B707E">
        <w:rPr>
          <w:w w:val="107"/>
          <w:sz w:val="28"/>
          <w:szCs w:val="28"/>
          <w:lang w:bidi="he-IL"/>
        </w:rPr>
        <w:softHyphen/>
        <w:t xml:space="preserve">мы и т. </w:t>
      </w:r>
      <w:r w:rsidRPr="007B707E">
        <w:rPr>
          <w:w w:val="115"/>
          <w:sz w:val="28"/>
          <w:szCs w:val="28"/>
          <w:lang w:bidi="he-IL"/>
        </w:rPr>
        <w:t xml:space="preserve">д.; </w:t>
      </w:r>
      <w:proofErr w:type="gramEnd"/>
    </w:p>
    <w:p w:rsidR="007C5ED0" w:rsidRPr="007B707E" w:rsidRDefault="007B707E" w:rsidP="007B707E">
      <w:pPr>
        <w:pStyle w:val="a3"/>
        <w:spacing w:line="240" w:lineRule="exact"/>
        <w:ind w:left="230" w:right="19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з</w:t>
      </w:r>
      <w:r w:rsidR="007C5ED0" w:rsidRPr="007B707E">
        <w:rPr>
          <w:w w:val="107"/>
          <w:sz w:val="28"/>
          <w:szCs w:val="28"/>
          <w:lang w:bidi="he-IL"/>
        </w:rPr>
        <w:t>нать правила построения табличных моделей, схем, гра</w:t>
      </w:r>
      <w:r w:rsidR="007C5ED0" w:rsidRPr="007B707E">
        <w:rPr>
          <w:w w:val="107"/>
          <w:sz w:val="28"/>
          <w:szCs w:val="28"/>
          <w:lang w:bidi="he-IL"/>
        </w:rPr>
        <w:softHyphen/>
        <w:t xml:space="preserve">фов, деревьев; </w:t>
      </w:r>
    </w:p>
    <w:p w:rsidR="007C5ED0" w:rsidRPr="007B707E" w:rsidRDefault="007B707E" w:rsidP="007B707E">
      <w:pPr>
        <w:pStyle w:val="a3"/>
        <w:spacing w:before="14" w:line="240" w:lineRule="exact"/>
        <w:ind w:left="235" w:right="19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з</w:t>
      </w:r>
      <w:r w:rsidR="007C5ED0" w:rsidRPr="007B707E">
        <w:rPr>
          <w:w w:val="107"/>
          <w:sz w:val="28"/>
          <w:szCs w:val="28"/>
          <w:lang w:bidi="he-IL"/>
        </w:rPr>
        <w:t xml:space="preserve">нать основные правила построения диаграмм </w:t>
      </w:r>
      <w:r w:rsidR="007C5ED0" w:rsidRPr="007B707E">
        <w:rPr>
          <w:w w:val="131"/>
          <w:sz w:val="28"/>
          <w:szCs w:val="28"/>
          <w:lang w:bidi="he-IL"/>
        </w:rPr>
        <w:t xml:space="preserve">и </w:t>
      </w:r>
      <w:r w:rsidR="007C5ED0" w:rsidRPr="007B707E">
        <w:rPr>
          <w:w w:val="107"/>
          <w:sz w:val="28"/>
          <w:szCs w:val="28"/>
          <w:lang w:bidi="he-IL"/>
        </w:rPr>
        <w:t>уметь выбирать тип диаграммы в зависимости от цели ее созда</w:t>
      </w:r>
      <w:r w:rsidR="007C5ED0" w:rsidRPr="007B707E">
        <w:rPr>
          <w:w w:val="107"/>
          <w:sz w:val="28"/>
          <w:szCs w:val="28"/>
          <w:lang w:bidi="he-IL"/>
        </w:rPr>
        <w:softHyphen/>
        <w:t xml:space="preserve">ния;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8" w:line="240" w:lineRule="exact"/>
        <w:ind w:left="235" w:right="14" w:hanging="22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осуществлять выбор того или иного вида информационной модели в зависимости от заданной цели моделирования;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8" w:line="240" w:lineRule="exact"/>
        <w:ind w:left="235" w:right="14" w:hanging="22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приводить примеры формальных и неформальных испол</w:t>
      </w:r>
      <w:r w:rsidRPr="007B707E">
        <w:rPr>
          <w:w w:val="107"/>
          <w:sz w:val="28"/>
          <w:szCs w:val="28"/>
          <w:lang w:bidi="he-IL"/>
        </w:rPr>
        <w:softHyphen/>
        <w:t xml:space="preserve">нителей;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4" w:line="240" w:lineRule="exact"/>
        <w:ind w:left="235" w:right="4" w:hanging="22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давать характеристику формальному исполнителю, ука</w:t>
      </w:r>
      <w:r w:rsidRPr="007B707E">
        <w:rPr>
          <w:w w:val="107"/>
          <w:sz w:val="28"/>
          <w:szCs w:val="28"/>
          <w:lang w:bidi="he-IL"/>
        </w:rPr>
        <w:softHyphen/>
        <w:t>зывая: круг решаемых задач, среду, систему команд, сис</w:t>
      </w:r>
      <w:r w:rsidRPr="007B707E">
        <w:rPr>
          <w:w w:val="107"/>
          <w:sz w:val="28"/>
          <w:szCs w:val="28"/>
          <w:lang w:bidi="he-IL"/>
        </w:rPr>
        <w:softHyphen/>
        <w:t xml:space="preserve">тему отказов, режимы работы; </w:t>
      </w:r>
    </w:p>
    <w:p w:rsidR="007C5ED0" w:rsidRPr="007B707E" w:rsidRDefault="007C5ED0" w:rsidP="007B707E">
      <w:pPr>
        <w:pStyle w:val="a3"/>
        <w:spacing w:line="240" w:lineRule="exact"/>
        <w:ind w:left="230" w:right="19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осуществлять управление имеющимся формальным ис</w:t>
      </w:r>
      <w:r w:rsidRPr="007B707E">
        <w:rPr>
          <w:w w:val="107"/>
          <w:sz w:val="28"/>
          <w:szCs w:val="28"/>
          <w:lang w:bidi="he-IL"/>
        </w:rPr>
        <w:softHyphen/>
        <w:t xml:space="preserve">полнителем;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8" w:line="240" w:lineRule="exact"/>
        <w:ind w:left="235" w:right="14" w:hanging="22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выполнять операции с основными объектами операцион</w:t>
      </w:r>
      <w:r w:rsidRPr="007B707E">
        <w:rPr>
          <w:w w:val="107"/>
          <w:sz w:val="28"/>
          <w:szCs w:val="28"/>
          <w:lang w:bidi="he-IL"/>
        </w:rPr>
        <w:softHyphen/>
        <w:t xml:space="preserve">ной системы; </w:t>
      </w:r>
    </w:p>
    <w:p w:rsidR="007C5ED0" w:rsidRPr="007B707E" w:rsidRDefault="007C5ED0" w:rsidP="007B707E">
      <w:pPr>
        <w:pStyle w:val="a3"/>
        <w:spacing w:line="240" w:lineRule="exact"/>
        <w:ind w:left="230" w:right="19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выполнять основные операции с объектами файловой сис</w:t>
      </w:r>
      <w:r w:rsidRPr="007B707E">
        <w:rPr>
          <w:w w:val="107"/>
          <w:sz w:val="28"/>
          <w:szCs w:val="28"/>
          <w:lang w:bidi="he-IL"/>
        </w:rPr>
        <w:softHyphen/>
        <w:t xml:space="preserve">темы;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4" w:line="240" w:lineRule="exact"/>
        <w:ind w:left="235" w:right="4" w:hanging="22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уметь применять текстовый процессор для создания сло</w:t>
      </w:r>
      <w:r w:rsidRPr="007B707E">
        <w:rPr>
          <w:w w:val="107"/>
          <w:sz w:val="28"/>
          <w:szCs w:val="28"/>
          <w:lang w:bidi="he-IL"/>
        </w:rPr>
        <w:softHyphen/>
        <w:t xml:space="preserve">весных описаний, списков, табличных моделей, схем и графов;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4" w:line="240" w:lineRule="exact"/>
        <w:ind w:left="235" w:right="4" w:hanging="22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уметь применять инструменты простейших графических редакторов для создания и редактиров</w:t>
      </w:r>
      <w:r w:rsidR="007B707E" w:rsidRPr="007B707E">
        <w:rPr>
          <w:w w:val="107"/>
          <w:sz w:val="28"/>
          <w:szCs w:val="28"/>
          <w:lang w:bidi="he-IL"/>
        </w:rPr>
        <w:t>ания образных ин</w:t>
      </w:r>
      <w:r w:rsidR="007B707E" w:rsidRPr="007B707E">
        <w:rPr>
          <w:w w:val="107"/>
          <w:sz w:val="28"/>
          <w:szCs w:val="28"/>
          <w:lang w:bidi="he-IL"/>
        </w:rPr>
        <w:softHyphen/>
        <w:t>формационных мо</w:t>
      </w:r>
      <w:r w:rsidRPr="007B707E">
        <w:rPr>
          <w:w w:val="107"/>
          <w:sz w:val="28"/>
          <w:szCs w:val="28"/>
          <w:lang w:bidi="he-IL"/>
        </w:rPr>
        <w:t xml:space="preserve">делей;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8" w:line="240" w:lineRule="exact"/>
        <w:ind w:left="235" w:right="14" w:hanging="225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выполнять вычислен</w:t>
      </w:r>
      <w:r w:rsidR="007B707E" w:rsidRPr="007B707E">
        <w:rPr>
          <w:w w:val="107"/>
          <w:sz w:val="28"/>
          <w:szCs w:val="28"/>
          <w:lang w:bidi="he-IL"/>
        </w:rPr>
        <w:t xml:space="preserve">ия по стандартным и собственным </w:t>
      </w:r>
      <w:r w:rsidRPr="007B707E">
        <w:rPr>
          <w:w w:val="107"/>
          <w:sz w:val="28"/>
          <w:szCs w:val="28"/>
          <w:lang w:bidi="he-IL"/>
        </w:rPr>
        <w:t xml:space="preserve"> формулам·в среде электронных таблиц;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4" w:line="240" w:lineRule="exact"/>
        <w:ind w:left="235" w:right="4" w:hanging="22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>создавать с помощью Мастера диаграмм круговые, столб</w:t>
      </w:r>
      <w:r w:rsidRPr="007B707E">
        <w:rPr>
          <w:w w:val="107"/>
          <w:sz w:val="28"/>
          <w:szCs w:val="28"/>
          <w:lang w:bidi="he-IL"/>
        </w:rPr>
        <w:softHyphen/>
        <w:t xml:space="preserve">чатые, ярусные, областные и другие диаграммы, строить графики функций; </w:t>
      </w:r>
    </w:p>
    <w:p w:rsidR="007C5ED0" w:rsidRPr="007B707E" w:rsidRDefault="007C5ED0" w:rsidP="007B707E">
      <w:pPr>
        <w:pStyle w:val="a3"/>
        <w:numPr>
          <w:ilvl w:val="0"/>
          <w:numId w:val="1"/>
        </w:numPr>
        <w:spacing w:before="24" w:line="240" w:lineRule="exact"/>
        <w:ind w:left="235" w:right="4" w:hanging="225"/>
        <w:jc w:val="both"/>
        <w:rPr>
          <w:w w:val="107"/>
          <w:sz w:val="28"/>
          <w:szCs w:val="28"/>
          <w:lang w:bidi="he-IL"/>
        </w:rPr>
      </w:pPr>
      <w:r w:rsidRPr="007B707E">
        <w:rPr>
          <w:w w:val="107"/>
          <w:sz w:val="28"/>
          <w:szCs w:val="28"/>
          <w:lang w:bidi="he-IL"/>
        </w:rPr>
        <w:t xml:space="preserve">для поддержки своих выступлений создавать </w:t>
      </w:r>
      <w:proofErr w:type="spellStart"/>
      <w:r w:rsidRPr="007B707E">
        <w:rPr>
          <w:w w:val="107"/>
          <w:sz w:val="28"/>
          <w:szCs w:val="28"/>
          <w:lang w:bidi="he-IL"/>
        </w:rPr>
        <w:t>мультиме</w:t>
      </w:r>
      <w:r w:rsidRPr="007B707E">
        <w:rPr>
          <w:w w:val="107"/>
          <w:sz w:val="28"/>
          <w:szCs w:val="28"/>
          <w:lang w:bidi="he-IL"/>
        </w:rPr>
        <w:softHyphen/>
        <w:t>дийные</w:t>
      </w:r>
      <w:proofErr w:type="spellEnd"/>
      <w:r w:rsidRPr="007B707E">
        <w:rPr>
          <w:w w:val="107"/>
          <w:sz w:val="28"/>
          <w:szCs w:val="28"/>
          <w:lang w:bidi="he-IL"/>
        </w:rPr>
        <w:t xml:space="preserve"> презентации, содержащие образные, знаковые и смешанные информационные модели рассматриваемого объекта. </w:t>
      </w:r>
    </w:p>
    <w:p w:rsidR="007C5ED0" w:rsidRPr="007B707E" w:rsidRDefault="007C5ED0" w:rsidP="007C5ED0">
      <w:pPr>
        <w:rPr>
          <w:sz w:val="28"/>
          <w:szCs w:val="28"/>
        </w:rPr>
      </w:pPr>
    </w:p>
    <w:sectPr w:rsidR="007C5ED0" w:rsidRPr="007B707E" w:rsidSect="006A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3FA74D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ED0"/>
    <w:rsid w:val="006A2608"/>
    <w:rsid w:val="007B707E"/>
    <w:rsid w:val="007C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C5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E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Ravil'</dc:creator>
  <cp:lastModifiedBy>Ravil'</cp:lastModifiedBy>
  <cp:revision>1</cp:revision>
  <dcterms:created xsi:type="dcterms:W3CDTF">2010-10-10T16:19:00Z</dcterms:created>
  <dcterms:modified xsi:type="dcterms:W3CDTF">2010-10-10T16:36:00Z</dcterms:modified>
</cp:coreProperties>
</file>