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32" w:rsidRPr="00C77732" w:rsidRDefault="00C77732" w:rsidP="00C77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32">
        <w:rPr>
          <w:rFonts w:ascii="Times New Roman" w:hAnsi="Times New Roman" w:cs="Times New Roman"/>
          <w:b/>
          <w:sz w:val="28"/>
          <w:szCs w:val="28"/>
        </w:rPr>
        <w:t>Влияние модернизации системы образования на повышение качества обучения.</w:t>
      </w:r>
    </w:p>
    <w:p w:rsidR="00C77732" w:rsidRDefault="00C77732" w:rsidP="00C777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4E0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«СОШ №9</w:t>
      </w:r>
    </w:p>
    <w:p w:rsidR="00C77732" w:rsidRDefault="00C77732" w:rsidP="00C777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Сонковского района Тверской области» </w:t>
      </w:r>
    </w:p>
    <w:p w:rsidR="00C77732" w:rsidRDefault="00C77732" w:rsidP="00C777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М.А.</w:t>
      </w:r>
    </w:p>
    <w:p w:rsidR="00DE3BE2" w:rsidRPr="00BB3B6C" w:rsidRDefault="00DE3BE2" w:rsidP="00DE3BE2">
      <w:pPr>
        <w:jc w:val="both"/>
        <w:rPr>
          <w:rFonts w:ascii="Times New Roman" w:hAnsi="Times New Roman" w:cs="Times New Roman"/>
          <w:sz w:val="28"/>
          <w:szCs w:val="28"/>
        </w:rPr>
      </w:pPr>
      <w:r w:rsidRPr="00BB3B6C">
        <w:rPr>
          <w:rFonts w:ascii="Times New Roman" w:hAnsi="Times New Roman" w:cs="Times New Roman"/>
          <w:sz w:val="28"/>
          <w:szCs w:val="28"/>
        </w:rPr>
        <w:t xml:space="preserve">Согласно Концепции модернизации российского образования: </w:t>
      </w:r>
    </w:p>
    <w:p w:rsidR="002117AA" w:rsidRPr="00BB3B6C" w:rsidRDefault="00DE3BE2" w:rsidP="00DE3BE2">
      <w:pPr>
        <w:jc w:val="both"/>
        <w:rPr>
          <w:rFonts w:ascii="Times New Roman" w:hAnsi="Times New Roman" w:cs="Times New Roman"/>
          <w:sz w:val="28"/>
          <w:szCs w:val="28"/>
        </w:rPr>
      </w:pPr>
      <w:r w:rsidRPr="00BB3B6C">
        <w:rPr>
          <w:rFonts w:ascii="Times New Roman" w:hAnsi="Times New Roman" w:cs="Times New Roman"/>
          <w:sz w:val="28"/>
          <w:szCs w:val="28"/>
        </w:rPr>
        <w:t>Школа - в широком смысле этого слова - должна стать важнейшим фактором гуманизации общественно-экономических отношений, формирования новых жизненных установок личности.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</w:t>
      </w:r>
    </w:p>
    <w:p w:rsidR="00BB3B6C" w:rsidRDefault="00BB3B6C" w:rsidP="00BB3B6C">
      <w:pPr>
        <w:shd w:val="clear" w:color="auto" w:fill="FFFFFF"/>
        <w:spacing w:before="5" w:line="274" w:lineRule="exact"/>
        <w:ind w:left="10" w:right="-2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B3B6C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3B6C">
        <w:rPr>
          <w:rFonts w:ascii="Times New Roman" w:hAnsi="Times New Roman" w:cs="Times New Roman"/>
          <w:sz w:val="28"/>
          <w:szCs w:val="28"/>
        </w:rPr>
        <w:t xml:space="preserve">сновная задача школы - предоставление качественного образования, развитие </w:t>
      </w:r>
      <w:r w:rsidRPr="00BB3B6C">
        <w:rPr>
          <w:rFonts w:ascii="Times New Roman" w:hAnsi="Times New Roman" w:cs="Times New Roman"/>
          <w:spacing w:val="-1"/>
          <w:sz w:val="28"/>
          <w:szCs w:val="28"/>
        </w:rPr>
        <w:t>интеллектуальных, творческих способностей учащихся, сохранение и укрепление духовно-</w:t>
      </w:r>
      <w:r w:rsidRPr="00BB3B6C">
        <w:rPr>
          <w:rFonts w:ascii="Times New Roman" w:hAnsi="Times New Roman" w:cs="Times New Roman"/>
          <w:sz w:val="28"/>
          <w:szCs w:val="28"/>
        </w:rPr>
        <w:t>нравственного, физического, психологического здоровья всех участников образовательного процесса.</w:t>
      </w:r>
    </w:p>
    <w:p w:rsidR="00BB3B6C" w:rsidRDefault="00BB3B6C" w:rsidP="00BB3B6C">
      <w:pPr>
        <w:shd w:val="clear" w:color="auto" w:fill="FFFFFF"/>
        <w:spacing w:before="5" w:line="274" w:lineRule="exact"/>
        <w:ind w:left="10" w:right="-28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конференции мне хотелось подвести некоторые итоги </w:t>
      </w:r>
      <w:r w:rsidR="00B47A96">
        <w:rPr>
          <w:rFonts w:ascii="Times New Roman" w:hAnsi="Times New Roman" w:cs="Times New Roman"/>
          <w:sz w:val="28"/>
          <w:szCs w:val="28"/>
        </w:rPr>
        <w:t>работы нашей школы за 2012-2013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B3B6C" w:rsidRPr="00093D5F" w:rsidRDefault="00BB3B6C" w:rsidP="00BB3B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5F">
        <w:rPr>
          <w:rFonts w:ascii="Times New Roman" w:hAnsi="Times New Roman" w:cs="Times New Roman"/>
          <w:sz w:val="28"/>
          <w:szCs w:val="28"/>
        </w:rPr>
        <w:t>В школе в течение учебного г</w:t>
      </w:r>
      <w:r>
        <w:rPr>
          <w:rFonts w:ascii="Times New Roman" w:hAnsi="Times New Roman" w:cs="Times New Roman"/>
          <w:sz w:val="28"/>
          <w:szCs w:val="28"/>
        </w:rPr>
        <w:t>ода обучалось на начало года 333</w:t>
      </w:r>
      <w:r w:rsidRPr="00093D5F">
        <w:rPr>
          <w:rFonts w:ascii="Times New Roman" w:hAnsi="Times New Roman" w:cs="Times New Roman"/>
          <w:sz w:val="28"/>
          <w:szCs w:val="28"/>
        </w:rPr>
        <w:t>,  на кон</w:t>
      </w:r>
      <w:r>
        <w:rPr>
          <w:rFonts w:ascii="Times New Roman" w:hAnsi="Times New Roman" w:cs="Times New Roman"/>
          <w:sz w:val="28"/>
          <w:szCs w:val="28"/>
        </w:rPr>
        <w:t xml:space="preserve">ец – 331 учащийся в 20 классах. </w:t>
      </w:r>
      <w:r w:rsidRPr="00093D5F">
        <w:rPr>
          <w:rFonts w:ascii="Times New Roman" w:hAnsi="Times New Roman" w:cs="Times New Roman"/>
          <w:sz w:val="28"/>
          <w:szCs w:val="28"/>
        </w:rPr>
        <w:t>Было организовано индивидуальное об</w:t>
      </w:r>
      <w:r>
        <w:rPr>
          <w:rFonts w:ascii="Times New Roman" w:hAnsi="Times New Roman" w:cs="Times New Roman"/>
          <w:sz w:val="28"/>
          <w:szCs w:val="28"/>
        </w:rPr>
        <w:t xml:space="preserve">учение на дому для Шабуриной Анастасии  учащейся 1б </w:t>
      </w:r>
      <w:r w:rsidRPr="00093D5F">
        <w:rPr>
          <w:rFonts w:ascii="Times New Roman" w:hAnsi="Times New Roman" w:cs="Times New Roman"/>
          <w:sz w:val="28"/>
          <w:szCs w:val="28"/>
        </w:rPr>
        <w:t xml:space="preserve"> класса по рекомендации врачей.</w:t>
      </w:r>
    </w:p>
    <w:p w:rsidR="00BB3B6C" w:rsidRPr="00093D5F" w:rsidRDefault="00BB3B6C" w:rsidP="00BB3B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составила 96%; качество знаний – 42%</w:t>
      </w:r>
      <w:r w:rsidRPr="00093D5F">
        <w:rPr>
          <w:rFonts w:ascii="Times New Roman" w:hAnsi="Times New Roman" w:cs="Times New Roman"/>
          <w:sz w:val="28"/>
          <w:szCs w:val="28"/>
        </w:rPr>
        <w:t>; средний ба</w:t>
      </w:r>
      <w:r>
        <w:rPr>
          <w:rFonts w:ascii="Times New Roman" w:hAnsi="Times New Roman" w:cs="Times New Roman"/>
          <w:sz w:val="28"/>
          <w:szCs w:val="28"/>
        </w:rPr>
        <w:t>лл 4,1. На конец учебного года 15</w:t>
      </w:r>
      <w:r w:rsidRPr="00093D5F">
        <w:rPr>
          <w:rFonts w:ascii="Times New Roman" w:hAnsi="Times New Roman" w:cs="Times New Roman"/>
          <w:sz w:val="28"/>
          <w:szCs w:val="28"/>
        </w:rPr>
        <w:t xml:space="preserve"> отлични</w:t>
      </w:r>
      <w:r>
        <w:rPr>
          <w:rFonts w:ascii="Times New Roman" w:hAnsi="Times New Roman" w:cs="Times New Roman"/>
          <w:sz w:val="28"/>
          <w:szCs w:val="28"/>
        </w:rPr>
        <w:t>ков (5%) и 111 хорошистов (37%), 15</w:t>
      </w:r>
      <w:r w:rsidRPr="00093D5F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gramStart"/>
      <w:r w:rsidRPr="00093D5F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093D5F">
        <w:rPr>
          <w:rFonts w:ascii="Times New Roman" w:hAnsi="Times New Roman" w:cs="Times New Roman"/>
          <w:sz w:val="28"/>
          <w:szCs w:val="28"/>
        </w:rPr>
        <w:t xml:space="preserve"> похваль</w:t>
      </w:r>
      <w:r>
        <w:rPr>
          <w:rFonts w:ascii="Times New Roman" w:hAnsi="Times New Roman" w:cs="Times New Roman"/>
          <w:sz w:val="28"/>
          <w:szCs w:val="28"/>
        </w:rPr>
        <w:t>ными листами</w:t>
      </w:r>
      <w:r w:rsidRPr="00093D5F">
        <w:rPr>
          <w:rFonts w:ascii="Times New Roman" w:hAnsi="Times New Roman" w:cs="Times New Roman"/>
          <w:sz w:val="28"/>
          <w:szCs w:val="28"/>
        </w:rPr>
        <w:t>.</w:t>
      </w:r>
    </w:p>
    <w:p w:rsidR="00BB3B6C" w:rsidRPr="00093D5F" w:rsidRDefault="00BB3B6C" w:rsidP="00BB3B6C">
      <w:pPr>
        <w:shd w:val="clear" w:color="auto" w:fill="FFFFFF"/>
        <w:spacing w:line="274" w:lineRule="exact"/>
        <w:ind w:right="-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5F">
        <w:rPr>
          <w:rFonts w:ascii="Times New Roman" w:hAnsi="Times New Roman" w:cs="Times New Roman"/>
          <w:sz w:val="28"/>
          <w:szCs w:val="28"/>
        </w:rPr>
        <w:t>О качестве образовательной подготовки учащихся говорит тот факт, что выпускники всех ступеней обучения успешно сдали выпускные экзамены.</w:t>
      </w:r>
    </w:p>
    <w:p w:rsidR="00BB3B6C" w:rsidRDefault="00BB3B6C" w:rsidP="00BB3B6C">
      <w:pPr>
        <w:shd w:val="clear" w:color="auto" w:fill="FFFFFF"/>
        <w:spacing w:line="274" w:lineRule="exact"/>
        <w:ind w:right="-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5F">
        <w:rPr>
          <w:rFonts w:ascii="Times New Roman" w:hAnsi="Times New Roman" w:cs="Times New Roman"/>
          <w:sz w:val="28"/>
          <w:szCs w:val="28"/>
        </w:rPr>
        <w:t>В 4 классе был проведен мониторинг по русскому языку и математике в мае месяце. Учащиеся освоили программы по этим предметам и показали хорошие результаты, особенно по русскому языку.</w:t>
      </w:r>
    </w:p>
    <w:p w:rsidR="00BB3B6C" w:rsidRDefault="00AD713F" w:rsidP="00BB3B6C">
      <w:pPr>
        <w:shd w:val="clear" w:color="auto" w:fill="FFFFFF"/>
        <w:spacing w:line="274" w:lineRule="exact"/>
        <w:ind w:right="-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выпускников 9 классов успешно прошли итоговую аттестацию. Средний балл ГИА по русскому языку составляет 4,1, по математике – 3,7. На </w:t>
      </w:r>
      <w:r w:rsidR="00B47A96">
        <w:rPr>
          <w:rFonts w:ascii="Times New Roman" w:hAnsi="Times New Roman" w:cs="Times New Roman"/>
          <w:sz w:val="28"/>
          <w:szCs w:val="28"/>
        </w:rPr>
        <w:t>100 баллов сд</w:t>
      </w:r>
      <w:r>
        <w:rPr>
          <w:rFonts w:ascii="Times New Roman" w:hAnsi="Times New Roman" w:cs="Times New Roman"/>
          <w:sz w:val="28"/>
          <w:szCs w:val="28"/>
        </w:rPr>
        <w:t xml:space="preserve">ала ГИА по русскому языку Кузьмина Юлия (учитель Матвеева </w:t>
      </w:r>
      <w:r>
        <w:rPr>
          <w:rFonts w:ascii="Times New Roman" w:hAnsi="Times New Roman" w:cs="Times New Roman"/>
          <w:sz w:val="28"/>
          <w:szCs w:val="28"/>
        </w:rPr>
        <w:lastRenderedPageBreak/>
        <w:t>Е.В.), самый лучший результат по району показала Дворянинова Алена по математике (учитель Милевская М.В.).</w:t>
      </w:r>
    </w:p>
    <w:p w:rsidR="00B47A96" w:rsidRDefault="00AD713F" w:rsidP="00B47A9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выпускника 11 класса получили аттестат о среднем образовании. 11а класс занимался по программе социально-гуманитарного профиля. Средний балл по профильным предметам русскому языку, обществознанию, литературе был выше регионального</w:t>
      </w:r>
      <w:r w:rsidR="00B47A96">
        <w:rPr>
          <w:rFonts w:ascii="Times New Roman" w:hAnsi="Times New Roman" w:cs="Times New Roman"/>
          <w:sz w:val="28"/>
          <w:szCs w:val="28"/>
        </w:rPr>
        <w:t>.</w:t>
      </w:r>
      <w:r w:rsidR="00B47A96" w:rsidRPr="00B47A96">
        <w:rPr>
          <w:rFonts w:ascii="Times New Roman" w:hAnsi="Times New Roman" w:cs="Times New Roman"/>
          <w:sz w:val="28"/>
          <w:szCs w:val="28"/>
        </w:rPr>
        <w:t xml:space="preserve"> </w:t>
      </w:r>
      <w:r w:rsidR="00B47A96">
        <w:rPr>
          <w:rFonts w:ascii="Times New Roman" w:hAnsi="Times New Roman" w:cs="Times New Roman"/>
          <w:sz w:val="28"/>
          <w:szCs w:val="28"/>
        </w:rPr>
        <w:t xml:space="preserve">По обществознанию Пентюхова Яна набрала 98 баллов (учитель Сеняпкина Г.П.), по русскому языку </w:t>
      </w:r>
      <w:r w:rsidR="00B47A96" w:rsidRPr="00196D02">
        <w:rPr>
          <w:rFonts w:ascii="Times New Roman" w:hAnsi="Times New Roman" w:cs="Times New Roman"/>
          <w:color w:val="000000"/>
          <w:sz w:val="28"/>
          <w:szCs w:val="28"/>
        </w:rPr>
        <w:t>87 баллов</w:t>
      </w:r>
      <w:r w:rsidR="00B47A96">
        <w:rPr>
          <w:rFonts w:ascii="Times New Roman" w:hAnsi="Times New Roman" w:cs="Times New Roman"/>
          <w:color w:val="000000"/>
          <w:sz w:val="28"/>
          <w:szCs w:val="28"/>
        </w:rPr>
        <w:t xml:space="preserve">  набрали Пронина Юлия и Пентюхова Яна (учитель Столярова И.Ю)</w:t>
      </w:r>
      <w:r w:rsidR="00B47A96" w:rsidRPr="00196D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47A96" w:rsidRPr="00B47A96" w:rsidRDefault="00B47A96" w:rsidP="00B47A9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Выпускницы </w:t>
      </w:r>
      <w:r w:rsidRPr="00093D5F">
        <w:rPr>
          <w:rFonts w:ascii="Times New Roman" w:hAnsi="Times New Roman" w:cs="Times New Roman"/>
          <w:sz w:val="28"/>
          <w:szCs w:val="28"/>
        </w:rPr>
        <w:t xml:space="preserve">11 класса </w:t>
      </w:r>
      <w:r>
        <w:rPr>
          <w:rFonts w:ascii="Times New Roman" w:hAnsi="Times New Roman" w:cs="Times New Roman"/>
          <w:sz w:val="28"/>
          <w:szCs w:val="28"/>
        </w:rPr>
        <w:t>Новикова Юлия и Федорова Алёна получили серебряные медали «За особые успехи в учении», Пронина Юлия и Пентюхова Яна – золотые медали «За успехи в учении» по итогам года и успешной сдачей ЕГЭ.</w:t>
      </w:r>
    </w:p>
    <w:p w:rsidR="00B47A96" w:rsidRDefault="00B47A96" w:rsidP="00B47A9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окончанию школы 50 %</w:t>
      </w:r>
      <w:r w:rsidRPr="00E15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поступило в высшие учебные заведения.</w:t>
      </w:r>
    </w:p>
    <w:p w:rsidR="00B47A96" w:rsidRPr="00196D02" w:rsidRDefault="00B47A96" w:rsidP="00B47A96">
      <w:pPr>
        <w:shd w:val="clear" w:color="auto" w:fill="FFFFFF"/>
        <w:spacing w:line="27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02">
        <w:rPr>
          <w:rFonts w:ascii="Times New Roman" w:hAnsi="Times New Roman" w:cs="Times New Roman"/>
          <w:sz w:val="28"/>
          <w:szCs w:val="28"/>
        </w:rPr>
        <w:t>В целях выявления и развития у школьников  творческих способностей  и интереса к научной деятельности,  создания необходимых условий для поддержки одарённых детей, пропаганды научных знаний проводилась  Всероссийскоя олимпиада школьников   для  учащихся   5-11 классов.</w:t>
      </w:r>
      <w:r>
        <w:rPr>
          <w:rFonts w:ascii="Times New Roman" w:hAnsi="Times New Roman" w:cs="Times New Roman"/>
          <w:sz w:val="28"/>
          <w:szCs w:val="28"/>
        </w:rPr>
        <w:t xml:space="preserve"> В первом (школьном) этапе приняли участие 158 учащихся (количество участников 821 человек), начиная с 5 класса (95  победителей и 211 призеров  по 15 </w:t>
      </w:r>
      <w:r w:rsidRPr="00196D02">
        <w:rPr>
          <w:rFonts w:ascii="Times New Roman" w:hAnsi="Times New Roman" w:cs="Times New Roman"/>
          <w:sz w:val="28"/>
          <w:szCs w:val="28"/>
        </w:rPr>
        <w:t xml:space="preserve"> предметам).</w:t>
      </w:r>
    </w:p>
    <w:p w:rsidR="00B47A96" w:rsidRPr="004C2610" w:rsidRDefault="00B47A96" w:rsidP="00B47A96">
      <w:pPr>
        <w:shd w:val="clear" w:color="auto" w:fill="FFFFFF"/>
        <w:spacing w:before="5" w:line="274" w:lineRule="exact"/>
        <w:ind w:right="-21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C2610">
        <w:rPr>
          <w:rFonts w:ascii="Times New Roman" w:hAnsi="Times New Roman" w:cs="Times New Roman"/>
          <w:sz w:val="28"/>
          <w:szCs w:val="28"/>
        </w:rPr>
        <w:t xml:space="preserve">Во втором (муниципальном) этапе приняло участие </w:t>
      </w:r>
      <w:r>
        <w:rPr>
          <w:rFonts w:ascii="Times New Roman" w:hAnsi="Times New Roman" w:cs="Times New Roman"/>
          <w:sz w:val="28"/>
          <w:szCs w:val="28"/>
        </w:rPr>
        <w:t>61 человек.</w:t>
      </w:r>
    </w:p>
    <w:p w:rsidR="00B47A96" w:rsidRPr="00196D02" w:rsidRDefault="00B47A96" w:rsidP="00B47A96">
      <w:pPr>
        <w:shd w:val="clear" w:color="auto" w:fill="FFFFFF"/>
        <w:spacing w:before="5" w:line="274" w:lineRule="exact"/>
        <w:ind w:right="-21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призеров – 32</w:t>
      </w:r>
      <w:r w:rsidRPr="00196D02">
        <w:rPr>
          <w:rFonts w:ascii="Times New Roman" w:hAnsi="Times New Roman" w:cs="Times New Roman"/>
          <w:sz w:val="28"/>
          <w:szCs w:val="28"/>
        </w:rPr>
        <w:t xml:space="preserve">,из них заняли первое место – </w:t>
      </w:r>
      <w:r>
        <w:rPr>
          <w:rFonts w:ascii="Times New Roman" w:hAnsi="Times New Roman" w:cs="Times New Roman"/>
          <w:sz w:val="28"/>
          <w:szCs w:val="28"/>
        </w:rPr>
        <w:t>9, второе место - 12, третье место – 11</w:t>
      </w:r>
      <w:r w:rsidRPr="00196D0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47A96" w:rsidRDefault="00B47A96" w:rsidP="00B47A96">
      <w:pPr>
        <w:shd w:val="clear" w:color="auto" w:fill="FFFFFF"/>
        <w:spacing w:before="5" w:line="274" w:lineRule="exact"/>
        <w:ind w:right="6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96D02">
        <w:rPr>
          <w:rFonts w:ascii="Times New Roman" w:hAnsi="Times New Roman" w:cs="Times New Roman"/>
          <w:sz w:val="28"/>
          <w:szCs w:val="28"/>
        </w:rPr>
        <w:t>Трое учащихся приняли участие в Региона</w:t>
      </w:r>
      <w:r>
        <w:rPr>
          <w:rFonts w:ascii="Times New Roman" w:hAnsi="Times New Roman" w:cs="Times New Roman"/>
          <w:sz w:val="28"/>
          <w:szCs w:val="28"/>
        </w:rPr>
        <w:t>льном этапе олимпиады по истории и русскому языку</w:t>
      </w:r>
      <w:r w:rsidRPr="00196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A96" w:rsidRPr="00196D02" w:rsidRDefault="00B47A96" w:rsidP="00B47A96">
      <w:pPr>
        <w:shd w:val="clear" w:color="auto" w:fill="FFFFFF"/>
        <w:spacing w:before="5" w:line="274" w:lineRule="exact"/>
        <w:ind w:right="6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96D02">
        <w:rPr>
          <w:rFonts w:ascii="Times New Roman" w:hAnsi="Times New Roman" w:cs="Times New Roman"/>
          <w:sz w:val="28"/>
          <w:szCs w:val="28"/>
        </w:rPr>
        <w:t>Неплохо выступ</w:t>
      </w:r>
      <w:r>
        <w:rPr>
          <w:rFonts w:ascii="Times New Roman" w:hAnsi="Times New Roman" w:cs="Times New Roman"/>
          <w:sz w:val="28"/>
          <w:szCs w:val="28"/>
        </w:rPr>
        <w:t>или наши ученики на муниципальных научно-исследовательских</w:t>
      </w:r>
      <w:r w:rsidRPr="00196D02">
        <w:rPr>
          <w:rFonts w:ascii="Times New Roman" w:hAnsi="Times New Roman" w:cs="Times New Roman"/>
          <w:sz w:val="28"/>
          <w:szCs w:val="28"/>
        </w:rPr>
        <w:t xml:space="preserve">  конферен</w:t>
      </w:r>
      <w:r>
        <w:rPr>
          <w:rFonts w:ascii="Times New Roman" w:hAnsi="Times New Roman" w:cs="Times New Roman"/>
          <w:sz w:val="28"/>
          <w:szCs w:val="28"/>
        </w:rPr>
        <w:t>циях  «775 лет Ситской битве</w:t>
      </w:r>
      <w:r w:rsidRPr="00196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(3 человека) и «Шаг в науку» (участвовало 3 человека, Андрианова Александра заняла 2 место).В школе проходила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ятая </w:t>
      </w:r>
      <w:r w:rsidRPr="00196D02">
        <w:rPr>
          <w:rFonts w:ascii="Times New Roman" w:hAnsi="Times New Roman" w:cs="Times New Roman"/>
          <w:sz w:val="28"/>
          <w:szCs w:val="28"/>
        </w:rPr>
        <w:t xml:space="preserve"> научно – исследовательская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в два этапа. На первом этапе учащиеся представляли свои исследовательские проекты, приняло участие 11 человек. На втором этапе были представлены проетные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 человек). Все работы были представлены на высоком уровне. Хочется поблагодарить Сеняпкину Г.П., Матвееву И.Н., Матвееву Е.В., Гукову Е.А., Соколову Г.И. за помощь детям при выполнении раб</w:t>
      </w:r>
      <w:r w:rsidR="004E0003">
        <w:rPr>
          <w:rFonts w:ascii="Times New Roman" w:hAnsi="Times New Roman" w:cs="Times New Roman"/>
          <w:sz w:val="28"/>
          <w:szCs w:val="28"/>
        </w:rPr>
        <w:t>от.</w:t>
      </w:r>
    </w:p>
    <w:p w:rsidR="00B47A96" w:rsidRDefault="00B47A96" w:rsidP="00B47A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D02">
        <w:rPr>
          <w:rFonts w:ascii="Times New Roman" w:hAnsi="Times New Roman" w:cs="Times New Roman"/>
          <w:sz w:val="28"/>
          <w:szCs w:val="28"/>
        </w:rPr>
        <w:t>Учащиеся школы в этом учебном году принимали участие в заочной Калининградской общероссийской предметной олимпиаде «Олимпус» по русскому языку, математике, английскому языку</w:t>
      </w:r>
      <w:r>
        <w:rPr>
          <w:rFonts w:ascii="Times New Roman" w:hAnsi="Times New Roman" w:cs="Times New Roman"/>
          <w:sz w:val="28"/>
          <w:szCs w:val="28"/>
        </w:rPr>
        <w:t>, биологии, информатике, истории, литературе, обществознанию, физике,</w:t>
      </w:r>
      <w:r w:rsidRPr="004C2610">
        <w:rPr>
          <w:rFonts w:ascii="Times New Roman" w:hAnsi="Times New Roman" w:cs="Times New Roman"/>
          <w:sz w:val="28"/>
          <w:szCs w:val="28"/>
        </w:rPr>
        <w:t xml:space="preserve"> в заочной олимпиаде г. Бийск «Центр поддержки талантливой молодежи»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языку, биологии, </w:t>
      </w:r>
      <w:r>
        <w:rPr>
          <w:rFonts w:ascii="Times New Roman" w:hAnsi="Times New Roman" w:cs="Times New Roman"/>
          <w:sz w:val="28"/>
          <w:szCs w:val="28"/>
        </w:rPr>
        <w:lastRenderedPageBreak/>
        <w:t>химии, обществознанию, географии, физике.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наших детей были призеры и лауреаты.</w:t>
      </w:r>
    </w:p>
    <w:p w:rsidR="00B47A96" w:rsidRDefault="00B47A96" w:rsidP="00B47A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сочинений «Учитель в моей жизни» из 6 участников 2 человека стали призерами. Пентюхова Яна стала грантодержателем регионального уровня в номинации «Талантливая молодежь» за спортивные достижения. Из 10 участников конкурса презентаций, посвященных году истории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елидово 6 человек стали призерами. Из 2 участников международной интернет олимпиады по экологии 1 стал призером. Участвовали в российском конкурсе «Моя малая Родина». Результаты еще не подведены. На межмуниципальной военно-патриотической игре «Один в поле не воин» наша команда заняла 1 место. Во всех спортивных районных соревнованиях наша школа занимала призовые места. Это заслуга наших учителей физкультуры Кошелевой Ю.В. и Кузина В.Л.</w:t>
      </w:r>
    </w:p>
    <w:p w:rsidR="00B47A96" w:rsidRDefault="00B47A96" w:rsidP="00B47A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есть, но они, конечно, взялись не на пустом месте. Улучшаются материально</w:t>
      </w:r>
      <w:r w:rsidR="00AB2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технические условия для осуществления образовательного процесса. В этом учебном году в нашей школе начал работу информационный центр. Теперь мы имеем возможность участвовать в вебинарах и видеоконференциях. Во всей школе есть доступ к интернету. Библиотека  переходит на электронный каталог. В </w:t>
      </w:r>
      <w:r w:rsidR="00AB2B3B">
        <w:rPr>
          <w:rFonts w:ascii="Times New Roman" w:hAnsi="Times New Roman" w:cs="Times New Roman"/>
          <w:sz w:val="28"/>
          <w:szCs w:val="28"/>
        </w:rPr>
        <w:t>этом учебном году буду</w:t>
      </w:r>
      <w:r>
        <w:rPr>
          <w:rFonts w:ascii="Times New Roman" w:hAnsi="Times New Roman" w:cs="Times New Roman"/>
          <w:sz w:val="28"/>
          <w:szCs w:val="28"/>
        </w:rPr>
        <w:t>т вестись электронные журналы. Ребята будут иметь возможность на занятиях по английскому языку использовать смартфоны, входящие в комплект для лингафонного кабинета. Три кабинета начальной школы оборудованы малыми интерактивными комплектами, которые используются при проведении учебных занятий. Хочется отметить, что к мультимедийному оборудованию прилагаются наглядные пособия, диски, карточки. Материально-техническая база за этот учебный год пополнилась достаточно, но хочется большего. Мечтаем о том, мультимедийные комплексы будут в каждом учебном кабинете. Потому что уже традиционной формой работы на уроках стало создание и защита проектов. Хочется приобрести лаборатории в кабинет физики, химии, биологии.</w:t>
      </w:r>
    </w:p>
    <w:p w:rsidR="00B47A96" w:rsidRDefault="00B47A96" w:rsidP="00B47A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это оборудование может работать только в умелых, грамотных руках с пользой для обучения и воспитания детей.</w:t>
      </w:r>
    </w:p>
    <w:p w:rsidR="00B47A96" w:rsidRDefault="00B47A96" w:rsidP="00B47A96">
      <w:pPr>
        <w:shd w:val="clear" w:color="auto" w:fill="FFFFFF"/>
        <w:spacing w:before="5" w:line="274" w:lineRule="exact"/>
        <w:ind w:left="10" w:right="-28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</w:t>
      </w:r>
      <w:r w:rsidRPr="00163E40">
        <w:rPr>
          <w:rFonts w:ascii="Times New Roman" w:hAnsi="Times New Roman" w:cs="Times New Roman"/>
          <w:sz w:val="28"/>
          <w:szCs w:val="28"/>
        </w:rPr>
        <w:t xml:space="preserve"> - обычная средняя общеобразовательная школа, каких бол</w:t>
      </w:r>
      <w:r>
        <w:rPr>
          <w:rFonts w:ascii="Times New Roman" w:hAnsi="Times New Roman" w:cs="Times New Roman"/>
          <w:sz w:val="28"/>
          <w:szCs w:val="28"/>
        </w:rPr>
        <w:t>ьшинство и в нашей области, и</w:t>
      </w:r>
      <w:r w:rsidRPr="00163E40">
        <w:rPr>
          <w:rFonts w:ascii="Times New Roman" w:hAnsi="Times New Roman" w:cs="Times New Roman"/>
          <w:sz w:val="28"/>
          <w:szCs w:val="28"/>
        </w:rPr>
        <w:t xml:space="preserve"> в России. В основном, большая </w:t>
      </w:r>
      <w:proofErr w:type="gramStart"/>
      <w:r w:rsidRPr="00163E40">
        <w:rPr>
          <w:rFonts w:ascii="Times New Roman" w:hAnsi="Times New Roman" w:cs="Times New Roman"/>
          <w:sz w:val="28"/>
          <w:szCs w:val="28"/>
        </w:rPr>
        <w:t xml:space="preserve">часть учителей нашей школы честно и </w:t>
      </w:r>
      <w:r>
        <w:rPr>
          <w:rFonts w:ascii="Times New Roman" w:hAnsi="Times New Roman" w:cs="Times New Roman"/>
          <w:sz w:val="28"/>
          <w:szCs w:val="28"/>
        </w:rPr>
        <w:t>добросовестно несет 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нелегкую</w:t>
      </w:r>
      <w:r w:rsidRPr="00163E40">
        <w:rPr>
          <w:rFonts w:ascii="Times New Roman" w:hAnsi="Times New Roman" w:cs="Times New Roman"/>
          <w:sz w:val="28"/>
          <w:szCs w:val="28"/>
        </w:rPr>
        <w:t xml:space="preserve"> ношу. И именно благодаря их терпению, любви, самоотверженности, школа остается тем островком, где дети слышат искренние слова, приобщаются к знаниям, культуре, постигают разумное, доброе, вечное, развивают свои интеллектуальные и творческие способности. </w:t>
      </w:r>
      <w:r>
        <w:rPr>
          <w:rFonts w:ascii="Times New Roman" w:hAnsi="Times New Roman" w:cs="Times New Roman"/>
          <w:sz w:val="28"/>
          <w:szCs w:val="28"/>
        </w:rPr>
        <w:t xml:space="preserve">Средний возраст учителей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нашего коллектива немного больше 40 лет. Очень приятно, что в школу идут молодые специалисты. У нас замечательная молодежь, которая хочет работать и учиться методике преподавания у старших коллег. А старшие коллеги не стесняются задавать вопросы молодежи вопросы, связанные с работой на оргтехнике.  </w:t>
      </w:r>
    </w:p>
    <w:p w:rsidR="00B47A96" w:rsidRDefault="00B47A96" w:rsidP="00B47A96">
      <w:pPr>
        <w:shd w:val="clear" w:color="auto" w:fill="FFFFFF"/>
        <w:spacing w:before="5" w:line="274" w:lineRule="exact"/>
        <w:ind w:left="10" w:right="-28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изменилась оплата труда учителя. Появилась стимулирующая часть оплаты труда, которую каждый учитель сам может изменять. Появился стимул работать ответственнее</w:t>
      </w:r>
      <w:r w:rsidRPr="00B47A96">
        <w:rPr>
          <w:rFonts w:ascii="Times New Roman" w:hAnsi="Times New Roman" w:cs="Times New Roman"/>
          <w:sz w:val="28"/>
          <w:szCs w:val="28"/>
        </w:rPr>
        <w:t>, резу</w:t>
      </w:r>
      <w:r>
        <w:rPr>
          <w:rFonts w:ascii="Times New Roman" w:hAnsi="Times New Roman" w:cs="Times New Roman"/>
          <w:sz w:val="28"/>
          <w:szCs w:val="28"/>
        </w:rPr>
        <w:t>льтативнее.</w:t>
      </w:r>
    </w:p>
    <w:p w:rsidR="00B47A96" w:rsidRDefault="00B47A96" w:rsidP="00B47A96">
      <w:pPr>
        <w:shd w:val="clear" w:color="auto" w:fill="FFFFFF"/>
        <w:spacing w:before="5" w:line="274" w:lineRule="exact"/>
        <w:ind w:left="10" w:right="-28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учителя начальной школы прошли курсы повышения квалификации по стандартам второго поколения, сейчас начали проходить такие курсы учителя основного звена. Трое учителей уже прошли аттестацию по новой форме. В этом учебном году учитель обществознания Сеняпкина Г.П. стала победителем муниципального конкурса «Учитель года», достойно представила наш район в областном конкурсе. Трое учителей стали призерами муниципального конкурса «Лучший урок».   </w:t>
      </w:r>
    </w:p>
    <w:p w:rsidR="00B47A96" w:rsidRDefault="00B47A96" w:rsidP="00B47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августовского форума министр образования Тверской области Сенникова Наталья Александровна выделила три основных направления работы на будущий учебный год </w:t>
      </w:r>
      <w:r w:rsidRPr="00B47A96">
        <w:rPr>
          <w:rFonts w:ascii="Times New Roman" w:hAnsi="Times New Roman" w:cs="Times New Roman"/>
          <w:sz w:val="28"/>
          <w:szCs w:val="28"/>
        </w:rPr>
        <w:t>— это работа с кадрами, изменение содержания и условий образования, эффективное 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96" w:rsidRDefault="00B47A96" w:rsidP="00B47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работать есть над чем, работать есть  чем и работать есть кому.</w:t>
      </w:r>
    </w:p>
    <w:p w:rsidR="00AB2B3B" w:rsidRPr="00AB2B3B" w:rsidRDefault="00AB2B3B" w:rsidP="00AB2B3B">
      <w:pPr>
        <w:rPr>
          <w:rFonts w:ascii="Times New Roman" w:hAnsi="Times New Roman" w:cs="Times New Roman"/>
          <w:sz w:val="28"/>
          <w:szCs w:val="28"/>
        </w:rPr>
      </w:pPr>
      <w:r w:rsidRPr="00AB2B3B">
        <w:rPr>
          <w:rFonts w:ascii="Times New Roman" w:hAnsi="Times New Roman" w:cs="Times New Roman"/>
          <w:sz w:val="28"/>
          <w:szCs w:val="28"/>
        </w:rPr>
        <w:t>Достучаться до каждого сердца</w:t>
      </w:r>
      <w:proofErr w:type="gramStart"/>
      <w:r w:rsidRPr="00AB2B3B">
        <w:rPr>
          <w:rFonts w:ascii="Times New Roman" w:hAnsi="Times New Roman" w:cs="Times New Roman"/>
          <w:sz w:val="28"/>
          <w:szCs w:val="28"/>
        </w:rPr>
        <w:t xml:space="preserve"> </w:t>
      </w:r>
      <w:r w:rsidRPr="00AB2B3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AB2B3B">
        <w:rPr>
          <w:rFonts w:ascii="Times New Roman" w:hAnsi="Times New Roman" w:cs="Times New Roman"/>
          <w:sz w:val="28"/>
          <w:szCs w:val="28"/>
        </w:rPr>
        <w:t xml:space="preserve">ех, кого ты решился учить, </w:t>
      </w:r>
      <w:r w:rsidRPr="00AB2B3B">
        <w:rPr>
          <w:rFonts w:ascii="Times New Roman" w:hAnsi="Times New Roman" w:cs="Times New Roman"/>
          <w:sz w:val="28"/>
          <w:szCs w:val="28"/>
        </w:rPr>
        <w:br/>
        <w:t xml:space="preserve">И откроется тайная дверца </w:t>
      </w:r>
      <w:r w:rsidRPr="00AB2B3B">
        <w:rPr>
          <w:rFonts w:ascii="Times New Roman" w:hAnsi="Times New Roman" w:cs="Times New Roman"/>
          <w:sz w:val="28"/>
          <w:szCs w:val="28"/>
        </w:rPr>
        <w:br/>
        <w:t xml:space="preserve">К душам тех, кого смог полюбить! </w:t>
      </w:r>
      <w:r w:rsidRPr="00AB2B3B">
        <w:rPr>
          <w:rFonts w:ascii="Times New Roman" w:hAnsi="Times New Roman" w:cs="Times New Roman"/>
          <w:sz w:val="28"/>
          <w:szCs w:val="28"/>
        </w:rPr>
        <w:br/>
      </w:r>
      <w:r w:rsidRPr="00AB2B3B">
        <w:rPr>
          <w:rFonts w:ascii="Times New Roman" w:hAnsi="Times New Roman" w:cs="Times New Roman"/>
          <w:sz w:val="28"/>
          <w:szCs w:val="28"/>
        </w:rPr>
        <w:br/>
        <w:t>И какой-то проспавший мальчишка</w:t>
      </w:r>
      <w:proofErr w:type="gramStart"/>
      <w:r w:rsidRPr="00AB2B3B">
        <w:rPr>
          <w:rFonts w:ascii="Times New Roman" w:hAnsi="Times New Roman" w:cs="Times New Roman"/>
          <w:sz w:val="28"/>
          <w:szCs w:val="28"/>
        </w:rPr>
        <w:t xml:space="preserve"> </w:t>
      </w:r>
      <w:r w:rsidRPr="00AB2B3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B2B3B">
        <w:rPr>
          <w:rFonts w:ascii="Times New Roman" w:hAnsi="Times New Roman" w:cs="Times New Roman"/>
          <w:sz w:val="28"/>
          <w:szCs w:val="28"/>
        </w:rPr>
        <w:t xml:space="preserve">поздает на первый урок, </w:t>
      </w:r>
      <w:r w:rsidRPr="00AB2B3B">
        <w:rPr>
          <w:rFonts w:ascii="Times New Roman" w:hAnsi="Times New Roman" w:cs="Times New Roman"/>
          <w:sz w:val="28"/>
          <w:szCs w:val="28"/>
        </w:rPr>
        <w:br/>
        <w:t xml:space="preserve">И проказница в прошлом девчонка </w:t>
      </w:r>
      <w:r w:rsidRPr="00AB2B3B">
        <w:rPr>
          <w:rFonts w:ascii="Times New Roman" w:hAnsi="Times New Roman" w:cs="Times New Roman"/>
          <w:sz w:val="28"/>
          <w:szCs w:val="28"/>
        </w:rPr>
        <w:br/>
        <w:t>Пригласит на последний звонок!</w:t>
      </w:r>
    </w:p>
    <w:p w:rsidR="00B47A96" w:rsidRPr="00B47A96" w:rsidRDefault="00B47A96" w:rsidP="00B47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учебным годом! </w:t>
      </w:r>
    </w:p>
    <w:p w:rsidR="00B47A96" w:rsidRPr="00B47A96" w:rsidRDefault="00B47A96" w:rsidP="00B47A96">
      <w:pPr>
        <w:shd w:val="clear" w:color="auto" w:fill="FFFFFF"/>
        <w:spacing w:before="5" w:line="274" w:lineRule="exact"/>
        <w:ind w:left="10" w:right="-28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47A96" w:rsidRDefault="00B47A96" w:rsidP="00B47A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A96" w:rsidRDefault="00B47A96" w:rsidP="00B47A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A96" w:rsidRPr="00196D02" w:rsidRDefault="00B47A96" w:rsidP="00B47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13F" w:rsidRPr="00093D5F" w:rsidRDefault="00AD713F" w:rsidP="00BB3B6C">
      <w:pPr>
        <w:shd w:val="clear" w:color="auto" w:fill="FFFFFF"/>
        <w:spacing w:line="274" w:lineRule="exact"/>
        <w:ind w:right="-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6C" w:rsidRPr="00BB3B6C" w:rsidRDefault="00BB3B6C" w:rsidP="00BB3B6C">
      <w:pPr>
        <w:shd w:val="clear" w:color="auto" w:fill="FFFFFF"/>
        <w:spacing w:before="5" w:line="274" w:lineRule="exact"/>
        <w:ind w:left="10" w:right="-28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6C" w:rsidRDefault="00BB3B6C" w:rsidP="00DE3BE2">
      <w:pPr>
        <w:jc w:val="both"/>
      </w:pPr>
    </w:p>
    <w:sectPr w:rsidR="00BB3B6C" w:rsidSect="0012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117AA"/>
    <w:rsid w:val="0006718F"/>
    <w:rsid w:val="00125B9D"/>
    <w:rsid w:val="002117AA"/>
    <w:rsid w:val="004E0003"/>
    <w:rsid w:val="005D36BF"/>
    <w:rsid w:val="00AB2B3B"/>
    <w:rsid w:val="00AD713F"/>
    <w:rsid w:val="00B47A96"/>
    <w:rsid w:val="00BB3B6C"/>
    <w:rsid w:val="00C77732"/>
    <w:rsid w:val="00D423D1"/>
    <w:rsid w:val="00DE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</dc:creator>
  <cp:keywords/>
  <dc:description/>
  <cp:lastModifiedBy>Battle</cp:lastModifiedBy>
  <cp:revision>5</cp:revision>
  <cp:lastPrinted>2013-08-27T09:20:00Z</cp:lastPrinted>
  <dcterms:created xsi:type="dcterms:W3CDTF">2013-08-26T12:37:00Z</dcterms:created>
  <dcterms:modified xsi:type="dcterms:W3CDTF">2015-03-05T11:25:00Z</dcterms:modified>
</cp:coreProperties>
</file>