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FB3" w:rsidRPr="00BA2866" w:rsidRDefault="00F77FB3" w:rsidP="00F77FB3">
      <w:pPr>
        <w:spacing w:before="120" w:after="120"/>
        <w:jc w:val="center"/>
        <w:rPr>
          <w:rFonts w:ascii="Arial" w:eastAsia="Times New Roman" w:hAnsi="Arial" w:cs="Arial"/>
          <w:b/>
          <w:sz w:val="20"/>
          <w:szCs w:val="20"/>
        </w:rPr>
      </w:pPr>
      <w:r w:rsidRPr="00BA2866">
        <w:rPr>
          <w:rFonts w:ascii="Arial" w:eastAsia="Times New Roman" w:hAnsi="Arial" w:cs="Arial"/>
          <w:b/>
          <w:sz w:val="20"/>
          <w:szCs w:val="20"/>
        </w:rPr>
        <w:t>ГОСУДАРСТВЕННОЕ БЮДЖЕТНОЕ ОБРАЗОВАТЕЛЬНОЕ УЧРЕЖДЕНИЕ ДОПОЛНИТЕЛЬНОГО ОБРАЗОВАНИЯ ДЕТЕЙ</w:t>
      </w:r>
    </w:p>
    <w:p w:rsidR="00F77FB3" w:rsidRPr="00BA2866" w:rsidRDefault="00F77FB3" w:rsidP="00F77FB3">
      <w:pPr>
        <w:spacing w:after="0"/>
        <w:jc w:val="center"/>
        <w:rPr>
          <w:rFonts w:ascii="Arial" w:eastAsia="Times New Roman" w:hAnsi="Arial" w:cs="Arial"/>
          <w:b/>
          <w:sz w:val="28"/>
          <w:szCs w:val="28"/>
        </w:rPr>
      </w:pPr>
      <w:r w:rsidRPr="00BA2866">
        <w:rPr>
          <w:rFonts w:ascii="Arial" w:eastAsia="Times New Roman" w:hAnsi="Arial" w:cs="Arial"/>
          <w:b/>
          <w:sz w:val="28"/>
          <w:szCs w:val="28"/>
        </w:rPr>
        <w:t>ЦЕНТР ДЕТСКОГО (ЮНОШЕСКОГО) ТЕХНИЧЕСКОГО ТВОРЧЕСТВА</w:t>
      </w:r>
    </w:p>
    <w:p w:rsidR="00F77FB3" w:rsidRPr="00BA2866" w:rsidRDefault="00F77FB3" w:rsidP="00F77FB3">
      <w:pPr>
        <w:spacing w:after="0"/>
        <w:jc w:val="center"/>
        <w:rPr>
          <w:rFonts w:ascii="Arial" w:eastAsia="Times New Roman" w:hAnsi="Arial" w:cs="Arial"/>
          <w:b/>
          <w:sz w:val="28"/>
          <w:szCs w:val="28"/>
        </w:rPr>
      </w:pPr>
      <w:r w:rsidRPr="00BA2866">
        <w:rPr>
          <w:rFonts w:ascii="Arial" w:eastAsia="Times New Roman" w:hAnsi="Arial" w:cs="Arial"/>
          <w:b/>
          <w:sz w:val="28"/>
          <w:szCs w:val="28"/>
        </w:rPr>
        <w:t>КОЛПИНСКОГО РАЙОНА САНКТ-ПЕТЕРБУРГА</w:t>
      </w: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hd w:val="clear" w:color="auto" w:fill="FFFFFF"/>
        <w:spacing w:after="0" w:line="360" w:lineRule="auto"/>
        <w:ind w:right="-24"/>
        <w:jc w:val="center"/>
        <w:rPr>
          <w:rFonts w:ascii="Arial" w:eastAsia="Times New Roman" w:hAnsi="Arial" w:cs="Arial"/>
          <w:b/>
          <w:bCs/>
          <w:sz w:val="28"/>
          <w:szCs w:val="28"/>
        </w:rPr>
      </w:pPr>
    </w:p>
    <w:p w:rsidR="00F77FB3" w:rsidRPr="00BA2866" w:rsidRDefault="00EA243D" w:rsidP="00F77FB3">
      <w:pPr>
        <w:shd w:val="clear" w:color="auto" w:fill="FFFFFF"/>
        <w:spacing w:after="0" w:line="360" w:lineRule="auto"/>
        <w:ind w:right="-24"/>
        <w:jc w:val="center"/>
        <w:rPr>
          <w:rFonts w:ascii="Arial" w:eastAsia="Times New Roman" w:hAnsi="Arial" w:cs="Arial"/>
          <w:bCs/>
          <w:sz w:val="36"/>
          <w:szCs w:val="36"/>
        </w:rPr>
      </w:pPr>
      <w:r>
        <w:rPr>
          <w:rFonts w:ascii="Arial" w:eastAsia="Times New Roman" w:hAnsi="Arial" w:cs="Arial"/>
          <w:bCs/>
          <w:sz w:val="36"/>
          <w:szCs w:val="36"/>
        </w:rPr>
        <w:t>УЧЕБНО-МЕТОДИЧЕСКОЕ ПОСОБИЕ</w:t>
      </w:r>
    </w:p>
    <w:p w:rsidR="00F77FB3" w:rsidRPr="00BA2866" w:rsidRDefault="00F77FB3" w:rsidP="00F77FB3">
      <w:pPr>
        <w:shd w:val="clear" w:color="auto" w:fill="FFFFFF"/>
        <w:spacing w:after="0" w:line="360" w:lineRule="auto"/>
        <w:ind w:right="-24"/>
        <w:jc w:val="center"/>
        <w:rPr>
          <w:rFonts w:ascii="Arial" w:eastAsia="Times New Roman" w:hAnsi="Arial" w:cs="Arial"/>
          <w:sz w:val="36"/>
          <w:szCs w:val="36"/>
        </w:rPr>
      </w:pPr>
      <w:r w:rsidRPr="00BA2866">
        <w:rPr>
          <w:rFonts w:ascii="Arial" w:eastAsia="Times New Roman" w:hAnsi="Arial" w:cs="Arial"/>
          <w:bCs/>
          <w:sz w:val="36"/>
          <w:szCs w:val="36"/>
        </w:rPr>
        <w:t xml:space="preserve">по </w:t>
      </w:r>
      <w:r w:rsidR="00EA243D">
        <w:rPr>
          <w:rFonts w:ascii="Arial" w:eastAsia="Times New Roman" w:hAnsi="Arial" w:cs="Arial"/>
          <w:bCs/>
          <w:sz w:val="36"/>
          <w:szCs w:val="36"/>
        </w:rPr>
        <w:t xml:space="preserve">изучению </w:t>
      </w:r>
      <w:r w:rsidRPr="00BA2866">
        <w:rPr>
          <w:rFonts w:ascii="Arial" w:eastAsia="Times New Roman" w:hAnsi="Arial" w:cs="Arial"/>
          <w:bCs/>
          <w:sz w:val="36"/>
          <w:szCs w:val="36"/>
        </w:rPr>
        <w:t>тем</w:t>
      </w:r>
      <w:r w:rsidR="00EA243D">
        <w:rPr>
          <w:rFonts w:ascii="Arial" w:eastAsia="Times New Roman" w:hAnsi="Arial" w:cs="Arial"/>
          <w:bCs/>
          <w:sz w:val="36"/>
          <w:szCs w:val="36"/>
        </w:rPr>
        <w:t>ы</w:t>
      </w:r>
    </w:p>
    <w:p w:rsidR="00F77FB3" w:rsidRPr="00BA2866" w:rsidRDefault="00F77FB3" w:rsidP="00F77FB3">
      <w:pPr>
        <w:spacing w:after="0"/>
        <w:jc w:val="center"/>
        <w:rPr>
          <w:rFonts w:ascii="Arial" w:eastAsia="Times New Roman" w:hAnsi="Arial" w:cs="Arial"/>
          <w:b/>
          <w:sz w:val="36"/>
          <w:szCs w:val="36"/>
        </w:rPr>
      </w:pPr>
      <w:r w:rsidRPr="00BA2866">
        <w:rPr>
          <w:rFonts w:ascii="Arial" w:eastAsia="Times New Roman" w:hAnsi="Arial" w:cs="Arial"/>
          <w:b/>
          <w:sz w:val="36"/>
          <w:szCs w:val="36"/>
        </w:rPr>
        <w:t>«</w:t>
      </w:r>
      <w:bookmarkStart w:id="0" w:name="OLE_LINK1"/>
      <w:bookmarkStart w:id="1" w:name="OLE_LINK2"/>
      <w:r w:rsidR="00EA243D" w:rsidRPr="00EA243D">
        <w:rPr>
          <w:rFonts w:ascii="Arial" w:eastAsia="Times New Roman" w:hAnsi="Arial" w:cs="Arial"/>
          <w:b/>
          <w:bCs/>
          <w:iCs/>
          <w:sz w:val="36"/>
          <w:szCs w:val="36"/>
        </w:rPr>
        <w:t>Принципы создания композиции</w:t>
      </w:r>
      <w:bookmarkEnd w:id="0"/>
      <w:bookmarkEnd w:id="1"/>
      <w:r w:rsidRPr="00BA2866">
        <w:rPr>
          <w:rFonts w:ascii="Arial" w:eastAsia="Times New Roman" w:hAnsi="Arial" w:cs="Arial"/>
          <w:b/>
          <w:sz w:val="36"/>
          <w:szCs w:val="36"/>
        </w:rPr>
        <w:t>»</w:t>
      </w:r>
    </w:p>
    <w:p w:rsidR="00F77FB3" w:rsidRPr="00BA2866" w:rsidRDefault="00F77FB3" w:rsidP="00F77FB3">
      <w:pPr>
        <w:spacing w:after="0"/>
        <w:jc w:val="center"/>
        <w:rPr>
          <w:rFonts w:ascii="Arial" w:eastAsia="Times New Roman" w:hAnsi="Arial" w:cs="Arial"/>
          <w:sz w:val="28"/>
          <w:szCs w:val="28"/>
        </w:rPr>
      </w:pPr>
    </w:p>
    <w:p w:rsidR="00F77FB3" w:rsidRPr="00BA2866" w:rsidRDefault="00F77FB3" w:rsidP="00F77FB3">
      <w:pPr>
        <w:spacing w:after="0"/>
        <w:jc w:val="center"/>
        <w:rPr>
          <w:rFonts w:ascii="Arial" w:eastAsia="Times New Roman" w:hAnsi="Arial" w:cs="Arial"/>
          <w:sz w:val="28"/>
          <w:szCs w:val="28"/>
        </w:rPr>
      </w:pPr>
    </w:p>
    <w:p w:rsidR="00F77FB3" w:rsidRPr="00BA2866" w:rsidRDefault="00F77FB3" w:rsidP="00F77FB3">
      <w:pPr>
        <w:spacing w:after="0"/>
        <w:jc w:val="center"/>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b/>
          <w:sz w:val="28"/>
          <w:szCs w:val="28"/>
        </w:rPr>
      </w:pP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p>
    <w:p w:rsidR="00F77FB3" w:rsidRPr="00BA2866" w:rsidRDefault="00F77FB3" w:rsidP="00F77FB3">
      <w:pPr>
        <w:spacing w:after="0"/>
        <w:jc w:val="both"/>
        <w:rPr>
          <w:rFonts w:ascii="Arial" w:eastAsia="Times New Roman" w:hAnsi="Arial" w:cs="Arial"/>
          <w:b/>
          <w:sz w:val="28"/>
          <w:szCs w:val="28"/>
        </w:rPr>
      </w:pPr>
    </w:p>
    <w:p w:rsidR="00F77FB3" w:rsidRPr="00BA2866" w:rsidRDefault="00F77FB3" w:rsidP="00F77FB3">
      <w:pPr>
        <w:spacing w:after="0"/>
        <w:jc w:val="both"/>
        <w:rPr>
          <w:rFonts w:ascii="Arial" w:eastAsia="Times New Roman" w:hAnsi="Arial" w:cs="Arial"/>
          <w:b/>
          <w:sz w:val="28"/>
          <w:szCs w:val="28"/>
        </w:rPr>
      </w:pPr>
    </w:p>
    <w:p w:rsidR="00F77FB3" w:rsidRPr="00BA2866" w:rsidRDefault="00F77FB3" w:rsidP="00F77FB3">
      <w:pPr>
        <w:spacing w:after="0"/>
        <w:jc w:val="both"/>
        <w:rPr>
          <w:rFonts w:ascii="Arial" w:eastAsia="Times New Roman" w:hAnsi="Arial" w:cs="Arial"/>
          <w:b/>
          <w:sz w:val="28"/>
          <w:szCs w:val="28"/>
        </w:rPr>
      </w:pPr>
    </w:p>
    <w:p w:rsidR="00F77FB3" w:rsidRPr="00BA2866" w:rsidRDefault="00F77FB3" w:rsidP="00F77FB3">
      <w:pPr>
        <w:spacing w:after="0"/>
        <w:jc w:val="both"/>
        <w:rPr>
          <w:rFonts w:ascii="Arial" w:eastAsia="Times New Roman" w:hAnsi="Arial" w:cs="Arial"/>
          <w:b/>
          <w:sz w:val="28"/>
          <w:szCs w:val="28"/>
        </w:rPr>
      </w:pPr>
    </w:p>
    <w:p w:rsidR="00F77FB3" w:rsidRPr="00BA2866" w:rsidRDefault="00F77FB3" w:rsidP="00F77FB3">
      <w:pPr>
        <w:spacing w:after="0"/>
        <w:jc w:val="right"/>
        <w:rPr>
          <w:rFonts w:ascii="Arial" w:eastAsia="Times New Roman" w:hAnsi="Arial" w:cs="Arial"/>
          <w:sz w:val="28"/>
          <w:szCs w:val="28"/>
        </w:rPr>
      </w:pP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sz w:val="28"/>
          <w:szCs w:val="28"/>
        </w:rPr>
        <w:t>Выполнил:</w:t>
      </w:r>
    </w:p>
    <w:p w:rsidR="00F77FB3" w:rsidRPr="00BA2866" w:rsidRDefault="00F77FB3" w:rsidP="00F77FB3">
      <w:pPr>
        <w:spacing w:after="0"/>
        <w:jc w:val="right"/>
        <w:rPr>
          <w:rFonts w:ascii="Arial" w:eastAsia="Times New Roman" w:hAnsi="Arial" w:cs="Arial"/>
          <w:sz w:val="28"/>
          <w:szCs w:val="28"/>
        </w:rPr>
      </w:pP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t>Румянцев Евгений Валентинович</w:t>
      </w:r>
    </w:p>
    <w:p w:rsidR="00F77FB3" w:rsidRPr="00BA2866" w:rsidRDefault="00F77FB3" w:rsidP="00F77FB3">
      <w:pPr>
        <w:spacing w:after="0"/>
        <w:ind w:firstLine="4395"/>
        <w:jc w:val="right"/>
        <w:rPr>
          <w:rFonts w:ascii="Arial" w:eastAsia="Times New Roman" w:hAnsi="Arial" w:cs="Arial"/>
          <w:sz w:val="28"/>
          <w:szCs w:val="28"/>
        </w:rPr>
      </w:pPr>
      <w:r w:rsidRPr="00BA2866">
        <w:rPr>
          <w:rFonts w:ascii="Arial" w:eastAsia="Times New Roman" w:hAnsi="Arial" w:cs="Arial"/>
          <w:sz w:val="28"/>
          <w:szCs w:val="28"/>
        </w:rPr>
        <w:t>Педагог дополнительного образования</w:t>
      </w: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center"/>
        <w:rPr>
          <w:rFonts w:ascii="Arial" w:eastAsia="Times New Roman" w:hAnsi="Arial" w:cs="Arial"/>
          <w:sz w:val="28"/>
          <w:szCs w:val="28"/>
        </w:rPr>
      </w:pPr>
      <w:r w:rsidRPr="00BA2866">
        <w:rPr>
          <w:rFonts w:ascii="Arial" w:eastAsia="Times New Roman" w:hAnsi="Arial" w:cs="Arial"/>
          <w:sz w:val="28"/>
          <w:szCs w:val="28"/>
        </w:rPr>
        <w:t>Санкт-Петербург</w:t>
      </w:r>
    </w:p>
    <w:p w:rsidR="00F77FB3" w:rsidRPr="00BA2866" w:rsidRDefault="00F77FB3" w:rsidP="00F77FB3">
      <w:pPr>
        <w:spacing w:after="0"/>
        <w:jc w:val="center"/>
        <w:rPr>
          <w:rFonts w:ascii="Arial" w:eastAsia="Times New Roman" w:hAnsi="Arial" w:cs="Arial"/>
          <w:sz w:val="28"/>
          <w:szCs w:val="28"/>
        </w:rPr>
      </w:pPr>
      <w:r w:rsidRPr="00BA2866">
        <w:rPr>
          <w:rFonts w:ascii="Arial" w:eastAsia="Times New Roman" w:hAnsi="Arial" w:cs="Arial"/>
          <w:sz w:val="28"/>
          <w:szCs w:val="28"/>
        </w:rPr>
        <w:t>201</w:t>
      </w:r>
      <w:r w:rsidR="00EA243D">
        <w:rPr>
          <w:rFonts w:ascii="Arial" w:eastAsia="Times New Roman" w:hAnsi="Arial" w:cs="Arial"/>
          <w:sz w:val="28"/>
          <w:szCs w:val="28"/>
        </w:rPr>
        <w:t>4</w:t>
      </w:r>
      <w:r w:rsidRPr="00BA2866">
        <w:rPr>
          <w:rFonts w:ascii="Arial" w:eastAsia="Times New Roman" w:hAnsi="Arial" w:cs="Arial"/>
          <w:sz w:val="28"/>
          <w:szCs w:val="28"/>
        </w:rPr>
        <w:t xml:space="preserve"> год</w:t>
      </w:r>
    </w:p>
    <w:p w:rsidR="00F77FB3" w:rsidRPr="00BA2866" w:rsidRDefault="00F77FB3" w:rsidP="008836FF">
      <w:pPr>
        <w:rPr>
          <w:rFonts w:ascii="Arial" w:hAnsi="Arial" w:cs="Arial"/>
          <w:b/>
          <w:sz w:val="28"/>
          <w:szCs w:val="28"/>
        </w:rPr>
      </w:pPr>
      <w:r w:rsidRPr="00BA2866">
        <w:rPr>
          <w:rFonts w:ascii="Arial" w:hAnsi="Arial" w:cs="Arial"/>
          <w:b/>
          <w:sz w:val="28"/>
          <w:szCs w:val="28"/>
        </w:rPr>
        <w:br w:type="page"/>
      </w:r>
    </w:p>
    <w:p w:rsidR="008836FF" w:rsidRPr="00BA2866" w:rsidRDefault="00EA243D" w:rsidP="00EA243D">
      <w:pPr>
        <w:jc w:val="center"/>
        <w:rPr>
          <w:rFonts w:ascii="Arial" w:hAnsi="Arial" w:cs="Arial"/>
          <w:b/>
          <w:sz w:val="28"/>
          <w:szCs w:val="28"/>
        </w:rPr>
      </w:pPr>
      <w:r w:rsidRPr="00EA243D">
        <w:rPr>
          <w:rFonts w:ascii="Arial" w:hAnsi="Arial" w:cs="Arial"/>
          <w:b/>
          <w:sz w:val="28"/>
          <w:szCs w:val="28"/>
        </w:rPr>
        <w:lastRenderedPageBreak/>
        <w:t>Предисловие</w:t>
      </w:r>
    </w:p>
    <w:p w:rsidR="008836FF" w:rsidRPr="00BA2866" w:rsidRDefault="00EA243D" w:rsidP="00EA243D">
      <w:pPr>
        <w:ind w:firstLine="709"/>
        <w:jc w:val="both"/>
        <w:rPr>
          <w:rFonts w:ascii="Arial" w:hAnsi="Arial" w:cs="Arial"/>
          <w:sz w:val="28"/>
          <w:szCs w:val="28"/>
        </w:rPr>
      </w:pPr>
      <w:r w:rsidRPr="00EA243D">
        <w:rPr>
          <w:rFonts w:ascii="Arial" w:hAnsi="Arial" w:cs="Arial"/>
          <w:sz w:val="28"/>
          <w:szCs w:val="28"/>
        </w:rPr>
        <w:t xml:space="preserve">Учебно-методическое пособие по изучению темы </w:t>
      </w:r>
      <w:r w:rsidR="008836FF" w:rsidRPr="00BA2866">
        <w:rPr>
          <w:rFonts w:ascii="Arial" w:hAnsi="Arial" w:cs="Arial"/>
          <w:sz w:val="28"/>
          <w:szCs w:val="28"/>
        </w:rPr>
        <w:t>«</w:t>
      </w:r>
      <w:r w:rsidRPr="00EA243D">
        <w:rPr>
          <w:rFonts w:ascii="Arial" w:hAnsi="Arial" w:cs="Arial"/>
          <w:sz w:val="28"/>
          <w:szCs w:val="28"/>
        </w:rPr>
        <w:t>Принципы создания композиции</w:t>
      </w:r>
      <w:r w:rsidR="008836FF" w:rsidRPr="00BA2866">
        <w:rPr>
          <w:rFonts w:ascii="Arial" w:hAnsi="Arial" w:cs="Arial"/>
          <w:sz w:val="28"/>
          <w:szCs w:val="28"/>
        </w:rPr>
        <w:t>» может быть использован</w:t>
      </w:r>
      <w:r w:rsidR="00F95920">
        <w:rPr>
          <w:rFonts w:ascii="Arial" w:hAnsi="Arial" w:cs="Arial"/>
          <w:sz w:val="28"/>
          <w:szCs w:val="28"/>
        </w:rPr>
        <w:t>о</w:t>
      </w:r>
      <w:r w:rsidR="008836FF" w:rsidRPr="00BA2866">
        <w:rPr>
          <w:rFonts w:ascii="Arial" w:hAnsi="Arial" w:cs="Arial"/>
          <w:sz w:val="28"/>
          <w:szCs w:val="28"/>
        </w:rPr>
        <w:t xml:space="preserve"> преподавателями фотокружков при проведении занятий по </w:t>
      </w:r>
      <w:r>
        <w:rPr>
          <w:rFonts w:ascii="Arial" w:hAnsi="Arial" w:cs="Arial"/>
          <w:sz w:val="28"/>
          <w:szCs w:val="28"/>
        </w:rPr>
        <w:t xml:space="preserve">данной </w:t>
      </w:r>
      <w:r w:rsidR="008836FF" w:rsidRPr="00BA2866">
        <w:rPr>
          <w:rFonts w:ascii="Arial" w:hAnsi="Arial" w:cs="Arial"/>
          <w:sz w:val="28"/>
          <w:szCs w:val="28"/>
        </w:rPr>
        <w:t>теме</w:t>
      </w:r>
      <w:r>
        <w:rPr>
          <w:rFonts w:ascii="Arial" w:hAnsi="Arial" w:cs="Arial"/>
          <w:sz w:val="28"/>
          <w:szCs w:val="28"/>
        </w:rPr>
        <w:t>, а также</w:t>
      </w:r>
      <w:r w:rsidRPr="00EA243D">
        <w:rPr>
          <w:rFonts w:ascii="Geor" w:hAnsi="Geor"/>
          <w:color w:val="000000"/>
          <w:sz w:val="23"/>
          <w:szCs w:val="23"/>
          <w:shd w:val="clear" w:color="auto" w:fill="FAFAFA"/>
        </w:rPr>
        <w:t xml:space="preserve"> </w:t>
      </w:r>
      <w:r w:rsidRPr="00EA243D">
        <w:rPr>
          <w:rFonts w:ascii="Arial" w:hAnsi="Arial" w:cs="Arial"/>
          <w:sz w:val="28"/>
          <w:szCs w:val="28"/>
        </w:rPr>
        <w:t xml:space="preserve">для оказания помощи </w:t>
      </w:r>
      <w:r>
        <w:rPr>
          <w:rFonts w:ascii="Arial" w:hAnsi="Arial" w:cs="Arial"/>
          <w:sz w:val="28"/>
          <w:szCs w:val="28"/>
        </w:rPr>
        <w:t>учащимся</w:t>
      </w:r>
      <w:r w:rsidRPr="00EA243D">
        <w:rPr>
          <w:rFonts w:ascii="Arial" w:hAnsi="Arial" w:cs="Arial"/>
          <w:sz w:val="28"/>
          <w:szCs w:val="28"/>
        </w:rPr>
        <w:t xml:space="preserve">, как в самостоятельном изучении </w:t>
      </w:r>
      <w:r>
        <w:rPr>
          <w:rFonts w:ascii="Arial" w:hAnsi="Arial" w:cs="Arial"/>
          <w:sz w:val="28"/>
          <w:szCs w:val="28"/>
        </w:rPr>
        <w:t>данного</w:t>
      </w:r>
      <w:r w:rsidRPr="00EA243D">
        <w:rPr>
          <w:rFonts w:ascii="Arial" w:hAnsi="Arial" w:cs="Arial"/>
          <w:sz w:val="28"/>
          <w:szCs w:val="28"/>
        </w:rPr>
        <w:t xml:space="preserve"> раздела учебной дисциплины, так и в подготовке к проверке знаний по этому разделу.</w:t>
      </w:r>
    </w:p>
    <w:p w:rsidR="00F23C95" w:rsidRPr="00BA2866" w:rsidRDefault="00F23C95" w:rsidP="00EA243D">
      <w:pPr>
        <w:jc w:val="both"/>
        <w:rPr>
          <w:rFonts w:ascii="Arial" w:hAnsi="Arial" w:cs="Arial"/>
          <w:sz w:val="28"/>
          <w:szCs w:val="28"/>
        </w:rPr>
      </w:pPr>
      <w:r w:rsidRPr="00BA2866">
        <w:rPr>
          <w:rFonts w:ascii="Arial" w:hAnsi="Arial" w:cs="Arial"/>
          <w:sz w:val="28"/>
          <w:szCs w:val="28"/>
        </w:rPr>
        <w:br w:type="page"/>
      </w:r>
    </w:p>
    <w:p w:rsidR="00F23C95" w:rsidRPr="00BA2866" w:rsidRDefault="00EA243D" w:rsidP="00EA243D">
      <w:pPr>
        <w:jc w:val="center"/>
        <w:rPr>
          <w:rFonts w:ascii="Arial" w:hAnsi="Arial" w:cs="Arial"/>
          <w:b/>
          <w:sz w:val="28"/>
          <w:szCs w:val="28"/>
        </w:rPr>
      </w:pPr>
      <w:r>
        <w:rPr>
          <w:rFonts w:ascii="Arial" w:hAnsi="Arial" w:cs="Arial"/>
          <w:b/>
          <w:sz w:val="28"/>
          <w:szCs w:val="28"/>
        </w:rPr>
        <w:lastRenderedPageBreak/>
        <w:t>Оглавл</w:t>
      </w:r>
      <w:r w:rsidR="00F23C95" w:rsidRPr="00BA2866">
        <w:rPr>
          <w:rFonts w:ascii="Arial" w:hAnsi="Arial" w:cs="Arial"/>
          <w:b/>
          <w:sz w:val="28"/>
          <w:szCs w:val="28"/>
        </w:rPr>
        <w:t>ение</w:t>
      </w:r>
    </w:p>
    <w:p w:rsidR="00F77FB3" w:rsidRDefault="00F77FB3" w:rsidP="00EA243D">
      <w:pPr>
        <w:jc w:val="both"/>
        <w:rPr>
          <w:rFonts w:ascii="Arial" w:hAnsi="Arial" w:cs="Arial"/>
          <w:sz w:val="28"/>
          <w:szCs w:val="28"/>
        </w:rPr>
      </w:pPr>
    </w:p>
    <w:p w:rsidR="00EA243D" w:rsidRDefault="007B11BB" w:rsidP="00EA243D">
      <w:pPr>
        <w:jc w:val="both"/>
        <w:rPr>
          <w:rFonts w:ascii="Arial" w:hAnsi="Arial" w:cs="Arial"/>
          <w:sz w:val="28"/>
          <w:szCs w:val="28"/>
        </w:rPr>
      </w:pPr>
      <w:r w:rsidRPr="007B11BB">
        <w:rPr>
          <w:rFonts w:ascii="Arial" w:hAnsi="Arial" w:cs="Arial"/>
          <w:sz w:val="28"/>
          <w:szCs w:val="28"/>
        </w:rPr>
        <w:t>Введение</w:t>
      </w:r>
    </w:p>
    <w:p w:rsidR="007B11BB" w:rsidRDefault="007B11BB" w:rsidP="00EA243D">
      <w:pPr>
        <w:jc w:val="both"/>
        <w:rPr>
          <w:rFonts w:ascii="Arial" w:hAnsi="Arial" w:cs="Arial"/>
          <w:sz w:val="28"/>
          <w:szCs w:val="28"/>
        </w:rPr>
      </w:pPr>
      <w:r w:rsidRPr="007B11BB">
        <w:rPr>
          <w:rFonts w:ascii="Arial" w:hAnsi="Arial" w:cs="Arial"/>
          <w:sz w:val="28"/>
          <w:szCs w:val="28"/>
        </w:rPr>
        <w:t>Принципы создания композиции</w:t>
      </w:r>
    </w:p>
    <w:p w:rsidR="007B11BB" w:rsidRDefault="007B11BB" w:rsidP="007B11BB">
      <w:pPr>
        <w:pStyle w:val="a6"/>
        <w:numPr>
          <w:ilvl w:val="0"/>
          <w:numId w:val="3"/>
        </w:numPr>
        <w:jc w:val="both"/>
        <w:rPr>
          <w:rFonts w:ascii="Arial" w:hAnsi="Arial" w:cs="Arial"/>
          <w:sz w:val="28"/>
          <w:szCs w:val="28"/>
        </w:rPr>
      </w:pPr>
      <w:r w:rsidRPr="007B11BB">
        <w:rPr>
          <w:rFonts w:ascii="Arial" w:hAnsi="Arial" w:cs="Arial"/>
          <w:sz w:val="28"/>
          <w:szCs w:val="28"/>
        </w:rPr>
        <w:t>Простота</w:t>
      </w:r>
    </w:p>
    <w:p w:rsidR="007B11BB" w:rsidRDefault="007B11BB" w:rsidP="007B11BB">
      <w:pPr>
        <w:pStyle w:val="a6"/>
        <w:numPr>
          <w:ilvl w:val="0"/>
          <w:numId w:val="3"/>
        </w:numPr>
        <w:jc w:val="both"/>
        <w:rPr>
          <w:rFonts w:ascii="Arial" w:hAnsi="Arial" w:cs="Arial"/>
          <w:sz w:val="28"/>
          <w:szCs w:val="28"/>
        </w:rPr>
      </w:pPr>
      <w:r w:rsidRPr="007B11BB">
        <w:rPr>
          <w:rFonts w:ascii="Arial" w:hAnsi="Arial" w:cs="Arial"/>
          <w:sz w:val="28"/>
          <w:szCs w:val="28"/>
        </w:rPr>
        <w:t>Правило третей или золотое сечение</w:t>
      </w:r>
    </w:p>
    <w:p w:rsidR="007B11BB" w:rsidRDefault="00700C48" w:rsidP="00700C48">
      <w:pPr>
        <w:pStyle w:val="a6"/>
        <w:numPr>
          <w:ilvl w:val="0"/>
          <w:numId w:val="3"/>
        </w:numPr>
        <w:jc w:val="both"/>
        <w:rPr>
          <w:rFonts w:ascii="Arial" w:hAnsi="Arial" w:cs="Arial"/>
          <w:sz w:val="28"/>
          <w:szCs w:val="28"/>
        </w:rPr>
      </w:pPr>
      <w:r w:rsidRPr="00700C48">
        <w:rPr>
          <w:rFonts w:ascii="Arial" w:hAnsi="Arial" w:cs="Arial"/>
          <w:sz w:val="28"/>
          <w:szCs w:val="28"/>
        </w:rPr>
        <w:t>Направляющие линии в кадре</w:t>
      </w:r>
    </w:p>
    <w:p w:rsidR="00700C48" w:rsidRDefault="00700C48" w:rsidP="00700C48">
      <w:pPr>
        <w:pStyle w:val="a6"/>
        <w:numPr>
          <w:ilvl w:val="0"/>
          <w:numId w:val="3"/>
        </w:numPr>
        <w:jc w:val="both"/>
        <w:rPr>
          <w:rFonts w:ascii="Arial" w:hAnsi="Arial" w:cs="Arial"/>
          <w:sz w:val="28"/>
          <w:szCs w:val="28"/>
        </w:rPr>
      </w:pPr>
      <w:r w:rsidRPr="00700C48">
        <w:rPr>
          <w:rFonts w:ascii="Arial" w:hAnsi="Arial" w:cs="Arial"/>
          <w:sz w:val="28"/>
          <w:szCs w:val="28"/>
        </w:rPr>
        <w:t>Принцип равновесия</w:t>
      </w:r>
    </w:p>
    <w:p w:rsidR="00700C48" w:rsidRDefault="00700C48" w:rsidP="00700C48">
      <w:pPr>
        <w:pStyle w:val="a6"/>
        <w:numPr>
          <w:ilvl w:val="0"/>
          <w:numId w:val="3"/>
        </w:numPr>
        <w:jc w:val="both"/>
        <w:rPr>
          <w:rFonts w:ascii="Arial" w:hAnsi="Arial" w:cs="Arial"/>
          <w:sz w:val="28"/>
          <w:szCs w:val="28"/>
        </w:rPr>
      </w:pPr>
      <w:r w:rsidRPr="00700C48">
        <w:rPr>
          <w:rFonts w:ascii="Arial" w:hAnsi="Arial" w:cs="Arial"/>
          <w:sz w:val="28"/>
          <w:szCs w:val="28"/>
        </w:rPr>
        <w:t>Использование элементов переднего плана (</w:t>
      </w:r>
      <w:proofErr w:type="spellStart"/>
      <w:r w:rsidRPr="00700C48">
        <w:rPr>
          <w:rFonts w:ascii="Arial" w:hAnsi="Arial" w:cs="Arial"/>
          <w:sz w:val="28"/>
          <w:szCs w:val="28"/>
        </w:rPr>
        <w:t>Фрейминг</w:t>
      </w:r>
      <w:proofErr w:type="spellEnd"/>
      <w:r w:rsidRPr="00700C48">
        <w:rPr>
          <w:rFonts w:ascii="Arial" w:hAnsi="Arial" w:cs="Arial"/>
          <w:sz w:val="28"/>
          <w:szCs w:val="28"/>
        </w:rPr>
        <w:t>)</w:t>
      </w:r>
    </w:p>
    <w:p w:rsidR="00700C48" w:rsidRDefault="00700C48" w:rsidP="00700C48">
      <w:pPr>
        <w:pStyle w:val="a6"/>
        <w:numPr>
          <w:ilvl w:val="0"/>
          <w:numId w:val="3"/>
        </w:numPr>
        <w:jc w:val="both"/>
        <w:rPr>
          <w:rFonts w:ascii="Arial" w:hAnsi="Arial" w:cs="Arial"/>
          <w:sz w:val="28"/>
          <w:szCs w:val="28"/>
        </w:rPr>
      </w:pPr>
      <w:r w:rsidRPr="00700C48">
        <w:rPr>
          <w:rFonts w:ascii="Arial" w:hAnsi="Arial" w:cs="Arial"/>
          <w:sz w:val="28"/>
          <w:szCs w:val="28"/>
        </w:rPr>
        <w:t>Негативное пространство</w:t>
      </w:r>
    </w:p>
    <w:p w:rsidR="00700C48" w:rsidRDefault="00700C48" w:rsidP="00700C48">
      <w:pPr>
        <w:pStyle w:val="a6"/>
        <w:numPr>
          <w:ilvl w:val="0"/>
          <w:numId w:val="3"/>
        </w:numPr>
        <w:jc w:val="both"/>
        <w:rPr>
          <w:rFonts w:ascii="Arial" w:hAnsi="Arial" w:cs="Arial"/>
          <w:sz w:val="28"/>
          <w:szCs w:val="28"/>
        </w:rPr>
      </w:pPr>
      <w:r w:rsidRPr="00700C48">
        <w:rPr>
          <w:rFonts w:ascii="Arial" w:hAnsi="Arial" w:cs="Arial"/>
          <w:sz w:val="28"/>
          <w:szCs w:val="28"/>
        </w:rPr>
        <w:t>Ритм</w:t>
      </w:r>
    </w:p>
    <w:p w:rsidR="00700C48" w:rsidRDefault="00700C48" w:rsidP="00700C48">
      <w:pPr>
        <w:pStyle w:val="a6"/>
        <w:numPr>
          <w:ilvl w:val="0"/>
          <w:numId w:val="3"/>
        </w:numPr>
        <w:jc w:val="both"/>
        <w:rPr>
          <w:rFonts w:ascii="Arial" w:hAnsi="Arial" w:cs="Arial"/>
          <w:sz w:val="28"/>
          <w:szCs w:val="28"/>
        </w:rPr>
      </w:pPr>
      <w:r w:rsidRPr="00700C48">
        <w:rPr>
          <w:rFonts w:ascii="Arial" w:hAnsi="Arial" w:cs="Arial"/>
          <w:sz w:val="28"/>
          <w:szCs w:val="28"/>
        </w:rPr>
        <w:t>Контраст</w:t>
      </w:r>
    </w:p>
    <w:p w:rsidR="00700C48" w:rsidRDefault="00700C48" w:rsidP="00700C48">
      <w:pPr>
        <w:jc w:val="both"/>
        <w:rPr>
          <w:rFonts w:ascii="Arial" w:hAnsi="Arial" w:cs="Arial"/>
          <w:sz w:val="28"/>
          <w:szCs w:val="28"/>
        </w:rPr>
      </w:pPr>
      <w:r w:rsidRPr="00700C48">
        <w:rPr>
          <w:rFonts w:ascii="Arial" w:hAnsi="Arial" w:cs="Arial"/>
          <w:sz w:val="28"/>
          <w:szCs w:val="28"/>
        </w:rPr>
        <w:t>Рекомендации по созданию композиции</w:t>
      </w:r>
    </w:p>
    <w:p w:rsidR="00700C48" w:rsidRDefault="00700C48" w:rsidP="00700C48">
      <w:pPr>
        <w:pStyle w:val="a6"/>
        <w:numPr>
          <w:ilvl w:val="0"/>
          <w:numId w:val="4"/>
        </w:numPr>
        <w:jc w:val="both"/>
        <w:rPr>
          <w:rFonts w:ascii="Arial" w:hAnsi="Arial" w:cs="Arial"/>
          <w:sz w:val="28"/>
          <w:szCs w:val="28"/>
        </w:rPr>
      </w:pPr>
      <w:r w:rsidRPr="00700C48">
        <w:rPr>
          <w:rFonts w:ascii="Arial" w:hAnsi="Arial" w:cs="Arial"/>
          <w:sz w:val="28"/>
          <w:szCs w:val="28"/>
        </w:rPr>
        <w:t>Место для шага</w:t>
      </w:r>
    </w:p>
    <w:p w:rsidR="00700C48" w:rsidRDefault="00700C48" w:rsidP="00700C48">
      <w:pPr>
        <w:pStyle w:val="a6"/>
        <w:numPr>
          <w:ilvl w:val="0"/>
          <w:numId w:val="4"/>
        </w:numPr>
        <w:jc w:val="both"/>
        <w:rPr>
          <w:rFonts w:ascii="Arial" w:hAnsi="Arial" w:cs="Arial"/>
          <w:sz w:val="28"/>
          <w:szCs w:val="28"/>
        </w:rPr>
      </w:pPr>
      <w:r w:rsidRPr="00700C48">
        <w:rPr>
          <w:rFonts w:ascii="Arial" w:hAnsi="Arial" w:cs="Arial"/>
          <w:sz w:val="28"/>
          <w:szCs w:val="28"/>
        </w:rPr>
        <w:t>Направление движения</w:t>
      </w:r>
    </w:p>
    <w:p w:rsidR="00700C48" w:rsidRDefault="005F01A5" w:rsidP="005F01A5">
      <w:pPr>
        <w:pStyle w:val="a6"/>
        <w:numPr>
          <w:ilvl w:val="0"/>
          <w:numId w:val="4"/>
        </w:numPr>
        <w:jc w:val="both"/>
        <w:rPr>
          <w:rFonts w:ascii="Arial" w:hAnsi="Arial" w:cs="Arial"/>
          <w:sz w:val="28"/>
          <w:szCs w:val="28"/>
        </w:rPr>
      </w:pPr>
      <w:r w:rsidRPr="005F01A5">
        <w:rPr>
          <w:rFonts w:ascii="Arial" w:hAnsi="Arial" w:cs="Arial"/>
          <w:sz w:val="28"/>
          <w:szCs w:val="28"/>
        </w:rPr>
        <w:t>Отделение объекта от элементов фона</w:t>
      </w:r>
    </w:p>
    <w:p w:rsidR="005F01A5" w:rsidRDefault="005F01A5" w:rsidP="005F01A5">
      <w:pPr>
        <w:pStyle w:val="a6"/>
        <w:numPr>
          <w:ilvl w:val="0"/>
          <w:numId w:val="4"/>
        </w:numPr>
        <w:jc w:val="both"/>
        <w:rPr>
          <w:rFonts w:ascii="Arial" w:hAnsi="Arial" w:cs="Arial"/>
          <w:sz w:val="28"/>
          <w:szCs w:val="28"/>
        </w:rPr>
      </w:pPr>
      <w:r w:rsidRPr="005F01A5">
        <w:rPr>
          <w:rFonts w:ascii="Arial" w:hAnsi="Arial" w:cs="Arial"/>
          <w:sz w:val="28"/>
          <w:szCs w:val="28"/>
        </w:rPr>
        <w:t>Соблюдение горизонтального положения воды</w:t>
      </w:r>
    </w:p>
    <w:p w:rsidR="005F01A5" w:rsidRDefault="005F01A5" w:rsidP="005F01A5">
      <w:pPr>
        <w:pStyle w:val="a6"/>
        <w:numPr>
          <w:ilvl w:val="0"/>
          <w:numId w:val="4"/>
        </w:numPr>
        <w:jc w:val="both"/>
        <w:rPr>
          <w:rFonts w:ascii="Arial" w:hAnsi="Arial" w:cs="Arial"/>
          <w:sz w:val="28"/>
          <w:szCs w:val="28"/>
        </w:rPr>
      </w:pPr>
      <w:r w:rsidRPr="005F01A5">
        <w:rPr>
          <w:rFonts w:ascii="Arial" w:hAnsi="Arial" w:cs="Arial"/>
          <w:sz w:val="28"/>
          <w:szCs w:val="28"/>
        </w:rPr>
        <w:t>Включение в кадр нечетное число одинаковых предметов</w:t>
      </w:r>
    </w:p>
    <w:p w:rsidR="005F01A5" w:rsidRDefault="005F01A5" w:rsidP="005F01A5">
      <w:pPr>
        <w:jc w:val="both"/>
        <w:rPr>
          <w:rFonts w:ascii="Arial" w:hAnsi="Arial" w:cs="Arial"/>
          <w:sz w:val="28"/>
          <w:szCs w:val="28"/>
        </w:rPr>
      </w:pPr>
      <w:r w:rsidRPr="005F01A5">
        <w:rPr>
          <w:rFonts w:ascii="Arial" w:hAnsi="Arial" w:cs="Arial"/>
          <w:sz w:val="28"/>
          <w:szCs w:val="28"/>
        </w:rPr>
        <w:t>Заключение</w:t>
      </w:r>
    </w:p>
    <w:p w:rsidR="005F01A5" w:rsidRPr="005F01A5" w:rsidRDefault="005F01A5" w:rsidP="005F01A5">
      <w:pPr>
        <w:jc w:val="both"/>
        <w:rPr>
          <w:rFonts w:ascii="Arial" w:hAnsi="Arial" w:cs="Arial"/>
          <w:sz w:val="28"/>
          <w:szCs w:val="28"/>
        </w:rPr>
      </w:pPr>
      <w:r w:rsidRPr="005F01A5">
        <w:rPr>
          <w:rFonts w:ascii="Arial" w:hAnsi="Arial" w:cs="Arial"/>
          <w:sz w:val="28"/>
          <w:szCs w:val="28"/>
        </w:rPr>
        <w:t>Список литературы</w:t>
      </w:r>
    </w:p>
    <w:p w:rsidR="00767E81" w:rsidRPr="00BA2866" w:rsidRDefault="00767E81" w:rsidP="00EA243D">
      <w:pPr>
        <w:jc w:val="both"/>
        <w:rPr>
          <w:rFonts w:ascii="Arial" w:hAnsi="Arial" w:cs="Arial"/>
          <w:sz w:val="28"/>
          <w:szCs w:val="28"/>
        </w:rPr>
      </w:pPr>
      <w:r w:rsidRPr="00BA2866">
        <w:rPr>
          <w:rFonts w:ascii="Arial" w:hAnsi="Arial" w:cs="Arial"/>
          <w:sz w:val="28"/>
          <w:szCs w:val="28"/>
        </w:rPr>
        <w:br w:type="page"/>
      </w:r>
    </w:p>
    <w:p w:rsidR="00EA243D" w:rsidRPr="007B11BB" w:rsidRDefault="008320C3" w:rsidP="00EA243D">
      <w:pPr>
        <w:rPr>
          <w:rFonts w:ascii="Arial" w:hAnsi="Arial" w:cs="Arial"/>
          <w:b/>
          <w:sz w:val="28"/>
          <w:szCs w:val="28"/>
        </w:rPr>
      </w:pPr>
      <w:r w:rsidRPr="007B11BB">
        <w:rPr>
          <w:rFonts w:ascii="Arial" w:hAnsi="Arial" w:cs="Arial"/>
          <w:b/>
          <w:sz w:val="28"/>
          <w:szCs w:val="28"/>
        </w:rPr>
        <w:lastRenderedPageBreak/>
        <w:t>Введение</w:t>
      </w:r>
    </w:p>
    <w:p w:rsidR="008320C3" w:rsidRDefault="008320C3" w:rsidP="008320C3">
      <w:pPr>
        <w:ind w:firstLine="851"/>
        <w:jc w:val="both"/>
        <w:rPr>
          <w:rFonts w:ascii="Arial" w:hAnsi="Arial" w:cs="Arial"/>
          <w:sz w:val="28"/>
          <w:szCs w:val="28"/>
        </w:rPr>
      </w:pPr>
      <w:r w:rsidRPr="008320C3">
        <w:rPr>
          <w:rFonts w:ascii="Arial" w:hAnsi="Arial" w:cs="Arial"/>
          <w:sz w:val="28"/>
          <w:szCs w:val="28"/>
        </w:rPr>
        <w:t xml:space="preserve">Понимание композиции – это вещь, на которую каждый фотограф должен потратить время. Развитие фотографического видения к кому-то приходит само собой, но другим необходимо потратить время и приложить усилия для оттачивания своих визуальных навыков и способностей. </w:t>
      </w:r>
      <w:r>
        <w:rPr>
          <w:rFonts w:ascii="Arial" w:hAnsi="Arial" w:cs="Arial"/>
          <w:sz w:val="28"/>
          <w:szCs w:val="28"/>
        </w:rPr>
        <w:t>В данном пособии</w:t>
      </w:r>
      <w:r w:rsidRPr="008320C3">
        <w:rPr>
          <w:rFonts w:ascii="Arial" w:hAnsi="Arial" w:cs="Arial"/>
          <w:sz w:val="28"/>
          <w:szCs w:val="28"/>
        </w:rPr>
        <w:t xml:space="preserve"> представлена выборка подсказок и советов, которые помогут вам в оценке и построении композиции ваших работ.</w:t>
      </w:r>
    </w:p>
    <w:p w:rsidR="008320C3" w:rsidRDefault="008320C3" w:rsidP="008320C3">
      <w:pPr>
        <w:ind w:firstLine="851"/>
        <w:jc w:val="both"/>
        <w:rPr>
          <w:rFonts w:ascii="Arial" w:hAnsi="Arial" w:cs="Arial"/>
          <w:sz w:val="28"/>
          <w:szCs w:val="28"/>
        </w:rPr>
      </w:pPr>
    </w:p>
    <w:p w:rsidR="007B11BB" w:rsidRPr="007B11BB" w:rsidRDefault="007B11BB" w:rsidP="007B11BB">
      <w:pPr>
        <w:jc w:val="both"/>
        <w:rPr>
          <w:rFonts w:ascii="Arial" w:hAnsi="Arial" w:cs="Arial"/>
          <w:i/>
          <w:sz w:val="28"/>
          <w:szCs w:val="28"/>
        </w:rPr>
      </w:pPr>
      <w:r w:rsidRPr="007B11BB">
        <w:rPr>
          <w:rFonts w:ascii="Arial" w:hAnsi="Arial" w:cs="Arial"/>
          <w:bCs/>
          <w:i/>
          <w:iCs/>
          <w:sz w:val="28"/>
          <w:szCs w:val="28"/>
        </w:rPr>
        <w:t>Принципы создания композиции</w:t>
      </w:r>
    </w:p>
    <w:p w:rsidR="007B11BB" w:rsidRDefault="007B11BB" w:rsidP="008320C3">
      <w:pPr>
        <w:ind w:firstLine="851"/>
        <w:jc w:val="both"/>
        <w:rPr>
          <w:rFonts w:ascii="Arial" w:hAnsi="Arial" w:cs="Arial"/>
          <w:sz w:val="28"/>
          <w:szCs w:val="28"/>
        </w:rPr>
      </w:pPr>
    </w:p>
    <w:p w:rsidR="008320C3" w:rsidRPr="008320C3" w:rsidRDefault="008320C3" w:rsidP="008320C3">
      <w:pPr>
        <w:ind w:firstLine="851"/>
        <w:jc w:val="both"/>
        <w:rPr>
          <w:rFonts w:ascii="Arial" w:hAnsi="Arial" w:cs="Arial"/>
          <w:b/>
          <w:bCs/>
          <w:sz w:val="28"/>
          <w:szCs w:val="28"/>
        </w:rPr>
      </w:pPr>
      <w:r w:rsidRPr="008320C3">
        <w:rPr>
          <w:rFonts w:ascii="Arial" w:hAnsi="Arial" w:cs="Arial"/>
          <w:b/>
          <w:bCs/>
          <w:sz w:val="28"/>
          <w:szCs w:val="28"/>
        </w:rPr>
        <w:t>Простота</w:t>
      </w:r>
    </w:p>
    <w:p w:rsidR="008320C3" w:rsidRDefault="008320C3" w:rsidP="008320C3">
      <w:pPr>
        <w:ind w:firstLine="851"/>
        <w:jc w:val="both"/>
        <w:rPr>
          <w:rFonts w:ascii="Arial" w:hAnsi="Arial" w:cs="Arial"/>
          <w:sz w:val="28"/>
          <w:szCs w:val="28"/>
        </w:rPr>
      </w:pPr>
      <w:proofErr w:type="gramStart"/>
      <w:r w:rsidRPr="008320C3">
        <w:rPr>
          <w:rFonts w:ascii="Arial" w:hAnsi="Arial" w:cs="Arial"/>
          <w:sz w:val="28"/>
          <w:szCs w:val="28"/>
        </w:rPr>
        <w:t>Одна из основных вещей, на которую стоит обратить внимание, это расположение элементов в кадре относительно друг друга.</w:t>
      </w:r>
      <w:proofErr w:type="gramEnd"/>
      <w:r w:rsidRPr="008320C3">
        <w:rPr>
          <w:rFonts w:ascii="Arial" w:hAnsi="Arial" w:cs="Arial"/>
          <w:sz w:val="28"/>
          <w:szCs w:val="28"/>
        </w:rPr>
        <w:t xml:space="preserve"> Исходя из этого, вам нужно будет решить, что вы включите в кадр, а что уберете из него. Часто возникает искушение заполнить кадр как можно большим количеством интересных объектов, но когда речь идет о композиции, лучше быть избирательным относительно того, что вы включаете в кадр и подходить к выбору осознанно. Некоторые из наиболее ярких фотографий имеют очень простую, но эффективную композицию, взгляд без помех следует по изоб</w:t>
      </w:r>
      <w:r w:rsidR="00F27C78">
        <w:rPr>
          <w:rFonts w:ascii="Arial" w:hAnsi="Arial" w:cs="Arial"/>
          <w:sz w:val="28"/>
          <w:szCs w:val="28"/>
        </w:rPr>
        <w:t xml:space="preserve">ражению, и зритель оказывается </w:t>
      </w:r>
      <w:r w:rsidRPr="008320C3">
        <w:rPr>
          <w:rFonts w:ascii="Arial" w:hAnsi="Arial" w:cs="Arial"/>
          <w:sz w:val="28"/>
          <w:szCs w:val="28"/>
        </w:rPr>
        <w:t>вовлеченным в ясный и эффектный кадр.</w:t>
      </w:r>
    </w:p>
    <w:p w:rsidR="008320C3" w:rsidRDefault="00083A7F" w:rsidP="008320C3">
      <w:pPr>
        <w:ind w:firstLine="851"/>
        <w:jc w:val="both"/>
        <w:rPr>
          <w:rFonts w:ascii="Arial" w:hAnsi="Arial" w:cs="Arial"/>
          <w:sz w:val="28"/>
          <w:szCs w:val="28"/>
        </w:rPr>
      </w:pPr>
      <w:r>
        <w:rPr>
          <w:rFonts w:ascii="Arial" w:hAnsi="Arial" w:cs="Arial"/>
          <w:noProof/>
          <w:sz w:val="28"/>
          <w:szCs w:val="28"/>
        </w:rPr>
        <w:drawing>
          <wp:inline distT="0" distB="0" distL="0" distR="0">
            <wp:extent cx="4016198" cy="2676525"/>
            <wp:effectExtent l="0" t="0" r="3810" b="0"/>
            <wp:docPr id="37" name="Рисунок 37" descr="C:\фотокружок\20х30\IMG_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кружок\20х30\IMG_2870.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018540" cy="2678086"/>
                    </a:xfrm>
                    <a:prstGeom prst="rect">
                      <a:avLst/>
                    </a:prstGeom>
                    <a:noFill/>
                    <a:ln>
                      <a:noFill/>
                    </a:ln>
                  </pic:spPr>
                </pic:pic>
              </a:graphicData>
            </a:graphic>
          </wp:inline>
        </w:drawing>
      </w:r>
    </w:p>
    <w:p w:rsidR="00F27C78" w:rsidRPr="00F27C78" w:rsidRDefault="00F27C78" w:rsidP="00F27C78">
      <w:pPr>
        <w:ind w:firstLine="851"/>
        <w:jc w:val="both"/>
        <w:rPr>
          <w:rFonts w:ascii="Arial" w:hAnsi="Arial" w:cs="Arial"/>
          <w:b/>
          <w:bCs/>
          <w:sz w:val="28"/>
          <w:szCs w:val="28"/>
        </w:rPr>
      </w:pPr>
      <w:r w:rsidRPr="00F27C78">
        <w:rPr>
          <w:rFonts w:ascii="Arial" w:hAnsi="Arial" w:cs="Arial"/>
          <w:b/>
          <w:bCs/>
          <w:sz w:val="28"/>
          <w:szCs w:val="28"/>
        </w:rPr>
        <w:t>Правило третей</w:t>
      </w:r>
      <w:r w:rsidRPr="00F27C78">
        <w:t xml:space="preserve"> </w:t>
      </w:r>
      <w:r w:rsidRPr="00F27C78">
        <w:rPr>
          <w:rFonts w:ascii="Arial" w:hAnsi="Arial" w:cs="Arial"/>
          <w:b/>
          <w:bCs/>
          <w:sz w:val="28"/>
          <w:szCs w:val="28"/>
        </w:rPr>
        <w:t>или золотое сечение</w:t>
      </w:r>
    </w:p>
    <w:p w:rsidR="00F27C78" w:rsidRDefault="00F27C78" w:rsidP="008320C3">
      <w:pPr>
        <w:ind w:firstLine="851"/>
        <w:jc w:val="both"/>
        <w:rPr>
          <w:rFonts w:ascii="Arial" w:hAnsi="Arial" w:cs="Arial"/>
          <w:sz w:val="28"/>
          <w:szCs w:val="28"/>
        </w:rPr>
      </w:pPr>
      <w:r w:rsidRPr="00F27C78">
        <w:rPr>
          <w:rFonts w:ascii="Arial" w:hAnsi="Arial" w:cs="Arial"/>
          <w:sz w:val="28"/>
          <w:szCs w:val="28"/>
        </w:rPr>
        <w:lastRenderedPageBreak/>
        <w:t>Одно из простейших правил композиции – это правило третей, которое стало очень распространенным инструментом для любителей и профессиональных фотографов. Метод состоит в разделении кадра на трети, вертикально и горизонтально (так что фактически это девятые части), и в использовании этих линий для эффективного разделения вашего изображения и отделения областей изображения. Точки, в которых линии пересекаются, рассматриваются как ключевые области для главных объектов в кадре.</w:t>
      </w:r>
    </w:p>
    <w:p w:rsidR="00F27C78" w:rsidRDefault="00F27C78" w:rsidP="008320C3">
      <w:pPr>
        <w:ind w:firstLine="851"/>
        <w:jc w:val="both"/>
        <w:rPr>
          <w:rFonts w:ascii="Arial" w:hAnsi="Arial" w:cs="Arial"/>
          <w:sz w:val="28"/>
          <w:szCs w:val="28"/>
        </w:rPr>
      </w:pPr>
      <w:r w:rsidRPr="00F27C78">
        <w:rPr>
          <w:rFonts w:ascii="Arial" w:hAnsi="Arial" w:cs="Arial"/>
          <w:sz w:val="28"/>
          <w:szCs w:val="28"/>
        </w:rPr>
        <w:t xml:space="preserve">Золотое сечение – это математическая формула, которой, как ни странно, подчиняется гармония. </w:t>
      </w:r>
      <w:proofErr w:type="gramStart"/>
      <w:r w:rsidRPr="00F27C78">
        <w:rPr>
          <w:rFonts w:ascii="Arial" w:hAnsi="Arial" w:cs="Arial"/>
          <w:sz w:val="28"/>
          <w:szCs w:val="28"/>
        </w:rPr>
        <w:t>Пропорция делит исходную величину на две части: меньшая доля относится к большей, как большая к исходной величине.</w:t>
      </w:r>
      <w:proofErr w:type="gramEnd"/>
      <w:r w:rsidRPr="00F27C78">
        <w:rPr>
          <w:rFonts w:ascii="Arial" w:hAnsi="Arial" w:cs="Arial"/>
          <w:sz w:val="28"/>
          <w:szCs w:val="28"/>
        </w:rPr>
        <w:t xml:space="preserve"> Итог вычислений стремится к уважаемому математиками числу «Фи» - φ≈1,618.</w:t>
      </w:r>
    </w:p>
    <w:p w:rsidR="00F27C78" w:rsidRDefault="009E78A0" w:rsidP="009E78A0">
      <w:pPr>
        <w:ind w:firstLine="426"/>
        <w:jc w:val="both"/>
        <w:rPr>
          <w:rFonts w:ascii="Arial" w:hAnsi="Arial" w:cs="Arial"/>
          <w:sz w:val="28"/>
          <w:szCs w:val="28"/>
        </w:rPr>
      </w:pPr>
      <w:r w:rsidRPr="009E78A0">
        <w:rPr>
          <w:rFonts w:ascii="Arial" w:hAnsi="Arial" w:cs="Arial"/>
          <w:noProof/>
          <w:sz w:val="28"/>
          <w:szCs w:val="28"/>
        </w:rPr>
        <w:drawing>
          <wp:inline distT="0" distB="0" distL="0" distR="0" wp14:anchorId="3A46B62B" wp14:editId="45C76A82">
            <wp:extent cx="4352925" cy="2839604"/>
            <wp:effectExtent l="0" t="0" r="0" b="0"/>
            <wp:docPr id="20" name="Рисунок 20" descr="Правило третей, золотое сечение в фотографическом искус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о третей, золотое сечение в фотографическом искусстве"/>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52925" cy="2839604"/>
                    </a:xfrm>
                    <a:prstGeom prst="rect">
                      <a:avLst/>
                    </a:prstGeom>
                    <a:noFill/>
                    <a:ln>
                      <a:noFill/>
                    </a:ln>
                  </pic:spPr>
                </pic:pic>
              </a:graphicData>
            </a:graphic>
          </wp:inline>
        </w:drawing>
      </w:r>
    </w:p>
    <w:p w:rsidR="009E78A0" w:rsidRDefault="009E78A0" w:rsidP="008320C3">
      <w:pPr>
        <w:ind w:firstLine="851"/>
        <w:jc w:val="both"/>
        <w:rPr>
          <w:rFonts w:ascii="Arial" w:hAnsi="Arial" w:cs="Arial"/>
          <w:sz w:val="28"/>
          <w:szCs w:val="28"/>
        </w:rPr>
      </w:pPr>
      <w:r w:rsidRPr="009E78A0">
        <w:rPr>
          <w:rFonts w:ascii="Arial" w:hAnsi="Arial" w:cs="Arial"/>
          <w:sz w:val="28"/>
          <w:szCs w:val="28"/>
        </w:rPr>
        <w:t>В видоискателях современных цифровых камер точки фокусировки расположены на позициях 2/8 или на воображаемых линиях, делящих кадр по правилу золотого сечения. При съемке в творческих режимах осуществить точечный замер экспозиции и сфокусироваться можно на любой из них. Некоторые камеры оснащены сеткой, построенной по правилу третей.</w:t>
      </w:r>
    </w:p>
    <w:p w:rsidR="009E78A0" w:rsidRDefault="00E71250" w:rsidP="00E71250">
      <w:pPr>
        <w:ind w:firstLine="709"/>
        <w:jc w:val="both"/>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69504" behindDoc="0" locked="0" layoutInCell="1" allowOverlap="1" wp14:anchorId="1361CB4B" wp14:editId="29C0B784">
                <wp:simplePos x="0" y="0"/>
                <wp:positionH relativeFrom="column">
                  <wp:posOffset>450850</wp:posOffset>
                </wp:positionH>
                <wp:positionV relativeFrom="paragraph">
                  <wp:posOffset>862965</wp:posOffset>
                </wp:positionV>
                <wp:extent cx="4086225" cy="0"/>
                <wp:effectExtent l="38100" t="38100" r="66675" b="952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40862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3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5.5pt,67.95pt" to="357.2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" strokecolor="#4f81bd [3204]" strokeweight="2pt">
                <v:shadow on="t" color="black" opacity="24903f" origin=",.5" offset="0,.55556mm"/>
              </v:line>
            </w:pict>
          </mc:Fallback>
        </mc:AlternateContent>
      </w:r>
      <w:r>
        <w:rPr>
          <w:rFonts w:ascii="Arial" w:hAnsi="Arial" w:cs="Arial"/>
          <w:noProof/>
          <w:sz w:val="28"/>
          <w:szCs w:val="28"/>
        </w:rPr>
        <mc:AlternateContent>
          <mc:Choice Requires="wps">
            <w:drawing>
              <wp:anchor distT="0" distB="0" distL="114300" distR="114300" simplePos="0" relativeHeight="251670528" behindDoc="0" locked="0" layoutInCell="1" allowOverlap="1" wp14:anchorId="30AE1EAB" wp14:editId="22DB5852">
                <wp:simplePos x="0" y="0"/>
                <wp:positionH relativeFrom="column">
                  <wp:posOffset>450850</wp:posOffset>
                </wp:positionH>
                <wp:positionV relativeFrom="paragraph">
                  <wp:posOffset>1844040</wp:posOffset>
                </wp:positionV>
                <wp:extent cx="4086225" cy="0"/>
                <wp:effectExtent l="38100" t="38100" r="66675" b="952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40862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3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5pt,145.2pt" to="357.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" strokecolor="#4f81bd [3204]" strokeweight="2pt">
                <v:shadow on="t" color="black" opacity="24903f" origin=",.5" offset="0,.55556mm"/>
              </v:line>
            </w:pict>
          </mc:Fallback>
        </mc:AlternateContent>
      </w:r>
      <w:r w:rsidR="009E78A0">
        <w:rPr>
          <w:rFonts w:ascii="Arial" w:hAnsi="Arial" w:cs="Arial"/>
          <w:noProof/>
          <w:sz w:val="28"/>
          <w:szCs w:val="28"/>
        </w:rPr>
        <mc:AlternateContent>
          <mc:Choice Requires="wps">
            <w:drawing>
              <wp:anchor distT="0" distB="0" distL="114300" distR="114300" simplePos="0" relativeHeight="251668480" behindDoc="0" locked="0" layoutInCell="1" allowOverlap="1" wp14:anchorId="53D7FF3B" wp14:editId="2067522D">
                <wp:simplePos x="0" y="0"/>
                <wp:positionH relativeFrom="column">
                  <wp:posOffset>1784985</wp:posOffset>
                </wp:positionH>
                <wp:positionV relativeFrom="paragraph">
                  <wp:posOffset>-3810</wp:posOffset>
                </wp:positionV>
                <wp:extent cx="47625" cy="2724150"/>
                <wp:effectExtent l="57150" t="19050" r="66675" b="7620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47625" cy="2724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3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0.55pt,-.3pt" to="144.3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" strokecolor="#4f81bd [3204]" strokeweight="2pt">
                <v:shadow on="t" color="black" opacity="24903f" origin=",.5" offset="0,.55556mm"/>
              </v:line>
            </w:pict>
          </mc:Fallback>
        </mc:AlternateContent>
      </w:r>
      <w:r w:rsidR="009E78A0">
        <w:rPr>
          <w:rFonts w:ascii="Arial" w:hAnsi="Arial" w:cs="Arial"/>
          <w:noProof/>
          <w:sz w:val="28"/>
          <w:szCs w:val="28"/>
        </w:rPr>
        <mc:AlternateContent>
          <mc:Choice Requires="wps">
            <w:drawing>
              <wp:anchor distT="0" distB="0" distL="114300" distR="114300" simplePos="0" relativeHeight="251667456" behindDoc="0" locked="0" layoutInCell="1" allowOverlap="1" wp14:anchorId="36C856B9" wp14:editId="3EB3D0E6">
                <wp:simplePos x="0" y="0"/>
                <wp:positionH relativeFrom="column">
                  <wp:posOffset>3308985</wp:posOffset>
                </wp:positionH>
                <wp:positionV relativeFrom="paragraph">
                  <wp:posOffset>-3810</wp:posOffset>
                </wp:positionV>
                <wp:extent cx="38100" cy="2724150"/>
                <wp:effectExtent l="57150" t="19050" r="76200" b="7620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38100" cy="2724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3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0.55pt,-.3pt" to="263.5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" strokecolor="#4f81bd [3204]" strokeweight="2pt">
                <v:shadow on="t" color="black" opacity="24903f" origin=",.5" offset="0,.55556mm"/>
              </v:line>
            </w:pict>
          </mc:Fallback>
        </mc:AlternateContent>
      </w:r>
      <w:r w:rsidR="009E78A0">
        <w:rPr>
          <w:rFonts w:ascii="Arial" w:hAnsi="Arial" w:cs="Arial"/>
          <w:noProof/>
          <w:sz w:val="28"/>
          <w:szCs w:val="28"/>
        </w:rPr>
        <w:drawing>
          <wp:inline distT="0" distB="0" distL="0" distR="0">
            <wp:extent cx="4086225" cy="2724150"/>
            <wp:effectExtent l="0" t="0" r="9525" b="0"/>
            <wp:docPr id="31" name="Рисунок 31" descr="C:\фотокружок\20х30\DSC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кружок\20х30\DSC0265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90787" cy="2727191"/>
                    </a:xfrm>
                    <a:prstGeom prst="rect">
                      <a:avLst/>
                    </a:prstGeom>
                    <a:noFill/>
                    <a:ln>
                      <a:noFill/>
                    </a:ln>
                  </pic:spPr>
                </pic:pic>
              </a:graphicData>
            </a:graphic>
          </wp:inline>
        </w:drawing>
      </w:r>
    </w:p>
    <w:p w:rsidR="009E78A0" w:rsidRDefault="00EA76F1" w:rsidP="008320C3">
      <w:pPr>
        <w:ind w:firstLine="851"/>
        <w:jc w:val="both"/>
        <w:rPr>
          <w:rFonts w:ascii="Arial" w:hAnsi="Arial" w:cs="Arial"/>
          <w:sz w:val="28"/>
          <w:szCs w:val="28"/>
        </w:rPr>
      </w:pPr>
      <w:r w:rsidRPr="00EA76F1">
        <w:rPr>
          <w:rFonts w:ascii="Arial" w:hAnsi="Arial" w:cs="Arial"/>
          <w:sz w:val="28"/>
          <w:szCs w:val="28"/>
        </w:rPr>
        <w:t>Эти ухищрения предназначены для того, чтобы облегчить фотографам съемку, располагая значимые объекты на условных линиях и их пересечениях. Размещать активные точки с точностью до миллиметра нет необходимости. Да и чисто технически предмету сложно занимать лишь строго отведенное для него место, ведь у каждой вещи есть определенный размер.</w:t>
      </w:r>
    </w:p>
    <w:p w:rsidR="009E78A0" w:rsidRDefault="00E71250" w:rsidP="008320C3">
      <w:pPr>
        <w:ind w:firstLine="851"/>
        <w:jc w:val="both"/>
        <w:rPr>
          <w:rFonts w:ascii="Arial" w:hAnsi="Arial" w:cs="Arial"/>
          <w:sz w:val="28"/>
          <w:szCs w:val="28"/>
        </w:rPr>
      </w:pPr>
      <w:r w:rsidRPr="00E71250">
        <w:rPr>
          <w:rFonts w:ascii="Arial" w:hAnsi="Arial" w:cs="Arial"/>
          <w:sz w:val="28"/>
          <w:szCs w:val="28"/>
        </w:rPr>
        <w:t>Правило третей применимо ко всем сюжетным композициям: снимаете вы пейзаж или портрет, натюрморт или репортаж. Пока ваше чувство гармонии не стало приобретенным и бессознательным, соблюдение нехитрого правила третей позволит вам делать снимки выразительные, гармоничные, сбалансированные.</w:t>
      </w:r>
    </w:p>
    <w:p w:rsidR="00E71250" w:rsidRDefault="00E71250" w:rsidP="008320C3">
      <w:pPr>
        <w:ind w:firstLine="851"/>
        <w:jc w:val="both"/>
        <w:rPr>
          <w:rFonts w:ascii="Arial" w:hAnsi="Arial" w:cs="Arial"/>
          <w:sz w:val="28"/>
          <w:szCs w:val="28"/>
        </w:rPr>
      </w:pPr>
      <w:r w:rsidRPr="00E71250">
        <w:rPr>
          <w:rFonts w:ascii="Arial" w:hAnsi="Arial" w:cs="Arial"/>
          <w:sz w:val="28"/>
          <w:szCs w:val="28"/>
        </w:rPr>
        <w:t>Наиболее удачным примером для демонстрации является пейзаж. Принцип композиции заключается в том, что небо и суша (либо водная гладь) должны иметь соотношение 1:2. Одну треть кадра следует отвести под небо, а две трети под сушу или наоборот.</w:t>
      </w:r>
    </w:p>
    <w:p w:rsidR="00E71250" w:rsidRDefault="00E71250" w:rsidP="00E71250">
      <w:pPr>
        <w:ind w:firstLine="709"/>
        <w:rPr>
          <w:rFonts w:ascii="Arial" w:hAnsi="Arial" w:cs="Arial"/>
          <w:sz w:val="28"/>
          <w:szCs w:val="28"/>
        </w:rPr>
      </w:pPr>
      <w:r>
        <w:rPr>
          <w:rFonts w:ascii="Arial" w:hAnsi="Arial" w:cs="Arial"/>
          <w:noProof/>
          <w:sz w:val="28"/>
          <w:szCs w:val="28"/>
        </w:rPr>
        <w:lastRenderedPageBreak/>
        <w:drawing>
          <wp:inline distT="0" distB="0" distL="0" distR="0">
            <wp:extent cx="4010025" cy="2673350"/>
            <wp:effectExtent l="0" t="0" r="9525" b="0"/>
            <wp:docPr id="36" name="Рисунок 36" descr="C:\фотокружок\20х30\DSC0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фотокружок\20х30\DSC0296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010025" cy="2673350"/>
                    </a:xfrm>
                    <a:prstGeom prst="rect">
                      <a:avLst/>
                    </a:prstGeom>
                    <a:noFill/>
                    <a:ln>
                      <a:noFill/>
                    </a:ln>
                  </pic:spPr>
                </pic:pic>
              </a:graphicData>
            </a:graphic>
          </wp:inline>
        </w:drawing>
      </w:r>
    </w:p>
    <w:p w:rsidR="00AC2885" w:rsidRDefault="00AC2885" w:rsidP="00AC2885">
      <w:pPr>
        <w:ind w:firstLine="709"/>
        <w:jc w:val="both"/>
        <w:rPr>
          <w:rFonts w:ascii="Arial" w:hAnsi="Arial" w:cs="Arial"/>
          <w:i/>
          <w:sz w:val="28"/>
          <w:szCs w:val="28"/>
        </w:rPr>
      </w:pPr>
    </w:p>
    <w:p w:rsidR="009F2D19" w:rsidRDefault="00AC2885" w:rsidP="00AC2885">
      <w:pPr>
        <w:ind w:firstLine="709"/>
        <w:jc w:val="both"/>
        <w:rPr>
          <w:rFonts w:ascii="Arial" w:hAnsi="Arial" w:cs="Arial"/>
          <w:sz w:val="28"/>
          <w:szCs w:val="28"/>
        </w:rPr>
      </w:pPr>
      <w:r w:rsidRPr="00AC2885">
        <w:rPr>
          <w:rFonts w:ascii="Arial" w:hAnsi="Arial" w:cs="Arial"/>
          <w:i/>
          <w:sz w:val="28"/>
          <w:szCs w:val="28"/>
        </w:rPr>
        <w:t>Исключение</w:t>
      </w:r>
      <w:r>
        <w:rPr>
          <w:rFonts w:ascii="Arial" w:hAnsi="Arial" w:cs="Arial"/>
          <w:i/>
          <w:sz w:val="28"/>
          <w:szCs w:val="28"/>
        </w:rPr>
        <w:t>:</w:t>
      </w:r>
      <w:r w:rsidRPr="00AC2885">
        <w:rPr>
          <w:rFonts w:ascii="Arial" w:hAnsi="Arial" w:cs="Arial"/>
          <w:sz w:val="28"/>
          <w:szCs w:val="28"/>
        </w:rPr>
        <w:t xml:space="preserve"> </w:t>
      </w:r>
    </w:p>
    <w:p w:rsidR="00E71250" w:rsidRPr="009F2D19" w:rsidRDefault="00AC2885" w:rsidP="009F2D19">
      <w:pPr>
        <w:pStyle w:val="a6"/>
        <w:numPr>
          <w:ilvl w:val="0"/>
          <w:numId w:val="2"/>
        </w:numPr>
        <w:jc w:val="both"/>
        <w:rPr>
          <w:rFonts w:ascii="Arial" w:hAnsi="Arial" w:cs="Arial"/>
          <w:sz w:val="28"/>
          <w:szCs w:val="28"/>
        </w:rPr>
      </w:pPr>
      <w:r w:rsidRPr="009F2D19">
        <w:rPr>
          <w:rFonts w:ascii="Arial" w:hAnsi="Arial" w:cs="Arial"/>
          <w:sz w:val="28"/>
          <w:szCs w:val="28"/>
        </w:rPr>
        <w:t>когда кадр делится на две равные половины, является съемка зеркальных отражений, будь то отражение скалы на морской поверхности, деревьев на водной глади озера или отражение человека в зеркале.</w:t>
      </w:r>
    </w:p>
    <w:p w:rsidR="00AC2885" w:rsidRDefault="00AC2885" w:rsidP="00AC2885">
      <w:pPr>
        <w:ind w:firstLine="709"/>
        <w:jc w:val="both"/>
        <w:rPr>
          <w:rFonts w:ascii="Arial" w:hAnsi="Arial" w:cs="Arial"/>
          <w:sz w:val="28"/>
          <w:szCs w:val="28"/>
        </w:rPr>
      </w:pPr>
      <w:r w:rsidRPr="00AC2885">
        <w:rPr>
          <w:rFonts w:ascii="Arial" w:hAnsi="Arial" w:cs="Arial"/>
          <w:noProof/>
          <w:sz w:val="28"/>
          <w:szCs w:val="28"/>
        </w:rPr>
        <w:drawing>
          <wp:inline distT="0" distB="0" distL="0" distR="0" wp14:anchorId="1D5AFC79" wp14:editId="46947284">
            <wp:extent cx="3990975" cy="2371725"/>
            <wp:effectExtent l="0" t="0" r="0" b="9525"/>
            <wp:docPr id="38" name="Рисунок 38" descr="http://phototalents.ru/wp-content/uploads/2012/06/55-1024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ototalents.ru/wp-content/uploads/2012/06/55-1024x640.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988492" cy="2370250"/>
                    </a:xfrm>
                    <a:prstGeom prst="rect">
                      <a:avLst/>
                    </a:prstGeom>
                    <a:noFill/>
                    <a:ln>
                      <a:noFill/>
                    </a:ln>
                    <a:extLst>
                      <a:ext uri="{53640926-AAD7-44D8-BBD7-CCE9431645EC}">
                        <a14:shadowObscured xmlns:a14="http://schemas.microsoft.com/office/drawing/2010/main"/>
                      </a:ext>
                    </a:extLst>
                  </pic:spPr>
                </pic:pic>
              </a:graphicData>
            </a:graphic>
          </wp:inline>
        </w:drawing>
      </w:r>
    </w:p>
    <w:p w:rsidR="00AC2885" w:rsidRPr="009F2D19" w:rsidRDefault="009F2D19" w:rsidP="009F2D19">
      <w:pPr>
        <w:pStyle w:val="a6"/>
        <w:numPr>
          <w:ilvl w:val="0"/>
          <w:numId w:val="2"/>
        </w:numPr>
        <w:jc w:val="both"/>
        <w:rPr>
          <w:rFonts w:ascii="Arial" w:hAnsi="Arial" w:cs="Arial"/>
          <w:sz w:val="28"/>
          <w:szCs w:val="28"/>
        </w:rPr>
      </w:pPr>
      <w:r>
        <w:rPr>
          <w:rFonts w:ascii="Arial" w:hAnsi="Arial" w:cs="Arial"/>
          <w:sz w:val="28"/>
          <w:szCs w:val="28"/>
        </w:rPr>
        <w:t>при съемке портрета</w:t>
      </w:r>
    </w:p>
    <w:p w:rsidR="00AC2885" w:rsidRPr="00EA243D" w:rsidRDefault="009F2D19" w:rsidP="00AC2885">
      <w:pPr>
        <w:ind w:firstLine="709"/>
        <w:jc w:val="both"/>
        <w:rPr>
          <w:rFonts w:ascii="Arial" w:hAnsi="Arial" w:cs="Arial"/>
          <w:sz w:val="28"/>
          <w:szCs w:val="28"/>
        </w:rPr>
      </w:pPr>
      <w:r>
        <w:rPr>
          <w:rFonts w:ascii="Arial" w:hAnsi="Arial" w:cs="Arial"/>
          <w:noProof/>
          <w:sz w:val="28"/>
          <w:szCs w:val="28"/>
        </w:rPr>
        <w:lastRenderedPageBreak/>
        <w:drawing>
          <wp:inline distT="0" distB="0" distL="0" distR="0" wp14:anchorId="4716C40D">
            <wp:extent cx="3981450" cy="26488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992716" cy="2656308"/>
                    </a:xfrm>
                    <a:prstGeom prst="rect">
                      <a:avLst/>
                    </a:prstGeom>
                    <a:noFill/>
                  </pic:spPr>
                </pic:pic>
              </a:graphicData>
            </a:graphic>
          </wp:inline>
        </w:drawing>
      </w:r>
    </w:p>
    <w:p w:rsidR="00EA243D" w:rsidRDefault="00EA243D" w:rsidP="00EA243D">
      <w:pPr>
        <w:rPr>
          <w:rFonts w:ascii="Arial" w:hAnsi="Arial" w:cs="Arial"/>
          <w:sz w:val="28"/>
          <w:szCs w:val="28"/>
        </w:rPr>
      </w:pPr>
    </w:p>
    <w:p w:rsidR="009F2D19" w:rsidRPr="009F2D19" w:rsidRDefault="009F2D19" w:rsidP="009F2D19">
      <w:pPr>
        <w:pStyle w:val="a6"/>
        <w:numPr>
          <w:ilvl w:val="0"/>
          <w:numId w:val="2"/>
        </w:numPr>
        <w:rPr>
          <w:rFonts w:ascii="Arial" w:hAnsi="Arial" w:cs="Arial"/>
          <w:sz w:val="28"/>
          <w:szCs w:val="28"/>
        </w:rPr>
      </w:pPr>
      <w:r>
        <w:rPr>
          <w:rFonts w:ascii="Arial" w:hAnsi="Arial" w:cs="Arial"/>
          <w:sz w:val="28"/>
          <w:szCs w:val="28"/>
        </w:rPr>
        <w:t>при съемке городского пейзажа для подчеркивания монументальности зданий, сооружений.</w:t>
      </w:r>
    </w:p>
    <w:p w:rsidR="009F2D19" w:rsidRDefault="009F2D19" w:rsidP="00EA243D">
      <w:pPr>
        <w:rPr>
          <w:rFonts w:ascii="Arial" w:hAnsi="Arial" w:cs="Arial"/>
          <w:sz w:val="28"/>
          <w:szCs w:val="28"/>
        </w:rPr>
      </w:pPr>
      <w:r>
        <w:rPr>
          <w:rFonts w:ascii="Arial" w:hAnsi="Arial" w:cs="Arial"/>
          <w:noProof/>
          <w:sz w:val="28"/>
          <w:szCs w:val="28"/>
        </w:rPr>
        <w:lastRenderedPageBreak/>
        <w:drawing>
          <wp:inline distT="0" distB="0" distL="0" distR="0">
            <wp:extent cx="4508344" cy="676275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2.JPG"/>
                    <pic:cNvPicPr/>
                  </pic:nvPicPr>
                  <pic:blipFill>
                    <a:blip r:embed="rId13" cstate="email">
                      <a:extLst>
                        <a:ext uri="{28A0092B-C50C-407E-A947-70E740481C1C}">
                          <a14:useLocalDpi xmlns:a14="http://schemas.microsoft.com/office/drawing/2010/main"/>
                        </a:ext>
                      </a:extLst>
                    </a:blip>
                    <a:stretch>
                      <a:fillRect/>
                    </a:stretch>
                  </pic:blipFill>
                  <pic:spPr>
                    <a:xfrm>
                      <a:off x="0" y="0"/>
                      <a:ext cx="4508032" cy="6762282"/>
                    </a:xfrm>
                    <a:prstGeom prst="rect">
                      <a:avLst/>
                    </a:prstGeom>
                  </pic:spPr>
                </pic:pic>
              </a:graphicData>
            </a:graphic>
          </wp:inline>
        </w:drawing>
      </w:r>
    </w:p>
    <w:p w:rsidR="009F2D19" w:rsidRDefault="009F2D19" w:rsidP="00EA243D">
      <w:pPr>
        <w:rPr>
          <w:rFonts w:ascii="Arial" w:hAnsi="Arial" w:cs="Arial"/>
          <w:sz w:val="28"/>
          <w:szCs w:val="28"/>
        </w:rPr>
      </w:pPr>
    </w:p>
    <w:p w:rsidR="009F2D19" w:rsidRPr="005C65BD" w:rsidRDefault="005C65BD" w:rsidP="005C65BD">
      <w:pPr>
        <w:ind w:firstLine="709"/>
        <w:rPr>
          <w:rFonts w:ascii="Arial" w:hAnsi="Arial" w:cs="Arial"/>
          <w:b/>
          <w:sz w:val="28"/>
          <w:szCs w:val="28"/>
        </w:rPr>
      </w:pPr>
      <w:r w:rsidRPr="005C65BD">
        <w:rPr>
          <w:rFonts w:ascii="Arial" w:hAnsi="Arial" w:cs="Arial"/>
          <w:b/>
          <w:sz w:val="28"/>
          <w:szCs w:val="28"/>
        </w:rPr>
        <w:t>Направляющие линии в кадре</w:t>
      </w:r>
    </w:p>
    <w:p w:rsidR="009F2D19" w:rsidRDefault="005C65BD" w:rsidP="005C65BD">
      <w:pPr>
        <w:ind w:firstLine="709"/>
        <w:jc w:val="both"/>
        <w:rPr>
          <w:rFonts w:ascii="Arial" w:hAnsi="Arial" w:cs="Arial"/>
          <w:sz w:val="28"/>
          <w:szCs w:val="28"/>
        </w:rPr>
      </w:pPr>
      <w:r w:rsidRPr="005C65BD">
        <w:rPr>
          <w:rFonts w:ascii="Arial" w:hAnsi="Arial" w:cs="Arial"/>
          <w:sz w:val="28"/>
          <w:szCs w:val="28"/>
        </w:rPr>
        <w:t xml:space="preserve">Линии в изображении – один из наиболее эффективных способов сделать ваш кадр более ярким. Горизонтальные и вертикальные линии делают изображение четко структурированным, в то время как изогнутые линии воспринимаются более спокойно. Рассмотрите, где каждая линия в кадре начинается и куда ведет. Это очень эффективно – иметь в кадре линию, ведущую взгляд, например, от нижнего угла через </w:t>
      </w:r>
      <w:r w:rsidRPr="005C65BD">
        <w:rPr>
          <w:rFonts w:ascii="Arial" w:hAnsi="Arial" w:cs="Arial"/>
          <w:sz w:val="28"/>
          <w:szCs w:val="28"/>
        </w:rPr>
        <w:lastRenderedPageBreak/>
        <w:t>изображение к противоположному углу. Тропинки, реки, железнодорожные пути и дороги могут послужить этой цели при правильном использовании.</w:t>
      </w:r>
    </w:p>
    <w:p w:rsidR="005C65BD" w:rsidRDefault="00A00D47" w:rsidP="00A00D47">
      <w:pPr>
        <w:jc w:val="both"/>
        <w:rPr>
          <w:rFonts w:ascii="Arial" w:hAnsi="Arial" w:cs="Arial"/>
          <w:sz w:val="28"/>
          <w:szCs w:val="28"/>
        </w:rPr>
      </w:pPr>
      <w:r>
        <w:rPr>
          <w:rFonts w:ascii="Arial" w:hAnsi="Arial" w:cs="Arial"/>
          <w:noProof/>
          <w:sz w:val="28"/>
          <w:szCs w:val="28"/>
        </w:rPr>
        <w:drawing>
          <wp:inline distT="0" distB="0" distL="0" distR="0">
            <wp:extent cx="4370119" cy="59108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мбина Александра - Хмурое утро.jpg"/>
                    <pic:cNvPicPr/>
                  </pic:nvPicPr>
                  <pic:blipFill rotWithShape="1">
                    <a:blip r:embed="rId14" cstate="email">
                      <a:extLst>
                        <a:ext uri="{28A0092B-C50C-407E-A947-70E740481C1C}">
                          <a14:useLocalDpi xmlns:a14="http://schemas.microsoft.com/office/drawing/2010/main"/>
                        </a:ext>
                      </a:extLst>
                    </a:blip>
                    <a:srcRect b="-1655"/>
                    <a:stretch/>
                  </pic:blipFill>
                  <pic:spPr bwMode="auto">
                    <a:xfrm>
                      <a:off x="0" y="0"/>
                      <a:ext cx="4376326" cy="5919264"/>
                    </a:xfrm>
                    <a:prstGeom prst="rect">
                      <a:avLst/>
                    </a:prstGeom>
                    <a:ln>
                      <a:noFill/>
                    </a:ln>
                    <a:extLst>
                      <a:ext uri="{53640926-AAD7-44D8-BBD7-CCE9431645EC}">
                        <a14:shadowObscured xmlns:a14="http://schemas.microsoft.com/office/drawing/2010/main"/>
                      </a:ext>
                    </a:extLst>
                  </pic:spPr>
                </pic:pic>
              </a:graphicData>
            </a:graphic>
          </wp:inline>
        </w:drawing>
      </w:r>
    </w:p>
    <w:p w:rsidR="005C65BD" w:rsidRDefault="00A00D47" w:rsidP="005C65BD">
      <w:pPr>
        <w:ind w:firstLine="709"/>
        <w:jc w:val="both"/>
        <w:rPr>
          <w:rFonts w:ascii="Arial" w:hAnsi="Arial" w:cs="Arial"/>
          <w:sz w:val="28"/>
          <w:szCs w:val="28"/>
        </w:rPr>
      </w:pPr>
      <w:r w:rsidRPr="00A00D47">
        <w:rPr>
          <w:rFonts w:ascii="Arial" w:hAnsi="Arial" w:cs="Arial"/>
          <w:sz w:val="28"/>
          <w:szCs w:val="28"/>
        </w:rPr>
        <w:t xml:space="preserve">Изогнутые линии могут оказывать различное влияние на восприятие и характер фотоизображения. Если такая линия оказывается </w:t>
      </w:r>
      <w:proofErr w:type="gramStart"/>
      <w:r w:rsidRPr="00A00D47">
        <w:rPr>
          <w:rFonts w:ascii="Arial" w:hAnsi="Arial" w:cs="Arial"/>
          <w:sz w:val="28"/>
          <w:szCs w:val="28"/>
        </w:rPr>
        <w:t>сильно изогнутой</w:t>
      </w:r>
      <w:proofErr w:type="gramEnd"/>
      <w:r w:rsidRPr="00A00D47">
        <w:rPr>
          <w:rFonts w:ascii="Arial" w:hAnsi="Arial" w:cs="Arial"/>
          <w:sz w:val="28"/>
          <w:szCs w:val="28"/>
        </w:rPr>
        <w:t xml:space="preserve">, то это придает композиции снимка определенную неустойчивость. Кроме того, при виде слишком изогнутых или ломаных линий у зрителя возникает подсознательное ощущение напряжения, связанное с тем представлением, что эта линия изогнута или рвется под воздействием неких сил. Сильно ломаные линии действуют на зрителя как определенный раздражитель. В то же время линии, которые на снимке не сильно отклоняются по вертикали или горизонтали, воспринимаются как устойчивые и, соответственно, придают </w:t>
      </w:r>
      <w:r w:rsidRPr="00A00D47">
        <w:rPr>
          <w:rFonts w:ascii="Arial" w:hAnsi="Arial" w:cs="Arial"/>
          <w:sz w:val="28"/>
          <w:szCs w:val="28"/>
        </w:rPr>
        <w:lastRenderedPageBreak/>
        <w:t>изображению чувство расслабления и успокоения. Извилистые линии рек в пейзаже или сильные изгибы тела человека также воспринимаются зрителем как устойчивые, но одновременно он чувствует присутствие на фотографии некоего напряжения.</w:t>
      </w:r>
    </w:p>
    <w:p w:rsidR="0062124C" w:rsidRDefault="0062124C" w:rsidP="0062124C">
      <w:pPr>
        <w:jc w:val="both"/>
        <w:rPr>
          <w:rFonts w:ascii="Arial" w:hAnsi="Arial" w:cs="Arial"/>
          <w:sz w:val="28"/>
          <w:szCs w:val="28"/>
        </w:rPr>
      </w:pPr>
      <w:r>
        <w:rPr>
          <w:rFonts w:ascii="Arial" w:hAnsi="Arial" w:cs="Arial"/>
          <w:noProof/>
          <w:sz w:val="28"/>
          <w:szCs w:val="28"/>
        </w:rPr>
        <w:drawing>
          <wp:inline distT="0" distB="0" distL="0" distR="0">
            <wp:extent cx="4500748" cy="300096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_jRWvapkY.jpg"/>
                    <pic:cNvPicPr/>
                  </pic:nvPicPr>
                  <pic:blipFill>
                    <a:blip r:embed="rId15" cstate="email">
                      <a:extLst>
                        <a:ext uri="{28A0092B-C50C-407E-A947-70E740481C1C}">
                          <a14:useLocalDpi xmlns:a14="http://schemas.microsoft.com/office/drawing/2010/main"/>
                        </a:ext>
                      </a:extLst>
                    </a:blip>
                    <a:stretch>
                      <a:fillRect/>
                    </a:stretch>
                  </pic:blipFill>
                  <pic:spPr>
                    <a:xfrm>
                      <a:off x="0" y="0"/>
                      <a:ext cx="4518533" cy="3012824"/>
                    </a:xfrm>
                    <a:prstGeom prst="rect">
                      <a:avLst/>
                    </a:prstGeom>
                  </pic:spPr>
                </pic:pic>
              </a:graphicData>
            </a:graphic>
          </wp:inline>
        </w:drawing>
      </w:r>
    </w:p>
    <w:p w:rsidR="0062124C" w:rsidRDefault="0062124C" w:rsidP="005C65BD">
      <w:pPr>
        <w:ind w:firstLine="709"/>
        <w:jc w:val="both"/>
        <w:rPr>
          <w:rFonts w:ascii="Arial" w:hAnsi="Arial" w:cs="Arial"/>
          <w:sz w:val="28"/>
          <w:szCs w:val="28"/>
        </w:rPr>
      </w:pPr>
    </w:p>
    <w:p w:rsidR="005C65BD" w:rsidRDefault="00A00D47" w:rsidP="005C65BD">
      <w:pPr>
        <w:ind w:firstLine="709"/>
        <w:jc w:val="both"/>
        <w:rPr>
          <w:rFonts w:ascii="Arial" w:hAnsi="Arial" w:cs="Arial"/>
          <w:sz w:val="28"/>
          <w:szCs w:val="28"/>
        </w:rPr>
      </w:pPr>
      <w:r w:rsidRPr="00A00D47">
        <w:rPr>
          <w:rFonts w:ascii="Arial" w:hAnsi="Arial" w:cs="Arial"/>
          <w:sz w:val="28"/>
          <w:szCs w:val="28"/>
        </w:rPr>
        <w:t>S-образные линии — это линии с мягкими, плавными изгибами, которые ассоциируются в нашем сознании с контурами или линиями человеческого тела. Такой композиционный элемент позволяет придать снимку дополнительную привлекательность. Недаром S-образную линию называют «линией красоты». Такая линия может выступать в композиции и в качестве обрамляющего контура снимаемого объекта, и в роли направляющей линии. Принято считать, что S-образная линия, в отличие от простых горизонтальных и вертикальных линий, также добавляет фотографии ощущение естественности.</w:t>
      </w:r>
    </w:p>
    <w:p w:rsidR="005C65BD" w:rsidRDefault="00A00D47" w:rsidP="00A00D47">
      <w:pPr>
        <w:jc w:val="both"/>
        <w:rPr>
          <w:rFonts w:ascii="Arial" w:hAnsi="Arial" w:cs="Arial"/>
          <w:sz w:val="28"/>
          <w:szCs w:val="28"/>
        </w:rPr>
      </w:pPr>
      <w:r>
        <w:rPr>
          <w:rFonts w:ascii="Arial" w:hAnsi="Arial" w:cs="Arial"/>
          <w:noProof/>
          <w:sz w:val="28"/>
          <w:szCs w:val="28"/>
        </w:rPr>
        <w:lastRenderedPageBreak/>
        <w:drawing>
          <wp:inline distT="0" distB="0" distL="0" distR="0">
            <wp:extent cx="4601923" cy="3068426"/>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2jCTqwlso.jpg"/>
                    <pic:cNvPicPr/>
                  </pic:nvPicPr>
                  <pic:blipFill>
                    <a:blip r:embed="rId16" cstate="email">
                      <a:extLst>
                        <a:ext uri="{28A0092B-C50C-407E-A947-70E740481C1C}">
                          <a14:useLocalDpi xmlns:a14="http://schemas.microsoft.com/office/drawing/2010/main"/>
                        </a:ext>
                      </a:extLst>
                    </a:blip>
                    <a:stretch>
                      <a:fillRect/>
                    </a:stretch>
                  </pic:blipFill>
                  <pic:spPr>
                    <a:xfrm>
                      <a:off x="0" y="0"/>
                      <a:ext cx="4605665" cy="3070921"/>
                    </a:xfrm>
                    <a:prstGeom prst="rect">
                      <a:avLst/>
                    </a:prstGeom>
                  </pic:spPr>
                </pic:pic>
              </a:graphicData>
            </a:graphic>
          </wp:inline>
        </w:drawing>
      </w:r>
    </w:p>
    <w:p w:rsidR="00A00D47" w:rsidRDefault="00A00D47" w:rsidP="005C65BD">
      <w:pPr>
        <w:ind w:firstLine="709"/>
        <w:jc w:val="both"/>
        <w:rPr>
          <w:rFonts w:ascii="Arial" w:hAnsi="Arial" w:cs="Arial"/>
          <w:sz w:val="28"/>
          <w:szCs w:val="28"/>
        </w:rPr>
      </w:pPr>
    </w:p>
    <w:p w:rsidR="00307BF4" w:rsidRPr="00307BF4" w:rsidRDefault="00307BF4" w:rsidP="00307BF4">
      <w:pPr>
        <w:ind w:firstLine="709"/>
        <w:jc w:val="both"/>
        <w:rPr>
          <w:rFonts w:ascii="Arial" w:hAnsi="Arial" w:cs="Arial"/>
          <w:b/>
          <w:bCs/>
          <w:sz w:val="28"/>
          <w:szCs w:val="28"/>
        </w:rPr>
      </w:pPr>
      <w:r w:rsidRPr="00307BF4">
        <w:rPr>
          <w:rFonts w:ascii="Arial" w:hAnsi="Arial" w:cs="Arial"/>
          <w:b/>
          <w:bCs/>
          <w:sz w:val="28"/>
          <w:szCs w:val="28"/>
        </w:rPr>
        <w:t>Принцип равновесия</w:t>
      </w:r>
    </w:p>
    <w:p w:rsidR="00A00D47" w:rsidRDefault="00307BF4" w:rsidP="005C65BD">
      <w:pPr>
        <w:ind w:firstLine="709"/>
        <w:jc w:val="both"/>
        <w:rPr>
          <w:rFonts w:ascii="Arial" w:hAnsi="Arial" w:cs="Arial"/>
          <w:sz w:val="28"/>
          <w:szCs w:val="28"/>
        </w:rPr>
      </w:pPr>
      <w:r w:rsidRPr="00307BF4">
        <w:rPr>
          <w:rFonts w:ascii="Arial" w:hAnsi="Arial" w:cs="Arial"/>
          <w:sz w:val="28"/>
          <w:szCs w:val="28"/>
        </w:rPr>
        <w:t>Под композиционным равновесием в кадре разумеется правильно найденное соотношение правой и левой его частей верха и низа, при котором возникает ощущение гармонии, устойчивости</w:t>
      </w:r>
      <w:r>
        <w:rPr>
          <w:rFonts w:ascii="Arial" w:hAnsi="Arial" w:cs="Arial"/>
          <w:sz w:val="28"/>
          <w:szCs w:val="28"/>
        </w:rPr>
        <w:t xml:space="preserve"> </w:t>
      </w:r>
      <w:r w:rsidRPr="00307BF4">
        <w:rPr>
          <w:rFonts w:ascii="Arial" w:hAnsi="Arial" w:cs="Arial"/>
          <w:sz w:val="28"/>
          <w:szCs w:val="28"/>
        </w:rPr>
        <w:t>- композиционной стройности картины. Изображаемый материал — фигуры, предметы и другие возможные элементы композиции — размещается рамке видоискателя и на снимке так, что ни одна из частей фотографической</w:t>
      </w:r>
      <w:r>
        <w:rPr>
          <w:rFonts w:ascii="Arial" w:hAnsi="Arial" w:cs="Arial"/>
          <w:sz w:val="28"/>
          <w:szCs w:val="28"/>
        </w:rPr>
        <w:t xml:space="preserve"> </w:t>
      </w:r>
      <w:r w:rsidRPr="00307BF4">
        <w:rPr>
          <w:rFonts w:ascii="Arial" w:hAnsi="Arial" w:cs="Arial"/>
          <w:sz w:val="28"/>
          <w:szCs w:val="28"/>
        </w:rPr>
        <w:t>картины не оказывается перегруженной и гармонично сочетается с другими ее частями.</w:t>
      </w:r>
    </w:p>
    <w:p w:rsidR="00307BF4" w:rsidRPr="00307BF4" w:rsidRDefault="00307BF4" w:rsidP="003E4613">
      <w:pPr>
        <w:jc w:val="both"/>
        <w:rPr>
          <w:rFonts w:ascii="Arial" w:hAnsi="Arial" w:cs="Arial"/>
          <w:sz w:val="28"/>
          <w:szCs w:val="28"/>
        </w:rPr>
      </w:pPr>
      <w:r>
        <w:rPr>
          <w:rFonts w:ascii="Arial" w:hAnsi="Arial" w:cs="Arial"/>
          <w:noProof/>
          <w:sz w:val="28"/>
          <w:szCs w:val="28"/>
        </w:rPr>
        <w:drawing>
          <wp:inline distT="0" distB="0" distL="0" distR="0">
            <wp:extent cx="4619501" cy="308014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2or7yPonE (1).jpg"/>
                    <pic:cNvPicPr/>
                  </pic:nvPicPr>
                  <pic:blipFill>
                    <a:blip r:embed="rId17" cstate="email">
                      <a:extLst>
                        <a:ext uri="{28A0092B-C50C-407E-A947-70E740481C1C}">
                          <a14:useLocalDpi xmlns:a14="http://schemas.microsoft.com/office/drawing/2010/main"/>
                        </a:ext>
                      </a:extLst>
                    </a:blip>
                    <a:stretch>
                      <a:fillRect/>
                    </a:stretch>
                  </pic:blipFill>
                  <pic:spPr>
                    <a:xfrm>
                      <a:off x="0" y="0"/>
                      <a:ext cx="4623883" cy="3083069"/>
                    </a:xfrm>
                    <a:prstGeom prst="rect">
                      <a:avLst/>
                    </a:prstGeom>
                  </pic:spPr>
                </pic:pic>
              </a:graphicData>
            </a:graphic>
          </wp:inline>
        </w:drawing>
      </w:r>
    </w:p>
    <w:p w:rsidR="003E4613" w:rsidRPr="003E4613" w:rsidRDefault="003E4613" w:rsidP="003E4613">
      <w:pPr>
        <w:ind w:firstLine="709"/>
        <w:jc w:val="both"/>
        <w:rPr>
          <w:rFonts w:ascii="Arial" w:hAnsi="Arial" w:cs="Arial"/>
          <w:sz w:val="28"/>
          <w:szCs w:val="28"/>
        </w:rPr>
      </w:pPr>
      <w:r w:rsidRPr="003E4613">
        <w:rPr>
          <w:rFonts w:ascii="Arial" w:hAnsi="Arial" w:cs="Arial"/>
          <w:sz w:val="28"/>
          <w:szCs w:val="28"/>
        </w:rPr>
        <w:lastRenderedPageBreak/>
        <w:t>Как же нужно строить снимок, чтобы его композиция стала уравновешенной?</w:t>
      </w:r>
    </w:p>
    <w:p w:rsidR="005C65BD" w:rsidRDefault="003E4613" w:rsidP="003E4613">
      <w:pPr>
        <w:ind w:firstLine="709"/>
        <w:jc w:val="both"/>
        <w:rPr>
          <w:rFonts w:ascii="Arial" w:hAnsi="Arial" w:cs="Arial"/>
          <w:sz w:val="28"/>
          <w:szCs w:val="28"/>
        </w:rPr>
      </w:pPr>
      <w:r w:rsidRPr="003E4613">
        <w:rPr>
          <w:rFonts w:ascii="Arial" w:hAnsi="Arial" w:cs="Arial"/>
          <w:sz w:val="28"/>
          <w:szCs w:val="28"/>
        </w:rPr>
        <w:t xml:space="preserve">Простейший способ достижения равновесия в кадре — равномерное распределение элементов, составляющих данную композицию по всему полю кадра. Частным случаем такого решения вопроса является композиция, близкая </w:t>
      </w:r>
      <w:proofErr w:type="gramStart"/>
      <w:r w:rsidRPr="003E4613">
        <w:rPr>
          <w:rFonts w:ascii="Arial" w:hAnsi="Arial" w:cs="Arial"/>
          <w:sz w:val="28"/>
          <w:szCs w:val="28"/>
        </w:rPr>
        <w:t>к</w:t>
      </w:r>
      <w:proofErr w:type="gramEnd"/>
      <w:r w:rsidRPr="003E4613">
        <w:rPr>
          <w:rFonts w:ascii="Arial" w:hAnsi="Arial" w:cs="Arial"/>
          <w:sz w:val="28"/>
          <w:szCs w:val="28"/>
        </w:rPr>
        <w:t xml:space="preserve"> симметричной</w:t>
      </w:r>
      <w:r>
        <w:rPr>
          <w:rFonts w:ascii="Arial" w:hAnsi="Arial" w:cs="Arial"/>
          <w:sz w:val="28"/>
          <w:szCs w:val="28"/>
        </w:rPr>
        <w:t>.</w:t>
      </w:r>
    </w:p>
    <w:p w:rsidR="003E4613" w:rsidRDefault="00B261C6" w:rsidP="00B261C6">
      <w:pPr>
        <w:jc w:val="both"/>
        <w:rPr>
          <w:rFonts w:ascii="Arial" w:hAnsi="Arial" w:cs="Arial"/>
          <w:sz w:val="28"/>
          <w:szCs w:val="28"/>
        </w:rPr>
      </w:pPr>
      <w:r>
        <w:rPr>
          <w:rFonts w:ascii="Arial" w:hAnsi="Arial" w:cs="Arial"/>
          <w:noProof/>
          <w:sz w:val="28"/>
          <w:szCs w:val="28"/>
        </w:rPr>
        <w:drawing>
          <wp:inline distT="0" distB="0" distL="0" distR="0">
            <wp:extent cx="4655354" cy="310405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_gtMthfJk.jpg"/>
                    <pic:cNvPicPr/>
                  </pic:nvPicPr>
                  <pic:blipFill>
                    <a:blip r:embed="rId18" cstate="email">
                      <a:extLst>
                        <a:ext uri="{28A0092B-C50C-407E-A947-70E740481C1C}">
                          <a14:useLocalDpi xmlns:a14="http://schemas.microsoft.com/office/drawing/2010/main"/>
                        </a:ext>
                      </a:extLst>
                    </a:blip>
                    <a:stretch>
                      <a:fillRect/>
                    </a:stretch>
                  </pic:blipFill>
                  <pic:spPr>
                    <a:xfrm>
                      <a:off x="0" y="0"/>
                      <a:ext cx="4655354" cy="3104052"/>
                    </a:xfrm>
                    <a:prstGeom prst="rect">
                      <a:avLst/>
                    </a:prstGeom>
                  </pic:spPr>
                </pic:pic>
              </a:graphicData>
            </a:graphic>
          </wp:inline>
        </w:drawing>
      </w:r>
    </w:p>
    <w:p w:rsidR="003E4613" w:rsidRDefault="003E4613" w:rsidP="005C65BD">
      <w:pPr>
        <w:ind w:firstLine="709"/>
        <w:jc w:val="both"/>
        <w:rPr>
          <w:rFonts w:ascii="Arial" w:hAnsi="Arial" w:cs="Arial"/>
          <w:sz w:val="28"/>
          <w:szCs w:val="28"/>
        </w:rPr>
      </w:pPr>
    </w:p>
    <w:p w:rsidR="00307BF4" w:rsidRPr="00307BF4" w:rsidRDefault="00307BF4" w:rsidP="005C65BD">
      <w:pPr>
        <w:ind w:firstLine="709"/>
        <w:jc w:val="both"/>
        <w:rPr>
          <w:rFonts w:ascii="Arial" w:hAnsi="Arial" w:cs="Arial"/>
          <w:i/>
          <w:sz w:val="28"/>
          <w:szCs w:val="28"/>
        </w:rPr>
      </w:pPr>
      <w:r w:rsidRPr="00307BF4">
        <w:rPr>
          <w:rFonts w:ascii="Arial" w:hAnsi="Arial" w:cs="Arial"/>
          <w:i/>
          <w:sz w:val="28"/>
          <w:szCs w:val="28"/>
        </w:rPr>
        <w:t>Исключение:</w:t>
      </w:r>
    </w:p>
    <w:p w:rsidR="00307BF4" w:rsidRPr="00307BF4" w:rsidRDefault="00307BF4" w:rsidP="00307BF4">
      <w:pPr>
        <w:pStyle w:val="a6"/>
        <w:numPr>
          <w:ilvl w:val="0"/>
          <w:numId w:val="2"/>
        </w:numPr>
        <w:jc w:val="both"/>
        <w:rPr>
          <w:rFonts w:ascii="Arial" w:hAnsi="Arial" w:cs="Arial"/>
          <w:sz w:val="28"/>
          <w:szCs w:val="28"/>
        </w:rPr>
      </w:pPr>
      <w:r w:rsidRPr="00307BF4">
        <w:rPr>
          <w:rFonts w:ascii="Arial" w:hAnsi="Arial" w:cs="Arial"/>
          <w:sz w:val="28"/>
          <w:szCs w:val="28"/>
        </w:rPr>
        <w:t>Нарушение равновесия является хорошо продуманным приемом организации кадра, этим приемом художник добивается определенного зрительного эффекта, выражает глубже и полнее содержание картины. Нарушение равновесия вносит в картину элемент беспокойства, неустойчивости, отчего может возникнуть своеобразная динамичность. Эти свойства неуравновешенной композиции и используются художником, который сознательно отказывается от равновесия и устойчивости изображения во имя выразительного решения определенных смысловых задач.</w:t>
      </w:r>
    </w:p>
    <w:p w:rsidR="00307BF4" w:rsidRDefault="00B261C6" w:rsidP="00B261C6">
      <w:pPr>
        <w:jc w:val="both"/>
        <w:rPr>
          <w:rFonts w:ascii="Arial" w:hAnsi="Arial" w:cs="Arial"/>
          <w:sz w:val="28"/>
          <w:szCs w:val="28"/>
        </w:rPr>
      </w:pPr>
      <w:r>
        <w:rPr>
          <w:rFonts w:ascii="Arial" w:hAnsi="Arial" w:cs="Arial"/>
          <w:noProof/>
          <w:sz w:val="28"/>
          <w:szCs w:val="28"/>
        </w:rPr>
        <w:lastRenderedPageBreak/>
        <w:drawing>
          <wp:inline distT="0" distB="0" distL="0" distR="0">
            <wp:extent cx="4744405" cy="31634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bVt9_O6Yc.jpg"/>
                    <pic:cNvPicPr/>
                  </pic:nvPicPr>
                  <pic:blipFill>
                    <a:blip r:embed="rId19" cstate="email">
                      <a:extLst>
                        <a:ext uri="{28A0092B-C50C-407E-A947-70E740481C1C}">
                          <a14:useLocalDpi xmlns:a14="http://schemas.microsoft.com/office/drawing/2010/main"/>
                        </a:ext>
                      </a:extLst>
                    </a:blip>
                    <a:stretch>
                      <a:fillRect/>
                    </a:stretch>
                  </pic:blipFill>
                  <pic:spPr>
                    <a:xfrm>
                      <a:off x="0" y="0"/>
                      <a:ext cx="4744405" cy="3163429"/>
                    </a:xfrm>
                    <a:prstGeom prst="rect">
                      <a:avLst/>
                    </a:prstGeom>
                  </pic:spPr>
                </pic:pic>
              </a:graphicData>
            </a:graphic>
          </wp:inline>
        </w:drawing>
      </w:r>
    </w:p>
    <w:p w:rsidR="00B261C6" w:rsidRDefault="00B261C6" w:rsidP="005C65BD">
      <w:pPr>
        <w:ind w:firstLine="709"/>
        <w:jc w:val="both"/>
        <w:rPr>
          <w:rFonts w:ascii="Arial" w:hAnsi="Arial" w:cs="Arial"/>
          <w:sz w:val="28"/>
          <w:szCs w:val="28"/>
        </w:rPr>
      </w:pPr>
    </w:p>
    <w:p w:rsidR="0035649D" w:rsidRPr="0035649D" w:rsidRDefault="0062124C" w:rsidP="0035649D">
      <w:pPr>
        <w:ind w:firstLine="709"/>
        <w:rPr>
          <w:rFonts w:ascii="Arial" w:hAnsi="Arial" w:cs="Arial"/>
          <w:b/>
          <w:bCs/>
          <w:sz w:val="28"/>
          <w:szCs w:val="28"/>
        </w:rPr>
      </w:pPr>
      <w:r w:rsidRPr="0035649D">
        <w:rPr>
          <w:rFonts w:ascii="Arial" w:hAnsi="Arial" w:cs="Arial"/>
          <w:b/>
          <w:sz w:val="28"/>
          <w:szCs w:val="28"/>
        </w:rPr>
        <w:t>Использование элементов переднего плана</w:t>
      </w:r>
      <w:r w:rsidR="0035649D" w:rsidRPr="0035649D">
        <w:rPr>
          <w:rFonts w:ascii="Arial" w:eastAsia="Times New Roman" w:hAnsi="Arial" w:cs="Arial"/>
          <w:b/>
          <w:iCs/>
          <w:sz w:val="28"/>
          <w:szCs w:val="28"/>
        </w:rPr>
        <w:t xml:space="preserve"> (</w:t>
      </w:r>
      <w:proofErr w:type="spellStart"/>
      <w:r w:rsidR="0035649D" w:rsidRPr="0035649D">
        <w:rPr>
          <w:rFonts w:ascii="Arial" w:hAnsi="Arial" w:cs="Arial"/>
          <w:b/>
          <w:bCs/>
          <w:sz w:val="28"/>
          <w:szCs w:val="28"/>
        </w:rPr>
        <w:t>Фрейминг</w:t>
      </w:r>
      <w:proofErr w:type="spellEnd"/>
      <w:r w:rsidR="0035649D" w:rsidRPr="0035649D">
        <w:rPr>
          <w:rFonts w:ascii="Arial" w:hAnsi="Arial" w:cs="Arial"/>
          <w:b/>
          <w:bCs/>
          <w:sz w:val="28"/>
          <w:szCs w:val="28"/>
        </w:rPr>
        <w:t>)</w:t>
      </w:r>
    </w:p>
    <w:p w:rsidR="00B261C6" w:rsidRPr="0062124C" w:rsidRDefault="00B261C6" w:rsidP="005C65BD">
      <w:pPr>
        <w:ind w:firstLine="709"/>
        <w:jc w:val="both"/>
        <w:rPr>
          <w:rFonts w:ascii="Arial" w:hAnsi="Arial" w:cs="Arial"/>
          <w:b/>
          <w:sz w:val="28"/>
          <w:szCs w:val="28"/>
        </w:rPr>
      </w:pPr>
    </w:p>
    <w:p w:rsidR="0062124C" w:rsidRDefault="0062124C" w:rsidP="005C65BD">
      <w:pPr>
        <w:ind w:firstLine="709"/>
        <w:jc w:val="both"/>
        <w:rPr>
          <w:rFonts w:ascii="Arial" w:hAnsi="Arial" w:cs="Arial"/>
          <w:sz w:val="28"/>
          <w:szCs w:val="28"/>
        </w:rPr>
      </w:pPr>
      <w:r w:rsidRPr="0062124C">
        <w:rPr>
          <w:rFonts w:ascii="Arial" w:hAnsi="Arial" w:cs="Arial"/>
          <w:sz w:val="28"/>
          <w:szCs w:val="28"/>
        </w:rPr>
        <w:t xml:space="preserve">Творческий способ добавить передний план на фотографии. </w:t>
      </w:r>
      <w:r w:rsidR="0035649D" w:rsidRPr="0035649D">
        <w:rPr>
          <w:rFonts w:ascii="Arial" w:hAnsi="Arial" w:cs="Arial"/>
          <w:sz w:val="28"/>
          <w:szCs w:val="28"/>
        </w:rPr>
        <w:t xml:space="preserve">Идея </w:t>
      </w:r>
      <w:proofErr w:type="spellStart"/>
      <w:r w:rsidR="0035649D" w:rsidRPr="0035649D">
        <w:rPr>
          <w:rFonts w:ascii="Arial" w:hAnsi="Arial" w:cs="Arial"/>
          <w:sz w:val="28"/>
          <w:szCs w:val="28"/>
        </w:rPr>
        <w:t>фрейминга</w:t>
      </w:r>
      <w:proofErr w:type="spellEnd"/>
      <w:r w:rsidR="0035649D" w:rsidRPr="0035649D">
        <w:rPr>
          <w:rFonts w:ascii="Arial" w:hAnsi="Arial" w:cs="Arial"/>
          <w:sz w:val="28"/>
          <w:szCs w:val="28"/>
        </w:rPr>
        <w:t xml:space="preserve"> такова – выделить главный объект съемки, создав для него «рамку» из каких-то второстепенных элементов окружающего пространства.</w:t>
      </w:r>
    </w:p>
    <w:p w:rsidR="0035649D" w:rsidRDefault="0035649D" w:rsidP="005C65BD">
      <w:pPr>
        <w:ind w:firstLine="709"/>
        <w:jc w:val="both"/>
        <w:rPr>
          <w:rFonts w:ascii="Arial" w:hAnsi="Arial" w:cs="Arial"/>
          <w:sz w:val="28"/>
          <w:szCs w:val="28"/>
        </w:rPr>
      </w:pPr>
      <w:r w:rsidRPr="0035649D">
        <w:rPr>
          <w:rFonts w:ascii="Arial" w:hAnsi="Arial" w:cs="Arial"/>
          <w:sz w:val="28"/>
          <w:szCs w:val="28"/>
        </w:rPr>
        <w:t>Если говорить, например, о портрете, то мы можем поставить человека в дверной проем, сфотографировать его через окно в доме или автомобиле, через просвет в ветках – так или иначе, заключить фигуру портретируемого в отчетливо-видимую «рамку».</w:t>
      </w:r>
    </w:p>
    <w:p w:rsidR="0062124C" w:rsidRDefault="0062124C" w:rsidP="0062124C">
      <w:pPr>
        <w:jc w:val="both"/>
        <w:rPr>
          <w:rFonts w:ascii="Arial" w:hAnsi="Arial" w:cs="Arial"/>
          <w:sz w:val="28"/>
          <w:szCs w:val="28"/>
        </w:rPr>
      </w:pPr>
      <w:r>
        <w:rPr>
          <w:rFonts w:ascii="Arial" w:hAnsi="Arial" w:cs="Arial"/>
          <w:noProof/>
          <w:sz w:val="28"/>
          <w:szCs w:val="28"/>
        </w:rPr>
        <w:lastRenderedPageBreak/>
        <w:drawing>
          <wp:inline distT="0" distB="0" distL="0" distR="0">
            <wp:extent cx="4654000" cy="5961413"/>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x5ULjJuU.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654000" cy="5961413"/>
                    </a:xfrm>
                    <a:prstGeom prst="rect">
                      <a:avLst/>
                    </a:prstGeom>
                    <a:ln>
                      <a:noFill/>
                    </a:ln>
                    <a:extLst>
                      <a:ext uri="{53640926-AAD7-44D8-BBD7-CCE9431645EC}">
                        <a14:shadowObscured xmlns:a14="http://schemas.microsoft.com/office/drawing/2010/main"/>
                      </a:ext>
                    </a:extLst>
                  </pic:spPr>
                </pic:pic>
              </a:graphicData>
            </a:graphic>
          </wp:inline>
        </w:drawing>
      </w:r>
    </w:p>
    <w:p w:rsidR="0062124C" w:rsidRDefault="0035649D" w:rsidP="005C65BD">
      <w:pPr>
        <w:ind w:firstLine="709"/>
        <w:jc w:val="both"/>
        <w:rPr>
          <w:rFonts w:ascii="Arial" w:hAnsi="Arial" w:cs="Arial"/>
          <w:sz w:val="28"/>
          <w:szCs w:val="28"/>
        </w:rPr>
      </w:pPr>
      <w:r w:rsidRPr="0035649D">
        <w:rPr>
          <w:rFonts w:ascii="Arial" w:hAnsi="Arial" w:cs="Arial"/>
          <w:sz w:val="28"/>
          <w:szCs w:val="28"/>
        </w:rPr>
        <w:t xml:space="preserve">Рамки не должны быть идеально формы. Это могут быть естественные </w:t>
      </w:r>
      <w:r w:rsidR="00292949">
        <w:rPr>
          <w:rFonts w:ascii="Arial" w:hAnsi="Arial" w:cs="Arial"/>
          <w:sz w:val="28"/>
          <w:szCs w:val="28"/>
        </w:rPr>
        <w:t xml:space="preserve">или искусственные </w:t>
      </w:r>
      <w:r w:rsidRPr="0035649D">
        <w:rPr>
          <w:rFonts w:ascii="Arial" w:hAnsi="Arial" w:cs="Arial"/>
          <w:sz w:val="28"/>
          <w:szCs w:val="28"/>
        </w:rPr>
        <w:t>объекты.</w:t>
      </w:r>
    </w:p>
    <w:p w:rsidR="0035649D" w:rsidRDefault="0035649D" w:rsidP="0035649D">
      <w:pPr>
        <w:jc w:val="both"/>
        <w:rPr>
          <w:rFonts w:ascii="Arial" w:hAnsi="Arial" w:cs="Arial"/>
          <w:sz w:val="28"/>
          <w:szCs w:val="28"/>
        </w:rPr>
      </w:pPr>
      <w:r>
        <w:rPr>
          <w:rFonts w:ascii="Arial" w:hAnsi="Arial" w:cs="Arial"/>
          <w:noProof/>
          <w:sz w:val="28"/>
          <w:szCs w:val="28"/>
        </w:rPr>
        <w:lastRenderedPageBreak/>
        <w:drawing>
          <wp:inline distT="0" distB="0" distL="0" distR="0">
            <wp:extent cx="4813299" cy="7220197"/>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очная асимметрия.jpg"/>
                    <pic:cNvPicPr/>
                  </pic:nvPicPr>
                  <pic:blipFill>
                    <a:blip r:embed="rId21" cstate="email">
                      <a:extLst>
                        <a:ext uri="{28A0092B-C50C-407E-A947-70E740481C1C}">
                          <a14:useLocalDpi xmlns:a14="http://schemas.microsoft.com/office/drawing/2010/main"/>
                        </a:ext>
                      </a:extLst>
                    </a:blip>
                    <a:stretch>
                      <a:fillRect/>
                    </a:stretch>
                  </pic:blipFill>
                  <pic:spPr>
                    <a:xfrm>
                      <a:off x="0" y="0"/>
                      <a:ext cx="4809595" cy="7214641"/>
                    </a:xfrm>
                    <a:prstGeom prst="rect">
                      <a:avLst/>
                    </a:prstGeom>
                  </pic:spPr>
                </pic:pic>
              </a:graphicData>
            </a:graphic>
          </wp:inline>
        </w:drawing>
      </w:r>
    </w:p>
    <w:p w:rsidR="0035649D" w:rsidRDefault="0035649D" w:rsidP="005C65BD">
      <w:pPr>
        <w:ind w:firstLine="709"/>
        <w:jc w:val="both"/>
        <w:rPr>
          <w:rFonts w:ascii="Arial" w:hAnsi="Arial" w:cs="Arial"/>
          <w:sz w:val="28"/>
          <w:szCs w:val="28"/>
        </w:rPr>
      </w:pPr>
      <w:r w:rsidRPr="0035649D">
        <w:rPr>
          <w:rFonts w:ascii="Arial" w:hAnsi="Arial" w:cs="Arial"/>
          <w:sz w:val="28"/>
          <w:szCs w:val="28"/>
        </w:rPr>
        <w:t>Самое важное в этом приеме – следить за тем, чтобы объект «</w:t>
      </w:r>
      <w:proofErr w:type="spellStart"/>
      <w:r w:rsidRPr="0035649D">
        <w:rPr>
          <w:rFonts w:ascii="Arial" w:hAnsi="Arial" w:cs="Arial"/>
          <w:sz w:val="28"/>
          <w:szCs w:val="28"/>
        </w:rPr>
        <w:t>фрейминга</w:t>
      </w:r>
      <w:proofErr w:type="spellEnd"/>
      <w:r w:rsidRPr="0035649D">
        <w:rPr>
          <w:rFonts w:ascii="Arial" w:hAnsi="Arial" w:cs="Arial"/>
          <w:sz w:val="28"/>
          <w:szCs w:val="28"/>
        </w:rPr>
        <w:t>» был с одной стороны достаточно красив сам по себе, а с другой стороны не отвлекал внимания от основного сюжета.</w:t>
      </w:r>
    </w:p>
    <w:p w:rsidR="0035649D" w:rsidRDefault="0035649D" w:rsidP="005C65BD">
      <w:pPr>
        <w:ind w:firstLine="709"/>
        <w:jc w:val="both"/>
        <w:rPr>
          <w:rFonts w:ascii="Arial" w:hAnsi="Arial" w:cs="Arial"/>
          <w:sz w:val="28"/>
          <w:szCs w:val="28"/>
        </w:rPr>
      </w:pPr>
    </w:p>
    <w:p w:rsidR="00AD6967" w:rsidRPr="00AD6967" w:rsidRDefault="00AD6967" w:rsidP="00AD6967">
      <w:pPr>
        <w:ind w:firstLine="709"/>
        <w:jc w:val="both"/>
        <w:rPr>
          <w:rFonts w:ascii="Arial" w:hAnsi="Arial" w:cs="Arial"/>
          <w:b/>
          <w:bCs/>
          <w:sz w:val="28"/>
          <w:szCs w:val="28"/>
        </w:rPr>
      </w:pPr>
      <w:r w:rsidRPr="00AD6967">
        <w:rPr>
          <w:rFonts w:ascii="Arial" w:hAnsi="Arial" w:cs="Arial"/>
          <w:b/>
          <w:bCs/>
          <w:sz w:val="28"/>
          <w:szCs w:val="28"/>
        </w:rPr>
        <w:t>Негативное пространство</w:t>
      </w:r>
    </w:p>
    <w:p w:rsidR="00AD6967" w:rsidRDefault="00AD6967" w:rsidP="005C65BD">
      <w:pPr>
        <w:ind w:firstLine="709"/>
        <w:jc w:val="both"/>
        <w:rPr>
          <w:rFonts w:ascii="Arial" w:hAnsi="Arial" w:cs="Arial"/>
          <w:sz w:val="28"/>
          <w:szCs w:val="28"/>
        </w:rPr>
      </w:pPr>
      <w:r>
        <w:rPr>
          <w:rFonts w:ascii="Arial" w:hAnsi="Arial" w:cs="Arial"/>
          <w:sz w:val="28"/>
          <w:szCs w:val="28"/>
        </w:rPr>
        <w:lastRenderedPageBreak/>
        <w:t xml:space="preserve">«Негативное пространство» </w:t>
      </w:r>
      <w:r w:rsidRPr="00AD6967">
        <w:rPr>
          <w:rFonts w:ascii="Arial" w:hAnsi="Arial" w:cs="Arial"/>
          <w:sz w:val="28"/>
          <w:szCs w:val="28"/>
        </w:rPr>
        <w:t>— это область, которая окружает главный объект на снимке (основной объект на снимке обычно называют «позитивное пространство»).</w:t>
      </w:r>
      <w:r>
        <w:rPr>
          <w:rFonts w:ascii="Arial" w:hAnsi="Arial" w:cs="Arial"/>
          <w:sz w:val="28"/>
          <w:szCs w:val="28"/>
        </w:rPr>
        <w:t xml:space="preserve"> </w:t>
      </w:r>
      <w:r w:rsidRPr="00AD6967">
        <w:rPr>
          <w:rFonts w:ascii="Arial" w:hAnsi="Arial" w:cs="Arial"/>
          <w:sz w:val="28"/>
          <w:szCs w:val="28"/>
        </w:rPr>
        <w:t>«Негативное пространство» иногда называют белым пространством.</w:t>
      </w:r>
    </w:p>
    <w:p w:rsidR="00AD6967" w:rsidRDefault="00AD6967" w:rsidP="005C65BD">
      <w:pPr>
        <w:ind w:firstLine="709"/>
        <w:jc w:val="both"/>
        <w:rPr>
          <w:rFonts w:ascii="Arial" w:hAnsi="Arial" w:cs="Arial"/>
          <w:sz w:val="28"/>
          <w:szCs w:val="28"/>
        </w:rPr>
      </w:pPr>
      <w:r w:rsidRPr="00AD6967">
        <w:rPr>
          <w:rFonts w:ascii="Arial" w:hAnsi="Arial" w:cs="Arial"/>
          <w:sz w:val="28"/>
          <w:szCs w:val="28"/>
        </w:rPr>
        <w:t>«Негативное пространство» определяет и подчеркивает главный объект фотосъемки, концентрируя на нем внимание зрителя. Также, свободное пространство помогает не перегружать снимок деталями.</w:t>
      </w:r>
    </w:p>
    <w:p w:rsidR="00AD6967" w:rsidRDefault="00AD6967" w:rsidP="00AD6967">
      <w:pPr>
        <w:jc w:val="both"/>
        <w:rPr>
          <w:rFonts w:ascii="Arial" w:hAnsi="Arial" w:cs="Arial"/>
          <w:sz w:val="28"/>
          <w:szCs w:val="28"/>
        </w:rPr>
      </w:pPr>
      <w:r>
        <w:rPr>
          <w:rFonts w:ascii="Arial" w:hAnsi="Arial" w:cs="Arial"/>
          <w:noProof/>
          <w:sz w:val="28"/>
          <w:szCs w:val="28"/>
        </w:rPr>
        <w:drawing>
          <wp:inline distT="0" distB="0" distL="0" distR="0">
            <wp:extent cx="4595750" cy="4595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4.JPG"/>
                    <pic:cNvPicPr/>
                  </pic:nvPicPr>
                  <pic:blipFill>
                    <a:blip r:embed="rId22" cstate="email">
                      <a:extLst>
                        <a:ext uri="{28A0092B-C50C-407E-A947-70E740481C1C}">
                          <a14:useLocalDpi xmlns:a14="http://schemas.microsoft.com/office/drawing/2010/main"/>
                        </a:ext>
                      </a:extLst>
                    </a:blip>
                    <a:stretch>
                      <a:fillRect/>
                    </a:stretch>
                  </pic:blipFill>
                  <pic:spPr>
                    <a:xfrm>
                      <a:off x="0" y="0"/>
                      <a:ext cx="4595751" cy="4595751"/>
                    </a:xfrm>
                    <a:prstGeom prst="rect">
                      <a:avLst/>
                    </a:prstGeom>
                  </pic:spPr>
                </pic:pic>
              </a:graphicData>
            </a:graphic>
          </wp:inline>
        </w:drawing>
      </w:r>
    </w:p>
    <w:p w:rsidR="00AD6967" w:rsidRDefault="006E37E7" w:rsidP="005C65BD">
      <w:pPr>
        <w:ind w:firstLine="709"/>
        <w:jc w:val="both"/>
        <w:rPr>
          <w:rFonts w:ascii="Arial" w:hAnsi="Arial" w:cs="Arial"/>
          <w:sz w:val="28"/>
          <w:szCs w:val="28"/>
        </w:rPr>
      </w:pPr>
      <w:r w:rsidRPr="006E37E7">
        <w:rPr>
          <w:rFonts w:ascii="Arial" w:hAnsi="Arial" w:cs="Arial"/>
          <w:sz w:val="28"/>
          <w:szCs w:val="28"/>
        </w:rPr>
        <w:t>При правильном использовании, «негативное пространство» обеспечит естественный баланс «позитивного пространства» на снимке.</w:t>
      </w:r>
    </w:p>
    <w:p w:rsidR="006E37E7" w:rsidRPr="006E37E7" w:rsidRDefault="006E37E7" w:rsidP="006E37E7">
      <w:pPr>
        <w:ind w:firstLine="709"/>
        <w:jc w:val="both"/>
        <w:rPr>
          <w:rFonts w:ascii="Arial" w:hAnsi="Arial" w:cs="Arial"/>
          <w:sz w:val="28"/>
          <w:szCs w:val="28"/>
        </w:rPr>
      </w:pPr>
      <w:r w:rsidRPr="006E37E7">
        <w:rPr>
          <w:rFonts w:ascii="Arial" w:hAnsi="Arial" w:cs="Arial"/>
          <w:sz w:val="28"/>
          <w:szCs w:val="28"/>
        </w:rPr>
        <w:t xml:space="preserve">Отрицательное пространство не всегда используется как </w:t>
      </w:r>
      <w:proofErr w:type="gramStart"/>
      <w:r w:rsidRPr="006E37E7">
        <w:rPr>
          <w:rFonts w:ascii="Arial" w:hAnsi="Arial" w:cs="Arial"/>
          <w:sz w:val="28"/>
          <w:szCs w:val="28"/>
        </w:rPr>
        <w:t>дополнительный</w:t>
      </w:r>
      <w:proofErr w:type="gramEnd"/>
      <w:r w:rsidRPr="006E37E7">
        <w:rPr>
          <w:rFonts w:ascii="Arial" w:hAnsi="Arial" w:cs="Arial"/>
          <w:sz w:val="28"/>
          <w:szCs w:val="28"/>
        </w:rPr>
        <w:t>, уравновешивающий фото</w:t>
      </w:r>
      <w:r>
        <w:rPr>
          <w:rFonts w:ascii="Arial" w:hAnsi="Arial" w:cs="Arial"/>
          <w:sz w:val="28"/>
          <w:szCs w:val="28"/>
        </w:rPr>
        <w:t>-</w:t>
      </w:r>
      <w:r w:rsidRPr="006E37E7">
        <w:rPr>
          <w:rFonts w:ascii="Arial" w:hAnsi="Arial" w:cs="Arial"/>
          <w:sz w:val="28"/>
          <w:szCs w:val="28"/>
        </w:rPr>
        <w:t>элемент. Отрицательное пространство ровно, как и положительное может использоваться художниками и фотографами как основная тема композиции, в зависимости какую идею они в нее вкладывают. Отрицательное пространство может использоваться как главная тема композиции, в том случае, когда оно приобретает некую форму, за счет окружающего е</w:t>
      </w:r>
      <w:r>
        <w:rPr>
          <w:rFonts w:ascii="Arial" w:hAnsi="Arial" w:cs="Arial"/>
          <w:sz w:val="28"/>
          <w:szCs w:val="28"/>
        </w:rPr>
        <w:t>го положительного пространства.</w:t>
      </w:r>
    </w:p>
    <w:p w:rsidR="006E37E7" w:rsidRPr="006E37E7" w:rsidRDefault="006E37E7" w:rsidP="006E37E7">
      <w:pPr>
        <w:ind w:firstLine="709"/>
        <w:jc w:val="both"/>
        <w:rPr>
          <w:rFonts w:ascii="Arial" w:hAnsi="Arial" w:cs="Arial"/>
          <w:sz w:val="28"/>
          <w:szCs w:val="28"/>
        </w:rPr>
      </w:pPr>
      <w:r w:rsidRPr="006E37E7">
        <w:rPr>
          <w:rFonts w:ascii="Arial" w:hAnsi="Arial" w:cs="Arial"/>
          <w:sz w:val="28"/>
          <w:szCs w:val="28"/>
        </w:rPr>
        <w:lastRenderedPageBreak/>
        <w:t>Художник может использовать положительное пространство специально для того, что бы придать отрицательному пространству некую определенную форму. Отрицательное пространство – это зона вокруг или между предметами, но не часть определяемого предмета. Форма вокруг силуэта может быть негативным пространством, но сам силуэт это только положительное пространство с</w:t>
      </w:r>
      <w:r>
        <w:rPr>
          <w:rFonts w:ascii="Arial" w:hAnsi="Arial" w:cs="Arial"/>
          <w:sz w:val="28"/>
          <w:szCs w:val="28"/>
        </w:rPr>
        <w:t xml:space="preserve"> четко определяемыми границами.</w:t>
      </w:r>
    </w:p>
    <w:p w:rsidR="006E37E7" w:rsidRDefault="006E37E7" w:rsidP="005C65BD">
      <w:pPr>
        <w:ind w:firstLine="709"/>
        <w:jc w:val="both"/>
        <w:rPr>
          <w:rFonts w:ascii="Arial" w:hAnsi="Arial" w:cs="Arial"/>
          <w:sz w:val="28"/>
          <w:szCs w:val="28"/>
        </w:rPr>
      </w:pPr>
    </w:p>
    <w:p w:rsidR="006E37E7" w:rsidRPr="00591557" w:rsidRDefault="00591557" w:rsidP="005C65BD">
      <w:pPr>
        <w:ind w:firstLine="709"/>
        <w:jc w:val="both"/>
        <w:rPr>
          <w:rFonts w:ascii="Arial" w:hAnsi="Arial" w:cs="Arial"/>
          <w:b/>
          <w:sz w:val="28"/>
          <w:szCs w:val="28"/>
        </w:rPr>
      </w:pPr>
      <w:r w:rsidRPr="00591557">
        <w:rPr>
          <w:rFonts w:ascii="Arial" w:hAnsi="Arial" w:cs="Arial"/>
          <w:b/>
          <w:sz w:val="28"/>
          <w:szCs w:val="28"/>
        </w:rPr>
        <w:t xml:space="preserve">Ритм </w:t>
      </w:r>
    </w:p>
    <w:p w:rsidR="00292949" w:rsidRPr="00292949" w:rsidRDefault="00292949" w:rsidP="00292949">
      <w:pPr>
        <w:ind w:firstLine="709"/>
        <w:jc w:val="both"/>
        <w:rPr>
          <w:rFonts w:ascii="Arial" w:hAnsi="Arial" w:cs="Arial"/>
          <w:sz w:val="28"/>
          <w:szCs w:val="28"/>
        </w:rPr>
      </w:pPr>
      <w:r w:rsidRPr="00292949">
        <w:rPr>
          <w:rFonts w:ascii="Arial" w:hAnsi="Arial" w:cs="Arial"/>
          <w:sz w:val="28"/>
          <w:szCs w:val="28"/>
        </w:rPr>
        <w:t>Под ритмом в фотографии мы понимаем закономерное чередование любых объектов, их повторяемость через определенные промежутки, порядок их сочетания.</w:t>
      </w:r>
    </w:p>
    <w:p w:rsidR="006E37E7" w:rsidRDefault="00292949" w:rsidP="00292949">
      <w:pPr>
        <w:ind w:firstLine="709"/>
        <w:jc w:val="both"/>
        <w:rPr>
          <w:rFonts w:ascii="Arial" w:hAnsi="Arial" w:cs="Arial"/>
          <w:sz w:val="28"/>
          <w:szCs w:val="28"/>
        </w:rPr>
      </w:pPr>
      <w:r w:rsidRPr="00292949">
        <w:rPr>
          <w:rFonts w:ascii="Arial" w:hAnsi="Arial" w:cs="Arial"/>
          <w:sz w:val="28"/>
          <w:szCs w:val="28"/>
        </w:rPr>
        <w:t>Ритм - это более или менее гармоничное, и тем самым притягивающее взгляд зрителя, чередование геометрических форм, пятен и линий. Простейший ритм - это равенство форм.</w:t>
      </w:r>
    </w:p>
    <w:p w:rsidR="00A27B6F" w:rsidRDefault="00A27B6F" w:rsidP="00A27B6F">
      <w:pPr>
        <w:jc w:val="both"/>
        <w:rPr>
          <w:rFonts w:ascii="Arial" w:hAnsi="Arial" w:cs="Arial"/>
          <w:sz w:val="28"/>
          <w:szCs w:val="28"/>
        </w:rPr>
      </w:pPr>
      <w:r>
        <w:rPr>
          <w:rFonts w:ascii="Arial" w:hAnsi="Arial" w:cs="Arial"/>
          <w:noProof/>
          <w:sz w:val="28"/>
          <w:szCs w:val="28"/>
        </w:rPr>
        <w:lastRenderedPageBreak/>
        <w:drawing>
          <wp:inline distT="0" distB="0" distL="0" distR="0">
            <wp:extent cx="4892465" cy="73389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9.JPG"/>
                    <pic:cNvPicPr/>
                  </pic:nvPicPr>
                  <pic:blipFill>
                    <a:blip r:embed="rId23" cstate="email">
                      <a:extLst>
                        <a:ext uri="{28A0092B-C50C-407E-A947-70E740481C1C}">
                          <a14:useLocalDpi xmlns:a14="http://schemas.microsoft.com/office/drawing/2010/main"/>
                        </a:ext>
                      </a:extLst>
                    </a:blip>
                    <a:stretch>
                      <a:fillRect/>
                    </a:stretch>
                  </pic:blipFill>
                  <pic:spPr>
                    <a:xfrm>
                      <a:off x="0" y="0"/>
                      <a:ext cx="4889208" cy="7334066"/>
                    </a:xfrm>
                    <a:prstGeom prst="rect">
                      <a:avLst/>
                    </a:prstGeom>
                  </pic:spPr>
                </pic:pic>
              </a:graphicData>
            </a:graphic>
          </wp:inline>
        </w:drawing>
      </w:r>
    </w:p>
    <w:p w:rsidR="009557E3" w:rsidRPr="009557E3" w:rsidRDefault="009557E3" w:rsidP="009557E3">
      <w:pPr>
        <w:ind w:firstLine="709"/>
        <w:jc w:val="both"/>
        <w:rPr>
          <w:rFonts w:ascii="Arial" w:hAnsi="Arial" w:cs="Arial"/>
          <w:sz w:val="28"/>
          <w:szCs w:val="28"/>
        </w:rPr>
      </w:pPr>
      <w:r w:rsidRPr="009557E3">
        <w:rPr>
          <w:rFonts w:ascii="Arial" w:hAnsi="Arial" w:cs="Arial"/>
          <w:sz w:val="28"/>
          <w:szCs w:val="28"/>
        </w:rPr>
        <w:t>Понятие "ритм" принято относить главным образом к линейному рисунку кадра. Но снимок можно построить и на чередовании световых пятен и бликов, на повторах светлого и темного тонов, и сюжетных деталей, и на одинаковости эмоций... То есть на снимке ритмические повторы могут быть из любых его элементов</w:t>
      </w:r>
    </w:p>
    <w:p w:rsidR="00A27B6F" w:rsidRDefault="00F96BDC" w:rsidP="005C65BD">
      <w:pPr>
        <w:ind w:firstLine="709"/>
        <w:jc w:val="both"/>
        <w:rPr>
          <w:rFonts w:ascii="Arial" w:hAnsi="Arial" w:cs="Arial"/>
          <w:sz w:val="28"/>
          <w:szCs w:val="28"/>
        </w:rPr>
      </w:pPr>
      <w:r w:rsidRPr="00F96BDC">
        <w:rPr>
          <w:rFonts w:ascii="Arial" w:hAnsi="Arial" w:cs="Arial"/>
          <w:noProof/>
          <w:sz w:val="28"/>
          <w:szCs w:val="28"/>
        </w:rPr>
        <w:lastRenderedPageBreak/>
        <w:drawing>
          <wp:inline distT="0" distB="0" distL="0" distR="0">
            <wp:extent cx="3051810" cy="4572000"/>
            <wp:effectExtent l="0" t="0" r="0" b="0"/>
            <wp:docPr id="16" name="Рисунок 16" descr="http://cs619821.vk.me/v619821972/eb8/xtlLhoH9D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19821.vk.me/v619821972/eb8/xtlLhoH9DFY.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51810" cy="4572000"/>
                    </a:xfrm>
                    <a:prstGeom prst="rect">
                      <a:avLst/>
                    </a:prstGeom>
                    <a:noFill/>
                    <a:ln>
                      <a:noFill/>
                    </a:ln>
                  </pic:spPr>
                </pic:pic>
              </a:graphicData>
            </a:graphic>
          </wp:inline>
        </w:drawing>
      </w:r>
    </w:p>
    <w:p w:rsidR="00292949" w:rsidRDefault="00F96BDC" w:rsidP="005C65BD">
      <w:pPr>
        <w:ind w:firstLine="709"/>
        <w:jc w:val="both"/>
        <w:rPr>
          <w:rFonts w:ascii="Arial" w:hAnsi="Arial" w:cs="Arial"/>
          <w:sz w:val="28"/>
          <w:szCs w:val="28"/>
        </w:rPr>
      </w:pPr>
      <w:r w:rsidRPr="00F96BDC">
        <w:rPr>
          <w:rFonts w:ascii="Arial" w:hAnsi="Arial" w:cs="Arial"/>
          <w:sz w:val="28"/>
          <w:szCs w:val="28"/>
        </w:rPr>
        <w:t>Ритм является одним из смысловых центров изображения, так как практически мгновенно вычленяется на снимке и определяется зрителем, при чем, в любой форме. Даже если он не представлен явно, глаз зрителя все равно находит «ритмичные» части снимка в любых деталях изображения.</w:t>
      </w:r>
    </w:p>
    <w:p w:rsidR="00292949" w:rsidRDefault="002C7F7D" w:rsidP="002C7F7D">
      <w:pPr>
        <w:jc w:val="both"/>
        <w:rPr>
          <w:rFonts w:ascii="Arial" w:hAnsi="Arial" w:cs="Arial"/>
          <w:sz w:val="28"/>
          <w:szCs w:val="28"/>
        </w:rPr>
      </w:pPr>
      <w:r w:rsidRPr="002C7F7D">
        <w:rPr>
          <w:rFonts w:ascii="Arial" w:hAnsi="Arial" w:cs="Arial"/>
          <w:noProof/>
          <w:sz w:val="28"/>
          <w:szCs w:val="28"/>
        </w:rPr>
        <w:lastRenderedPageBreak/>
        <w:drawing>
          <wp:inline distT="0" distB="0" distL="0" distR="0">
            <wp:extent cx="4857115" cy="3241675"/>
            <wp:effectExtent l="0" t="0" r="635" b="0"/>
            <wp:docPr id="17" name="Рисунок 17" descr="http://cs411219.vk.me/v411219972/3dd7/dGG1PqlkQ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411219.vk.me/v411219972/3dd7/dGG1PqlkQIk.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857115" cy="3241675"/>
                    </a:xfrm>
                    <a:prstGeom prst="rect">
                      <a:avLst/>
                    </a:prstGeom>
                    <a:noFill/>
                    <a:ln>
                      <a:noFill/>
                    </a:ln>
                  </pic:spPr>
                </pic:pic>
              </a:graphicData>
            </a:graphic>
          </wp:inline>
        </w:drawing>
      </w:r>
    </w:p>
    <w:p w:rsidR="00292949" w:rsidRDefault="00292949" w:rsidP="005C65BD">
      <w:pPr>
        <w:ind w:firstLine="709"/>
        <w:jc w:val="both"/>
        <w:rPr>
          <w:rFonts w:ascii="Arial" w:hAnsi="Arial" w:cs="Arial"/>
          <w:sz w:val="28"/>
          <w:szCs w:val="28"/>
        </w:rPr>
      </w:pPr>
    </w:p>
    <w:p w:rsidR="002C7F7D" w:rsidRPr="002C7F7D" w:rsidRDefault="002C7F7D" w:rsidP="002C7F7D">
      <w:pPr>
        <w:ind w:firstLine="709"/>
        <w:jc w:val="both"/>
        <w:rPr>
          <w:rFonts w:ascii="Arial" w:hAnsi="Arial" w:cs="Arial"/>
          <w:b/>
          <w:bCs/>
          <w:sz w:val="28"/>
          <w:szCs w:val="28"/>
        </w:rPr>
      </w:pPr>
      <w:r w:rsidRPr="002C7F7D">
        <w:rPr>
          <w:rFonts w:ascii="Arial" w:hAnsi="Arial" w:cs="Arial"/>
          <w:b/>
          <w:bCs/>
          <w:sz w:val="28"/>
          <w:szCs w:val="28"/>
        </w:rPr>
        <w:t>Контраст</w:t>
      </w:r>
    </w:p>
    <w:p w:rsidR="002C7F7D" w:rsidRDefault="002C7F7D" w:rsidP="005C65BD">
      <w:pPr>
        <w:ind w:firstLine="709"/>
        <w:jc w:val="both"/>
        <w:rPr>
          <w:rFonts w:ascii="Arial" w:hAnsi="Arial" w:cs="Arial"/>
          <w:sz w:val="28"/>
          <w:szCs w:val="28"/>
        </w:rPr>
      </w:pPr>
      <w:r w:rsidRPr="002C7F7D">
        <w:rPr>
          <w:rFonts w:ascii="Arial" w:hAnsi="Arial" w:cs="Arial"/>
          <w:sz w:val="28"/>
          <w:szCs w:val="28"/>
        </w:rPr>
        <w:t xml:space="preserve">Контраст подобен ритму. </w:t>
      </w:r>
      <w:proofErr w:type="gramStart"/>
      <w:r w:rsidRPr="002C7F7D">
        <w:rPr>
          <w:rFonts w:ascii="Arial" w:hAnsi="Arial" w:cs="Arial"/>
          <w:sz w:val="28"/>
          <w:szCs w:val="28"/>
        </w:rPr>
        <w:t>Расположенные рядом резко отличающихся друг от друга элементов (по площади, цвету, светотени, форме и т.д.) аналогично ритмическому чередованию, лишенного какой-либо точности.</w:t>
      </w:r>
      <w:proofErr w:type="gramEnd"/>
      <w:r w:rsidRPr="002C7F7D">
        <w:rPr>
          <w:rFonts w:ascii="Arial" w:hAnsi="Arial" w:cs="Arial"/>
          <w:sz w:val="28"/>
          <w:szCs w:val="28"/>
        </w:rPr>
        <w:t xml:space="preserve"> Контраст придает композиции выразительность, с его помощью легко выделить главные элементы, увеличить диапазон динамики композиции.</w:t>
      </w:r>
    </w:p>
    <w:p w:rsidR="002C7F7D" w:rsidRDefault="00202AEC" w:rsidP="00202AEC">
      <w:pPr>
        <w:jc w:val="both"/>
        <w:rPr>
          <w:rFonts w:ascii="Arial" w:hAnsi="Arial" w:cs="Arial"/>
          <w:sz w:val="28"/>
          <w:szCs w:val="28"/>
        </w:rPr>
      </w:pPr>
      <w:r>
        <w:rPr>
          <w:rFonts w:ascii="Arial" w:hAnsi="Arial" w:cs="Arial"/>
          <w:noProof/>
          <w:sz w:val="28"/>
          <w:szCs w:val="28"/>
        </w:rPr>
        <w:drawing>
          <wp:inline distT="0" distB="0" distL="0" distR="0">
            <wp:extent cx="4518525" cy="30128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Mkmw6gpFw.jpg"/>
                    <pic:cNvPicPr/>
                  </pic:nvPicPr>
                  <pic:blipFill>
                    <a:blip r:embed="rId26" cstate="email">
                      <a:extLst>
                        <a:ext uri="{28A0092B-C50C-407E-A947-70E740481C1C}">
                          <a14:useLocalDpi xmlns:a14="http://schemas.microsoft.com/office/drawing/2010/main"/>
                        </a:ext>
                      </a:extLst>
                    </a:blip>
                    <a:stretch>
                      <a:fillRect/>
                    </a:stretch>
                  </pic:blipFill>
                  <pic:spPr>
                    <a:xfrm>
                      <a:off x="0" y="0"/>
                      <a:ext cx="4534102" cy="3023204"/>
                    </a:xfrm>
                    <a:prstGeom prst="rect">
                      <a:avLst/>
                    </a:prstGeom>
                  </pic:spPr>
                </pic:pic>
              </a:graphicData>
            </a:graphic>
          </wp:inline>
        </w:drawing>
      </w:r>
    </w:p>
    <w:p w:rsidR="00202AEC" w:rsidRDefault="00857D29" w:rsidP="005C65BD">
      <w:pPr>
        <w:ind w:firstLine="709"/>
        <w:jc w:val="both"/>
        <w:rPr>
          <w:rFonts w:ascii="Arial" w:hAnsi="Arial" w:cs="Arial"/>
          <w:sz w:val="28"/>
          <w:szCs w:val="28"/>
        </w:rPr>
      </w:pPr>
      <w:r w:rsidRPr="00857D29">
        <w:rPr>
          <w:rFonts w:ascii="Arial" w:hAnsi="Arial" w:cs="Arial"/>
          <w:sz w:val="28"/>
          <w:szCs w:val="28"/>
        </w:rPr>
        <w:t>Контраст может быть двух видов:</w:t>
      </w:r>
      <w:r w:rsidRPr="00857D29">
        <w:t xml:space="preserve"> </w:t>
      </w:r>
      <w:r w:rsidRPr="00857D29">
        <w:rPr>
          <w:rFonts w:ascii="Arial" w:hAnsi="Arial" w:cs="Arial"/>
          <w:sz w:val="28"/>
          <w:szCs w:val="28"/>
        </w:rPr>
        <w:t xml:space="preserve">тональный </w:t>
      </w:r>
      <w:r>
        <w:rPr>
          <w:rFonts w:ascii="Arial" w:hAnsi="Arial" w:cs="Arial"/>
          <w:sz w:val="28"/>
          <w:szCs w:val="28"/>
        </w:rPr>
        <w:t>и цветовой.</w:t>
      </w:r>
    </w:p>
    <w:p w:rsidR="00857D29" w:rsidRDefault="00857D29" w:rsidP="005C65BD">
      <w:pPr>
        <w:ind w:firstLine="709"/>
        <w:jc w:val="both"/>
        <w:rPr>
          <w:rFonts w:ascii="Arial" w:hAnsi="Arial" w:cs="Arial"/>
          <w:sz w:val="28"/>
          <w:szCs w:val="28"/>
        </w:rPr>
      </w:pPr>
      <w:r w:rsidRPr="00857D29">
        <w:rPr>
          <w:rFonts w:ascii="Arial" w:hAnsi="Arial" w:cs="Arial"/>
          <w:sz w:val="28"/>
          <w:szCs w:val="28"/>
        </w:rPr>
        <w:lastRenderedPageBreak/>
        <w:t xml:space="preserve">Тональный контраст представляет собой сопоставление </w:t>
      </w:r>
      <w:proofErr w:type="gramStart"/>
      <w:r w:rsidRPr="00857D29">
        <w:rPr>
          <w:rFonts w:ascii="Arial" w:hAnsi="Arial" w:cs="Arial"/>
          <w:sz w:val="28"/>
          <w:szCs w:val="28"/>
        </w:rPr>
        <w:t>светлого</w:t>
      </w:r>
      <w:proofErr w:type="gramEnd"/>
      <w:r w:rsidRPr="00857D29">
        <w:rPr>
          <w:rFonts w:ascii="Arial" w:hAnsi="Arial" w:cs="Arial"/>
          <w:sz w:val="28"/>
          <w:szCs w:val="28"/>
        </w:rPr>
        <w:t xml:space="preserve"> и темного на фотографии. В основном тональный контраст применяется в черно-белой фотографии.</w:t>
      </w:r>
    </w:p>
    <w:p w:rsidR="00C72FF1" w:rsidRDefault="00C72FF1" w:rsidP="005C65BD">
      <w:pPr>
        <w:ind w:firstLine="709"/>
        <w:jc w:val="both"/>
        <w:rPr>
          <w:rFonts w:ascii="Arial" w:hAnsi="Arial" w:cs="Arial"/>
          <w:sz w:val="28"/>
          <w:szCs w:val="28"/>
        </w:rPr>
      </w:pPr>
      <w:r w:rsidRPr="00C72FF1">
        <w:rPr>
          <w:rFonts w:ascii="Arial" w:hAnsi="Arial" w:cs="Arial"/>
          <w:sz w:val="28"/>
          <w:szCs w:val="28"/>
        </w:rPr>
        <w:t>Сочетание противоположных цветов согласно цветовому кругу дают вам отличный цветовой контраст, который сделает вашу фотографию яркой, эмоционально окрашенной, привлекающей внимание. Если же использовать на снимке сочетание рядом стоящих цветов, то цветовой контраст будет минимальным, но зато ваш снимок станет более спокойным.</w:t>
      </w:r>
    </w:p>
    <w:p w:rsidR="00857D29" w:rsidRDefault="00C72FF1" w:rsidP="005C65BD">
      <w:pPr>
        <w:jc w:val="both"/>
        <w:rPr>
          <w:rFonts w:ascii="Arial" w:hAnsi="Arial" w:cs="Arial"/>
          <w:sz w:val="28"/>
          <w:szCs w:val="28"/>
        </w:rPr>
      </w:pPr>
      <w:r>
        <w:rPr>
          <w:rFonts w:ascii="Arial" w:hAnsi="Arial" w:cs="Arial"/>
          <w:noProof/>
          <w:sz w:val="28"/>
          <w:szCs w:val="28"/>
        </w:rPr>
        <w:drawing>
          <wp:inline distT="0" distB="0" distL="0" distR="0" wp14:anchorId="64A3B492">
            <wp:extent cx="6224270" cy="4907915"/>
            <wp:effectExtent l="0" t="0" r="508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BEBA8EAE-BF5A-486C-A8C5-ECC9F3942E4B}">
                          <a14:imgProps xmlns:a14="http://schemas.microsoft.com/office/drawing/2010/main">
                            <a14:imgLayer r:embed="rId28">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224270" cy="4907915"/>
                    </a:xfrm>
                    <a:prstGeom prst="rect">
                      <a:avLst/>
                    </a:prstGeom>
                    <a:noFill/>
                  </pic:spPr>
                </pic:pic>
              </a:graphicData>
            </a:graphic>
          </wp:inline>
        </w:drawing>
      </w:r>
    </w:p>
    <w:p w:rsidR="00857D29" w:rsidRDefault="00857D29" w:rsidP="005C65BD">
      <w:pPr>
        <w:ind w:firstLine="709"/>
        <w:jc w:val="both"/>
        <w:rPr>
          <w:rFonts w:ascii="Arial" w:hAnsi="Arial" w:cs="Arial"/>
          <w:sz w:val="28"/>
          <w:szCs w:val="28"/>
        </w:rPr>
      </w:pPr>
    </w:p>
    <w:p w:rsidR="00C72FF1" w:rsidRDefault="00C72FF1" w:rsidP="005C65BD">
      <w:pPr>
        <w:ind w:firstLine="709"/>
        <w:jc w:val="both"/>
        <w:rPr>
          <w:rFonts w:ascii="Arial" w:hAnsi="Arial" w:cs="Arial"/>
          <w:sz w:val="28"/>
          <w:szCs w:val="28"/>
        </w:rPr>
      </w:pPr>
      <w:r w:rsidRPr="00C72FF1">
        <w:rPr>
          <w:rFonts w:ascii="Arial" w:hAnsi="Arial" w:cs="Arial"/>
          <w:sz w:val="28"/>
          <w:szCs w:val="28"/>
        </w:rPr>
        <w:t>Формы, построенные на контрастах, всегда выразительны и хорошо запоминаются.</w:t>
      </w:r>
    </w:p>
    <w:p w:rsidR="00C72FF1" w:rsidRDefault="00C72FF1" w:rsidP="00C72FF1">
      <w:pPr>
        <w:jc w:val="both"/>
        <w:rPr>
          <w:rFonts w:ascii="Arial" w:hAnsi="Arial" w:cs="Arial"/>
          <w:sz w:val="28"/>
          <w:szCs w:val="28"/>
        </w:rPr>
      </w:pPr>
      <w:r>
        <w:rPr>
          <w:rFonts w:ascii="Arial" w:hAnsi="Arial" w:cs="Arial"/>
          <w:noProof/>
          <w:sz w:val="28"/>
          <w:szCs w:val="28"/>
        </w:rPr>
        <w:lastRenderedPageBreak/>
        <w:drawing>
          <wp:inline distT="0" distB="0" distL="0" distR="0">
            <wp:extent cx="4465122" cy="562665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кова Мария - Путеводная звезда.jpg"/>
                    <pic:cNvPicPr/>
                  </pic:nvPicPr>
                  <pic:blipFill>
                    <a:blip r:embed="rId29" cstate="email">
                      <a:extLst>
                        <a:ext uri="{28A0092B-C50C-407E-A947-70E740481C1C}">
                          <a14:useLocalDpi xmlns:a14="http://schemas.microsoft.com/office/drawing/2010/main"/>
                        </a:ext>
                      </a:extLst>
                    </a:blip>
                    <a:stretch>
                      <a:fillRect/>
                    </a:stretch>
                  </pic:blipFill>
                  <pic:spPr>
                    <a:xfrm>
                      <a:off x="0" y="0"/>
                      <a:ext cx="4465541" cy="5627185"/>
                    </a:xfrm>
                    <a:prstGeom prst="rect">
                      <a:avLst/>
                    </a:prstGeom>
                  </pic:spPr>
                </pic:pic>
              </a:graphicData>
            </a:graphic>
          </wp:inline>
        </w:drawing>
      </w:r>
    </w:p>
    <w:p w:rsidR="00202AEC" w:rsidRDefault="00202AEC" w:rsidP="005C65BD">
      <w:pPr>
        <w:ind w:firstLine="709"/>
        <w:jc w:val="both"/>
        <w:rPr>
          <w:rFonts w:ascii="Arial" w:hAnsi="Arial" w:cs="Arial"/>
          <w:sz w:val="28"/>
          <w:szCs w:val="28"/>
        </w:rPr>
      </w:pPr>
    </w:p>
    <w:p w:rsidR="00C72FF1" w:rsidRDefault="00C72FF1" w:rsidP="005C65BD">
      <w:pPr>
        <w:ind w:firstLine="709"/>
        <w:jc w:val="both"/>
        <w:rPr>
          <w:rFonts w:ascii="Arial" w:hAnsi="Arial" w:cs="Arial"/>
          <w:sz w:val="28"/>
          <w:szCs w:val="28"/>
        </w:rPr>
      </w:pPr>
      <w:r w:rsidRPr="00C72FF1">
        <w:rPr>
          <w:rFonts w:ascii="Arial" w:hAnsi="Arial" w:cs="Arial"/>
          <w:sz w:val="28"/>
          <w:szCs w:val="28"/>
        </w:rPr>
        <w:t>Фотография может содержать контрасты различного рода:</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света и тени;</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силуэта на фоне;</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-геометрический контраст форм;</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плавных и ломаных линий;</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трёхмерных и двумерных элементов, объёма и плоскости;</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больших и малых величин деталей композиции;</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 xml:space="preserve">-контраст </w:t>
      </w:r>
      <w:proofErr w:type="gramStart"/>
      <w:r w:rsidRPr="00C72FF1">
        <w:rPr>
          <w:rFonts w:ascii="Arial" w:hAnsi="Arial" w:cs="Arial"/>
          <w:sz w:val="28"/>
          <w:szCs w:val="28"/>
        </w:rPr>
        <w:t>близкого</w:t>
      </w:r>
      <w:proofErr w:type="gramEnd"/>
      <w:r w:rsidRPr="00C72FF1">
        <w:rPr>
          <w:rFonts w:ascii="Arial" w:hAnsi="Arial" w:cs="Arial"/>
          <w:sz w:val="28"/>
          <w:szCs w:val="28"/>
        </w:rPr>
        <w:t xml:space="preserve"> и далёкого;</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lastRenderedPageBreak/>
        <w:t>-контраст подвижных и неподвижных деталей композиции;</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масштабов;</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тёплых и холодных тонов;</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комплементарных или диссонирующих цветов;</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-логические, смысловые контрасты;</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-функциональный контраст первостепенных и второстепенных деталей композиции;</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характеров, эмоций, психологические контрасты;</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 xml:space="preserve">-сюжетные контрасты, образующие причинно-следственную связь; </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 сцены и мизансцены;</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 xml:space="preserve">-временной контраст (совмещение на одной фотографии проявлений того, что уже произошло, что </w:t>
      </w:r>
      <w:proofErr w:type="gramStart"/>
      <w:r w:rsidRPr="00C72FF1">
        <w:rPr>
          <w:rFonts w:ascii="Arial" w:hAnsi="Arial" w:cs="Arial"/>
          <w:sz w:val="28"/>
          <w:szCs w:val="28"/>
        </w:rPr>
        <w:t>происходит и что</w:t>
      </w:r>
      <w:proofErr w:type="gramEnd"/>
      <w:r w:rsidRPr="00C72FF1">
        <w:rPr>
          <w:rFonts w:ascii="Arial" w:hAnsi="Arial" w:cs="Arial"/>
          <w:sz w:val="28"/>
          <w:szCs w:val="28"/>
        </w:rPr>
        <w:t xml:space="preserve"> будет происходить);</w:t>
      </w:r>
    </w:p>
    <w:p w:rsidR="00C72FF1" w:rsidRPr="00C72FF1" w:rsidRDefault="00C72FF1" w:rsidP="00C72FF1">
      <w:pPr>
        <w:ind w:firstLine="709"/>
        <w:jc w:val="both"/>
        <w:rPr>
          <w:rFonts w:ascii="Arial" w:hAnsi="Arial" w:cs="Arial"/>
          <w:sz w:val="28"/>
          <w:szCs w:val="28"/>
        </w:rPr>
      </w:pPr>
      <w:r w:rsidRPr="00C72FF1">
        <w:rPr>
          <w:rFonts w:ascii="Arial" w:hAnsi="Arial" w:cs="Arial"/>
          <w:sz w:val="28"/>
          <w:szCs w:val="28"/>
        </w:rPr>
        <w:t>-контрасты стиля;</w:t>
      </w:r>
    </w:p>
    <w:p w:rsidR="00C72FF1" w:rsidRDefault="00C72FF1" w:rsidP="00C72FF1">
      <w:pPr>
        <w:ind w:firstLine="709"/>
        <w:jc w:val="both"/>
        <w:rPr>
          <w:rFonts w:ascii="Arial" w:hAnsi="Arial" w:cs="Arial"/>
          <w:sz w:val="28"/>
          <w:szCs w:val="28"/>
        </w:rPr>
      </w:pPr>
      <w:r w:rsidRPr="00C72FF1">
        <w:rPr>
          <w:rFonts w:ascii="Arial" w:hAnsi="Arial" w:cs="Arial"/>
          <w:sz w:val="28"/>
          <w:szCs w:val="28"/>
        </w:rPr>
        <w:t>-контрасты символов.</w:t>
      </w:r>
    </w:p>
    <w:p w:rsidR="00C72FF1" w:rsidRDefault="00C72FF1" w:rsidP="00C72FF1">
      <w:pPr>
        <w:ind w:firstLine="709"/>
        <w:jc w:val="both"/>
        <w:rPr>
          <w:rFonts w:ascii="Arial" w:hAnsi="Arial" w:cs="Arial"/>
          <w:sz w:val="28"/>
          <w:szCs w:val="28"/>
        </w:rPr>
      </w:pPr>
    </w:p>
    <w:p w:rsidR="00C72FF1" w:rsidRDefault="00C72FF1" w:rsidP="00C72FF1">
      <w:pPr>
        <w:jc w:val="both"/>
        <w:rPr>
          <w:rFonts w:ascii="Arial" w:hAnsi="Arial" w:cs="Arial"/>
          <w:sz w:val="28"/>
          <w:szCs w:val="28"/>
        </w:rPr>
      </w:pPr>
      <w:r>
        <w:rPr>
          <w:rFonts w:ascii="Arial" w:hAnsi="Arial" w:cs="Arial"/>
          <w:noProof/>
          <w:sz w:val="28"/>
          <w:szCs w:val="28"/>
        </w:rPr>
        <w:drawing>
          <wp:inline distT="0" distB="0" distL="0" distR="0" wp14:anchorId="2607F70F">
            <wp:extent cx="4393870" cy="3295403"/>
            <wp:effectExtent l="0" t="0" r="698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08848" cy="3306637"/>
                    </a:xfrm>
                    <a:prstGeom prst="rect">
                      <a:avLst/>
                    </a:prstGeom>
                    <a:noFill/>
                  </pic:spPr>
                </pic:pic>
              </a:graphicData>
            </a:graphic>
          </wp:inline>
        </w:drawing>
      </w:r>
    </w:p>
    <w:p w:rsidR="00C72FF1" w:rsidRDefault="00C72FF1" w:rsidP="00C72FF1">
      <w:pPr>
        <w:ind w:firstLine="709"/>
        <w:jc w:val="both"/>
        <w:rPr>
          <w:rFonts w:ascii="Arial" w:hAnsi="Arial" w:cs="Arial"/>
          <w:sz w:val="28"/>
          <w:szCs w:val="28"/>
        </w:rPr>
      </w:pPr>
    </w:p>
    <w:p w:rsidR="00C72FF1" w:rsidRPr="00C72FF1" w:rsidRDefault="00C72FF1" w:rsidP="00C72FF1">
      <w:pPr>
        <w:ind w:firstLine="709"/>
        <w:jc w:val="both"/>
        <w:rPr>
          <w:rFonts w:ascii="Arial" w:hAnsi="Arial" w:cs="Arial"/>
          <w:b/>
          <w:sz w:val="28"/>
          <w:szCs w:val="28"/>
        </w:rPr>
      </w:pPr>
      <w:r w:rsidRPr="00C72FF1">
        <w:rPr>
          <w:rFonts w:ascii="Arial" w:hAnsi="Arial" w:cs="Arial"/>
          <w:b/>
          <w:sz w:val="28"/>
          <w:szCs w:val="28"/>
        </w:rPr>
        <w:lastRenderedPageBreak/>
        <w:t>Рекомендации</w:t>
      </w:r>
      <w:r w:rsidR="0088394C">
        <w:rPr>
          <w:rFonts w:ascii="Arial" w:hAnsi="Arial" w:cs="Arial"/>
          <w:b/>
          <w:sz w:val="28"/>
          <w:szCs w:val="28"/>
        </w:rPr>
        <w:t xml:space="preserve"> по созданию композиции</w:t>
      </w:r>
    </w:p>
    <w:p w:rsidR="00C72FF1" w:rsidRPr="0088394C" w:rsidRDefault="0088394C" w:rsidP="0088394C">
      <w:pPr>
        <w:pStyle w:val="a6"/>
        <w:numPr>
          <w:ilvl w:val="0"/>
          <w:numId w:val="2"/>
        </w:numPr>
        <w:jc w:val="both"/>
        <w:rPr>
          <w:rFonts w:ascii="Arial" w:hAnsi="Arial" w:cs="Arial"/>
          <w:i/>
          <w:sz w:val="28"/>
          <w:szCs w:val="28"/>
        </w:rPr>
      </w:pPr>
      <w:r w:rsidRPr="0088394C">
        <w:rPr>
          <w:rFonts w:ascii="Arial" w:hAnsi="Arial" w:cs="Arial"/>
          <w:bCs/>
          <w:i/>
          <w:sz w:val="28"/>
          <w:szCs w:val="28"/>
        </w:rPr>
        <w:t>Место для шага</w:t>
      </w:r>
    </w:p>
    <w:p w:rsidR="00C72FF1" w:rsidRDefault="0088394C" w:rsidP="00C72FF1">
      <w:pPr>
        <w:ind w:firstLine="709"/>
        <w:jc w:val="both"/>
        <w:rPr>
          <w:rFonts w:ascii="Arial" w:hAnsi="Arial" w:cs="Arial"/>
          <w:sz w:val="28"/>
          <w:szCs w:val="28"/>
        </w:rPr>
      </w:pPr>
      <w:r w:rsidRPr="0088394C">
        <w:rPr>
          <w:rFonts w:ascii="Arial" w:hAnsi="Arial" w:cs="Arial"/>
          <w:sz w:val="28"/>
          <w:szCs w:val="28"/>
        </w:rPr>
        <w:t xml:space="preserve">Когда вы снимаете движущийся объект, не </w:t>
      </w:r>
      <w:proofErr w:type="gramStart"/>
      <w:r w:rsidRPr="0088394C">
        <w:rPr>
          <w:rFonts w:ascii="Arial" w:hAnsi="Arial" w:cs="Arial"/>
          <w:sz w:val="28"/>
          <w:szCs w:val="28"/>
        </w:rPr>
        <w:t>важно</w:t>
      </w:r>
      <w:proofErr w:type="gramEnd"/>
      <w:r w:rsidRPr="0088394C">
        <w:rPr>
          <w:rFonts w:ascii="Arial" w:hAnsi="Arial" w:cs="Arial"/>
          <w:sz w:val="28"/>
          <w:szCs w:val="28"/>
        </w:rPr>
        <w:t xml:space="preserve"> что это или кто это: человек, машина, животное, в любом случае перед ним должно оставаться место для шага, то есть свободное пространство перед объектом, словно он только что вошел в кадр.</w:t>
      </w:r>
    </w:p>
    <w:p w:rsidR="0088394C" w:rsidRDefault="0088394C" w:rsidP="0088394C">
      <w:pPr>
        <w:jc w:val="both"/>
        <w:rPr>
          <w:rFonts w:ascii="Arial" w:hAnsi="Arial" w:cs="Arial"/>
          <w:sz w:val="28"/>
          <w:szCs w:val="28"/>
        </w:rPr>
      </w:pPr>
      <w:r>
        <w:rPr>
          <w:rFonts w:ascii="Arial" w:hAnsi="Arial" w:cs="Arial"/>
          <w:noProof/>
          <w:sz w:val="28"/>
          <w:szCs w:val="28"/>
        </w:rPr>
        <w:drawing>
          <wp:inline distT="0" distB="0" distL="0" distR="0">
            <wp:extent cx="4595751" cy="3063834"/>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0.JPG"/>
                    <pic:cNvPicPr/>
                  </pic:nvPicPr>
                  <pic:blipFill>
                    <a:blip r:embed="rId31" cstate="email">
                      <a:extLst>
                        <a:ext uri="{28A0092B-C50C-407E-A947-70E740481C1C}">
                          <a14:useLocalDpi xmlns:a14="http://schemas.microsoft.com/office/drawing/2010/main"/>
                        </a:ext>
                      </a:extLst>
                    </a:blip>
                    <a:stretch>
                      <a:fillRect/>
                    </a:stretch>
                  </pic:blipFill>
                  <pic:spPr>
                    <a:xfrm>
                      <a:off x="0" y="0"/>
                      <a:ext cx="4595751" cy="3063834"/>
                    </a:xfrm>
                    <a:prstGeom prst="rect">
                      <a:avLst/>
                    </a:prstGeom>
                  </pic:spPr>
                </pic:pic>
              </a:graphicData>
            </a:graphic>
          </wp:inline>
        </w:drawing>
      </w:r>
    </w:p>
    <w:p w:rsidR="0088394C" w:rsidRDefault="0088394C" w:rsidP="00C72FF1">
      <w:pPr>
        <w:ind w:firstLine="709"/>
        <w:jc w:val="both"/>
        <w:rPr>
          <w:rFonts w:ascii="Arial" w:hAnsi="Arial" w:cs="Arial"/>
          <w:sz w:val="28"/>
          <w:szCs w:val="28"/>
        </w:rPr>
      </w:pPr>
    </w:p>
    <w:p w:rsidR="0088394C" w:rsidRPr="0088394C" w:rsidRDefault="0088394C" w:rsidP="0088394C">
      <w:pPr>
        <w:pStyle w:val="a6"/>
        <w:numPr>
          <w:ilvl w:val="0"/>
          <w:numId w:val="2"/>
        </w:numPr>
        <w:jc w:val="both"/>
        <w:rPr>
          <w:rFonts w:ascii="Arial" w:hAnsi="Arial" w:cs="Arial"/>
          <w:i/>
          <w:sz w:val="28"/>
          <w:szCs w:val="28"/>
        </w:rPr>
      </w:pPr>
      <w:r w:rsidRPr="0088394C">
        <w:rPr>
          <w:rFonts w:ascii="Arial" w:hAnsi="Arial" w:cs="Arial"/>
          <w:i/>
          <w:sz w:val="28"/>
          <w:szCs w:val="28"/>
        </w:rPr>
        <w:t>Направление движения</w:t>
      </w:r>
    </w:p>
    <w:p w:rsidR="0088394C" w:rsidRDefault="0088394C" w:rsidP="00C72FF1">
      <w:pPr>
        <w:ind w:firstLine="709"/>
        <w:jc w:val="both"/>
        <w:rPr>
          <w:rFonts w:ascii="Arial" w:hAnsi="Arial" w:cs="Arial"/>
          <w:sz w:val="28"/>
          <w:szCs w:val="28"/>
        </w:rPr>
      </w:pPr>
      <w:r w:rsidRPr="0088394C">
        <w:rPr>
          <w:rFonts w:ascii="Arial" w:hAnsi="Arial" w:cs="Arial"/>
          <w:sz w:val="28"/>
          <w:szCs w:val="28"/>
        </w:rPr>
        <w:t>Человеческий мозг устроен таким образом, что любую картинку или  фотографию он читает слева направо. Таки образом основной объект съемки должен находиться в правой части кадра.</w:t>
      </w:r>
    </w:p>
    <w:p w:rsidR="0088394C" w:rsidRDefault="0088394C" w:rsidP="0088394C">
      <w:pPr>
        <w:jc w:val="both"/>
        <w:rPr>
          <w:rFonts w:ascii="Arial" w:hAnsi="Arial" w:cs="Arial"/>
          <w:sz w:val="28"/>
          <w:szCs w:val="28"/>
        </w:rPr>
      </w:pPr>
      <w:r>
        <w:rPr>
          <w:rFonts w:ascii="Arial" w:hAnsi="Arial" w:cs="Arial"/>
          <w:noProof/>
          <w:sz w:val="28"/>
          <w:szCs w:val="28"/>
        </w:rPr>
        <w:lastRenderedPageBreak/>
        <w:drawing>
          <wp:inline distT="0" distB="0" distL="0" distR="0">
            <wp:extent cx="4762006" cy="3174671"/>
            <wp:effectExtent l="0" t="0" r="63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3.JPG"/>
                    <pic:cNvPicPr/>
                  </pic:nvPicPr>
                  <pic:blipFill>
                    <a:blip r:embed="rId32" cstate="email">
                      <a:extLst>
                        <a:ext uri="{28A0092B-C50C-407E-A947-70E740481C1C}">
                          <a14:useLocalDpi xmlns:a14="http://schemas.microsoft.com/office/drawing/2010/main"/>
                        </a:ext>
                      </a:extLst>
                    </a:blip>
                    <a:stretch>
                      <a:fillRect/>
                    </a:stretch>
                  </pic:blipFill>
                  <pic:spPr>
                    <a:xfrm>
                      <a:off x="0" y="0"/>
                      <a:ext cx="4762006" cy="3174671"/>
                    </a:xfrm>
                    <a:prstGeom prst="rect">
                      <a:avLst/>
                    </a:prstGeom>
                  </pic:spPr>
                </pic:pic>
              </a:graphicData>
            </a:graphic>
          </wp:inline>
        </w:drawing>
      </w:r>
    </w:p>
    <w:p w:rsidR="0088394C" w:rsidRDefault="0088394C" w:rsidP="00C72FF1">
      <w:pPr>
        <w:ind w:firstLine="709"/>
        <w:jc w:val="both"/>
        <w:rPr>
          <w:rFonts w:ascii="Arial" w:hAnsi="Arial" w:cs="Arial"/>
          <w:sz w:val="28"/>
          <w:szCs w:val="28"/>
        </w:rPr>
      </w:pPr>
    </w:p>
    <w:p w:rsidR="0088394C" w:rsidRPr="00B5549D" w:rsidRDefault="00B5549D" w:rsidP="00B5549D">
      <w:pPr>
        <w:pStyle w:val="a6"/>
        <w:numPr>
          <w:ilvl w:val="0"/>
          <w:numId w:val="2"/>
        </w:numPr>
        <w:jc w:val="both"/>
        <w:rPr>
          <w:rFonts w:ascii="Arial" w:hAnsi="Arial" w:cs="Arial"/>
          <w:i/>
          <w:sz w:val="28"/>
          <w:szCs w:val="28"/>
        </w:rPr>
      </w:pPr>
      <w:r w:rsidRPr="00B5549D">
        <w:rPr>
          <w:rFonts w:ascii="Arial" w:hAnsi="Arial" w:cs="Arial"/>
          <w:i/>
          <w:sz w:val="28"/>
          <w:szCs w:val="28"/>
        </w:rPr>
        <w:t>Отделение объекта от элементов фона</w:t>
      </w:r>
    </w:p>
    <w:p w:rsidR="0088394C" w:rsidRDefault="00B5549D" w:rsidP="00B5549D">
      <w:pPr>
        <w:ind w:firstLine="709"/>
        <w:jc w:val="both"/>
        <w:rPr>
          <w:rFonts w:ascii="Arial" w:hAnsi="Arial" w:cs="Arial"/>
          <w:sz w:val="28"/>
          <w:szCs w:val="28"/>
        </w:rPr>
      </w:pPr>
      <w:r w:rsidRPr="00B5549D">
        <w:rPr>
          <w:rFonts w:ascii="Arial" w:hAnsi="Arial" w:cs="Arial"/>
          <w:sz w:val="28"/>
          <w:szCs w:val="28"/>
        </w:rPr>
        <w:t>Помните о том, что фотоаппарат всегда «пытается соединить» фон с объектом съемки, поэтому прежде чем выбрать позицию для съемки, обратите внимание, на каком фоне он находится.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5807"/>
      </w:tblGrid>
      <w:tr w:rsidR="00B5549D" w:rsidTr="006F6002">
        <w:tc>
          <w:tcPr>
            <w:tcW w:w="4048" w:type="dxa"/>
          </w:tcPr>
          <w:p w:rsidR="00B5549D" w:rsidRDefault="00B5549D" w:rsidP="00C72FF1">
            <w:pPr>
              <w:jc w:val="both"/>
              <w:rPr>
                <w:rFonts w:ascii="Arial" w:hAnsi="Arial" w:cs="Arial"/>
                <w:sz w:val="28"/>
                <w:szCs w:val="28"/>
              </w:rPr>
            </w:pPr>
            <w:r w:rsidRPr="00B5549D">
              <w:rPr>
                <w:rFonts w:ascii="Arial" w:hAnsi="Arial" w:cs="Arial"/>
                <w:noProof/>
                <w:sz w:val="28"/>
                <w:szCs w:val="28"/>
              </w:rPr>
              <w:drawing>
                <wp:inline distT="0" distB="0" distL="0" distR="0" wp14:anchorId="2A17C657" wp14:editId="6D20B2F2">
                  <wp:extent cx="2365193" cy="3550723"/>
                  <wp:effectExtent l="0" t="0" r="0" b="0"/>
                  <wp:docPr id="26" name="Рисунок 26" descr="http://cs308526.vk.me/v308526972/437f/0mJdr6mv-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308526.vk.me/v308526972/437f/0mJdr6mv-GY.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72221" cy="3561274"/>
                          </a:xfrm>
                          <a:prstGeom prst="rect">
                            <a:avLst/>
                          </a:prstGeom>
                          <a:noFill/>
                          <a:ln>
                            <a:noFill/>
                          </a:ln>
                        </pic:spPr>
                      </pic:pic>
                    </a:graphicData>
                  </a:graphic>
                </wp:inline>
              </w:drawing>
            </w:r>
          </w:p>
        </w:tc>
        <w:tc>
          <w:tcPr>
            <w:tcW w:w="5807" w:type="dxa"/>
          </w:tcPr>
          <w:p w:rsidR="00B5549D" w:rsidRDefault="00B5549D" w:rsidP="00C72FF1">
            <w:pPr>
              <w:jc w:val="both"/>
              <w:rPr>
                <w:rFonts w:ascii="Arial" w:hAnsi="Arial" w:cs="Arial"/>
                <w:sz w:val="28"/>
                <w:szCs w:val="28"/>
              </w:rPr>
            </w:pPr>
            <w:r w:rsidRPr="00B5549D">
              <w:rPr>
                <w:rFonts w:ascii="Arial" w:hAnsi="Arial" w:cs="Arial"/>
                <w:noProof/>
                <w:sz w:val="28"/>
                <w:szCs w:val="28"/>
              </w:rPr>
              <w:drawing>
                <wp:inline distT="0" distB="0" distL="0" distR="0" wp14:anchorId="1A7DE8B9" wp14:editId="6B55CFF4">
                  <wp:extent cx="3550722" cy="2370767"/>
                  <wp:effectExtent l="0" t="0" r="0" b="0"/>
                  <wp:docPr id="27" name="Рисунок 27" descr="http://cs308526.vk.me/v308526972/4361/3T7E2A1K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308526.vk.me/v308526972/4361/3T7E2A1KbLY.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550528" cy="2370638"/>
                          </a:xfrm>
                          <a:prstGeom prst="rect">
                            <a:avLst/>
                          </a:prstGeom>
                          <a:noFill/>
                          <a:ln>
                            <a:noFill/>
                          </a:ln>
                        </pic:spPr>
                      </pic:pic>
                    </a:graphicData>
                  </a:graphic>
                </wp:inline>
              </w:drawing>
            </w:r>
          </w:p>
        </w:tc>
      </w:tr>
      <w:tr w:rsidR="00B5549D" w:rsidTr="006F6002">
        <w:tc>
          <w:tcPr>
            <w:tcW w:w="9855" w:type="dxa"/>
            <w:gridSpan w:val="2"/>
          </w:tcPr>
          <w:p w:rsidR="00B5549D" w:rsidRDefault="006F6002" w:rsidP="006F6002">
            <w:pPr>
              <w:jc w:val="center"/>
              <w:rPr>
                <w:rFonts w:ascii="Arial" w:hAnsi="Arial" w:cs="Arial"/>
                <w:sz w:val="28"/>
                <w:szCs w:val="28"/>
              </w:rPr>
            </w:pPr>
            <w:r w:rsidRPr="006F6002">
              <w:rPr>
                <w:rFonts w:ascii="Arial" w:hAnsi="Arial" w:cs="Arial"/>
                <w:sz w:val="28"/>
                <w:szCs w:val="28"/>
              </w:rPr>
              <w:t xml:space="preserve">Полностью открытая диафрагма, позволила размыть мешающий задний план, оставив внимание зрителя на </w:t>
            </w:r>
            <w:r>
              <w:rPr>
                <w:rFonts w:ascii="Arial" w:hAnsi="Arial" w:cs="Arial"/>
                <w:sz w:val="28"/>
                <w:szCs w:val="28"/>
              </w:rPr>
              <w:t>объекте съемки.</w:t>
            </w:r>
          </w:p>
        </w:tc>
      </w:tr>
    </w:tbl>
    <w:p w:rsidR="0088394C" w:rsidRDefault="0088394C" w:rsidP="00C72FF1">
      <w:pPr>
        <w:ind w:firstLine="709"/>
        <w:jc w:val="both"/>
        <w:rPr>
          <w:rFonts w:ascii="Arial" w:hAnsi="Arial" w:cs="Arial"/>
          <w:sz w:val="28"/>
          <w:szCs w:val="28"/>
        </w:rPr>
      </w:pPr>
    </w:p>
    <w:p w:rsidR="006F6002" w:rsidRPr="00AD444F" w:rsidRDefault="00AD444F" w:rsidP="00AD444F">
      <w:pPr>
        <w:pStyle w:val="a6"/>
        <w:numPr>
          <w:ilvl w:val="0"/>
          <w:numId w:val="2"/>
        </w:numPr>
        <w:jc w:val="both"/>
        <w:rPr>
          <w:rFonts w:ascii="Arial" w:hAnsi="Arial" w:cs="Arial"/>
          <w:i/>
          <w:sz w:val="28"/>
          <w:szCs w:val="28"/>
        </w:rPr>
      </w:pPr>
      <w:r w:rsidRPr="00AD444F">
        <w:rPr>
          <w:rFonts w:ascii="Arial" w:hAnsi="Arial" w:cs="Arial"/>
          <w:i/>
          <w:sz w:val="28"/>
          <w:szCs w:val="28"/>
        </w:rPr>
        <w:lastRenderedPageBreak/>
        <w:t>Соблюдение горизонтального положения воды</w:t>
      </w:r>
    </w:p>
    <w:p w:rsidR="00AD444F" w:rsidRDefault="00AD444F" w:rsidP="00C72FF1">
      <w:pPr>
        <w:ind w:firstLine="709"/>
        <w:jc w:val="both"/>
        <w:rPr>
          <w:rFonts w:ascii="Arial" w:hAnsi="Arial" w:cs="Arial"/>
          <w:sz w:val="28"/>
          <w:szCs w:val="28"/>
        </w:rPr>
      </w:pPr>
      <w:r w:rsidRPr="00AD444F">
        <w:rPr>
          <w:rFonts w:ascii="Arial" w:hAnsi="Arial" w:cs="Arial"/>
          <w:sz w:val="28"/>
          <w:szCs w:val="28"/>
        </w:rPr>
        <w:t>Наклон поверхности водоема режет глаз.</w:t>
      </w:r>
    </w:p>
    <w:p w:rsidR="006F6002" w:rsidRDefault="006231BB" w:rsidP="006231BB">
      <w:pPr>
        <w:jc w:val="both"/>
        <w:rPr>
          <w:rFonts w:ascii="Arial" w:hAnsi="Arial" w:cs="Arial"/>
          <w:sz w:val="28"/>
          <w:szCs w:val="28"/>
        </w:rPr>
      </w:pPr>
      <w:r>
        <w:rPr>
          <w:rFonts w:ascii="Arial" w:hAnsi="Arial" w:cs="Arial"/>
          <w:noProof/>
          <w:sz w:val="28"/>
          <w:szCs w:val="28"/>
        </w:rPr>
        <w:drawing>
          <wp:inline distT="0" distB="0" distL="0" distR="0">
            <wp:extent cx="4500748" cy="30004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4.JPG"/>
                    <pic:cNvPicPr/>
                  </pic:nvPicPr>
                  <pic:blipFill>
                    <a:blip r:embed="rId35" cstate="email">
                      <a:extLst>
                        <a:ext uri="{28A0092B-C50C-407E-A947-70E740481C1C}">
                          <a14:useLocalDpi xmlns:a14="http://schemas.microsoft.com/office/drawing/2010/main"/>
                        </a:ext>
                      </a:extLst>
                    </a:blip>
                    <a:stretch>
                      <a:fillRect/>
                    </a:stretch>
                  </pic:blipFill>
                  <pic:spPr>
                    <a:xfrm>
                      <a:off x="0" y="0"/>
                      <a:ext cx="4506410" cy="3004273"/>
                    </a:xfrm>
                    <a:prstGeom prst="rect">
                      <a:avLst/>
                    </a:prstGeom>
                  </pic:spPr>
                </pic:pic>
              </a:graphicData>
            </a:graphic>
          </wp:inline>
        </w:drawing>
      </w:r>
    </w:p>
    <w:p w:rsidR="006231BB" w:rsidRDefault="006231BB" w:rsidP="006231BB">
      <w:pPr>
        <w:ind w:firstLine="709"/>
        <w:jc w:val="both"/>
        <w:rPr>
          <w:rFonts w:ascii="Arial" w:hAnsi="Arial" w:cs="Arial"/>
          <w:sz w:val="28"/>
          <w:szCs w:val="28"/>
        </w:rPr>
      </w:pPr>
    </w:p>
    <w:p w:rsidR="006231BB" w:rsidRPr="006231BB" w:rsidRDefault="006231BB" w:rsidP="006231BB">
      <w:pPr>
        <w:pStyle w:val="a6"/>
        <w:numPr>
          <w:ilvl w:val="0"/>
          <w:numId w:val="2"/>
        </w:numPr>
        <w:jc w:val="both"/>
        <w:rPr>
          <w:rFonts w:ascii="Arial" w:hAnsi="Arial" w:cs="Arial"/>
          <w:sz w:val="28"/>
          <w:szCs w:val="28"/>
        </w:rPr>
      </w:pPr>
      <w:r w:rsidRPr="006231BB">
        <w:rPr>
          <w:rFonts w:ascii="Arial" w:hAnsi="Arial" w:cs="Arial"/>
          <w:sz w:val="28"/>
          <w:szCs w:val="28"/>
        </w:rPr>
        <w:t>Включение в кадр нечетное число одинаковых предметов</w:t>
      </w:r>
    </w:p>
    <w:p w:rsidR="006231BB" w:rsidRDefault="006231BB" w:rsidP="006231BB">
      <w:pPr>
        <w:jc w:val="both"/>
        <w:rPr>
          <w:rFonts w:ascii="Arial" w:hAnsi="Arial" w:cs="Arial"/>
          <w:sz w:val="28"/>
          <w:szCs w:val="28"/>
        </w:rPr>
      </w:pPr>
      <w:bookmarkStart w:id="2" w:name="_GoBack"/>
      <w:r>
        <w:rPr>
          <w:rFonts w:ascii="Arial" w:hAnsi="Arial" w:cs="Arial"/>
          <w:noProof/>
          <w:sz w:val="28"/>
          <w:szCs w:val="28"/>
        </w:rPr>
        <w:lastRenderedPageBreak/>
        <w:drawing>
          <wp:inline distT="0" distB="0" distL="0" distR="0">
            <wp:extent cx="3615070" cy="5422605"/>
            <wp:effectExtent l="0" t="0" r="444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72.JPG"/>
                    <pic:cNvPicPr/>
                  </pic:nvPicPr>
                  <pic:blipFill>
                    <a:blip r:embed="rId36" cstate="email">
                      <a:extLst>
                        <a:ext uri="{28A0092B-C50C-407E-A947-70E740481C1C}">
                          <a14:useLocalDpi xmlns:a14="http://schemas.microsoft.com/office/drawing/2010/main"/>
                        </a:ext>
                      </a:extLst>
                    </a:blip>
                    <a:stretch>
                      <a:fillRect/>
                    </a:stretch>
                  </pic:blipFill>
                  <pic:spPr>
                    <a:xfrm>
                      <a:off x="0" y="0"/>
                      <a:ext cx="3615070" cy="5422605"/>
                    </a:xfrm>
                    <a:prstGeom prst="rect">
                      <a:avLst/>
                    </a:prstGeom>
                  </pic:spPr>
                </pic:pic>
              </a:graphicData>
            </a:graphic>
          </wp:inline>
        </w:drawing>
      </w:r>
      <w:bookmarkEnd w:id="2"/>
    </w:p>
    <w:p w:rsidR="006231BB" w:rsidRPr="00EA243D" w:rsidRDefault="006231BB" w:rsidP="006231BB">
      <w:pPr>
        <w:ind w:firstLine="709"/>
        <w:jc w:val="both"/>
        <w:rPr>
          <w:rFonts w:ascii="Arial" w:hAnsi="Arial" w:cs="Arial"/>
          <w:sz w:val="28"/>
          <w:szCs w:val="28"/>
        </w:rPr>
      </w:pPr>
    </w:p>
    <w:p w:rsidR="00186DC9" w:rsidRDefault="00186DC9" w:rsidP="00EA243D">
      <w:pPr>
        <w:jc w:val="center"/>
        <w:rPr>
          <w:rFonts w:ascii="Arial" w:hAnsi="Arial" w:cs="Arial"/>
          <w:b/>
          <w:bCs/>
          <w:sz w:val="28"/>
          <w:szCs w:val="28"/>
        </w:rPr>
      </w:pPr>
      <w:r>
        <w:rPr>
          <w:rFonts w:ascii="Arial" w:hAnsi="Arial" w:cs="Arial"/>
          <w:b/>
          <w:bCs/>
          <w:sz w:val="28"/>
          <w:szCs w:val="28"/>
        </w:rPr>
        <w:br w:type="page"/>
      </w:r>
    </w:p>
    <w:p w:rsidR="00A773F6" w:rsidRPr="00BA2866" w:rsidRDefault="00186DC9" w:rsidP="00EA243D">
      <w:pPr>
        <w:jc w:val="center"/>
        <w:rPr>
          <w:rFonts w:ascii="Arial" w:hAnsi="Arial" w:cs="Arial"/>
          <w:b/>
          <w:bCs/>
          <w:sz w:val="28"/>
          <w:szCs w:val="28"/>
        </w:rPr>
      </w:pPr>
      <w:r w:rsidRPr="00186DC9">
        <w:rPr>
          <w:rFonts w:ascii="Arial" w:hAnsi="Arial" w:cs="Arial"/>
          <w:b/>
          <w:bCs/>
          <w:sz w:val="28"/>
          <w:szCs w:val="28"/>
        </w:rPr>
        <w:lastRenderedPageBreak/>
        <w:t>Заключение</w:t>
      </w:r>
    </w:p>
    <w:p w:rsidR="00A773F6" w:rsidRDefault="00A773F6" w:rsidP="00EA243D">
      <w:pPr>
        <w:rPr>
          <w:rFonts w:ascii="Arial" w:hAnsi="Arial" w:cs="Arial"/>
          <w:sz w:val="28"/>
          <w:szCs w:val="28"/>
        </w:rPr>
      </w:pPr>
    </w:p>
    <w:p w:rsidR="00395756" w:rsidRPr="00BA2866" w:rsidRDefault="00395756" w:rsidP="00395756">
      <w:pPr>
        <w:ind w:firstLine="709"/>
        <w:jc w:val="both"/>
        <w:rPr>
          <w:rFonts w:ascii="Arial" w:hAnsi="Arial" w:cs="Arial"/>
          <w:sz w:val="28"/>
          <w:szCs w:val="28"/>
        </w:rPr>
      </w:pPr>
      <w:r w:rsidRPr="00395756">
        <w:rPr>
          <w:rFonts w:ascii="Arial" w:hAnsi="Arial" w:cs="Arial"/>
          <w:sz w:val="28"/>
          <w:szCs w:val="28"/>
        </w:rPr>
        <w:t xml:space="preserve">Важно понимать, что не существует такой вещи как «совершенная» композиция. Так как это субъективная форма искусства, вы никогда не достигните точки, в которой вы получите идеальный кадр, но вполне возможно иметь кадры с плохой и хорошей композицией. </w:t>
      </w:r>
      <w:r w:rsidR="00477169">
        <w:rPr>
          <w:rFonts w:ascii="Arial" w:hAnsi="Arial" w:cs="Arial"/>
          <w:sz w:val="28"/>
          <w:szCs w:val="28"/>
        </w:rPr>
        <w:t>Рассмотренные в данном пособии</w:t>
      </w:r>
      <w:r w:rsidRPr="00395756">
        <w:rPr>
          <w:rFonts w:ascii="Arial" w:hAnsi="Arial" w:cs="Arial"/>
          <w:sz w:val="28"/>
          <w:szCs w:val="28"/>
        </w:rPr>
        <w:t xml:space="preserve"> рекомендаци</w:t>
      </w:r>
      <w:r w:rsidR="00477169">
        <w:rPr>
          <w:rFonts w:ascii="Arial" w:hAnsi="Arial" w:cs="Arial"/>
          <w:sz w:val="28"/>
          <w:szCs w:val="28"/>
        </w:rPr>
        <w:t>и</w:t>
      </w:r>
      <w:r w:rsidRPr="00395756">
        <w:rPr>
          <w:rFonts w:ascii="Arial" w:hAnsi="Arial" w:cs="Arial"/>
          <w:sz w:val="28"/>
          <w:szCs w:val="28"/>
        </w:rPr>
        <w:t xml:space="preserve"> пом</w:t>
      </w:r>
      <w:r>
        <w:rPr>
          <w:rFonts w:ascii="Arial" w:hAnsi="Arial" w:cs="Arial"/>
          <w:sz w:val="28"/>
          <w:szCs w:val="28"/>
        </w:rPr>
        <w:t>ожет вам получить более сильные</w:t>
      </w:r>
      <w:r w:rsidRPr="00395756">
        <w:rPr>
          <w:rFonts w:ascii="Arial" w:hAnsi="Arial" w:cs="Arial"/>
          <w:sz w:val="28"/>
          <w:szCs w:val="28"/>
        </w:rPr>
        <w:t xml:space="preserve"> и привлекательные изображения.</w:t>
      </w:r>
    </w:p>
    <w:p w:rsidR="008836FF" w:rsidRDefault="008836FF" w:rsidP="00EA243D">
      <w:pPr>
        <w:rPr>
          <w:rFonts w:ascii="Arial" w:hAnsi="Arial" w:cs="Arial"/>
          <w:sz w:val="28"/>
          <w:szCs w:val="28"/>
        </w:rPr>
      </w:pPr>
      <w:r w:rsidRPr="00BA2866">
        <w:rPr>
          <w:rFonts w:ascii="Arial" w:hAnsi="Arial" w:cs="Arial"/>
          <w:sz w:val="28"/>
          <w:szCs w:val="28"/>
        </w:rPr>
        <w:br w:type="page"/>
      </w:r>
    </w:p>
    <w:p w:rsidR="00186DC9" w:rsidRPr="00313D84" w:rsidRDefault="00186DC9" w:rsidP="00313D84">
      <w:pPr>
        <w:jc w:val="center"/>
        <w:rPr>
          <w:rFonts w:ascii="Arial" w:hAnsi="Arial" w:cs="Arial"/>
          <w:b/>
          <w:sz w:val="28"/>
          <w:szCs w:val="28"/>
        </w:rPr>
      </w:pPr>
      <w:r w:rsidRPr="00313D84">
        <w:rPr>
          <w:rFonts w:ascii="Arial" w:hAnsi="Arial" w:cs="Arial"/>
          <w:b/>
          <w:sz w:val="28"/>
          <w:szCs w:val="28"/>
        </w:rPr>
        <w:lastRenderedPageBreak/>
        <w:t>Список литературы</w:t>
      </w:r>
    </w:p>
    <w:p w:rsidR="00313D84" w:rsidRPr="00313D84" w:rsidRDefault="00313D84" w:rsidP="00313D84">
      <w:pPr>
        <w:pStyle w:val="a6"/>
        <w:numPr>
          <w:ilvl w:val="0"/>
          <w:numId w:val="1"/>
        </w:numPr>
        <w:ind w:hanging="720"/>
        <w:rPr>
          <w:rFonts w:ascii="Arial" w:hAnsi="Arial" w:cs="Arial"/>
          <w:sz w:val="28"/>
          <w:szCs w:val="28"/>
        </w:rPr>
      </w:pPr>
      <w:r w:rsidRPr="00313D84">
        <w:rPr>
          <w:rFonts w:ascii="Arial" w:hAnsi="Arial" w:cs="Arial"/>
          <w:sz w:val="28"/>
          <w:szCs w:val="28"/>
        </w:rPr>
        <w:t xml:space="preserve">Джон </w:t>
      </w:r>
      <w:proofErr w:type="spellStart"/>
      <w:r w:rsidRPr="00313D84">
        <w:rPr>
          <w:rFonts w:ascii="Arial" w:hAnsi="Arial" w:cs="Arial"/>
          <w:sz w:val="28"/>
          <w:szCs w:val="28"/>
        </w:rPr>
        <w:t>Фриман</w:t>
      </w:r>
      <w:proofErr w:type="spellEnd"/>
      <w:r w:rsidRPr="00313D84">
        <w:rPr>
          <w:rFonts w:ascii="Arial" w:hAnsi="Arial" w:cs="Arial"/>
          <w:sz w:val="28"/>
          <w:szCs w:val="28"/>
        </w:rPr>
        <w:t>. Фотография. Новое полное руководство по фотосъемке</w:t>
      </w:r>
      <w:r>
        <w:rPr>
          <w:rFonts w:ascii="Arial" w:hAnsi="Arial" w:cs="Arial"/>
          <w:sz w:val="28"/>
          <w:szCs w:val="28"/>
        </w:rPr>
        <w:t xml:space="preserve"> </w:t>
      </w:r>
      <w:r w:rsidRPr="00313D84">
        <w:rPr>
          <w:rFonts w:ascii="Arial" w:hAnsi="Arial" w:cs="Arial"/>
          <w:sz w:val="28"/>
          <w:szCs w:val="28"/>
        </w:rPr>
        <w:t>– М.: Арт-Родник, 200</w:t>
      </w:r>
      <w:r>
        <w:rPr>
          <w:rFonts w:ascii="Arial" w:hAnsi="Arial" w:cs="Arial"/>
          <w:sz w:val="28"/>
          <w:szCs w:val="28"/>
        </w:rPr>
        <w:t>9</w:t>
      </w:r>
      <w:r w:rsidRPr="00313D84">
        <w:rPr>
          <w:rFonts w:ascii="Arial" w:hAnsi="Arial" w:cs="Arial"/>
          <w:sz w:val="28"/>
          <w:szCs w:val="28"/>
        </w:rPr>
        <w:t xml:space="preserve"> – </w:t>
      </w:r>
      <w:r>
        <w:rPr>
          <w:rFonts w:ascii="Arial" w:hAnsi="Arial" w:cs="Arial"/>
          <w:sz w:val="28"/>
          <w:szCs w:val="28"/>
        </w:rPr>
        <w:t>288</w:t>
      </w:r>
      <w:r w:rsidRPr="00313D84">
        <w:rPr>
          <w:rFonts w:ascii="Arial" w:hAnsi="Arial" w:cs="Arial"/>
          <w:sz w:val="28"/>
          <w:szCs w:val="28"/>
        </w:rPr>
        <w:t xml:space="preserve"> с.</w:t>
      </w:r>
    </w:p>
    <w:p w:rsidR="00313D84" w:rsidRPr="008C3B0D" w:rsidRDefault="00313D84" w:rsidP="00313D84">
      <w:pPr>
        <w:numPr>
          <w:ilvl w:val="0"/>
          <w:numId w:val="1"/>
        </w:numPr>
        <w:tabs>
          <w:tab w:val="clear" w:pos="720"/>
          <w:tab w:val="num" w:pos="709"/>
        </w:tabs>
        <w:ind w:left="709" w:hanging="709"/>
        <w:rPr>
          <w:rFonts w:ascii="Arial" w:hAnsi="Arial" w:cs="Arial"/>
          <w:sz w:val="28"/>
          <w:szCs w:val="28"/>
        </w:rPr>
      </w:pPr>
      <w:proofErr w:type="spellStart"/>
      <w:r w:rsidRPr="00EC43C4">
        <w:rPr>
          <w:rFonts w:ascii="Arial" w:hAnsi="Arial" w:cs="Arial"/>
          <w:bCs/>
          <w:sz w:val="28"/>
          <w:szCs w:val="28"/>
        </w:rPr>
        <w:t>Дыко</w:t>
      </w:r>
      <w:proofErr w:type="spellEnd"/>
      <w:r w:rsidRPr="00EC43C4">
        <w:rPr>
          <w:rFonts w:ascii="Arial" w:hAnsi="Arial" w:cs="Arial"/>
          <w:bCs/>
          <w:sz w:val="28"/>
          <w:szCs w:val="28"/>
        </w:rPr>
        <w:t xml:space="preserve"> Л.П. Основы композиции в фотографии</w:t>
      </w:r>
      <w:r w:rsidRPr="008C3B0D">
        <w:rPr>
          <w:rFonts w:ascii="Arial" w:hAnsi="Arial" w:cs="Arial"/>
          <w:sz w:val="28"/>
          <w:szCs w:val="28"/>
        </w:rPr>
        <w:t xml:space="preserve"> – М.: </w:t>
      </w:r>
      <w:r>
        <w:rPr>
          <w:rFonts w:ascii="Arial" w:hAnsi="Arial" w:cs="Arial"/>
          <w:bCs/>
          <w:sz w:val="28"/>
          <w:szCs w:val="28"/>
        </w:rPr>
        <w:t>Искусство</w:t>
      </w:r>
      <w:r w:rsidRPr="008C3B0D">
        <w:rPr>
          <w:rFonts w:ascii="Arial" w:hAnsi="Arial" w:cs="Arial"/>
          <w:sz w:val="28"/>
          <w:szCs w:val="28"/>
        </w:rPr>
        <w:t xml:space="preserve">, </w:t>
      </w:r>
      <w:r>
        <w:rPr>
          <w:rFonts w:ascii="Arial" w:hAnsi="Arial" w:cs="Arial"/>
          <w:sz w:val="28"/>
          <w:szCs w:val="28"/>
        </w:rPr>
        <w:t>1989</w:t>
      </w:r>
      <w:r w:rsidRPr="008C3B0D">
        <w:rPr>
          <w:rFonts w:ascii="Arial" w:hAnsi="Arial" w:cs="Arial"/>
          <w:sz w:val="28"/>
          <w:szCs w:val="28"/>
        </w:rPr>
        <w:t xml:space="preserve"> – </w:t>
      </w:r>
      <w:r>
        <w:rPr>
          <w:rFonts w:ascii="Arial" w:hAnsi="Arial" w:cs="Arial"/>
          <w:sz w:val="28"/>
          <w:szCs w:val="28"/>
        </w:rPr>
        <w:t>176</w:t>
      </w:r>
      <w:r w:rsidRPr="008C3B0D">
        <w:rPr>
          <w:rFonts w:ascii="Arial" w:hAnsi="Arial" w:cs="Arial"/>
          <w:sz w:val="28"/>
          <w:szCs w:val="28"/>
        </w:rPr>
        <w:t xml:space="preserve"> с. </w:t>
      </w:r>
    </w:p>
    <w:p w:rsidR="00313D84" w:rsidRDefault="00313D84" w:rsidP="00313D84">
      <w:pPr>
        <w:numPr>
          <w:ilvl w:val="0"/>
          <w:numId w:val="1"/>
        </w:numPr>
        <w:ind w:hanging="720"/>
        <w:rPr>
          <w:rFonts w:ascii="Arial" w:hAnsi="Arial" w:cs="Arial"/>
          <w:sz w:val="28"/>
          <w:szCs w:val="28"/>
        </w:rPr>
      </w:pPr>
      <w:r w:rsidRPr="00313D84">
        <w:rPr>
          <w:rFonts w:ascii="Arial" w:hAnsi="Arial" w:cs="Arial"/>
          <w:sz w:val="28"/>
          <w:szCs w:val="28"/>
        </w:rPr>
        <w:t xml:space="preserve">Крис </w:t>
      </w:r>
      <w:proofErr w:type="spellStart"/>
      <w:r w:rsidRPr="00313D84">
        <w:rPr>
          <w:rFonts w:ascii="Arial" w:hAnsi="Arial" w:cs="Arial"/>
          <w:sz w:val="28"/>
          <w:szCs w:val="28"/>
        </w:rPr>
        <w:t>Раттер</w:t>
      </w:r>
      <w:proofErr w:type="spellEnd"/>
      <w:r w:rsidRPr="008C3B0D">
        <w:rPr>
          <w:rFonts w:ascii="Arial" w:hAnsi="Arial" w:cs="Arial"/>
          <w:sz w:val="28"/>
          <w:szCs w:val="28"/>
        </w:rPr>
        <w:t xml:space="preserve">. </w:t>
      </w:r>
      <w:r w:rsidRPr="00313D84">
        <w:rPr>
          <w:rFonts w:ascii="Arial" w:hAnsi="Arial" w:cs="Arial"/>
          <w:bCs/>
          <w:sz w:val="28"/>
          <w:szCs w:val="28"/>
        </w:rPr>
        <w:t>Композиция в цифровой фотосъемке</w:t>
      </w:r>
      <w:r w:rsidRPr="008C3B0D">
        <w:rPr>
          <w:rFonts w:ascii="Arial" w:hAnsi="Arial" w:cs="Arial"/>
          <w:sz w:val="28"/>
          <w:szCs w:val="28"/>
        </w:rPr>
        <w:t xml:space="preserve"> – М.: Арт-Родник</w:t>
      </w:r>
      <w:r w:rsidRPr="00186DC9">
        <w:rPr>
          <w:rFonts w:ascii="Arial" w:hAnsi="Arial" w:cs="Arial"/>
          <w:sz w:val="28"/>
          <w:szCs w:val="28"/>
        </w:rPr>
        <w:t>, 200</w:t>
      </w:r>
      <w:r>
        <w:rPr>
          <w:rFonts w:ascii="Arial" w:hAnsi="Arial" w:cs="Arial"/>
          <w:sz w:val="28"/>
          <w:szCs w:val="28"/>
        </w:rPr>
        <w:t>8</w:t>
      </w:r>
      <w:r w:rsidRPr="00186DC9">
        <w:rPr>
          <w:rFonts w:ascii="Arial" w:hAnsi="Arial" w:cs="Arial"/>
          <w:sz w:val="28"/>
          <w:szCs w:val="28"/>
        </w:rPr>
        <w:t xml:space="preserve"> – </w:t>
      </w:r>
      <w:r>
        <w:rPr>
          <w:rFonts w:ascii="Arial" w:hAnsi="Arial" w:cs="Arial"/>
          <w:sz w:val="28"/>
          <w:szCs w:val="28"/>
        </w:rPr>
        <w:t>192</w:t>
      </w:r>
      <w:r w:rsidRPr="00186DC9">
        <w:rPr>
          <w:rFonts w:ascii="Arial" w:hAnsi="Arial" w:cs="Arial"/>
          <w:sz w:val="28"/>
          <w:szCs w:val="28"/>
        </w:rPr>
        <w:t xml:space="preserve"> с.</w:t>
      </w:r>
    </w:p>
    <w:p w:rsidR="00313D84" w:rsidRPr="00186DC9" w:rsidRDefault="00313D84" w:rsidP="00313D84">
      <w:pPr>
        <w:ind w:left="360"/>
        <w:rPr>
          <w:rFonts w:ascii="Arial" w:hAnsi="Arial" w:cs="Arial"/>
          <w:sz w:val="28"/>
          <w:szCs w:val="28"/>
        </w:rPr>
      </w:pPr>
    </w:p>
    <w:sectPr w:rsidR="00313D84" w:rsidRPr="00186DC9" w:rsidSect="00EA243D">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47652"/>
    <w:multiLevelType w:val="hybridMultilevel"/>
    <w:tmpl w:val="D4AA2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4A1696"/>
    <w:multiLevelType w:val="hybridMultilevel"/>
    <w:tmpl w:val="CAB88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73031AF0"/>
    <w:multiLevelType w:val="hybridMultilevel"/>
    <w:tmpl w:val="437A3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5632101"/>
    <w:multiLevelType w:val="multilevel"/>
    <w:tmpl w:val="BDF2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2A8"/>
    <w:rsid w:val="00017AB9"/>
    <w:rsid w:val="0003313F"/>
    <w:rsid w:val="00063220"/>
    <w:rsid w:val="00083A7F"/>
    <w:rsid w:val="000B2AB6"/>
    <w:rsid w:val="000C5133"/>
    <w:rsid w:val="000F5CBA"/>
    <w:rsid w:val="001179C1"/>
    <w:rsid w:val="00132C55"/>
    <w:rsid w:val="00186DC9"/>
    <w:rsid w:val="001C0058"/>
    <w:rsid w:val="00202AEC"/>
    <w:rsid w:val="002049EF"/>
    <w:rsid w:val="00241499"/>
    <w:rsid w:val="00266506"/>
    <w:rsid w:val="002855FD"/>
    <w:rsid w:val="00292949"/>
    <w:rsid w:val="00295446"/>
    <w:rsid w:val="002C1039"/>
    <w:rsid w:val="002C7F7D"/>
    <w:rsid w:val="002E304F"/>
    <w:rsid w:val="00307BF4"/>
    <w:rsid w:val="00313D84"/>
    <w:rsid w:val="0035649D"/>
    <w:rsid w:val="00366CC3"/>
    <w:rsid w:val="0039095F"/>
    <w:rsid w:val="00395756"/>
    <w:rsid w:val="003A6305"/>
    <w:rsid w:val="003E4613"/>
    <w:rsid w:val="00432A63"/>
    <w:rsid w:val="00477169"/>
    <w:rsid w:val="0058438D"/>
    <w:rsid w:val="00591557"/>
    <w:rsid w:val="005C44F4"/>
    <w:rsid w:val="005C65BD"/>
    <w:rsid w:val="005F01A5"/>
    <w:rsid w:val="0062124C"/>
    <w:rsid w:val="006231BB"/>
    <w:rsid w:val="006552A8"/>
    <w:rsid w:val="006A0A32"/>
    <w:rsid w:val="006E3706"/>
    <w:rsid w:val="006E37E7"/>
    <w:rsid w:val="006F6002"/>
    <w:rsid w:val="00700C48"/>
    <w:rsid w:val="00767E81"/>
    <w:rsid w:val="0078624F"/>
    <w:rsid w:val="00793783"/>
    <w:rsid w:val="007B11BB"/>
    <w:rsid w:val="007C5E84"/>
    <w:rsid w:val="008320C3"/>
    <w:rsid w:val="008341AB"/>
    <w:rsid w:val="00857D29"/>
    <w:rsid w:val="008836FF"/>
    <w:rsid w:val="0088394C"/>
    <w:rsid w:val="00892A48"/>
    <w:rsid w:val="008B0044"/>
    <w:rsid w:val="008C3B0D"/>
    <w:rsid w:val="008E5FC3"/>
    <w:rsid w:val="00911C34"/>
    <w:rsid w:val="00935A2B"/>
    <w:rsid w:val="00946783"/>
    <w:rsid w:val="009557E3"/>
    <w:rsid w:val="0097311B"/>
    <w:rsid w:val="009A401B"/>
    <w:rsid w:val="009E78A0"/>
    <w:rsid w:val="009F2D19"/>
    <w:rsid w:val="00A00D47"/>
    <w:rsid w:val="00A056FC"/>
    <w:rsid w:val="00A27B6F"/>
    <w:rsid w:val="00A76511"/>
    <w:rsid w:val="00A773F6"/>
    <w:rsid w:val="00AC2885"/>
    <w:rsid w:val="00AD444F"/>
    <w:rsid w:val="00AD6967"/>
    <w:rsid w:val="00AE0400"/>
    <w:rsid w:val="00AE4CF8"/>
    <w:rsid w:val="00B01F88"/>
    <w:rsid w:val="00B24A87"/>
    <w:rsid w:val="00B261C6"/>
    <w:rsid w:val="00B41237"/>
    <w:rsid w:val="00B5549D"/>
    <w:rsid w:val="00B6509A"/>
    <w:rsid w:val="00B75D45"/>
    <w:rsid w:val="00BA2866"/>
    <w:rsid w:val="00C72FF1"/>
    <w:rsid w:val="00CA0E61"/>
    <w:rsid w:val="00CF014C"/>
    <w:rsid w:val="00CF6C20"/>
    <w:rsid w:val="00D41791"/>
    <w:rsid w:val="00D55A82"/>
    <w:rsid w:val="00D87DA3"/>
    <w:rsid w:val="00D946EE"/>
    <w:rsid w:val="00DC226F"/>
    <w:rsid w:val="00DD5407"/>
    <w:rsid w:val="00E00A82"/>
    <w:rsid w:val="00E71250"/>
    <w:rsid w:val="00E82715"/>
    <w:rsid w:val="00EA243D"/>
    <w:rsid w:val="00EA76F1"/>
    <w:rsid w:val="00EB0089"/>
    <w:rsid w:val="00EB1E05"/>
    <w:rsid w:val="00EC43C4"/>
    <w:rsid w:val="00F14819"/>
    <w:rsid w:val="00F23C95"/>
    <w:rsid w:val="00F27C78"/>
    <w:rsid w:val="00F514FC"/>
    <w:rsid w:val="00F53EAD"/>
    <w:rsid w:val="00F54BCB"/>
    <w:rsid w:val="00F60C84"/>
    <w:rsid w:val="00F77FB3"/>
    <w:rsid w:val="00F95920"/>
    <w:rsid w:val="00F96BDC"/>
    <w:rsid w:val="00FB60CE"/>
    <w:rsid w:val="00FD4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D69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3564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3F6"/>
    <w:rPr>
      <w:rFonts w:ascii="Tahoma" w:hAnsi="Tahoma" w:cs="Tahoma"/>
      <w:sz w:val="16"/>
      <w:szCs w:val="16"/>
    </w:rPr>
  </w:style>
  <w:style w:type="paragraph" w:styleId="a5">
    <w:name w:val="Normal (Web)"/>
    <w:basedOn w:val="a"/>
    <w:uiPriority w:val="99"/>
    <w:semiHidden/>
    <w:unhideWhenUsed/>
    <w:rsid w:val="00AE0400"/>
    <w:rPr>
      <w:rFonts w:ascii="Times New Roman" w:hAnsi="Times New Roman" w:cs="Times New Roman"/>
      <w:sz w:val="24"/>
      <w:szCs w:val="24"/>
    </w:rPr>
  </w:style>
  <w:style w:type="paragraph" w:styleId="a6">
    <w:name w:val="List Paragraph"/>
    <w:basedOn w:val="a"/>
    <w:uiPriority w:val="34"/>
    <w:qFormat/>
    <w:rsid w:val="009F2D19"/>
    <w:pPr>
      <w:ind w:left="720"/>
      <w:contextualSpacing/>
    </w:pPr>
  </w:style>
  <w:style w:type="character" w:customStyle="1" w:styleId="40">
    <w:name w:val="Заголовок 4 Знак"/>
    <w:basedOn w:val="a0"/>
    <w:link w:val="4"/>
    <w:uiPriority w:val="9"/>
    <w:semiHidden/>
    <w:rsid w:val="0035649D"/>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AD6967"/>
    <w:rPr>
      <w:rFonts w:asciiTheme="majorHAnsi" w:eastAsiaTheme="majorEastAsia" w:hAnsiTheme="majorHAnsi" w:cstheme="majorBidi"/>
      <w:b/>
      <w:bCs/>
      <w:color w:val="4F81BD" w:themeColor="accent1"/>
      <w:sz w:val="26"/>
      <w:szCs w:val="26"/>
    </w:rPr>
  </w:style>
  <w:style w:type="table" w:styleId="a7">
    <w:name w:val="Table Grid"/>
    <w:basedOn w:val="a1"/>
    <w:uiPriority w:val="59"/>
    <w:rsid w:val="00B554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D69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3564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3F6"/>
    <w:rPr>
      <w:rFonts w:ascii="Tahoma" w:hAnsi="Tahoma" w:cs="Tahoma"/>
      <w:sz w:val="16"/>
      <w:szCs w:val="16"/>
    </w:rPr>
  </w:style>
  <w:style w:type="paragraph" w:styleId="a5">
    <w:name w:val="Normal (Web)"/>
    <w:basedOn w:val="a"/>
    <w:uiPriority w:val="99"/>
    <w:semiHidden/>
    <w:unhideWhenUsed/>
    <w:rsid w:val="00AE0400"/>
    <w:rPr>
      <w:rFonts w:ascii="Times New Roman" w:hAnsi="Times New Roman" w:cs="Times New Roman"/>
      <w:sz w:val="24"/>
      <w:szCs w:val="24"/>
    </w:rPr>
  </w:style>
  <w:style w:type="paragraph" w:styleId="a6">
    <w:name w:val="List Paragraph"/>
    <w:basedOn w:val="a"/>
    <w:uiPriority w:val="34"/>
    <w:qFormat/>
    <w:rsid w:val="009F2D19"/>
    <w:pPr>
      <w:ind w:left="720"/>
      <w:contextualSpacing/>
    </w:pPr>
  </w:style>
  <w:style w:type="character" w:customStyle="1" w:styleId="40">
    <w:name w:val="Заголовок 4 Знак"/>
    <w:basedOn w:val="a0"/>
    <w:link w:val="4"/>
    <w:uiPriority w:val="9"/>
    <w:semiHidden/>
    <w:rsid w:val="0035649D"/>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AD6967"/>
    <w:rPr>
      <w:rFonts w:asciiTheme="majorHAnsi" w:eastAsiaTheme="majorEastAsia" w:hAnsiTheme="majorHAnsi" w:cstheme="majorBidi"/>
      <w:b/>
      <w:bCs/>
      <w:color w:val="4F81BD" w:themeColor="accent1"/>
      <w:sz w:val="26"/>
      <w:szCs w:val="26"/>
    </w:rPr>
  </w:style>
  <w:style w:type="table" w:styleId="a7">
    <w:name w:val="Table Grid"/>
    <w:basedOn w:val="a1"/>
    <w:uiPriority w:val="59"/>
    <w:rsid w:val="00B554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7994">
      <w:bodyDiv w:val="1"/>
      <w:marLeft w:val="0"/>
      <w:marRight w:val="0"/>
      <w:marTop w:val="0"/>
      <w:marBottom w:val="0"/>
      <w:divBdr>
        <w:top w:val="none" w:sz="0" w:space="0" w:color="auto"/>
        <w:left w:val="none" w:sz="0" w:space="0" w:color="auto"/>
        <w:bottom w:val="none" w:sz="0" w:space="0" w:color="auto"/>
        <w:right w:val="none" w:sz="0" w:space="0" w:color="auto"/>
      </w:divBdr>
      <w:divsChild>
        <w:div w:id="1343703515">
          <w:marLeft w:val="0"/>
          <w:marRight w:val="0"/>
          <w:marTop w:val="0"/>
          <w:marBottom w:val="0"/>
          <w:divBdr>
            <w:top w:val="none" w:sz="0" w:space="0" w:color="auto"/>
            <w:left w:val="none" w:sz="0" w:space="0" w:color="auto"/>
            <w:bottom w:val="none" w:sz="0" w:space="0" w:color="auto"/>
            <w:right w:val="none" w:sz="0" w:space="0" w:color="auto"/>
          </w:divBdr>
          <w:divsChild>
            <w:div w:id="556936671">
              <w:marLeft w:val="0"/>
              <w:marRight w:val="0"/>
              <w:marTop w:val="0"/>
              <w:marBottom w:val="0"/>
              <w:divBdr>
                <w:top w:val="none" w:sz="0" w:space="0" w:color="auto"/>
                <w:left w:val="none" w:sz="0" w:space="0" w:color="auto"/>
                <w:bottom w:val="none" w:sz="0" w:space="0" w:color="auto"/>
                <w:right w:val="none" w:sz="0" w:space="0" w:color="auto"/>
              </w:divBdr>
              <w:divsChild>
                <w:div w:id="333580199">
                  <w:marLeft w:val="0"/>
                  <w:marRight w:val="0"/>
                  <w:marTop w:val="0"/>
                  <w:marBottom w:val="0"/>
                  <w:divBdr>
                    <w:top w:val="none" w:sz="0" w:space="0" w:color="auto"/>
                    <w:left w:val="none" w:sz="0" w:space="0" w:color="auto"/>
                    <w:bottom w:val="none" w:sz="0" w:space="0" w:color="auto"/>
                    <w:right w:val="none" w:sz="0" w:space="0" w:color="auto"/>
                  </w:divBdr>
                  <w:divsChild>
                    <w:div w:id="350648159">
                      <w:marLeft w:val="0"/>
                      <w:marRight w:val="0"/>
                      <w:marTop w:val="0"/>
                      <w:marBottom w:val="0"/>
                      <w:divBdr>
                        <w:top w:val="none" w:sz="0" w:space="0" w:color="auto"/>
                        <w:left w:val="none" w:sz="0" w:space="0" w:color="auto"/>
                        <w:bottom w:val="none" w:sz="0" w:space="0" w:color="auto"/>
                        <w:right w:val="none" w:sz="0" w:space="0" w:color="auto"/>
                      </w:divBdr>
                      <w:divsChild>
                        <w:div w:id="2052536288">
                          <w:marLeft w:val="0"/>
                          <w:marRight w:val="0"/>
                          <w:marTop w:val="0"/>
                          <w:marBottom w:val="0"/>
                          <w:divBdr>
                            <w:top w:val="none" w:sz="0" w:space="0" w:color="auto"/>
                            <w:left w:val="none" w:sz="0" w:space="0" w:color="auto"/>
                            <w:bottom w:val="none" w:sz="0" w:space="0" w:color="auto"/>
                            <w:right w:val="none" w:sz="0" w:space="0" w:color="auto"/>
                          </w:divBdr>
                          <w:divsChild>
                            <w:div w:id="108084178">
                              <w:marLeft w:val="0"/>
                              <w:marRight w:val="0"/>
                              <w:marTop w:val="0"/>
                              <w:marBottom w:val="0"/>
                              <w:divBdr>
                                <w:top w:val="none" w:sz="0" w:space="0" w:color="auto"/>
                                <w:left w:val="none" w:sz="0" w:space="0" w:color="auto"/>
                                <w:bottom w:val="none" w:sz="0" w:space="0" w:color="auto"/>
                                <w:right w:val="none" w:sz="0" w:space="0" w:color="auto"/>
                              </w:divBdr>
                              <w:divsChild>
                                <w:div w:id="846867970">
                                  <w:marLeft w:val="0"/>
                                  <w:marRight w:val="0"/>
                                  <w:marTop w:val="0"/>
                                  <w:marBottom w:val="0"/>
                                  <w:divBdr>
                                    <w:top w:val="none" w:sz="0" w:space="0" w:color="auto"/>
                                    <w:left w:val="none" w:sz="0" w:space="0" w:color="auto"/>
                                    <w:bottom w:val="none" w:sz="0" w:space="0" w:color="auto"/>
                                    <w:right w:val="none" w:sz="0" w:space="0" w:color="auto"/>
                                  </w:divBdr>
                                  <w:divsChild>
                                    <w:div w:id="277101296">
                                      <w:marLeft w:val="0"/>
                                      <w:marRight w:val="0"/>
                                      <w:marTop w:val="0"/>
                                      <w:marBottom w:val="0"/>
                                      <w:divBdr>
                                        <w:top w:val="none" w:sz="0" w:space="0" w:color="auto"/>
                                        <w:left w:val="none" w:sz="0" w:space="0" w:color="auto"/>
                                        <w:bottom w:val="none" w:sz="0" w:space="0" w:color="auto"/>
                                        <w:right w:val="none" w:sz="0" w:space="0" w:color="auto"/>
                                      </w:divBdr>
                                      <w:divsChild>
                                        <w:div w:id="473449584">
                                          <w:marLeft w:val="0"/>
                                          <w:marRight w:val="0"/>
                                          <w:marTop w:val="0"/>
                                          <w:marBottom w:val="0"/>
                                          <w:divBdr>
                                            <w:top w:val="none" w:sz="0" w:space="0" w:color="auto"/>
                                            <w:left w:val="none" w:sz="0" w:space="0" w:color="auto"/>
                                            <w:bottom w:val="none" w:sz="0" w:space="0" w:color="auto"/>
                                            <w:right w:val="none" w:sz="0" w:space="0" w:color="auto"/>
                                          </w:divBdr>
                                          <w:divsChild>
                                            <w:div w:id="680863707">
                                              <w:marLeft w:val="0"/>
                                              <w:marRight w:val="0"/>
                                              <w:marTop w:val="0"/>
                                              <w:marBottom w:val="0"/>
                                              <w:divBdr>
                                                <w:top w:val="none" w:sz="0" w:space="0" w:color="auto"/>
                                                <w:left w:val="none" w:sz="0" w:space="0" w:color="auto"/>
                                                <w:bottom w:val="none" w:sz="0" w:space="0" w:color="auto"/>
                                                <w:right w:val="none" w:sz="0" w:space="0" w:color="auto"/>
                                              </w:divBdr>
                                              <w:divsChild>
                                                <w:div w:id="2026055483">
                                                  <w:marLeft w:val="0"/>
                                                  <w:marRight w:val="0"/>
                                                  <w:marTop w:val="0"/>
                                                  <w:marBottom w:val="0"/>
                                                  <w:divBdr>
                                                    <w:top w:val="none" w:sz="0" w:space="0" w:color="auto"/>
                                                    <w:left w:val="none" w:sz="0" w:space="0" w:color="auto"/>
                                                    <w:bottom w:val="none" w:sz="0" w:space="0" w:color="auto"/>
                                                    <w:right w:val="none" w:sz="0" w:space="0" w:color="auto"/>
                                                  </w:divBdr>
                                                  <w:divsChild>
                                                    <w:div w:id="1358043624">
                                                      <w:marLeft w:val="0"/>
                                                      <w:marRight w:val="0"/>
                                                      <w:marTop w:val="0"/>
                                                      <w:marBottom w:val="0"/>
                                                      <w:divBdr>
                                                        <w:top w:val="none" w:sz="0" w:space="0" w:color="auto"/>
                                                        <w:left w:val="none" w:sz="0" w:space="0" w:color="auto"/>
                                                        <w:bottom w:val="none" w:sz="0" w:space="0" w:color="auto"/>
                                                        <w:right w:val="none" w:sz="0" w:space="0" w:color="auto"/>
                                                      </w:divBdr>
                                                      <w:divsChild>
                                                        <w:div w:id="872772495">
                                                          <w:marLeft w:val="0"/>
                                                          <w:marRight w:val="0"/>
                                                          <w:marTop w:val="0"/>
                                                          <w:marBottom w:val="0"/>
                                                          <w:divBdr>
                                                            <w:top w:val="none" w:sz="0" w:space="0" w:color="auto"/>
                                                            <w:left w:val="none" w:sz="0" w:space="0" w:color="auto"/>
                                                            <w:bottom w:val="none" w:sz="0" w:space="0" w:color="auto"/>
                                                            <w:right w:val="none" w:sz="0" w:space="0" w:color="auto"/>
                                                          </w:divBdr>
                                                          <w:divsChild>
                                                            <w:div w:id="1563180167">
                                                              <w:marLeft w:val="0"/>
                                                              <w:marRight w:val="0"/>
                                                              <w:marTop w:val="0"/>
                                                              <w:marBottom w:val="0"/>
                                                              <w:divBdr>
                                                                <w:top w:val="none" w:sz="0" w:space="0" w:color="auto"/>
                                                                <w:left w:val="none" w:sz="0" w:space="0" w:color="auto"/>
                                                                <w:bottom w:val="none" w:sz="0" w:space="0" w:color="auto"/>
                                                                <w:right w:val="none" w:sz="0" w:space="0" w:color="auto"/>
                                                              </w:divBdr>
                                                              <w:divsChild>
                                                                <w:div w:id="418603514">
                                                                  <w:marLeft w:val="0"/>
                                                                  <w:marRight w:val="0"/>
                                                                  <w:marTop w:val="0"/>
                                                                  <w:marBottom w:val="0"/>
                                                                  <w:divBdr>
                                                                    <w:top w:val="none" w:sz="0" w:space="0" w:color="auto"/>
                                                                    <w:left w:val="none" w:sz="0" w:space="0" w:color="auto"/>
                                                                    <w:bottom w:val="none" w:sz="0" w:space="0" w:color="auto"/>
                                                                    <w:right w:val="none" w:sz="0" w:space="0" w:color="auto"/>
                                                                  </w:divBdr>
                                                                  <w:divsChild>
                                                                    <w:div w:id="451293638">
                                                                      <w:marLeft w:val="0"/>
                                                                      <w:marRight w:val="0"/>
                                                                      <w:marTop w:val="0"/>
                                                                      <w:marBottom w:val="0"/>
                                                                      <w:divBdr>
                                                                        <w:top w:val="none" w:sz="0" w:space="0" w:color="auto"/>
                                                                        <w:left w:val="none" w:sz="0" w:space="0" w:color="auto"/>
                                                                        <w:bottom w:val="none" w:sz="0" w:space="0" w:color="auto"/>
                                                                        <w:right w:val="none" w:sz="0" w:space="0" w:color="auto"/>
                                                                      </w:divBdr>
                                                                      <w:divsChild>
                                                                        <w:div w:id="931667977">
                                                                          <w:marLeft w:val="0"/>
                                                                          <w:marRight w:val="0"/>
                                                                          <w:marTop w:val="0"/>
                                                                          <w:marBottom w:val="360"/>
                                                                          <w:divBdr>
                                                                            <w:top w:val="none" w:sz="0" w:space="0" w:color="auto"/>
                                                                            <w:left w:val="none" w:sz="0" w:space="0" w:color="auto"/>
                                                                            <w:bottom w:val="none" w:sz="0" w:space="0" w:color="auto"/>
                                                                            <w:right w:val="none" w:sz="0" w:space="0" w:color="auto"/>
                                                                          </w:divBdr>
                                                                          <w:divsChild>
                                                                            <w:div w:id="56873771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84283">
      <w:bodyDiv w:val="1"/>
      <w:marLeft w:val="0"/>
      <w:marRight w:val="0"/>
      <w:marTop w:val="0"/>
      <w:marBottom w:val="0"/>
      <w:divBdr>
        <w:top w:val="none" w:sz="0" w:space="0" w:color="auto"/>
        <w:left w:val="none" w:sz="0" w:space="0" w:color="auto"/>
        <w:bottom w:val="none" w:sz="0" w:space="0" w:color="auto"/>
        <w:right w:val="none" w:sz="0" w:space="0" w:color="auto"/>
      </w:divBdr>
    </w:div>
    <w:div w:id="280307988">
      <w:bodyDiv w:val="1"/>
      <w:marLeft w:val="0"/>
      <w:marRight w:val="0"/>
      <w:marTop w:val="0"/>
      <w:marBottom w:val="0"/>
      <w:divBdr>
        <w:top w:val="none" w:sz="0" w:space="0" w:color="auto"/>
        <w:left w:val="none" w:sz="0" w:space="0" w:color="auto"/>
        <w:bottom w:val="none" w:sz="0" w:space="0" w:color="auto"/>
        <w:right w:val="none" w:sz="0" w:space="0" w:color="auto"/>
      </w:divBdr>
      <w:divsChild>
        <w:div w:id="733964859">
          <w:marLeft w:val="0"/>
          <w:marRight w:val="0"/>
          <w:marTop w:val="0"/>
          <w:marBottom w:val="0"/>
          <w:divBdr>
            <w:top w:val="none" w:sz="0" w:space="0" w:color="auto"/>
            <w:left w:val="none" w:sz="0" w:space="0" w:color="auto"/>
            <w:bottom w:val="none" w:sz="0" w:space="0" w:color="auto"/>
            <w:right w:val="none" w:sz="0" w:space="0" w:color="auto"/>
          </w:divBdr>
          <w:divsChild>
            <w:div w:id="319120932">
              <w:marLeft w:val="0"/>
              <w:marRight w:val="0"/>
              <w:marTop w:val="0"/>
              <w:marBottom w:val="0"/>
              <w:divBdr>
                <w:top w:val="none" w:sz="0" w:space="0" w:color="auto"/>
                <w:left w:val="none" w:sz="0" w:space="0" w:color="auto"/>
                <w:bottom w:val="none" w:sz="0" w:space="0" w:color="auto"/>
                <w:right w:val="none" w:sz="0" w:space="0" w:color="auto"/>
              </w:divBdr>
              <w:divsChild>
                <w:div w:id="302543153">
                  <w:marLeft w:val="0"/>
                  <w:marRight w:val="0"/>
                  <w:marTop w:val="0"/>
                  <w:marBottom w:val="0"/>
                  <w:divBdr>
                    <w:top w:val="none" w:sz="0" w:space="0" w:color="auto"/>
                    <w:left w:val="none" w:sz="0" w:space="0" w:color="auto"/>
                    <w:bottom w:val="none" w:sz="0" w:space="0" w:color="auto"/>
                    <w:right w:val="none" w:sz="0" w:space="0" w:color="auto"/>
                  </w:divBdr>
                  <w:divsChild>
                    <w:div w:id="1497499852">
                      <w:marLeft w:val="0"/>
                      <w:marRight w:val="0"/>
                      <w:marTop w:val="0"/>
                      <w:marBottom w:val="0"/>
                      <w:divBdr>
                        <w:top w:val="none" w:sz="0" w:space="0" w:color="auto"/>
                        <w:left w:val="none" w:sz="0" w:space="0" w:color="auto"/>
                        <w:bottom w:val="none" w:sz="0" w:space="0" w:color="auto"/>
                        <w:right w:val="none" w:sz="0" w:space="0" w:color="auto"/>
                      </w:divBdr>
                      <w:divsChild>
                        <w:div w:id="178006898">
                          <w:marLeft w:val="0"/>
                          <w:marRight w:val="0"/>
                          <w:marTop w:val="0"/>
                          <w:marBottom w:val="0"/>
                          <w:divBdr>
                            <w:top w:val="none" w:sz="0" w:space="0" w:color="auto"/>
                            <w:left w:val="none" w:sz="0" w:space="0" w:color="auto"/>
                            <w:bottom w:val="none" w:sz="0" w:space="0" w:color="auto"/>
                            <w:right w:val="none" w:sz="0" w:space="0" w:color="auto"/>
                          </w:divBdr>
                          <w:divsChild>
                            <w:div w:id="966352092">
                              <w:marLeft w:val="0"/>
                              <w:marRight w:val="0"/>
                              <w:marTop w:val="0"/>
                              <w:marBottom w:val="0"/>
                              <w:divBdr>
                                <w:top w:val="none" w:sz="0" w:space="0" w:color="auto"/>
                                <w:left w:val="none" w:sz="0" w:space="0" w:color="auto"/>
                                <w:bottom w:val="none" w:sz="0" w:space="0" w:color="auto"/>
                                <w:right w:val="none" w:sz="0" w:space="0" w:color="auto"/>
                              </w:divBdr>
                              <w:divsChild>
                                <w:div w:id="385836277">
                                  <w:marLeft w:val="0"/>
                                  <w:marRight w:val="0"/>
                                  <w:marTop w:val="0"/>
                                  <w:marBottom w:val="0"/>
                                  <w:divBdr>
                                    <w:top w:val="none" w:sz="0" w:space="0" w:color="auto"/>
                                    <w:left w:val="none" w:sz="0" w:space="0" w:color="auto"/>
                                    <w:bottom w:val="none" w:sz="0" w:space="0" w:color="auto"/>
                                    <w:right w:val="none" w:sz="0" w:space="0" w:color="auto"/>
                                  </w:divBdr>
                                  <w:divsChild>
                                    <w:div w:id="1528905436">
                                      <w:marLeft w:val="0"/>
                                      <w:marRight w:val="0"/>
                                      <w:marTop w:val="0"/>
                                      <w:marBottom w:val="0"/>
                                      <w:divBdr>
                                        <w:top w:val="none" w:sz="0" w:space="0" w:color="auto"/>
                                        <w:left w:val="none" w:sz="0" w:space="0" w:color="auto"/>
                                        <w:bottom w:val="none" w:sz="0" w:space="0" w:color="auto"/>
                                        <w:right w:val="none" w:sz="0" w:space="0" w:color="auto"/>
                                      </w:divBdr>
                                      <w:divsChild>
                                        <w:div w:id="1678457852">
                                          <w:marLeft w:val="0"/>
                                          <w:marRight w:val="0"/>
                                          <w:marTop w:val="0"/>
                                          <w:marBottom w:val="0"/>
                                          <w:divBdr>
                                            <w:top w:val="none" w:sz="0" w:space="0" w:color="auto"/>
                                            <w:left w:val="none" w:sz="0" w:space="0" w:color="auto"/>
                                            <w:bottom w:val="none" w:sz="0" w:space="0" w:color="auto"/>
                                            <w:right w:val="none" w:sz="0" w:space="0" w:color="auto"/>
                                          </w:divBdr>
                                          <w:divsChild>
                                            <w:div w:id="2088962888">
                                              <w:marLeft w:val="0"/>
                                              <w:marRight w:val="0"/>
                                              <w:marTop w:val="0"/>
                                              <w:marBottom w:val="0"/>
                                              <w:divBdr>
                                                <w:top w:val="none" w:sz="0" w:space="0" w:color="auto"/>
                                                <w:left w:val="none" w:sz="0" w:space="0" w:color="auto"/>
                                                <w:bottom w:val="none" w:sz="0" w:space="0" w:color="auto"/>
                                                <w:right w:val="none" w:sz="0" w:space="0" w:color="auto"/>
                                              </w:divBdr>
                                              <w:divsChild>
                                                <w:div w:id="294721297">
                                                  <w:marLeft w:val="0"/>
                                                  <w:marRight w:val="0"/>
                                                  <w:marTop w:val="0"/>
                                                  <w:marBottom w:val="0"/>
                                                  <w:divBdr>
                                                    <w:top w:val="none" w:sz="0" w:space="0" w:color="auto"/>
                                                    <w:left w:val="none" w:sz="0" w:space="0" w:color="auto"/>
                                                    <w:bottom w:val="none" w:sz="0" w:space="0" w:color="auto"/>
                                                    <w:right w:val="none" w:sz="0" w:space="0" w:color="auto"/>
                                                  </w:divBdr>
                                                  <w:divsChild>
                                                    <w:div w:id="2140686715">
                                                      <w:marLeft w:val="0"/>
                                                      <w:marRight w:val="0"/>
                                                      <w:marTop w:val="0"/>
                                                      <w:marBottom w:val="0"/>
                                                      <w:divBdr>
                                                        <w:top w:val="none" w:sz="0" w:space="0" w:color="auto"/>
                                                        <w:left w:val="none" w:sz="0" w:space="0" w:color="auto"/>
                                                        <w:bottom w:val="none" w:sz="0" w:space="0" w:color="auto"/>
                                                        <w:right w:val="none" w:sz="0" w:space="0" w:color="auto"/>
                                                      </w:divBdr>
                                                      <w:divsChild>
                                                        <w:div w:id="1254512272">
                                                          <w:marLeft w:val="0"/>
                                                          <w:marRight w:val="0"/>
                                                          <w:marTop w:val="0"/>
                                                          <w:marBottom w:val="0"/>
                                                          <w:divBdr>
                                                            <w:top w:val="none" w:sz="0" w:space="0" w:color="auto"/>
                                                            <w:left w:val="none" w:sz="0" w:space="0" w:color="auto"/>
                                                            <w:bottom w:val="none" w:sz="0" w:space="0" w:color="auto"/>
                                                            <w:right w:val="none" w:sz="0" w:space="0" w:color="auto"/>
                                                          </w:divBdr>
                                                          <w:divsChild>
                                                            <w:div w:id="2138529667">
                                                              <w:marLeft w:val="0"/>
                                                              <w:marRight w:val="0"/>
                                                              <w:marTop w:val="0"/>
                                                              <w:marBottom w:val="0"/>
                                                              <w:divBdr>
                                                                <w:top w:val="none" w:sz="0" w:space="0" w:color="auto"/>
                                                                <w:left w:val="none" w:sz="0" w:space="0" w:color="auto"/>
                                                                <w:bottom w:val="none" w:sz="0" w:space="0" w:color="auto"/>
                                                                <w:right w:val="none" w:sz="0" w:space="0" w:color="auto"/>
                                                              </w:divBdr>
                                                              <w:divsChild>
                                                                <w:div w:id="1977837305">
                                                                  <w:marLeft w:val="0"/>
                                                                  <w:marRight w:val="0"/>
                                                                  <w:marTop w:val="0"/>
                                                                  <w:marBottom w:val="0"/>
                                                                  <w:divBdr>
                                                                    <w:top w:val="none" w:sz="0" w:space="0" w:color="auto"/>
                                                                    <w:left w:val="none" w:sz="0" w:space="0" w:color="auto"/>
                                                                    <w:bottom w:val="none" w:sz="0" w:space="0" w:color="auto"/>
                                                                    <w:right w:val="none" w:sz="0" w:space="0" w:color="auto"/>
                                                                  </w:divBdr>
                                                                  <w:divsChild>
                                                                    <w:div w:id="1134952851">
                                                                      <w:marLeft w:val="0"/>
                                                                      <w:marRight w:val="0"/>
                                                                      <w:marTop w:val="0"/>
                                                                      <w:marBottom w:val="0"/>
                                                                      <w:divBdr>
                                                                        <w:top w:val="none" w:sz="0" w:space="0" w:color="auto"/>
                                                                        <w:left w:val="none" w:sz="0" w:space="0" w:color="auto"/>
                                                                        <w:bottom w:val="none" w:sz="0" w:space="0" w:color="auto"/>
                                                                        <w:right w:val="none" w:sz="0" w:space="0" w:color="auto"/>
                                                                      </w:divBdr>
                                                                      <w:divsChild>
                                                                        <w:div w:id="1942226889">
                                                                          <w:marLeft w:val="0"/>
                                                                          <w:marRight w:val="0"/>
                                                                          <w:marTop w:val="0"/>
                                                                          <w:marBottom w:val="360"/>
                                                                          <w:divBdr>
                                                                            <w:top w:val="none" w:sz="0" w:space="0" w:color="auto"/>
                                                                            <w:left w:val="none" w:sz="0" w:space="0" w:color="auto"/>
                                                                            <w:bottom w:val="none" w:sz="0" w:space="0" w:color="auto"/>
                                                                            <w:right w:val="none" w:sz="0" w:space="0" w:color="auto"/>
                                                                          </w:divBdr>
                                                                          <w:divsChild>
                                                                            <w:div w:id="207153471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498337">
      <w:bodyDiv w:val="1"/>
      <w:marLeft w:val="0"/>
      <w:marRight w:val="0"/>
      <w:marTop w:val="0"/>
      <w:marBottom w:val="0"/>
      <w:divBdr>
        <w:top w:val="none" w:sz="0" w:space="0" w:color="auto"/>
        <w:left w:val="none" w:sz="0" w:space="0" w:color="auto"/>
        <w:bottom w:val="none" w:sz="0" w:space="0" w:color="auto"/>
        <w:right w:val="none" w:sz="0" w:space="0" w:color="auto"/>
      </w:divBdr>
    </w:div>
    <w:div w:id="436020976">
      <w:bodyDiv w:val="1"/>
      <w:marLeft w:val="0"/>
      <w:marRight w:val="0"/>
      <w:marTop w:val="0"/>
      <w:marBottom w:val="0"/>
      <w:divBdr>
        <w:top w:val="none" w:sz="0" w:space="0" w:color="auto"/>
        <w:left w:val="none" w:sz="0" w:space="0" w:color="auto"/>
        <w:bottom w:val="none" w:sz="0" w:space="0" w:color="auto"/>
        <w:right w:val="none" w:sz="0" w:space="0" w:color="auto"/>
      </w:divBdr>
      <w:divsChild>
        <w:div w:id="299501769">
          <w:marLeft w:val="0"/>
          <w:marRight w:val="0"/>
          <w:marTop w:val="0"/>
          <w:marBottom w:val="0"/>
          <w:divBdr>
            <w:top w:val="none" w:sz="0" w:space="0" w:color="auto"/>
            <w:left w:val="none" w:sz="0" w:space="0" w:color="auto"/>
            <w:bottom w:val="none" w:sz="0" w:space="0" w:color="auto"/>
            <w:right w:val="none" w:sz="0" w:space="0" w:color="auto"/>
          </w:divBdr>
          <w:divsChild>
            <w:div w:id="669064228">
              <w:marLeft w:val="0"/>
              <w:marRight w:val="0"/>
              <w:marTop w:val="0"/>
              <w:marBottom w:val="0"/>
              <w:divBdr>
                <w:top w:val="none" w:sz="0" w:space="0" w:color="auto"/>
                <w:left w:val="none" w:sz="0" w:space="0" w:color="auto"/>
                <w:bottom w:val="none" w:sz="0" w:space="0" w:color="auto"/>
                <w:right w:val="none" w:sz="0" w:space="0" w:color="auto"/>
              </w:divBdr>
              <w:divsChild>
                <w:div w:id="1056973200">
                  <w:marLeft w:val="0"/>
                  <w:marRight w:val="0"/>
                  <w:marTop w:val="0"/>
                  <w:marBottom w:val="0"/>
                  <w:divBdr>
                    <w:top w:val="none" w:sz="0" w:space="0" w:color="auto"/>
                    <w:left w:val="none" w:sz="0" w:space="0" w:color="auto"/>
                    <w:bottom w:val="none" w:sz="0" w:space="0" w:color="auto"/>
                    <w:right w:val="none" w:sz="0" w:space="0" w:color="auto"/>
                  </w:divBdr>
                  <w:divsChild>
                    <w:div w:id="1050229676">
                      <w:marLeft w:val="0"/>
                      <w:marRight w:val="0"/>
                      <w:marTop w:val="0"/>
                      <w:marBottom w:val="0"/>
                      <w:divBdr>
                        <w:top w:val="none" w:sz="0" w:space="0" w:color="auto"/>
                        <w:left w:val="none" w:sz="0" w:space="0" w:color="auto"/>
                        <w:bottom w:val="none" w:sz="0" w:space="0" w:color="auto"/>
                        <w:right w:val="none" w:sz="0" w:space="0" w:color="auto"/>
                      </w:divBdr>
                      <w:divsChild>
                        <w:div w:id="1253122362">
                          <w:marLeft w:val="0"/>
                          <w:marRight w:val="0"/>
                          <w:marTop w:val="0"/>
                          <w:marBottom w:val="0"/>
                          <w:divBdr>
                            <w:top w:val="none" w:sz="0" w:space="0" w:color="auto"/>
                            <w:left w:val="none" w:sz="0" w:space="0" w:color="auto"/>
                            <w:bottom w:val="none" w:sz="0" w:space="0" w:color="auto"/>
                            <w:right w:val="none" w:sz="0" w:space="0" w:color="auto"/>
                          </w:divBdr>
                          <w:divsChild>
                            <w:div w:id="388115701">
                              <w:marLeft w:val="0"/>
                              <w:marRight w:val="0"/>
                              <w:marTop w:val="0"/>
                              <w:marBottom w:val="0"/>
                              <w:divBdr>
                                <w:top w:val="none" w:sz="0" w:space="0" w:color="auto"/>
                                <w:left w:val="none" w:sz="0" w:space="0" w:color="auto"/>
                                <w:bottom w:val="none" w:sz="0" w:space="0" w:color="auto"/>
                                <w:right w:val="none" w:sz="0" w:space="0" w:color="auto"/>
                              </w:divBdr>
                              <w:divsChild>
                                <w:div w:id="1663270394">
                                  <w:marLeft w:val="0"/>
                                  <w:marRight w:val="0"/>
                                  <w:marTop w:val="0"/>
                                  <w:marBottom w:val="0"/>
                                  <w:divBdr>
                                    <w:top w:val="none" w:sz="0" w:space="0" w:color="auto"/>
                                    <w:left w:val="none" w:sz="0" w:space="0" w:color="auto"/>
                                    <w:bottom w:val="none" w:sz="0" w:space="0" w:color="auto"/>
                                    <w:right w:val="none" w:sz="0" w:space="0" w:color="auto"/>
                                  </w:divBdr>
                                  <w:divsChild>
                                    <w:div w:id="772941702">
                                      <w:marLeft w:val="0"/>
                                      <w:marRight w:val="0"/>
                                      <w:marTop w:val="0"/>
                                      <w:marBottom w:val="0"/>
                                      <w:divBdr>
                                        <w:top w:val="none" w:sz="0" w:space="0" w:color="auto"/>
                                        <w:left w:val="none" w:sz="0" w:space="0" w:color="auto"/>
                                        <w:bottom w:val="none" w:sz="0" w:space="0" w:color="auto"/>
                                        <w:right w:val="none" w:sz="0" w:space="0" w:color="auto"/>
                                      </w:divBdr>
                                      <w:divsChild>
                                        <w:div w:id="1367943696">
                                          <w:marLeft w:val="0"/>
                                          <w:marRight w:val="0"/>
                                          <w:marTop w:val="0"/>
                                          <w:marBottom w:val="0"/>
                                          <w:divBdr>
                                            <w:top w:val="none" w:sz="0" w:space="0" w:color="auto"/>
                                            <w:left w:val="none" w:sz="0" w:space="0" w:color="auto"/>
                                            <w:bottom w:val="none" w:sz="0" w:space="0" w:color="auto"/>
                                            <w:right w:val="none" w:sz="0" w:space="0" w:color="auto"/>
                                          </w:divBdr>
                                          <w:divsChild>
                                            <w:div w:id="2140877012">
                                              <w:marLeft w:val="0"/>
                                              <w:marRight w:val="0"/>
                                              <w:marTop w:val="0"/>
                                              <w:marBottom w:val="0"/>
                                              <w:divBdr>
                                                <w:top w:val="none" w:sz="0" w:space="0" w:color="auto"/>
                                                <w:left w:val="none" w:sz="0" w:space="0" w:color="auto"/>
                                                <w:bottom w:val="none" w:sz="0" w:space="0" w:color="auto"/>
                                                <w:right w:val="none" w:sz="0" w:space="0" w:color="auto"/>
                                              </w:divBdr>
                                              <w:divsChild>
                                                <w:div w:id="844785781">
                                                  <w:marLeft w:val="0"/>
                                                  <w:marRight w:val="0"/>
                                                  <w:marTop w:val="0"/>
                                                  <w:marBottom w:val="0"/>
                                                  <w:divBdr>
                                                    <w:top w:val="none" w:sz="0" w:space="0" w:color="auto"/>
                                                    <w:left w:val="none" w:sz="0" w:space="0" w:color="auto"/>
                                                    <w:bottom w:val="none" w:sz="0" w:space="0" w:color="auto"/>
                                                    <w:right w:val="none" w:sz="0" w:space="0" w:color="auto"/>
                                                  </w:divBdr>
                                                  <w:divsChild>
                                                    <w:div w:id="1622414212">
                                                      <w:marLeft w:val="0"/>
                                                      <w:marRight w:val="0"/>
                                                      <w:marTop w:val="0"/>
                                                      <w:marBottom w:val="0"/>
                                                      <w:divBdr>
                                                        <w:top w:val="none" w:sz="0" w:space="0" w:color="auto"/>
                                                        <w:left w:val="none" w:sz="0" w:space="0" w:color="auto"/>
                                                        <w:bottom w:val="none" w:sz="0" w:space="0" w:color="auto"/>
                                                        <w:right w:val="none" w:sz="0" w:space="0" w:color="auto"/>
                                                      </w:divBdr>
                                                      <w:divsChild>
                                                        <w:div w:id="1903445419">
                                                          <w:marLeft w:val="0"/>
                                                          <w:marRight w:val="0"/>
                                                          <w:marTop w:val="0"/>
                                                          <w:marBottom w:val="0"/>
                                                          <w:divBdr>
                                                            <w:top w:val="none" w:sz="0" w:space="0" w:color="auto"/>
                                                            <w:left w:val="none" w:sz="0" w:space="0" w:color="auto"/>
                                                            <w:bottom w:val="none" w:sz="0" w:space="0" w:color="auto"/>
                                                            <w:right w:val="none" w:sz="0" w:space="0" w:color="auto"/>
                                                          </w:divBdr>
                                                          <w:divsChild>
                                                            <w:div w:id="1838762032">
                                                              <w:marLeft w:val="0"/>
                                                              <w:marRight w:val="0"/>
                                                              <w:marTop w:val="0"/>
                                                              <w:marBottom w:val="0"/>
                                                              <w:divBdr>
                                                                <w:top w:val="none" w:sz="0" w:space="0" w:color="auto"/>
                                                                <w:left w:val="none" w:sz="0" w:space="0" w:color="auto"/>
                                                                <w:bottom w:val="none" w:sz="0" w:space="0" w:color="auto"/>
                                                                <w:right w:val="none" w:sz="0" w:space="0" w:color="auto"/>
                                                              </w:divBdr>
                                                              <w:divsChild>
                                                                <w:div w:id="1013727987">
                                                                  <w:marLeft w:val="0"/>
                                                                  <w:marRight w:val="0"/>
                                                                  <w:marTop w:val="0"/>
                                                                  <w:marBottom w:val="0"/>
                                                                  <w:divBdr>
                                                                    <w:top w:val="none" w:sz="0" w:space="0" w:color="auto"/>
                                                                    <w:left w:val="none" w:sz="0" w:space="0" w:color="auto"/>
                                                                    <w:bottom w:val="none" w:sz="0" w:space="0" w:color="auto"/>
                                                                    <w:right w:val="none" w:sz="0" w:space="0" w:color="auto"/>
                                                                  </w:divBdr>
                                                                  <w:divsChild>
                                                                    <w:div w:id="2070153028">
                                                                      <w:marLeft w:val="0"/>
                                                                      <w:marRight w:val="0"/>
                                                                      <w:marTop w:val="0"/>
                                                                      <w:marBottom w:val="0"/>
                                                                      <w:divBdr>
                                                                        <w:top w:val="none" w:sz="0" w:space="0" w:color="auto"/>
                                                                        <w:left w:val="none" w:sz="0" w:space="0" w:color="auto"/>
                                                                        <w:bottom w:val="none" w:sz="0" w:space="0" w:color="auto"/>
                                                                        <w:right w:val="none" w:sz="0" w:space="0" w:color="auto"/>
                                                                      </w:divBdr>
                                                                      <w:divsChild>
                                                                        <w:div w:id="487719836">
                                                                          <w:marLeft w:val="0"/>
                                                                          <w:marRight w:val="0"/>
                                                                          <w:marTop w:val="0"/>
                                                                          <w:marBottom w:val="360"/>
                                                                          <w:divBdr>
                                                                            <w:top w:val="none" w:sz="0" w:space="0" w:color="auto"/>
                                                                            <w:left w:val="none" w:sz="0" w:space="0" w:color="auto"/>
                                                                            <w:bottom w:val="none" w:sz="0" w:space="0" w:color="auto"/>
                                                                            <w:right w:val="none" w:sz="0" w:space="0" w:color="auto"/>
                                                                          </w:divBdr>
                                                                          <w:divsChild>
                                                                            <w:div w:id="151048185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885400">
      <w:bodyDiv w:val="1"/>
      <w:marLeft w:val="0"/>
      <w:marRight w:val="0"/>
      <w:marTop w:val="0"/>
      <w:marBottom w:val="0"/>
      <w:divBdr>
        <w:top w:val="none" w:sz="0" w:space="0" w:color="auto"/>
        <w:left w:val="none" w:sz="0" w:space="0" w:color="auto"/>
        <w:bottom w:val="none" w:sz="0" w:space="0" w:color="auto"/>
        <w:right w:val="none" w:sz="0" w:space="0" w:color="auto"/>
      </w:divBdr>
    </w:div>
    <w:div w:id="850990814">
      <w:bodyDiv w:val="1"/>
      <w:marLeft w:val="0"/>
      <w:marRight w:val="0"/>
      <w:marTop w:val="0"/>
      <w:marBottom w:val="0"/>
      <w:divBdr>
        <w:top w:val="none" w:sz="0" w:space="0" w:color="auto"/>
        <w:left w:val="none" w:sz="0" w:space="0" w:color="auto"/>
        <w:bottom w:val="none" w:sz="0" w:space="0" w:color="auto"/>
        <w:right w:val="none" w:sz="0" w:space="0" w:color="auto"/>
      </w:divBdr>
    </w:div>
    <w:div w:id="995109534">
      <w:bodyDiv w:val="1"/>
      <w:marLeft w:val="0"/>
      <w:marRight w:val="0"/>
      <w:marTop w:val="0"/>
      <w:marBottom w:val="0"/>
      <w:divBdr>
        <w:top w:val="none" w:sz="0" w:space="0" w:color="auto"/>
        <w:left w:val="none" w:sz="0" w:space="0" w:color="auto"/>
        <w:bottom w:val="none" w:sz="0" w:space="0" w:color="auto"/>
        <w:right w:val="none" w:sz="0" w:space="0" w:color="auto"/>
      </w:divBdr>
    </w:div>
    <w:div w:id="1238591005">
      <w:bodyDiv w:val="1"/>
      <w:marLeft w:val="0"/>
      <w:marRight w:val="0"/>
      <w:marTop w:val="0"/>
      <w:marBottom w:val="0"/>
      <w:divBdr>
        <w:top w:val="none" w:sz="0" w:space="0" w:color="auto"/>
        <w:left w:val="none" w:sz="0" w:space="0" w:color="auto"/>
        <w:bottom w:val="none" w:sz="0" w:space="0" w:color="auto"/>
        <w:right w:val="none" w:sz="0" w:space="0" w:color="auto"/>
      </w:divBdr>
    </w:div>
    <w:div w:id="1285766186">
      <w:bodyDiv w:val="1"/>
      <w:marLeft w:val="0"/>
      <w:marRight w:val="0"/>
      <w:marTop w:val="0"/>
      <w:marBottom w:val="0"/>
      <w:divBdr>
        <w:top w:val="none" w:sz="0" w:space="0" w:color="auto"/>
        <w:left w:val="none" w:sz="0" w:space="0" w:color="auto"/>
        <w:bottom w:val="none" w:sz="0" w:space="0" w:color="auto"/>
        <w:right w:val="none" w:sz="0" w:space="0" w:color="auto"/>
      </w:divBdr>
    </w:div>
    <w:div w:id="1382749819">
      <w:bodyDiv w:val="1"/>
      <w:marLeft w:val="0"/>
      <w:marRight w:val="0"/>
      <w:marTop w:val="0"/>
      <w:marBottom w:val="0"/>
      <w:divBdr>
        <w:top w:val="none" w:sz="0" w:space="0" w:color="auto"/>
        <w:left w:val="none" w:sz="0" w:space="0" w:color="auto"/>
        <w:bottom w:val="none" w:sz="0" w:space="0" w:color="auto"/>
        <w:right w:val="none" w:sz="0" w:space="0" w:color="auto"/>
      </w:divBdr>
    </w:div>
    <w:div w:id="1586838688">
      <w:bodyDiv w:val="1"/>
      <w:marLeft w:val="0"/>
      <w:marRight w:val="0"/>
      <w:marTop w:val="0"/>
      <w:marBottom w:val="0"/>
      <w:divBdr>
        <w:top w:val="none" w:sz="0" w:space="0" w:color="auto"/>
        <w:left w:val="none" w:sz="0" w:space="0" w:color="auto"/>
        <w:bottom w:val="none" w:sz="0" w:space="0" w:color="auto"/>
        <w:right w:val="none" w:sz="0" w:space="0" w:color="auto"/>
      </w:divBdr>
      <w:divsChild>
        <w:div w:id="1547251968">
          <w:marLeft w:val="0"/>
          <w:marRight w:val="0"/>
          <w:marTop w:val="0"/>
          <w:marBottom w:val="0"/>
          <w:divBdr>
            <w:top w:val="none" w:sz="0" w:space="0" w:color="auto"/>
            <w:left w:val="none" w:sz="0" w:space="0" w:color="auto"/>
            <w:bottom w:val="none" w:sz="0" w:space="0" w:color="auto"/>
            <w:right w:val="none" w:sz="0" w:space="0" w:color="auto"/>
          </w:divBdr>
          <w:divsChild>
            <w:div w:id="1683043374">
              <w:marLeft w:val="0"/>
              <w:marRight w:val="0"/>
              <w:marTop w:val="0"/>
              <w:marBottom w:val="0"/>
              <w:divBdr>
                <w:top w:val="none" w:sz="0" w:space="0" w:color="auto"/>
                <w:left w:val="none" w:sz="0" w:space="0" w:color="auto"/>
                <w:bottom w:val="none" w:sz="0" w:space="0" w:color="auto"/>
                <w:right w:val="none" w:sz="0" w:space="0" w:color="auto"/>
              </w:divBdr>
              <w:divsChild>
                <w:div w:id="1553148960">
                  <w:marLeft w:val="0"/>
                  <w:marRight w:val="0"/>
                  <w:marTop w:val="0"/>
                  <w:marBottom w:val="0"/>
                  <w:divBdr>
                    <w:top w:val="none" w:sz="0" w:space="0" w:color="auto"/>
                    <w:left w:val="none" w:sz="0" w:space="0" w:color="auto"/>
                    <w:bottom w:val="none" w:sz="0" w:space="0" w:color="auto"/>
                    <w:right w:val="none" w:sz="0" w:space="0" w:color="auto"/>
                  </w:divBdr>
                  <w:divsChild>
                    <w:div w:id="782070661">
                      <w:marLeft w:val="0"/>
                      <w:marRight w:val="0"/>
                      <w:marTop w:val="0"/>
                      <w:marBottom w:val="0"/>
                      <w:divBdr>
                        <w:top w:val="none" w:sz="0" w:space="0" w:color="auto"/>
                        <w:left w:val="none" w:sz="0" w:space="0" w:color="auto"/>
                        <w:bottom w:val="none" w:sz="0" w:space="0" w:color="auto"/>
                        <w:right w:val="none" w:sz="0" w:space="0" w:color="auto"/>
                      </w:divBdr>
                      <w:divsChild>
                        <w:div w:id="233778270">
                          <w:marLeft w:val="0"/>
                          <w:marRight w:val="0"/>
                          <w:marTop w:val="0"/>
                          <w:marBottom w:val="0"/>
                          <w:divBdr>
                            <w:top w:val="none" w:sz="0" w:space="0" w:color="auto"/>
                            <w:left w:val="none" w:sz="0" w:space="0" w:color="auto"/>
                            <w:bottom w:val="none" w:sz="0" w:space="0" w:color="auto"/>
                            <w:right w:val="none" w:sz="0" w:space="0" w:color="auto"/>
                          </w:divBdr>
                          <w:divsChild>
                            <w:div w:id="595748328">
                              <w:marLeft w:val="0"/>
                              <w:marRight w:val="0"/>
                              <w:marTop w:val="0"/>
                              <w:marBottom w:val="0"/>
                              <w:divBdr>
                                <w:top w:val="none" w:sz="0" w:space="0" w:color="auto"/>
                                <w:left w:val="none" w:sz="0" w:space="0" w:color="auto"/>
                                <w:bottom w:val="none" w:sz="0" w:space="0" w:color="auto"/>
                                <w:right w:val="none" w:sz="0" w:space="0" w:color="auto"/>
                              </w:divBdr>
                              <w:divsChild>
                                <w:div w:id="637222530">
                                  <w:marLeft w:val="3450"/>
                                  <w:marRight w:val="3900"/>
                                  <w:marTop w:val="0"/>
                                  <w:marBottom w:val="0"/>
                                  <w:divBdr>
                                    <w:top w:val="none" w:sz="0" w:space="0" w:color="auto"/>
                                    <w:left w:val="none" w:sz="0" w:space="0" w:color="auto"/>
                                    <w:bottom w:val="none" w:sz="0" w:space="0" w:color="auto"/>
                                    <w:right w:val="none" w:sz="0" w:space="0" w:color="auto"/>
                                  </w:divBdr>
                                  <w:divsChild>
                                    <w:div w:id="1181699615">
                                      <w:marLeft w:val="0"/>
                                      <w:marRight w:val="0"/>
                                      <w:marTop w:val="0"/>
                                      <w:marBottom w:val="825"/>
                                      <w:divBdr>
                                        <w:top w:val="none" w:sz="0" w:space="0" w:color="auto"/>
                                        <w:left w:val="none" w:sz="0" w:space="0" w:color="auto"/>
                                        <w:bottom w:val="none" w:sz="0" w:space="0" w:color="auto"/>
                                        <w:right w:val="none" w:sz="0" w:space="0" w:color="auto"/>
                                      </w:divBdr>
                                      <w:divsChild>
                                        <w:div w:id="12591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077555">
      <w:bodyDiv w:val="1"/>
      <w:marLeft w:val="0"/>
      <w:marRight w:val="0"/>
      <w:marTop w:val="0"/>
      <w:marBottom w:val="0"/>
      <w:divBdr>
        <w:top w:val="none" w:sz="0" w:space="0" w:color="auto"/>
        <w:left w:val="none" w:sz="0" w:space="0" w:color="auto"/>
        <w:bottom w:val="none" w:sz="0" w:space="0" w:color="auto"/>
        <w:right w:val="none" w:sz="0" w:space="0" w:color="auto"/>
      </w:divBdr>
      <w:divsChild>
        <w:div w:id="963585820">
          <w:marLeft w:val="0"/>
          <w:marRight w:val="0"/>
          <w:marTop w:val="0"/>
          <w:marBottom w:val="0"/>
          <w:divBdr>
            <w:top w:val="none" w:sz="0" w:space="0" w:color="auto"/>
            <w:left w:val="none" w:sz="0" w:space="0" w:color="auto"/>
            <w:bottom w:val="none" w:sz="0" w:space="0" w:color="auto"/>
            <w:right w:val="none" w:sz="0" w:space="0" w:color="auto"/>
          </w:divBdr>
          <w:divsChild>
            <w:div w:id="2141142409">
              <w:marLeft w:val="0"/>
              <w:marRight w:val="0"/>
              <w:marTop w:val="0"/>
              <w:marBottom w:val="0"/>
              <w:divBdr>
                <w:top w:val="none" w:sz="0" w:space="0" w:color="auto"/>
                <w:left w:val="none" w:sz="0" w:space="0" w:color="auto"/>
                <w:bottom w:val="none" w:sz="0" w:space="0" w:color="auto"/>
                <w:right w:val="none" w:sz="0" w:space="0" w:color="auto"/>
              </w:divBdr>
              <w:divsChild>
                <w:div w:id="436213668">
                  <w:marLeft w:val="0"/>
                  <w:marRight w:val="0"/>
                  <w:marTop w:val="0"/>
                  <w:marBottom w:val="0"/>
                  <w:divBdr>
                    <w:top w:val="none" w:sz="0" w:space="0" w:color="auto"/>
                    <w:left w:val="none" w:sz="0" w:space="0" w:color="auto"/>
                    <w:bottom w:val="none" w:sz="0" w:space="0" w:color="auto"/>
                    <w:right w:val="none" w:sz="0" w:space="0" w:color="auto"/>
                  </w:divBdr>
                  <w:divsChild>
                    <w:div w:id="707605431">
                      <w:marLeft w:val="0"/>
                      <w:marRight w:val="0"/>
                      <w:marTop w:val="0"/>
                      <w:marBottom w:val="0"/>
                      <w:divBdr>
                        <w:top w:val="none" w:sz="0" w:space="0" w:color="auto"/>
                        <w:left w:val="none" w:sz="0" w:space="0" w:color="auto"/>
                        <w:bottom w:val="none" w:sz="0" w:space="0" w:color="auto"/>
                        <w:right w:val="none" w:sz="0" w:space="0" w:color="auto"/>
                      </w:divBdr>
                      <w:divsChild>
                        <w:div w:id="1711564405">
                          <w:marLeft w:val="0"/>
                          <w:marRight w:val="0"/>
                          <w:marTop w:val="0"/>
                          <w:marBottom w:val="0"/>
                          <w:divBdr>
                            <w:top w:val="none" w:sz="0" w:space="0" w:color="auto"/>
                            <w:left w:val="none" w:sz="0" w:space="0" w:color="auto"/>
                            <w:bottom w:val="none" w:sz="0" w:space="0" w:color="auto"/>
                            <w:right w:val="none" w:sz="0" w:space="0" w:color="auto"/>
                          </w:divBdr>
                          <w:divsChild>
                            <w:div w:id="4946802">
                              <w:marLeft w:val="0"/>
                              <w:marRight w:val="0"/>
                              <w:marTop w:val="0"/>
                              <w:marBottom w:val="0"/>
                              <w:divBdr>
                                <w:top w:val="none" w:sz="0" w:space="0" w:color="auto"/>
                                <w:left w:val="none" w:sz="0" w:space="0" w:color="auto"/>
                                <w:bottom w:val="none" w:sz="0" w:space="0" w:color="auto"/>
                                <w:right w:val="none" w:sz="0" w:space="0" w:color="auto"/>
                              </w:divBdr>
                              <w:divsChild>
                                <w:div w:id="1938756779">
                                  <w:marLeft w:val="0"/>
                                  <w:marRight w:val="0"/>
                                  <w:marTop w:val="0"/>
                                  <w:marBottom w:val="0"/>
                                  <w:divBdr>
                                    <w:top w:val="none" w:sz="0" w:space="0" w:color="auto"/>
                                    <w:left w:val="none" w:sz="0" w:space="0" w:color="auto"/>
                                    <w:bottom w:val="none" w:sz="0" w:space="0" w:color="auto"/>
                                    <w:right w:val="none" w:sz="0" w:space="0" w:color="auto"/>
                                  </w:divBdr>
                                  <w:divsChild>
                                    <w:div w:id="15087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0544">
      <w:bodyDiv w:val="1"/>
      <w:marLeft w:val="0"/>
      <w:marRight w:val="0"/>
      <w:marTop w:val="0"/>
      <w:marBottom w:val="0"/>
      <w:divBdr>
        <w:top w:val="none" w:sz="0" w:space="0" w:color="auto"/>
        <w:left w:val="none" w:sz="0" w:space="0" w:color="auto"/>
        <w:bottom w:val="none" w:sz="0" w:space="0" w:color="auto"/>
        <w:right w:val="none" w:sz="0" w:space="0" w:color="auto"/>
      </w:divBdr>
      <w:divsChild>
        <w:div w:id="1352300128">
          <w:marLeft w:val="0"/>
          <w:marRight w:val="0"/>
          <w:marTop w:val="0"/>
          <w:marBottom w:val="0"/>
          <w:divBdr>
            <w:top w:val="none" w:sz="0" w:space="0" w:color="auto"/>
            <w:left w:val="none" w:sz="0" w:space="0" w:color="auto"/>
            <w:bottom w:val="none" w:sz="0" w:space="0" w:color="auto"/>
            <w:right w:val="none" w:sz="0" w:space="0" w:color="auto"/>
          </w:divBdr>
          <w:divsChild>
            <w:div w:id="535392286">
              <w:marLeft w:val="0"/>
              <w:marRight w:val="0"/>
              <w:marTop w:val="0"/>
              <w:marBottom w:val="0"/>
              <w:divBdr>
                <w:top w:val="none" w:sz="0" w:space="0" w:color="auto"/>
                <w:left w:val="none" w:sz="0" w:space="0" w:color="auto"/>
                <w:bottom w:val="none" w:sz="0" w:space="0" w:color="auto"/>
                <w:right w:val="none" w:sz="0" w:space="0" w:color="auto"/>
              </w:divBdr>
              <w:divsChild>
                <w:div w:id="560794489">
                  <w:marLeft w:val="0"/>
                  <w:marRight w:val="0"/>
                  <w:marTop w:val="0"/>
                  <w:marBottom w:val="0"/>
                  <w:divBdr>
                    <w:top w:val="none" w:sz="0" w:space="0" w:color="auto"/>
                    <w:left w:val="none" w:sz="0" w:space="0" w:color="auto"/>
                    <w:bottom w:val="none" w:sz="0" w:space="0" w:color="auto"/>
                    <w:right w:val="none" w:sz="0" w:space="0" w:color="auto"/>
                  </w:divBdr>
                  <w:divsChild>
                    <w:div w:id="1426462385">
                      <w:marLeft w:val="0"/>
                      <w:marRight w:val="0"/>
                      <w:marTop w:val="0"/>
                      <w:marBottom w:val="0"/>
                      <w:divBdr>
                        <w:top w:val="none" w:sz="0" w:space="0" w:color="auto"/>
                        <w:left w:val="none" w:sz="0" w:space="0" w:color="auto"/>
                        <w:bottom w:val="none" w:sz="0" w:space="0" w:color="auto"/>
                        <w:right w:val="none" w:sz="0" w:space="0" w:color="auto"/>
                      </w:divBdr>
                      <w:divsChild>
                        <w:div w:id="738871720">
                          <w:marLeft w:val="0"/>
                          <w:marRight w:val="0"/>
                          <w:marTop w:val="0"/>
                          <w:marBottom w:val="0"/>
                          <w:divBdr>
                            <w:top w:val="none" w:sz="0" w:space="0" w:color="auto"/>
                            <w:left w:val="none" w:sz="0" w:space="0" w:color="auto"/>
                            <w:bottom w:val="none" w:sz="0" w:space="0" w:color="auto"/>
                            <w:right w:val="none" w:sz="0" w:space="0" w:color="auto"/>
                          </w:divBdr>
                          <w:divsChild>
                            <w:div w:id="889656109">
                              <w:marLeft w:val="0"/>
                              <w:marRight w:val="0"/>
                              <w:marTop w:val="0"/>
                              <w:marBottom w:val="0"/>
                              <w:divBdr>
                                <w:top w:val="none" w:sz="0" w:space="0" w:color="auto"/>
                                <w:left w:val="none" w:sz="0" w:space="0" w:color="auto"/>
                                <w:bottom w:val="none" w:sz="0" w:space="0" w:color="auto"/>
                                <w:right w:val="none" w:sz="0" w:space="0" w:color="auto"/>
                              </w:divBdr>
                              <w:divsChild>
                                <w:div w:id="292834107">
                                  <w:marLeft w:val="0"/>
                                  <w:marRight w:val="0"/>
                                  <w:marTop w:val="0"/>
                                  <w:marBottom w:val="0"/>
                                  <w:divBdr>
                                    <w:top w:val="none" w:sz="0" w:space="0" w:color="auto"/>
                                    <w:left w:val="none" w:sz="0" w:space="0" w:color="auto"/>
                                    <w:bottom w:val="none" w:sz="0" w:space="0" w:color="auto"/>
                                    <w:right w:val="none" w:sz="0" w:space="0" w:color="auto"/>
                                  </w:divBdr>
                                  <w:divsChild>
                                    <w:div w:id="2118791358">
                                      <w:marLeft w:val="0"/>
                                      <w:marRight w:val="0"/>
                                      <w:marTop w:val="0"/>
                                      <w:marBottom w:val="0"/>
                                      <w:divBdr>
                                        <w:top w:val="none" w:sz="0" w:space="0" w:color="auto"/>
                                        <w:left w:val="none" w:sz="0" w:space="0" w:color="auto"/>
                                        <w:bottom w:val="none" w:sz="0" w:space="0" w:color="auto"/>
                                        <w:right w:val="none" w:sz="0" w:space="0" w:color="auto"/>
                                      </w:divBdr>
                                      <w:divsChild>
                                        <w:div w:id="588973063">
                                          <w:marLeft w:val="0"/>
                                          <w:marRight w:val="0"/>
                                          <w:marTop w:val="0"/>
                                          <w:marBottom w:val="0"/>
                                          <w:divBdr>
                                            <w:top w:val="none" w:sz="0" w:space="0" w:color="auto"/>
                                            <w:left w:val="none" w:sz="0" w:space="0" w:color="auto"/>
                                            <w:bottom w:val="none" w:sz="0" w:space="0" w:color="auto"/>
                                            <w:right w:val="none" w:sz="0" w:space="0" w:color="auto"/>
                                          </w:divBdr>
                                          <w:divsChild>
                                            <w:div w:id="1507862211">
                                              <w:marLeft w:val="0"/>
                                              <w:marRight w:val="0"/>
                                              <w:marTop w:val="0"/>
                                              <w:marBottom w:val="0"/>
                                              <w:divBdr>
                                                <w:top w:val="none" w:sz="0" w:space="0" w:color="auto"/>
                                                <w:left w:val="none" w:sz="0" w:space="0" w:color="auto"/>
                                                <w:bottom w:val="none" w:sz="0" w:space="0" w:color="auto"/>
                                                <w:right w:val="none" w:sz="0" w:space="0" w:color="auto"/>
                                              </w:divBdr>
                                              <w:divsChild>
                                                <w:div w:id="301274806">
                                                  <w:marLeft w:val="0"/>
                                                  <w:marRight w:val="0"/>
                                                  <w:marTop w:val="0"/>
                                                  <w:marBottom w:val="0"/>
                                                  <w:divBdr>
                                                    <w:top w:val="none" w:sz="0" w:space="0" w:color="auto"/>
                                                    <w:left w:val="none" w:sz="0" w:space="0" w:color="auto"/>
                                                    <w:bottom w:val="none" w:sz="0" w:space="0" w:color="auto"/>
                                                    <w:right w:val="none" w:sz="0" w:space="0" w:color="auto"/>
                                                  </w:divBdr>
                                                  <w:divsChild>
                                                    <w:div w:id="1128476799">
                                                      <w:marLeft w:val="0"/>
                                                      <w:marRight w:val="0"/>
                                                      <w:marTop w:val="0"/>
                                                      <w:marBottom w:val="0"/>
                                                      <w:divBdr>
                                                        <w:top w:val="none" w:sz="0" w:space="0" w:color="auto"/>
                                                        <w:left w:val="none" w:sz="0" w:space="0" w:color="auto"/>
                                                        <w:bottom w:val="none" w:sz="0" w:space="0" w:color="auto"/>
                                                        <w:right w:val="none" w:sz="0" w:space="0" w:color="auto"/>
                                                      </w:divBdr>
                                                      <w:divsChild>
                                                        <w:div w:id="1313946243">
                                                          <w:marLeft w:val="0"/>
                                                          <w:marRight w:val="0"/>
                                                          <w:marTop w:val="0"/>
                                                          <w:marBottom w:val="0"/>
                                                          <w:divBdr>
                                                            <w:top w:val="none" w:sz="0" w:space="0" w:color="auto"/>
                                                            <w:left w:val="none" w:sz="0" w:space="0" w:color="auto"/>
                                                            <w:bottom w:val="none" w:sz="0" w:space="0" w:color="auto"/>
                                                            <w:right w:val="none" w:sz="0" w:space="0" w:color="auto"/>
                                                          </w:divBdr>
                                                          <w:divsChild>
                                                            <w:div w:id="1166095736">
                                                              <w:marLeft w:val="0"/>
                                                              <w:marRight w:val="0"/>
                                                              <w:marTop w:val="0"/>
                                                              <w:marBottom w:val="0"/>
                                                              <w:divBdr>
                                                                <w:top w:val="none" w:sz="0" w:space="0" w:color="auto"/>
                                                                <w:left w:val="none" w:sz="0" w:space="0" w:color="auto"/>
                                                                <w:bottom w:val="none" w:sz="0" w:space="0" w:color="auto"/>
                                                                <w:right w:val="none" w:sz="0" w:space="0" w:color="auto"/>
                                                              </w:divBdr>
                                                              <w:divsChild>
                                                                <w:div w:id="1721784071">
                                                                  <w:marLeft w:val="0"/>
                                                                  <w:marRight w:val="0"/>
                                                                  <w:marTop w:val="0"/>
                                                                  <w:marBottom w:val="0"/>
                                                                  <w:divBdr>
                                                                    <w:top w:val="none" w:sz="0" w:space="0" w:color="auto"/>
                                                                    <w:left w:val="none" w:sz="0" w:space="0" w:color="auto"/>
                                                                    <w:bottom w:val="none" w:sz="0" w:space="0" w:color="auto"/>
                                                                    <w:right w:val="none" w:sz="0" w:space="0" w:color="auto"/>
                                                                  </w:divBdr>
                                                                  <w:divsChild>
                                                                    <w:div w:id="250047238">
                                                                      <w:marLeft w:val="0"/>
                                                                      <w:marRight w:val="0"/>
                                                                      <w:marTop w:val="0"/>
                                                                      <w:marBottom w:val="0"/>
                                                                      <w:divBdr>
                                                                        <w:top w:val="none" w:sz="0" w:space="0" w:color="auto"/>
                                                                        <w:left w:val="none" w:sz="0" w:space="0" w:color="auto"/>
                                                                        <w:bottom w:val="none" w:sz="0" w:space="0" w:color="auto"/>
                                                                        <w:right w:val="none" w:sz="0" w:space="0" w:color="auto"/>
                                                                      </w:divBdr>
                                                                      <w:divsChild>
                                                                        <w:div w:id="1697271487">
                                                                          <w:marLeft w:val="0"/>
                                                                          <w:marRight w:val="0"/>
                                                                          <w:marTop w:val="0"/>
                                                                          <w:marBottom w:val="360"/>
                                                                          <w:divBdr>
                                                                            <w:top w:val="none" w:sz="0" w:space="0" w:color="auto"/>
                                                                            <w:left w:val="none" w:sz="0" w:space="0" w:color="auto"/>
                                                                            <w:bottom w:val="none" w:sz="0" w:space="0" w:color="auto"/>
                                                                            <w:right w:val="none" w:sz="0" w:space="0" w:color="auto"/>
                                                                          </w:divBdr>
                                                                          <w:divsChild>
                                                                            <w:div w:id="152863676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hdphoto" Target="media/hdphoto1.wdp"/><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149D3-2A48-4C1F-B93D-A2641AC4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30</Pages>
  <Words>2156</Words>
  <Characters>12294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dc:creator>
  <cp:keywords/>
  <dc:description/>
  <cp:lastModifiedBy>Авто</cp:lastModifiedBy>
  <cp:revision>27</cp:revision>
  <dcterms:created xsi:type="dcterms:W3CDTF">2014-05-21T05:51:00Z</dcterms:created>
  <dcterms:modified xsi:type="dcterms:W3CDTF">2014-06-08T07:39:00Z</dcterms:modified>
</cp:coreProperties>
</file>