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63" w:rsidRPr="00EE0C93" w:rsidRDefault="00126E5C" w:rsidP="001413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41363"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>О «Курумканский район»</w:t>
      </w:r>
    </w:p>
    <w:p w:rsidR="00141363" w:rsidRPr="00EE0C93" w:rsidRDefault="00141363" w:rsidP="001413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141363" w:rsidRPr="00EE0C93" w:rsidRDefault="00141363" w:rsidP="001413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«Улюнханская средняя общеобразовательная школа</w:t>
      </w:r>
    </w:p>
    <w:p w:rsidR="00141363" w:rsidRPr="00EE0C93" w:rsidRDefault="00141363" w:rsidP="00141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363" w:rsidRPr="00EE0C93" w:rsidRDefault="00141363" w:rsidP="00141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«Согласовано»                                                                              «Согласовано»                                                            «Утверждено»</w:t>
      </w:r>
    </w:p>
    <w:p w:rsidR="00141363" w:rsidRPr="00EE0C93" w:rsidRDefault="00141363" w:rsidP="00141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МО                                                      Заместитель директора по УВР                                               Директор школы</w:t>
      </w:r>
    </w:p>
    <w:p w:rsidR="00141363" w:rsidRPr="00EE0C93" w:rsidRDefault="00141363" w:rsidP="0014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_____/</w:t>
      </w: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Т.Н.Очирова/                                                   _____/Е.М.Бадлуева/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______/Е.Б.Будаева/</w:t>
      </w:r>
    </w:p>
    <w:p w:rsidR="00141363" w:rsidRPr="00EE0C93" w:rsidRDefault="00141363" w:rsidP="0014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ФИО                                                                                      ФИО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ФИО             </w:t>
      </w:r>
    </w:p>
    <w:p w:rsidR="00141363" w:rsidRPr="00EE0C93" w:rsidRDefault="00141363" w:rsidP="0014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№____от                                                        «_____»____________201</w:t>
      </w:r>
      <w:r w:rsidR="00C43B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Приказ №____ от        «______»___________201</w:t>
      </w:r>
      <w:r w:rsidR="00C43B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                                «_____»___________201</w:t>
      </w:r>
      <w:r w:rsidR="00C43B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41363" w:rsidRPr="00EE0C93" w:rsidRDefault="00141363" w:rsidP="001413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363" w:rsidRPr="00EE0C93" w:rsidRDefault="00141363" w:rsidP="001413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363" w:rsidRPr="00EE0C93" w:rsidRDefault="00141363" w:rsidP="001413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363" w:rsidRPr="00EE0C93" w:rsidRDefault="00141363" w:rsidP="001413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</w:p>
    <w:p w:rsidR="00141363" w:rsidRPr="00EE0C93" w:rsidRDefault="0006356C" w:rsidP="0006356C">
      <w:pPr>
        <w:tabs>
          <w:tab w:val="left" w:pos="84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1363" w:rsidRPr="00EE0C93" w:rsidRDefault="00141363" w:rsidP="00141363">
      <w:pPr>
        <w:spacing w:line="240" w:lineRule="atLeast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курс: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</w:t>
      </w:r>
      <w:r w:rsidRPr="00EE0C93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</w:p>
    <w:p w:rsidR="00141363" w:rsidRPr="00EE0C93" w:rsidRDefault="00141363" w:rsidP="00141363">
      <w:pPr>
        <w:spacing w:line="240" w:lineRule="atLeast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Ступень обучения, класс: </w:t>
      </w:r>
      <w:r w:rsidR="00025297" w:rsidRPr="000252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</w:t>
      </w:r>
      <w:r w:rsidRPr="000252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EE0C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общее </w:t>
      </w:r>
      <w:r w:rsidR="003054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EE0C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</w:t>
      </w:r>
    </w:p>
    <w:p w:rsidR="00141363" w:rsidRPr="00EE0C93" w:rsidRDefault="00141363" w:rsidP="00141363">
      <w:pPr>
        <w:spacing w:line="240" w:lineRule="atLeast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0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разработчика: Раднаева С.Р.</w:t>
      </w:r>
    </w:p>
    <w:p w:rsidR="00141363" w:rsidRPr="00EE0C93" w:rsidRDefault="00141363" w:rsidP="00141363">
      <w:pPr>
        <w:spacing w:line="240" w:lineRule="atLeast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программы: </w:t>
      </w:r>
      <w:r w:rsidRPr="00EE0C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год</w:t>
      </w:r>
    </w:p>
    <w:p w:rsidR="00141363" w:rsidRPr="00EE0C93" w:rsidRDefault="00141363" w:rsidP="00141363">
      <w:pPr>
        <w:spacing w:line="240" w:lineRule="atLeast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41363" w:rsidRPr="00EE0C93" w:rsidRDefault="00141363" w:rsidP="001413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с.Улюнхан</w:t>
      </w:r>
    </w:p>
    <w:p w:rsidR="00141363" w:rsidRDefault="00141363" w:rsidP="00141363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left="-567" w:right="-1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C9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43B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</w:p>
    <w:p w:rsidR="003D7D37" w:rsidRPr="00BA40E5" w:rsidRDefault="003D7D37" w:rsidP="003D7D3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left="-567" w:right="-1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3D7D37" w:rsidRPr="000B1AE3" w:rsidRDefault="003D7D37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 разработана на основании:</w:t>
      </w:r>
    </w:p>
    <w:p w:rsidR="009C2668" w:rsidRPr="009C2668" w:rsidRDefault="00C26304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C2668"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 «Об образовании» (в действующей редакции);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базисного учебного плана для образовательных учреждений, реализующих программы общего образования, утвержденного  приказом МО и Н РФ №1312 от 09 марта 2004г.;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-Приказа МО и Н РФ №241 от 20.08.2008 «О внесении изменений в федеральный БУП и примерные учебные планы для ОУ РФ, реализующих программы общего образования МО РФ от 09.03.2004 № 1312»;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МО и Н РБ №1168 от 03.09.2008 «Об утверждении регионального базисного учебного плана и примерных учебных планов для ОУ РБ, реализующих программы общего образования»;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 МО и Н РФ № 1994 от 03 июня 2011 года «О внесении изменений в федеральный базисный учебный план и примерные учебные планы для образовательных учреждений, реализующих программы общего образования»;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МО и Н РБ № 1093 от 12 июля 2011 года  «О внесении изменений в региональный базисный учебный план примерные учебные планы для образовательных учреждений, реализующих программы общего образования»;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Приказа МО и Н РФ от 1 февраля 2012 г. №74 «Изменения, которые вносятся в федеральный БУП и примерные учебные планы для ОУ РФ, реализующих программы общего образования, утвержденные приказом МО и Н РФ от 9 марта 2004г. №1312»;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-Приказа МО и Н РФ от 19 декабря 2012 года №1067 «Об утверждении федеральных перечней учебников, рекомендованных (допущенных) к использованию в образовательном процессе в ОУ, реализующих образовательные программы общего образования и имеющих государственную аккредитацию, на 2013-2014уч.г.»;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«Санитарно-гигиенических       требований       к       условиям        обучения        в общеобразовательных     учреждениях» (Постановление    Главного    государственного    санитарного врача Российской Федерации от 29  декабря  2010 года № 189);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Образовательной программы МБОУ «Улюнханская СОШ» на 2013-2014 уч.г.;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-Устава МБОУ «Улюнханская СОШ»;</w:t>
      </w:r>
    </w:p>
    <w:p w:rsidR="009C2668" w:rsidRPr="009C2668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№ 1 по школе от  30 августа 2013 года «Об утверждении учебного плана школы на 2013-2014 уч.г.»</w:t>
      </w:r>
    </w:p>
    <w:p w:rsidR="003D7D37" w:rsidRPr="00BA40E5" w:rsidRDefault="009C2668" w:rsidP="00114B9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-567" w:right="-1" w:firstLine="5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2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положения о рабочей программе МБОУ «Улюнханская СОШ»  от 31 августа 2013 года.</w:t>
      </w:r>
    </w:p>
    <w:p w:rsidR="003D7D37" w:rsidRPr="00BA40E5" w:rsidRDefault="003D7D37" w:rsidP="003D7D3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40E5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составлена с учётом Федерального Государственного стандарта и примерной Программы по биологии для 8 класса основной школы. Согласно действующему Базисному учебному плану рабочая программа для 8-го класса предусматривает обучение в объеме 2 часов в неделю – всего 68 часов.</w:t>
      </w:r>
    </w:p>
    <w:p w:rsidR="003D7D37" w:rsidRPr="00BA40E5" w:rsidRDefault="003D7D37" w:rsidP="003D7D3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40E5">
        <w:rPr>
          <w:rFonts w:ascii="Times New Roman" w:hAnsi="Times New Roman" w:cs="Times New Roman"/>
          <w:sz w:val="24"/>
          <w:szCs w:val="24"/>
          <w:lang w:eastAsia="ru-RU"/>
        </w:rPr>
        <w:t xml:space="preserve">     За основу рабочей программы взята программа курса биологии для 5-9 классов общеобразовательных учреждений (авторский коллектив под рук. проф. И.Н.Пономаревой), опубликованная издательством «Дрофа» в 2011 году. При составлении рабочей программы использовался учебно-методический комплект под  авторством</w:t>
      </w:r>
      <w:r w:rsidRPr="00BA40E5">
        <w:rPr>
          <w:rFonts w:ascii="Times New Roman" w:hAnsi="Times New Roman" w:cs="Times New Roman"/>
          <w:sz w:val="24"/>
          <w:szCs w:val="24"/>
        </w:rPr>
        <w:t xml:space="preserve"> </w:t>
      </w:r>
      <w:r w:rsidRPr="00BA40E5">
        <w:rPr>
          <w:rFonts w:ascii="Times New Roman" w:hAnsi="Times New Roman" w:cs="Times New Roman"/>
          <w:sz w:val="24"/>
          <w:szCs w:val="24"/>
          <w:lang w:eastAsia="ru-RU"/>
        </w:rPr>
        <w:t xml:space="preserve">А. Г. Драгомилова, Р. Д. Маша.  </w:t>
      </w:r>
    </w:p>
    <w:p w:rsidR="003D7D37" w:rsidRPr="00BA40E5" w:rsidRDefault="003D7D37" w:rsidP="003D7D3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0E5">
        <w:rPr>
          <w:rFonts w:ascii="Times New Roman" w:hAnsi="Times New Roman" w:cs="Times New Roman"/>
          <w:sz w:val="24"/>
          <w:szCs w:val="24"/>
        </w:rPr>
        <w:t>Структура курса складывается из трех частей. В первой раскрывается биосоциальная природа человека, определяется место человека в природе, дается топография органов, раскрывается предмет и методы анатомии, физиологии и гигиены, проводится знакомство с разноуровневой организацией организма, рассматриваются клеточное строение, ткани и повторяется материал о нервно-гуморальной регуляции органов. Во второй части дается обзор основных систем органов, вводятся сведения об обмене веществ, нервной и эндокринной системах и их связи, анализаторах, поведении и психике. В третьей, завершающей части рассматриваются индивидуальное развитие человека, наследственные и приобретенные качества личности: темперамент, характер, способности и др.</w:t>
      </w:r>
    </w:p>
    <w:p w:rsidR="003D7D37" w:rsidRPr="00BA40E5" w:rsidRDefault="003D7D37" w:rsidP="003D7D3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0E5">
        <w:rPr>
          <w:rFonts w:ascii="Times New Roman" w:hAnsi="Times New Roman" w:cs="Times New Roman"/>
          <w:sz w:val="24"/>
          <w:szCs w:val="24"/>
        </w:rPr>
        <w:t>В программе предусмотрены лабораторные и практические работы. Среди практических работ большое внимание уделяется функциональным пробам, позволяющим каждому школьнику оценить свои физические возможности путем сравнения личных результатов с нормативными. Включены также тренировочные задания, способствующие развитию наблюдательности, внимания, памяти, воображения.</w:t>
      </w:r>
    </w:p>
    <w:p w:rsidR="00C26304" w:rsidRPr="000B1AE3" w:rsidRDefault="00C26304" w:rsidP="00C26304">
      <w:pPr>
        <w:spacing w:after="101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406DB" w:rsidRPr="00D15E76" w:rsidRDefault="000406DB" w:rsidP="000406D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E76">
        <w:rPr>
          <w:rFonts w:ascii="Times New Roman" w:hAnsi="Times New Roman" w:cs="Times New Roman"/>
          <w:b/>
          <w:sz w:val="24"/>
          <w:szCs w:val="24"/>
        </w:rPr>
        <w:t>Национально – региональный  компонент:</w:t>
      </w:r>
    </w:p>
    <w:p w:rsidR="000406DB" w:rsidRDefault="000406DB" w:rsidP="000406DB">
      <w:pPr>
        <w:pStyle w:val="a4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  <w:r w:rsidRPr="00BA40E5">
        <w:rPr>
          <w:rFonts w:ascii="Times New Roman" w:hAnsi="Times New Roman" w:cs="Times New Roman"/>
          <w:sz w:val="24"/>
          <w:szCs w:val="24"/>
        </w:rPr>
        <w:t xml:space="preserve">       </w:t>
      </w:r>
      <w:r w:rsidRPr="00BA40E5">
        <w:rPr>
          <w:rFonts w:ascii="Times New Roman" w:hAnsi="Times New Roman" w:cs="Times New Roman"/>
          <w:spacing w:val="1"/>
          <w:sz w:val="24"/>
          <w:szCs w:val="24"/>
        </w:rPr>
        <w:t xml:space="preserve">В соответствии с областным базисным учебным планом 10% учебного времени </w:t>
      </w:r>
      <w:r w:rsidRPr="00BA40E5">
        <w:rPr>
          <w:rFonts w:ascii="Times New Roman" w:hAnsi="Times New Roman" w:cs="Times New Roman"/>
          <w:spacing w:val="4"/>
          <w:sz w:val="24"/>
          <w:szCs w:val="24"/>
        </w:rPr>
        <w:t xml:space="preserve">отведены на реализацию национально-регионального компонента при </w:t>
      </w:r>
      <w:r w:rsidRPr="00BA40E5">
        <w:rPr>
          <w:rFonts w:ascii="Times New Roman" w:hAnsi="Times New Roman" w:cs="Times New Roman"/>
          <w:spacing w:val="1"/>
          <w:sz w:val="24"/>
          <w:szCs w:val="24"/>
        </w:rPr>
        <w:t xml:space="preserve">изучении всех тем курса.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0B1AE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НРК по урокам:</w:t>
      </w:r>
    </w:p>
    <w:tbl>
      <w:tblPr>
        <w:tblpPr w:leftFromText="180" w:rightFromText="180" w:vertAnchor="text" w:horzAnchor="margin" w:tblpY="121"/>
        <w:tblW w:w="146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7848"/>
      </w:tblGrid>
      <w:tr w:rsidR="000406DB" w:rsidRPr="00C52B2E" w:rsidTr="009246C9">
        <w:trPr>
          <w:trHeight w:hRule="exact" w:val="50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left="2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Содержание НРК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left="2582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D7D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Реализация НРК</w:t>
            </w:r>
          </w:p>
        </w:tc>
      </w:tr>
      <w:tr w:rsidR="000406DB" w:rsidRPr="00C52B2E" w:rsidTr="009246C9">
        <w:trPr>
          <w:trHeight w:hRule="exact" w:val="564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Достижения    Бурятской     медицины.    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Выявить р</w:t>
            </w:r>
            <w:r w:rsidRPr="00C52B2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оль    санитарной</w:t>
            </w:r>
            <w:r w:rsidRPr="00C52B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служб республики.</w:t>
            </w:r>
          </w:p>
        </w:tc>
      </w:tr>
      <w:tr w:rsidR="000406DB" w:rsidRPr="00C52B2E" w:rsidTr="00857293">
        <w:trPr>
          <w:trHeight w:hRule="exact" w:val="65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Вакцинация жителей Бурятии  против инфекционных </w:t>
            </w: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Графики прививок в Бурятии, Курумканском районе, с.Улюнхан</w:t>
            </w:r>
          </w:p>
        </w:tc>
      </w:tr>
      <w:tr w:rsidR="000406DB" w:rsidRPr="00C52B2E" w:rsidTr="00857293">
        <w:trPr>
          <w:trHeight w:hRule="exact" w:val="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Default="000406DB" w:rsidP="009246C9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Характеристика    сердечно-сосудистых     заболеваний     жителей республики и их профилактика</w:t>
            </w: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7293" w:rsidRDefault="00857293" w:rsidP="009246C9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293" w:rsidRDefault="00857293" w:rsidP="009246C9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293" w:rsidRDefault="00857293" w:rsidP="009246C9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293" w:rsidRPr="00C52B2E" w:rsidRDefault="00857293" w:rsidP="009246C9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Составление инфографики по ССЗ жителей Бурятии.</w:t>
            </w:r>
          </w:p>
        </w:tc>
      </w:tr>
      <w:tr w:rsidR="000406DB" w:rsidRPr="00C52B2E" w:rsidTr="00857293">
        <w:trPr>
          <w:trHeight w:hRule="exact" w:val="691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Эндемический зоб. Причины и профилактика зоба Курумканского района, с.Улюнхан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 совместно с Улюнханской врачебной амбулаторией.</w:t>
            </w:r>
          </w:p>
        </w:tc>
      </w:tr>
      <w:tr w:rsidR="000406DB" w:rsidRPr="00C52B2E" w:rsidTr="009246C9">
        <w:trPr>
          <w:trHeight w:hRule="exact" w:val="834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right="29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Экол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огическая обстановка в Бурятии </w:t>
            </w:r>
            <w:r w:rsidRPr="00C52B2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как фактор </w:t>
            </w:r>
            <w:r w:rsidRPr="00C52B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риска заболеваний желез внутренней секреции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Default="000406DB" w:rsidP="009246C9">
            <w:pPr>
              <w:shd w:val="clear" w:color="auto" w:fill="FFFFFF"/>
              <w:spacing w:after="0" w:line="240" w:lineRule="auto"/>
              <w:ind w:right="29" w:hanging="5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Определение  влияния экологического состояния и географического положения на нарушения  эндокринной системы.</w:t>
            </w:r>
          </w:p>
          <w:p w:rsidR="000406DB" w:rsidRPr="00C52B2E" w:rsidRDefault="000406DB" w:rsidP="009246C9">
            <w:pPr>
              <w:shd w:val="clear" w:color="auto" w:fill="FFFFFF"/>
              <w:spacing w:after="0" w:line="240" w:lineRule="auto"/>
              <w:ind w:right="29" w:hanging="5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Эндемический зоб и его профилактика.</w:t>
            </w:r>
          </w:p>
        </w:tc>
      </w:tr>
      <w:tr w:rsidR="000406DB" w:rsidRPr="00C52B2E" w:rsidTr="009246C9">
        <w:trPr>
          <w:trHeight w:hRule="exact" w:val="28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Заболевания и повреждения глаз жителей Бурятии.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E07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Выявление факторов риска по заболеваниям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глаз.</w:t>
            </w:r>
          </w:p>
        </w:tc>
      </w:tr>
      <w:tr w:rsidR="000406DB" w:rsidRPr="00C52B2E" w:rsidTr="00857293">
        <w:trPr>
          <w:trHeight w:hRule="exact" w:val="1014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B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Здоровье человека. Факторы, влияющие на здоровье. Влияние вредных привычек на здоровье подростков Здоровый образ жизни. 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6DB" w:rsidRPr="00C52B2E" w:rsidRDefault="000406DB" w:rsidP="00924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Здоровье человека и факторы, влияющие на него.</w:t>
            </w:r>
          </w:p>
        </w:tc>
      </w:tr>
    </w:tbl>
    <w:p w:rsidR="000406DB" w:rsidRPr="000B1AE3" w:rsidRDefault="000406DB" w:rsidP="000406D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15E76" w:rsidRDefault="00D15E76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6DB" w:rsidRDefault="000406DB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6DB" w:rsidRDefault="000406DB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6DB" w:rsidRDefault="000406DB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95" w:rsidRDefault="00114B95" w:rsidP="003D7D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B95"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3D7D37" w:rsidRDefault="003D7D37" w:rsidP="00114B9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="-732" w:tblpY="2787"/>
        <w:tblW w:w="306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2"/>
        <w:gridCol w:w="1023"/>
        <w:gridCol w:w="10"/>
        <w:gridCol w:w="10"/>
        <w:gridCol w:w="22"/>
        <w:gridCol w:w="949"/>
        <w:gridCol w:w="11"/>
        <w:gridCol w:w="11"/>
        <w:gridCol w:w="539"/>
        <w:gridCol w:w="7"/>
        <w:gridCol w:w="21"/>
        <w:gridCol w:w="21"/>
        <w:gridCol w:w="2490"/>
        <w:gridCol w:w="5119"/>
        <w:gridCol w:w="14"/>
        <w:gridCol w:w="10"/>
        <w:gridCol w:w="11"/>
        <w:gridCol w:w="2542"/>
        <w:gridCol w:w="10"/>
        <w:gridCol w:w="63"/>
        <w:gridCol w:w="42"/>
        <w:gridCol w:w="1544"/>
        <w:gridCol w:w="1931"/>
        <w:gridCol w:w="15"/>
        <w:gridCol w:w="1122"/>
        <w:gridCol w:w="73"/>
        <w:gridCol w:w="112"/>
        <w:gridCol w:w="30"/>
        <w:gridCol w:w="108"/>
        <w:gridCol w:w="1022"/>
        <w:gridCol w:w="162"/>
        <w:gridCol w:w="45"/>
        <w:gridCol w:w="775"/>
        <w:gridCol w:w="146"/>
        <w:gridCol w:w="356"/>
        <w:gridCol w:w="60"/>
        <w:gridCol w:w="84"/>
        <w:gridCol w:w="1178"/>
        <w:gridCol w:w="75"/>
        <w:gridCol w:w="428"/>
        <w:gridCol w:w="219"/>
        <w:gridCol w:w="144"/>
        <w:gridCol w:w="456"/>
        <w:gridCol w:w="90"/>
        <w:gridCol w:w="60"/>
        <w:gridCol w:w="1358"/>
        <w:gridCol w:w="292"/>
        <w:gridCol w:w="1000"/>
        <w:gridCol w:w="416"/>
        <w:gridCol w:w="619"/>
        <w:gridCol w:w="365"/>
        <w:gridCol w:w="1250"/>
        <w:gridCol w:w="712"/>
        <w:gridCol w:w="438"/>
      </w:tblGrid>
      <w:tr w:rsidR="009B39DB" w:rsidRPr="009B39DB" w:rsidTr="009246C9">
        <w:trPr>
          <w:gridAfter w:val="32"/>
          <w:wAfter w:w="15141" w:type="dxa"/>
          <w:trHeight w:hRule="exact" w:val="864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30" w:lineRule="exact"/>
              <w:ind w:left="-94" w:right="-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39DB" w:rsidRPr="009B39DB" w:rsidRDefault="009B39DB" w:rsidP="009B39DB">
            <w:pPr>
              <w:shd w:val="clear" w:color="auto" w:fill="FFFFFF"/>
              <w:spacing w:after="0" w:line="230" w:lineRule="exact"/>
              <w:ind w:left="-94" w:right="-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9B39DB" w:rsidRPr="009B39DB" w:rsidRDefault="009B39DB" w:rsidP="009B39DB">
            <w:pPr>
              <w:shd w:val="clear" w:color="auto" w:fill="FFFFFF"/>
              <w:spacing w:after="0" w:line="322" w:lineRule="exact"/>
              <w:ind w:left="5" w:right="331" w:firstLine="4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322" w:lineRule="exact"/>
              <w:ind w:left="5" w:right="331" w:firstLine="4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30" w:lineRule="exact"/>
              <w:ind w:left="-94" w:right="-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9B39DB" w:rsidRPr="009B39DB" w:rsidRDefault="009B39DB" w:rsidP="009B39DB">
            <w:pPr>
              <w:shd w:val="clear" w:color="auto" w:fill="FFFFFF"/>
              <w:spacing w:after="0" w:line="230" w:lineRule="exact"/>
              <w:ind w:left="-94" w:right="-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10" w:righ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заданий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Домашнее задание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4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ОРГАНИЗМ ЧЕЛОВЕКА. ОБЩИЙ ОБЗОР</w:t>
            </w:r>
          </w:p>
        </w:tc>
      </w:tr>
      <w:tr w:rsidR="009B39DB" w:rsidRPr="009B39DB" w:rsidTr="00E66F94">
        <w:trPr>
          <w:gridAfter w:val="32"/>
          <w:wAfter w:w="15141" w:type="dxa"/>
          <w:trHeight w:hRule="exact" w:val="225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right="581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E66F94" w:rsidRDefault="00E66F94" w:rsidP="00E6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и социальная природа человека.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E66F94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Науки об организме человека: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анатомия, физиология, гигиена. Санитарно-гигиеническая служба. Функции санитарно-эпидемиологических центров (СЭЦ). </w:t>
            </w: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Ответственность людей, </w:t>
            </w:r>
            <w:r w:rsidRPr="00E66F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нарушающих санитарные нормы</w:t>
            </w:r>
            <w:r w:rsidR="00E66F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E66F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66F94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Достижения Бурятской медицины. </w:t>
            </w:r>
            <w:r w:rsidR="00E66F94"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санитарной службы республики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3 на стр. 6.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 на стр.2 в раб. тет.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2 на стр. 6.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§1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Задание 3 на стр. 2 в раб.  тет.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2247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right="31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тела. Место человека в живой природе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Строение    организма человека.    Структура    тела.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Место человека в  природе.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Сходство и отличия человека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    животных.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Морфофизиологические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           человека,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связанные с прямохождением, 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развитием   головного   мозга, </w:t>
            </w:r>
            <w:r w:rsidRPr="009B39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трудом, социальным образом </w:t>
            </w:r>
            <w:r w:rsidRPr="009B39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жизни.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466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 1,2 на стр. 10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 на стр.4 в раб. тет.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§2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 на стр.4 в раб. тет.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E66F94">
        <w:trPr>
          <w:gridAfter w:val="32"/>
          <w:wAfter w:w="15141" w:type="dxa"/>
          <w:trHeight w:hRule="exact" w:val="228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right="51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Клетка:  строение, химический состав и жизнедеятельность.</w:t>
            </w:r>
            <w:r w:rsidR="00E66F94"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6F94"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Ткани.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43" w:right="29" w:firstLine="154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Клетка. Строение, химический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состав, жизнедеятельность: обмен 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веществ, ферменты, биосинтез и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биологическое окисление, рост,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развитие, возбудимость, деление.</w:t>
            </w:r>
          </w:p>
          <w:p w:rsidR="00E66F94" w:rsidRPr="00E66F94" w:rsidRDefault="00E66F94" w:rsidP="00E6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Ткани животных  и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человека:         эпителиальные, соединительные,   мышечные, нервная.   </w:t>
            </w:r>
            <w:r w:rsidRPr="00E66F9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Строение   нейрона: </w:t>
            </w:r>
            <w:r w:rsidRPr="00E66F9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тело,      дендриты,      аксон, </w:t>
            </w:r>
            <w:r w:rsidRPr="00E66F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синапсы.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302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2,3 на стр. 15.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1,2 на стр.5 в раб. тет.</w:t>
            </w:r>
          </w:p>
          <w:p w:rsidR="009B39DB" w:rsidRPr="009B39DB" w:rsidRDefault="009246C9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Лаб. работа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3,4  на стр.5 в раб. тет.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2563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30" w:lineRule="exact"/>
              <w:ind w:left="5" w:right="314" w:firstLine="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органов в организме. Уровни организации организма. нервная и гуморальная регуляции.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Уровни    организации </w:t>
            </w:r>
            <w:r w:rsidRPr="009B39D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организма. </w:t>
            </w:r>
          </w:p>
          <w:p w:rsidR="009B39DB" w:rsidRPr="009B39DB" w:rsidRDefault="009B39DB" w:rsidP="009B39D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Орган и системы </w:t>
            </w:r>
            <w:r w:rsidRPr="009B39D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органов. Нервная регуляция. </w:t>
            </w:r>
            <w:r w:rsidRPr="009B39D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Части   и    отделы    нервной </w:t>
            </w: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системы.                   Рефлекс, рефлекторная дуга, процессы </w:t>
            </w:r>
            <w:r w:rsidRPr="009B39D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возбуждения и торможения. </w:t>
            </w: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Гуморальная регуляция. Роль эндокринных   желез   и   вы</w:t>
            </w: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рабатываемых ими гормонов.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 1,2 на стр. 25.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 на стр.4 в раб. тет.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5"/>
          <w:wAfter w:w="3384" w:type="dxa"/>
          <w:trHeight w:hRule="exact" w:val="39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 ОПОРНО-ДВИГАТЕЛЬНАЯ СИСТЕМА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3" w:type="dxa"/>
            <w:gridSpan w:val="8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12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7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тела. Место человека в живой природе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317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Скелет. Строение, состав и соединение костей.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77" w:right="72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Значение костно-мышечной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системы. Скелет, строение, состав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 соединение костей.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2-4  на стр. 39</w:t>
            </w:r>
          </w:p>
          <w:p w:rsidR="009246C9" w:rsidRPr="009B39DB" w:rsidRDefault="009246C9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 работа «Состав костей»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122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26" w:lineRule="exact"/>
              <w:ind w:right="42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E66F94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Скелет головы и туловища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скелета головы и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туловища. Скелет поясов и свободных конечностей.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307" w:hanging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2,3 на стр. 8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§6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43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Скелет конечностей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14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скелета конечностей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Скелет поясов и свободных конечностей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§7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E66F94">
        <w:trPr>
          <w:gridAfter w:val="32"/>
          <w:wAfter w:w="15141" w:type="dxa"/>
          <w:trHeight w:hRule="exact" w:val="181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78" w:lineRule="exact"/>
              <w:ind w:left="19" w:right="6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78" w:lineRule="exact"/>
              <w:ind w:left="19" w:right="6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83" w:lineRule="exact"/>
              <w:ind w:right="-29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Pr="009B39DB" w:rsidRDefault="009B39DB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травмах: растяжении связок, вывихах суставов, переломах костей. 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Pr="009B39DB" w:rsidRDefault="009B39DB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Первую помощь при травмах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скелета и мышц.</w:t>
            </w:r>
            <w:r w:rsidR="00E66F94"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Р.К.</w:t>
            </w:r>
          </w:p>
          <w:p w:rsidR="009B39DB" w:rsidRPr="009B39DB" w:rsidRDefault="00E66F94" w:rsidP="00E66F94">
            <w:pPr>
              <w:shd w:val="clear" w:color="auto" w:fill="FFFFFF"/>
              <w:spacing w:after="0" w:line="240" w:lineRule="auto"/>
              <w:ind w:left="19"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Причины детского </w:t>
            </w:r>
            <w:r w:rsidRPr="009B39D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в РБ.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1-4 на стр. 9 в раб. тетр.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1,2 на стр. 52.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§8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287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78" w:lineRule="exact"/>
              <w:ind w:left="19" w:right="6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78" w:lineRule="exact"/>
              <w:ind w:left="19" w:right="6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83" w:lineRule="exact"/>
              <w:ind w:right="-29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Мышцы. </w:t>
            </w:r>
            <w:r>
              <w:t xml:space="preserve"> </w:t>
            </w: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мышц, их строение и значение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Типы мышц, их строение и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значение. </w:t>
            </w:r>
            <w:r w:rsidRPr="009B39D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Обзор основных мышц </w:t>
            </w:r>
            <w:r w:rsidRPr="009B39D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человека.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19"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54.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§9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68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59" w:lineRule="exact"/>
              <w:ind w:right="36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мышц.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168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Динамическая и статическая работа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мышц. Энергетика мышечного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сокращения. Регуляция мышечных движений.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10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56.</w:t>
            </w:r>
          </w:p>
          <w:p w:rsidR="009B39DB" w:rsidRPr="009B39DB" w:rsidRDefault="009B39DB" w:rsidP="009B39DB">
            <w:pPr>
              <w:shd w:val="clear" w:color="auto" w:fill="FFFFFF"/>
              <w:spacing w:after="0" w:line="235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Проч</w:t>
            </w:r>
            <w:r w:rsidR="00704B5E">
              <w:rPr>
                <w:rFonts w:ascii="Times New Roman" w:eastAsia="Calibri" w:hAnsi="Times New Roman" w:cs="Times New Roman"/>
                <w:sz w:val="24"/>
                <w:szCs w:val="24"/>
              </w:rPr>
              <w:t>итать §10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484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опорно-двигательной системы.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-108" w:hanging="1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Развитие опорно-двигательной системы: роль зарядки, уроков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физкультуры и спорта в развитии </w:t>
            </w:r>
            <w:r w:rsidRPr="009B39D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организма. </w:t>
            </w:r>
            <w:r w:rsidRPr="009B39D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Тренировочный </w:t>
            </w: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эффект и способы его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достижения.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67.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§11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94" w:rsidRPr="009B39DB" w:rsidTr="009246C9">
        <w:trPr>
          <w:gridAfter w:val="32"/>
          <w:wAfter w:w="15141" w:type="dxa"/>
          <w:trHeight w:hRule="exact" w:val="1484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Default="00DE6C77" w:rsidP="009B39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Pr="009B39DB" w:rsidRDefault="00305496" w:rsidP="009B39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Pr="009B39DB" w:rsidRDefault="00E66F94" w:rsidP="009B39D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Default="00704B5E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Pr="009B39DB" w:rsidRDefault="00E66F94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Pr="009B39DB" w:rsidRDefault="00E66F94" w:rsidP="009B39DB">
            <w:pPr>
              <w:shd w:val="clear" w:color="auto" w:fill="FFFFFF"/>
              <w:spacing w:after="0" w:line="240" w:lineRule="auto"/>
              <w:ind w:right="-108" w:hanging="10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Обобщение темы Опорно- двигательная система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Pr="009B39DB" w:rsidRDefault="00E66F94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F94" w:rsidRPr="009B39DB" w:rsidRDefault="00E66F94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9B39DB" w:rsidRPr="009B39DB" w:rsidTr="009246C9">
        <w:trPr>
          <w:gridAfter w:val="1"/>
          <w:wAfter w:w="438" w:type="dxa"/>
          <w:trHeight w:hRule="exact" w:val="47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FF2257" w:rsidRDefault="009B39DB" w:rsidP="009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КРОВЬ. КРОВООБРАЩЕНИЕ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400" w:right="43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8" w:type="dxa"/>
            <w:gridSpan w:val="3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8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7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6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3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§13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6,7 на стр. 62.</w:t>
            </w:r>
          </w:p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2712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среда: </w:t>
            </w:r>
            <w:r>
              <w:t xml:space="preserve"> </w:t>
            </w: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кровь, тканевая    жидкость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лимфа.</w:t>
            </w: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крови и ее состав.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Внутренняя среда: кровь,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тканевая    жидкость,    лимфа;    их </w:t>
            </w:r>
            <w:r w:rsidRPr="009B39D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круговорот. Значение крови и ее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состав:     плазма     и     клеточные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элементы.           Их   функции.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Свертываемость крови.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3-4 на стр. 12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54" w:lineRule="exact"/>
              <w:ind w:right="59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§12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979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182" w:lineRule="exact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9DB" w:rsidRPr="009B39DB" w:rsidRDefault="009B39DB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Pr="009B39DB" w:rsidRDefault="009B39DB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Иммунитет. Органы иммунной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системы. Антигены и антитела.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Иммунная реакция. </w:t>
            </w:r>
            <w:r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Клеточный и </w:t>
            </w:r>
            <w:r w:rsidRPr="009B39DB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 xml:space="preserve">гуморальный иммунитеты. </w:t>
            </w: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Работы </w:t>
            </w:r>
            <w:r w:rsidRPr="009B39D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Луи Пастера, И.И. Мечникова. </w:t>
            </w:r>
            <w:r w:rsidRPr="009B39D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Изобретение вакцин. Лечебные </w:t>
            </w:r>
            <w:r w:rsidRPr="009B39D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сыворотки. </w:t>
            </w:r>
            <w:r w:rsidRPr="00E66F9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Классификация </w:t>
            </w:r>
            <w:r w:rsidRPr="00E66F9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иммунитета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.</w:t>
            </w:r>
            <w:r w:rsidR="00E66F94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Вакцинация жителей Бурятии и Курумканского района против инфекционных заболеваний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5 на стр. 13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50" w:lineRule="exact"/>
              <w:ind w:left="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§13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311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right="859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Тканевая совместимость и переливание крови.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Тканевая   совместимость   и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переливание   крови.  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 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II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  </w:t>
            </w:r>
            <w:r w:rsidRPr="009B39D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III</w:t>
            </w:r>
            <w:r w:rsidRPr="009B39D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,  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IV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группы     крови     —     проявление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наследственного            иммунитета. </w:t>
            </w:r>
            <w:r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Резус-фактор.       Резус-конфликт </w:t>
            </w:r>
            <w:r w:rsidRPr="009B39DB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val="en-US"/>
              </w:rPr>
              <w:t xml:space="preserve">как   следствие   приобретенного </w:t>
            </w:r>
            <w:r w:rsidRPr="009B39D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иммунитета.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1-3 на стр. 14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50" w:lineRule="exact"/>
              <w:ind w:left="5" w:firstLine="5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§14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2423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69" w:lineRule="exact"/>
              <w:ind w:left="10" w:right="28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Сердце и сосуды — органы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кровообращения.       Строение      и </w:t>
            </w: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функции          сердца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.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9B39DB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работа сердца. Круги кровообращения.</w:t>
            </w:r>
            <w:r w:rsidR="009B39DB"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         Фазы </w:t>
            </w:r>
            <w:r w:rsidR="009B39DB" w:rsidRPr="009B39D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сердечной              деятельности. </w:t>
            </w:r>
            <w:r w:rsidR="009B39DB"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Артерии, капилляры,        вены.        Функции венозных клапанов.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2-3 на стр. 15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50" w:lineRule="exact"/>
              <w:ind w:left="5" w:firstLine="5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704B5E">
              <w:rPr>
                <w:rFonts w:ascii="Times New Roman" w:eastAsia="Calibri" w:hAnsi="Times New Roman" w:cs="Times New Roman"/>
                <w:sz w:val="24"/>
                <w:szCs w:val="24"/>
              </w:rPr>
              <w:t>читать §15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56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E6C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28.10</w:t>
            </w:r>
            <w:r w:rsidR="009B39DB"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69" w:lineRule="exact"/>
              <w:ind w:left="10" w:right="283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305496" w:rsidRDefault="00E66F94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Малый       и      большой       круги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кровообращения.               </w:t>
            </w:r>
          </w:p>
          <w:p w:rsidR="009B39DB" w:rsidRPr="00305496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лимфы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39DB"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Отток лимфы. 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39DB"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лимфоуз</w:t>
            </w:r>
            <w:r w:rsidR="009B39DB"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9B39DB" w:rsidRPr="00E66F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лов</w:t>
            </w:r>
            <w:r w:rsidR="009B39DB"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1-3 на стр. 16 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§16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42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  <w:r w:rsidR="009B39DB"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69" w:lineRule="exact"/>
              <w:ind w:left="10" w:right="283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крови по сосудам.</w:t>
            </w:r>
          </w:p>
          <w:p w:rsidR="009B39DB" w:rsidRPr="009B39DB" w:rsidRDefault="009B39DB" w:rsidP="009B39DB">
            <w:pPr>
              <w:shd w:val="clear" w:color="auto" w:fill="FFFFFF"/>
              <w:spacing w:after="0" w:line="269" w:lineRule="exact"/>
              <w:ind w:left="10" w:right="283" w:firstLine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24" w:right="19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Движение крови по сосудам.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Давление крови на стенки сосуда.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Скорость кровотока. Измерение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артериального давления.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Перераспределение крови.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85.</w:t>
            </w:r>
          </w:p>
          <w:p w:rsidR="009246C9" w:rsidRPr="009B39DB" w:rsidRDefault="009246C9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 раб «Измерение артер.давления»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§17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28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9B39DB"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69" w:lineRule="exact"/>
              <w:ind w:left="10" w:right="283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FF22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Регуляция работы сердца и сосудов.</w:t>
            </w:r>
          </w:p>
          <w:p w:rsidR="009B39DB" w:rsidRPr="009B39DB" w:rsidRDefault="009B39DB" w:rsidP="009B39DB">
            <w:pPr>
              <w:shd w:val="clear" w:color="auto" w:fill="FFFFFF"/>
              <w:spacing w:after="0" w:line="269" w:lineRule="exact"/>
              <w:ind w:left="10" w:right="283" w:firstLine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54" w:lineRule="exact"/>
              <w:ind w:right="7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Регуляция работы сердца и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сосудов. Автоматизм серд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ечной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мышцы.</w:t>
            </w:r>
          </w:p>
          <w:p w:rsidR="009B39DB" w:rsidRPr="009B39DB" w:rsidRDefault="009B39DB" w:rsidP="009B39DB">
            <w:pPr>
              <w:shd w:val="clear" w:color="auto" w:fill="FFFFFF"/>
              <w:spacing w:after="0" w:line="230" w:lineRule="exact"/>
              <w:ind w:left="24" w:right="19" w:firstLine="749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1-5 на стр. 92.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§18-§22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295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0A4C9D" w:rsidP="000A4C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5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9B39DB"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69" w:lineRule="exact"/>
              <w:ind w:left="10" w:right="283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заболеваний сердца и сосудов.</w:t>
            </w:r>
            <w:r w:rsidRPr="009B39D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59" w:lineRule="exact"/>
              <w:ind w:right="149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Болезни  сердечно-сосудистой </w:t>
            </w:r>
            <w:r w:rsidRPr="009B39DB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системы и их предупреждение.</w:t>
            </w:r>
          </w:p>
          <w:p w:rsidR="009B39DB" w:rsidRPr="009B39DB" w:rsidRDefault="00E66F94" w:rsidP="009B39DB">
            <w:pPr>
              <w:shd w:val="clear" w:color="auto" w:fill="FFFFFF"/>
              <w:spacing w:after="0" w:line="254" w:lineRule="exact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Характеристика с/сосудистых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заболеваний жителей республики. </w:t>
            </w:r>
            <w:r w:rsidRPr="00E66F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Профилактика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95.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§18-§22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28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E6C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="009B39DB"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69" w:lineRule="exact"/>
              <w:ind w:left="10" w:right="283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кровотечениях.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right="326" w:hanging="5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остановки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кровотечения; </w:t>
            </w:r>
            <w:r w:rsidRPr="009B39D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виды кровотечений</w:t>
            </w:r>
          </w:p>
          <w:p w:rsidR="009B39DB" w:rsidRPr="009B39DB" w:rsidRDefault="009B39DB" w:rsidP="009B39DB">
            <w:pPr>
              <w:shd w:val="clear" w:color="auto" w:fill="FFFFFF"/>
              <w:spacing w:after="0" w:line="254" w:lineRule="exact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97.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§23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28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E6C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="009B39DB"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69" w:lineRule="exact"/>
              <w:ind w:left="10" w:right="283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FF22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F94" w:rsidRPr="00E66F94" w:rsidRDefault="00E66F94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</w:t>
            </w:r>
          </w:p>
          <w:p w:rsidR="00E66F94" w:rsidRPr="00E66F94" w:rsidRDefault="00E66F94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"Кровь. Кровообращение".</w:t>
            </w:r>
          </w:p>
          <w:p w:rsidR="009B39DB" w:rsidRPr="009B39DB" w:rsidRDefault="009B39DB" w:rsidP="009B39DB">
            <w:pPr>
              <w:shd w:val="clear" w:color="auto" w:fill="FFFFFF"/>
              <w:spacing w:after="0" w:line="254" w:lineRule="exact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302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ДЫХАТЕЛЬНАЯ   СИСТЕМА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2082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0A4C9D" w:rsidP="009B39DB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549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59" w:lineRule="exact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E66F94" w:rsidRDefault="00E66F94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з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</w:t>
            </w: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ие 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системы.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50" w:lineRule="exact"/>
              <w:ind w:right="14" w:hanging="5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Значение дыхательной системы, ее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связь с кровеносной системой.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Верхние дыхательные пути. Гортань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— орган голосообразования. </w:t>
            </w:r>
            <w:r w:rsidRPr="009B39D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Трахея, главные бронхи, бронхиальное дерево, альвеолы.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Легкие. Пристеночная и легочные плевры, плевральная полость.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2-4 на стр. 103.</w:t>
            </w:r>
          </w:p>
          <w:p w:rsidR="009B39DB" w:rsidRPr="009B39DB" w:rsidRDefault="009B39DB" w:rsidP="009B39DB">
            <w:pPr>
              <w:shd w:val="clear" w:color="auto" w:fill="FFFFFF"/>
              <w:spacing w:after="0" w:line="254" w:lineRule="exact"/>
              <w:ind w:right="59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§24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10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Газообмен в легких и тканях.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Обмен газов в легких и тканях.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107.</w:t>
            </w:r>
          </w:p>
          <w:p w:rsidR="009B39DB" w:rsidRPr="009B39DB" w:rsidRDefault="009B39DB" w:rsidP="009B39DB">
            <w:pPr>
              <w:shd w:val="clear" w:color="auto" w:fill="FFFFFF"/>
              <w:spacing w:after="0" w:line="250" w:lineRule="exact"/>
              <w:ind w:left="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Прочит</w:t>
            </w:r>
            <w:r w:rsidR="00704B5E">
              <w:rPr>
                <w:rFonts w:ascii="Times New Roman" w:eastAsia="Calibri" w:hAnsi="Times New Roman" w:cs="Times New Roman"/>
                <w:sz w:val="24"/>
                <w:szCs w:val="24"/>
              </w:rPr>
              <w:t>ать §25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E66F94">
        <w:trPr>
          <w:gridAfter w:val="32"/>
          <w:wAfter w:w="15141" w:type="dxa"/>
          <w:trHeight w:hRule="exact" w:val="136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936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E66F94" w:rsidRDefault="00E66F94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 дыхательных</w:t>
            </w:r>
            <w:r w:rsidR="009B39DB"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</w:t>
            </w: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й. </w:t>
            </w:r>
          </w:p>
          <w:p w:rsidR="009B39DB" w:rsidRPr="00E66F94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Дыхательные   движения. </w:t>
            </w: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Нервная и гуморальная регуляции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дыхания.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 3-5на стр. 108.</w:t>
            </w:r>
          </w:p>
          <w:p w:rsidR="009B39DB" w:rsidRPr="009B39DB" w:rsidRDefault="009B39DB" w:rsidP="009B39DB">
            <w:pPr>
              <w:shd w:val="clear" w:color="auto" w:fill="FFFFFF"/>
              <w:spacing w:after="0" w:line="250" w:lineRule="exact"/>
              <w:ind w:left="5" w:firstLine="5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§26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994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936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E66F94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дыхания.</w:t>
            </w:r>
            <w:r w:rsidRPr="00E66F9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</w:p>
          <w:p w:rsidR="009B39DB" w:rsidRPr="00E66F94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Болезни   органов  дыхания,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их       предупреждение.       </w:t>
            </w:r>
            <w:r w:rsidRPr="00E66F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Гигиена </w:t>
            </w:r>
            <w:r w:rsidRPr="00E66F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дыхания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="00E66F94" w:rsidRPr="009B39DB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Вред курения для дыхательной </w:t>
            </w:r>
            <w:r w:rsidR="00E66F94" w:rsidRPr="009B39D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системы. </w:t>
            </w:r>
            <w:r w:rsidR="00E66F94" w:rsidRPr="00E66F9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Токсикомания</w:t>
            </w:r>
          </w:p>
          <w:p w:rsidR="00E66F94" w:rsidRPr="009B39DB" w:rsidRDefault="00E66F94" w:rsidP="00E6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       помощь        при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поражении      органов      дыхания.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Понятие      о      клинической      и биологической   смерти.   Приемы искусственного дыхания изо рта в рот и непрямого массажа сердца.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3,4 на стр. 22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§27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85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456" w:firstLine="5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темы.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E6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«Дыхание».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5 на стр. 23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§28-29</w:t>
            </w:r>
          </w:p>
        </w:tc>
      </w:tr>
      <w:tr w:rsidR="009B39DB" w:rsidRPr="009B39DB" w:rsidTr="009246C9">
        <w:trPr>
          <w:gridAfter w:val="1"/>
          <w:wAfter w:w="438" w:type="dxa"/>
          <w:trHeight w:hRule="exact" w:val="57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3068" w:type="dxa"/>
            <w:gridSpan w:val="3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gridSpan w:val="8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gridSpan w:val="7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gridSpan w:val="6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gridSpan w:val="3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§27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57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456" w:firstLine="5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  <w:r w:rsidR="00E66F94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пищи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состав.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exact"/>
              <w:ind w:right="120" w:hanging="1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пищи и ее состав. Пищевые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продукты и питательные вещества.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Органы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пищеварения.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3,4 на стр. 25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§30-31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247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456" w:firstLine="5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E66F94" w:rsidRDefault="00E66F94" w:rsidP="00E66F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о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пищеварения</w:t>
            </w: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пищеварительных желез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значение зубов.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5 на стр. 26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§32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54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456" w:firstLine="5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Пищеварение в ротовой полости и в желудке.</w:t>
            </w:r>
          </w:p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left="5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left="5" w:right="7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Пищеварение в ротовой полости, желудке и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кишечнике. Строение органов пищева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рительного тракта и пищеварительных желез. Форма и функции зубов. Пищеварительные ферменты ротовой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полости и желудка.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2-3 на стр. 27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§33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96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456" w:firstLine="5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Пищеварение в кишечнике. Всасывание питательных веществ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30" w:lineRule="exact"/>
              <w:ind w:left="38" w:right="274" w:hanging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Всасывание питательных веществ. Строение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   функции   тонкой   и   толстой   кишки.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Аппендикс.        Симптомы       аппендицита.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Переваривание пищи в двенадцатиперстной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кишке (ферменты поджелудочной железы,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роль желчи в пищеварении).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3,4 на стр. 28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§34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00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456" w:firstLine="5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Регуляция пищеварения.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Регуляция пищеварения.</w:t>
            </w:r>
          </w:p>
          <w:p w:rsidR="009B39DB" w:rsidRPr="009B39DB" w:rsidRDefault="009B39DB" w:rsidP="009B39DB">
            <w:pPr>
              <w:shd w:val="clear" w:color="auto" w:fill="FFFFFF"/>
              <w:spacing w:after="0" w:line="230" w:lineRule="exact"/>
              <w:ind w:left="38" w:right="274" w:hanging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5 на стр. 29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§35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583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456" w:firstLine="5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питания.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right="221" w:hanging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E66F94" w:rsidRPr="009B39DB" w:rsidRDefault="009B39DB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Заболевание органов пищеварения и их профилактика. 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Питание и здоровье.</w:t>
            </w:r>
            <w:r w:rsidR="00E66F94"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Заболевания органов пищеварения</w:t>
            </w:r>
            <w:r w:rsidR="00E66F94"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66F94" w:rsidRPr="009B39DB" w:rsidRDefault="00E66F94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Причины и источники </w:t>
            </w:r>
            <w:r w:rsidRPr="009B39D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отравлений жителей.</w:t>
            </w:r>
          </w:p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right="22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9DB" w:rsidRPr="009B39DB" w:rsidRDefault="009B39DB" w:rsidP="009B39DB">
            <w:pPr>
              <w:shd w:val="clear" w:color="auto" w:fill="FFFFFF"/>
              <w:spacing w:after="0" w:line="230" w:lineRule="exact"/>
              <w:ind w:left="38" w:right="274" w:hanging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2-3 на стр. 30 в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§36</w:t>
            </w:r>
            <w:r w:rsidR="009B39DB"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02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5" w:right="456" w:firstLine="5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E66F94" w:rsidRDefault="00E66F94" w:rsidP="00E6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5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9B39DB">
            <w:pPr>
              <w:shd w:val="clear" w:color="auto" w:fill="FFFFFF"/>
              <w:spacing w:after="0" w:line="230" w:lineRule="exact"/>
              <w:ind w:left="38" w:right="274" w:hanging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Повторение темы «Пищеварение»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E66F94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систематизировать знания.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E66F94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9B39DB" w:rsidRPr="009B39DB" w:rsidTr="009246C9">
        <w:trPr>
          <w:gridAfter w:val="11"/>
          <w:wAfter w:w="6600" w:type="dxa"/>
          <w:trHeight w:hRule="exact" w:val="417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26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26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39DB" w:rsidRPr="009B39DB" w:rsidRDefault="009B39DB" w:rsidP="009B39DB">
            <w:pPr>
              <w:shd w:val="clear" w:color="auto" w:fill="FFFFFF"/>
              <w:spacing w:after="0" w:line="226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ОБМЕН ВЕЩЕСТВ ЭНЕРГИИ</w:t>
            </w:r>
          </w:p>
        </w:tc>
        <w:tc>
          <w:tcPr>
            <w:tcW w:w="1931" w:type="dxa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3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5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§24-§29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290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78" w:lineRule="exact"/>
              <w:ind w:left="5" w:right="638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E66F94">
            <w:pPr>
              <w:shd w:val="clear" w:color="auto" w:fill="FFFFFF"/>
              <w:tabs>
                <w:tab w:val="left" w:pos="953"/>
              </w:tabs>
              <w:spacing w:after="0" w:line="278" w:lineRule="exact"/>
              <w:ind w:left="5" w:right="132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="003054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Обменные процессы в организме.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Превращения белков, жиров </w:t>
            </w:r>
            <w:r w:rsidRPr="009B3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углеводов. Обменные процессы в организме. Подготовительная и заключительная стадии обмена. Обмен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веществ и энергии в клетке: пластический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и энергетический обмен. </w:t>
            </w: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147.</w:t>
            </w:r>
          </w:p>
          <w:p w:rsidR="009B39DB" w:rsidRPr="009B39DB" w:rsidRDefault="00C205E6" w:rsidP="009B39DB">
            <w:pPr>
              <w:shd w:val="clear" w:color="auto" w:fill="FFFFFF"/>
              <w:spacing w:after="0" w:line="235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 работа «расчет собственного рациона»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§37</w:t>
            </w:r>
          </w:p>
        </w:tc>
      </w:tr>
      <w:tr w:rsidR="00BF5432" w:rsidRPr="009B39DB" w:rsidTr="009246C9">
        <w:trPr>
          <w:gridAfter w:val="32"/>
          <w:wAfter w:w="15141" w:type="dxa"/>
          <w:trHeight w:hRule="exact" w:val="290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Default="00DE6C77" w:rsidP="009B39DB">
            <w:pPr>
              <w:shd w:val="clear" w:color="auto" w:fill="FFFFFF"/>
              <w:spacing w:after="0" w:line="278" w:lineRule="exact"/>
              <w:ind w:left="5" w:right="638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305496" w:rsidP="00E66F94">
            <w:pPr>
              <w:shd w:val="clear" w:color="auto" w:fill="FFFFFF"/>
              <w:tabs>
                <w:tab w:val="left" w:pos="953"/>
              </w:tabs>
              <w:spacing w:after="0" w:line="278" w:lineRule="exact"/>
              <w:ind w:left="5" w:right="132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Default="00BF5432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питания</w:t>
            </w:r>
          </w:p>
        </w:tc>
        <w:tc>
          <w:tcPr>
            <w:tcW w:w="5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Энерготраты человека: основной и общий обмен.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Энергетическая емкость пищи. Энергетический баланс.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Определение норм питания. Качественный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состав пищи</w:t>
            </w: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составлять рациональный рацион питания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</w:t>
            </w:r>
            <w:r w:rsidR="00704B5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3127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305496" w:rsidP="009B39DB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left="5" w:right="638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lef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lef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витаминов. Гипо- и гипервитаминозы А, В1, С, О. Водорастворимые и жирорастворимые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витамины. Витамины и цепи питания вида. Авитаминозы: А («куриная слепота»), В1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(болезнь бери-бери), С (цинга), В (рахит).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Их предупреждение и лечение.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1-4 на стр. 31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§3</w:t>
            </w:r>
            <w:r w:rsidR="00704B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39DB" w:rsidRPr="009B39DB" w:rsidTr="009246C9">
        <w:trPr>
          <w:gridAfter w:val="2"/>
          <w:wAfter w:w="1150" w:type="dxa"/>
          <w:trHeight w:hRule="exact" w:val="85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FF2257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VII</w:t>
            </w:r>
            <w:r w:rsidRPr="009B39DB">
              <w:rPr>
                <w:rFonts w:ascii="Times New Roman" w:eastAsia="Calibri" w:hAnsi="Times New Roman" w:cs="Times New Roman"/>
                <w:b/>
                <w:sz w:val="24"/>
              </w:rPr>
              <w:t xml:space="preserve"> МОЧЕВЫДЕЛИТЕЛЬНАЯ СИСТЕМА</w:t>
            </w:r>
          </w:p>
        </w:tc>
        <w:tc>
          <w:tcPr>
            <w:tcW w:w="3391" w:type="dxa"/>
            <w:gridSpan w:val="7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8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8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3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67.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40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30549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left="5" w:right="638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функции почек.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фу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нкции почек.</w:t>
            </w: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1-5на стр. 157.</w:t>
            </w:r>
          </w:p>
          <w:p w:rsidR="009B39DB" w:rsidRPr="009B39DB" w:rsidRDefault="009B39DB" w:rsidP="009B39DB">
            <w:pPr>
              <w:shd w:val="clear" w:color="auto" w:fill="FFFFFF"/>
              <w:spacing w:after="0" w:line="235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§40</w:t>
            </w:r>
          </w:p>
        </w:tc>
      </w:tr>
      <w:tr w:rsidR="00BF5432" w:rsidRPr="009B39DB" w:rsidTr="009246C9">
        <w:trPr>
          <w:gridAfter w:val="32"/>
          <w:wAfter w:w="15141" w:type="dxa"/>
          <w:trHeight w:hRule="exact" w:val="140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DE6C77" w:rsidP="009B39DB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9B39DB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9B39DB">
            <w:pPr>
              <w:shd w:val="clear" w:color="auto" w:fill="FFFFFF"/>
              <w:spacing w:after="0" w:line="278" w:lineRule="exact"/>
              <w:ind w:left="5" w:right="638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704B5E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первичной и вторичной мочи.</w:t>
            </w:r>
          </w:p>
        </w:tc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образования </w:t>
            </w:r>
            <w:r>
              <w:t xml:space="preserve"> </w:t>
            </w: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первичной и вторичной мочи.</w:t>
            </w: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стр.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раб. тетр.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</w:t>
            </w:r>
            <w:r w:rsidR="00704B5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68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left="5" w:right="638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заболеваний почек. Питьевой режим.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заболеваний почек. Питьевой режим.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1-4 на стр. 33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§42</w:t>
            </w:r>
          </w:p>
        </w:tc>
      </w:tr>
      <w:tr w:rsidR="009B39DB" w:rsidRPr="009B39DB" w:rsidTr="009246C9">
        <w:trPr>
          <w:gridAfter w:val="11"/>
          <w:wAfter w:w="6600" w:type="dxa"/>
          <w:trHeight w:hRule="exact" w:val="58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26" w:lineRule="exact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26" w:lineRule="exact"/>
              <w:ind w:right="49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VIII КОЖА</w:t>
            </w:r>
          </w:p>
        </w:tc>
        <w:tc>
          <w:tcPr>
            <w:tcW w:w="1931" w:type="dxa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3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67.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5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§35</w:t>
            </w:r>
          </w:p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01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left="14" w:right="187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BF5432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  <w:r w:rsidR="00BF5432"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F5432"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F5432"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и ее строение</w:t>
            </w:r>
            <w:r w:rsid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Волосы, ногти - роговые придатки кожи. Кожные рецепторы, потовые железы. сальные.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164</w:t>
            </w:r>
          </w:p>
          <w:p w:rsidR="009B39DB" w:rsidRPr="009B39DB" w:rsidRDefault="009B39DB" w:rsidP="009B39DB">
            <w:pPr>
              <w:shd w:val="clear" w:color="auto" w:fill="FFFFFF"/>
              <w:spacing w:after="0" w:line="235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§43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43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left="19" w:right="106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кожных покровов и повреждение кожи.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кожных покровов и их причины.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1-4 на стр. 35 в раб. тетр.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§44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524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left="19" w:right="106" w:firstLine="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кожи в теплорегуляции. Закаливание. Оказание п.п. при тепловом и солнечном ударах.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кожи в теплорегуляции. Закаливание. Оказание п.п. при тепловом и солнечном ударах.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168.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§45</w:t>
            </w:r>
          </w:p>
        </w:tc>
      </w:tr>
      <w:tr w:rsidR="009B39DB" w:rsidRPr="009B39DB" w:rsidTr="009246C9">
        <w:trPr>
          <w:gridAfter w:val="10"/>
          <w:wAfter w:w="6510" w:type="dxa"/>
          <w:trHeight w:hRule="exact" w:val="479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ЭНДОКРИННАЯ СИСТЕМА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946" w:type="dxa"/>
            <w:gridSpan w:val="2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3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§40-§41</w:t>
            </w:r>
          </w:p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BF5432">
        <w:trPr>
          <w:gridAfter w:val="32"/>
          <w:wAfter w:w="15141" w:type="dxa"/>
          <w:trHeight w:hRule="exact" w:val="1917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9B39DB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Железы внешний, внутренней и смешанной секреции. 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9B39DB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Железы внешней, внутренней и смешанной секреции. Роль гормонов в обмене веществ, росте и развитии организма. </w:t>
            </w:r>
            <w:r w:rsidRPr="00305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Соматотропный гормон </w:t>
            </w:r>
            <w:r w:rsidRPr="00305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гипофиза, гормоны щитовидной железы.</w:t>
            </w:r>
            <w:r w:rsidR="00BF5432"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Р.К.</w:t>
            </w:r>
          </w:p>
          <w:p w:rsidR="009B39DB" w:rsidRPr="009B39DB" w:rsidRDefault="00BF5432" w:rsidP="00BF5432">
            <w:pPr>
              <w:shd w:val="clear" w:color="auto" w:fill="FFFFFF"/>
              <w:spacing w:after="0" w:line="240" w:lineRule="exact"/>
              <w:ind w:right="32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Эндемический зоб. Причины.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2,3 на стр. 35.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1,2 на стр.5 в раб. тет.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§46</w:t>
            </w:r>
          </w:p>
        </w:tc>
      </w:tr>
      <w:tr w:rsidR="009B39DB" w:rsidRPr="009B39DB" w:rsidTr="009246C9">
        <w:trPr>
          <w:gridAfter w:val="32"/>
          <w:wAfter w:w="15141" w:type="dxa"/>
          <w:trHeight w:val="839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гормонов в обмене веществ, росте и развитии организма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C205E6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обстановка в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Бурятии, как фактор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риска заболеваний желез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внутренней секреции.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173.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§47</w:t>
            </w:r>
          </w:p>
        </w:tc>
      </w:tr>
      <w:tr w:rsidR="009B39DB" w:rsidRPr="009B39DB" w:rsidTr="009246C9">
        <w:trPr>
          <w:gridAfter w:val="10"/>
          <w:wAfter w:w="6510" w:type="dxa"/>
          <w:trHeight w:hRule="exact" w:val="444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FF2257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НЕРВНАЯ СИСТЕМА</w:t>
            </w:r>
          </w:p>
        </w:tc>
        <w:tc>
          <w:tcPr>
            <w:tcW w:w="1946" w:type="dxa"/>
            <w:gridSpan w:val="2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4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3"/>
          </w:tcPr>
          <w:p w:rsidR="009B39DB" w:rsidRPr="009B39DB" w:rsidRDefault="009B39DB" w:rsidP="009B39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</w:tcPr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9DB" w:rsidRPr="009B39DB" w:rsidRDefault="009B39DB" w:rsidP="009B3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Calibri" w:hAnsi="Times New Roman" w:cs="Times New Roman"/>
                <w:sz w:val="24"/>
                <w:szCs w:val="24"/>
              </w:rPr>
              <w:t>§46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55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4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Значение, строение и функционирование нервной системы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Значение нервной системы, ее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части и отделы.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Рефлекторный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принцип работы.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1-2  на стр. 178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§48</w:t>
            </w:r>
          </w:p>
        </w:tc>
      </w:tr>
      <w:tr w:rsidR="009B39DB" w:rsidRPr="009B39DB" w:rsidTr="009246C9">
        <w:trPr>
          <w:gridAfter w:val="32"/>
          <w:wAfter w:w="15141" w:type="dxa"/>
          <w:trHeight w:hRule="exact" w:val="1382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BF5432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Автономный (вегетативный) отдел нервной системы</w:t>
            </w:r>
            <w:r w:rsid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50" w:lineRule="exact"/>
              <w:ind w:right="67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Строение и функции спинного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мозга. Отделы головного мозга, их </w:t>
            </w:r>
            <w:r w:rsidRPr="009B39D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строение и функции. </w:t>
            </w:r>
            <w:r w:rsidRPr="009B39D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/>
              </w:rPr>
              <w:t xml:space="preserve">Аналитико-синтетическая функция коры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больших полушарий.</w:t>
            </w:r>
          </w:p>
          <w:p w:rsidR="009B39DB" w:rsidRPr="009B39DB" w:rsidRDefault="009B39DB" w:rsidP="009B39DB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 на стр. 180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§49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86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right="63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BF5432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Нейрогормональная регуляция</w:t>
            </w:r>
            <w:r w:rsid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9DB" w:rsidRPr="009B39DB" w:rsidRDefault="009B39DB" w:rsidP="009B39DB">
            <w:pPr>
              <w:shd w:val="clear" w:color="auto" w:fill="FFFFFF"/>
              <w:spacing w:after="0" w:line="206" w:lineRule="exact"/>
              <w:ind w:right="63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35" w:lineRule="exact"/>
              <w:ind w:right="134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Прямые и обратные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связи. Функция автономного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(вегетативного) отдела. Симпатический и пара</w:t>
            </w:r>
            <w:r w:rsidRPr="009B39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симпатический подотделы.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Нейрогуморальная (нейрогормональная) </w:t>
            </w:r>
            <w:r w:rsidRPr="009B39D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регуляция: взаимосвязь нервной и эндокринной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систем.</w:t>
            </w:r>
          </w:p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1-2  на стр. 184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§50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9B39DB" w:rsidTr="009246C9">
        <w:trPr>
          <w:gridAfter w:val="32"/>
          <w:wAfter w:w="15141" w:type="dxa"/>
          <w:trHeight w:hRule="exact" w:val="1564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78" w:lineRule="exact"/>
              <w:ind w:right="341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Спинной мозг</w:t>
            </w:r>
            <w:r w:rsid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Строение спинного мозга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1-34 на стр. 186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§51</w:t>
            </w:r>
          </w:p>
          <w:p w:rsidR="009B39DB" w:rsidRPr="009B39DB" w:rsidRDefault="009B39DB" w:rsidP="009B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9DB" w:rsidRPr="00C205E6" w:rsidTr="009246C9">
        <w:trPr>
          <w:gridAfter w:val="32"/>
          <w:wAfter w:w="15141" w:type="dxa"/>
          <w:trHeight w:hRule="exact" w:val="241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DE6C77" w:rsidP="009B39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B39DB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FF2257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BF5432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 мозг: строение и функции</w:t>
            </w:r>
            <w:r w:rsid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троение головного мозга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9DB" w:rsidRPr="009B39DB" w:rsidRDefault="009B39DB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1-2  на стр. 190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39DB" w:rsidRPr="009B39DB" w:rsidRDefault="00704B5E" w:rsidP="009B39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§52</w:t>
            </w:r>
            <w:r w:rsidR="00C205E6">
              <w:rPr>
                <w:rFonts w:ascii="Times New Roman" w:eastAsia="Times New Roman" w:hAnsi="Times New Roman" w:cs="Times New Roman"/>
                <w:sz w:val="24"/>
                <w:szCs w:val="24"/>
              </w:rPr>
              <w:t>, отв. на вопрос 3,4</w:t>
            </w:r>
          </w:p>
        </w:tc>
      </w:tr>
      <w:tr w:rsidR="00C205E6" w:rsidRPr="009B39DB" w:rsidTr="009246C9">
        <w:trPr>
          <w:gridAfter w:val="32"/>
          <w:wAfter w:w="15141" w:type="dxa"/>
          <w:trHeight w:hRule="exact" w:val="169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DE6C77" w:rsidP="00C205E6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205E6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74" w:lineRule="exact"/>
              <w:ind w:right="43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материала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C205E6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Обобщение и систематизация знаний</w:t>
            </w:r>
            <w:r w:rsidR="00BF5432"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теме: «Эндокринная система, нервная система».</w:t>
            </w:r>
          </w:p>
          <w:p w:rsidR="00C205E6" w:rsidRPr="009B39DB" w:rsidRDefault="00C205E6" w:rsidP="00C205E6">
            <w:pPr>
              <w:shd w:val="clear" w:color="auto" w:fill="FFFFFF"/>
              <w:spacing w:after="0" w:line="278" w:lineRule="exact"/>
              <w:ind w:left="10" w:right="106" w:firstLine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E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C205E6" w:rsidRPr="009B39DB" w:rsidTr="009246C9">
        <w:trPr>
          <w:trHeight w:hRule="exact" w:val="727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05E6" w:rsidRPr="00C205E6" w:rsidRDefault="00C205E6" w:rsidP="00C2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C20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ОРГАНЫ ЧУВСТВ. АНАЛИЗАТОРЫ</w:t>
            </w:r>
          </w:p>
          <w:p w:rsidR="00C205E6" w:rsidRPr="009B39DB" w:rsidRDefault="00C205E6" w:rsidP="00C20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  <w:gridSpan w:val="4"/>
          </w:tcPr>
          <w:p w:rsidR="00C205E6" w:rsidRPr="00C205E6" w:rsidRDefault="00C205E6" w:rsidP="00C2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8"/>
          </w:tcPr>
          <w:p w:rsidR="00C205E6" w:rsidRPr="00C205E6" w:rsidRDefault="00C205E6" w:rsidP="00C2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7"/>
          </w:tcPr>
          <w:p w:rsidR="00C205E6" w:rsidRPr="00C205E6" w:rsidRDefault="00C205E6" w:rsidP="00C2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6"/>
          </w:tcPr>
          <w:p w:rsidR="00C205E6" w:rsidRPr="00C205E6" w:rsidRDefault="00C205E6" w:rsidP="00C2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4"/>
          </w:tcPr>
          <w:p w:rsidR="00C205E6" w:rsidRPr="009B39DB" w:rsidRDefault="00C205E6" w:rsidP="00C205E6">
            <w:pPr>
              <w:shd w:val="clear" w:color="auto" w:fill="FFFFFF"/>
              <w:spacing w:after="0" w:line="278" w:lineRule="exact"/>
              <w:ind w:right="106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Земноводные Бурятии.</w:t>
            </w:r>
          </w:p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2-3 на стр. 28 в раб. тетр.</w:t>
            </w:r>
          </w:p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5E6" w:rsidRPr="009B39DB" w:rsidTr="009246C9">
        <w:trPr>
          <w:gridAfter w:val="32"/>
          <w:wAfter w:w="15141" w:type="dxa"/>
          <w:trHeight w:hRule="exact" w:val="324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DE6C77" w:rsidP="00C205E6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69" w:lineRule="exact"/>
              <w:ind w:right="619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BF5432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Функции </w:t>
            </w:r>
            <w:r w:rsidR="00C205E6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C205E6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 и анализатор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ов. </w:t>
            </w:r>
          </w:p>
          <w:p w:rsidR="00C205E6" w:rsidRPr="009B39DB" w:rsidRDefault="00C205E6" w:rsidP="00C205E6">
            <w:pPr>
              <w:shd w:val="clear" w:color="auto" w:fill="FFFFFF"/>
              <w:spacing w:after="0" w:line="269" w:lineRule="exact"/>
              <w:ind w:right="619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305496" w:rsidRDefault="00C205E6" w:rsidP="00C2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Функции органов чувств и анализаторов. Ощущения и восприятия.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Взаимосвязь анализаторов в отражении внешнего мира. </w:t>
            </w:r>
          </w:p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197</w:t>
            </w:r>
          </w:p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05E6" w:rsidRPr="009B39DB" w:rsidRDefault="00704B5E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§53</w:t>
            </w:r>
          </w:p>
          <w:p w:rsidR="00C205E6" w:rsidRPr="009B39DB" w:rsidRDefault="00C205E6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324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DE6C77" w:rsidP="00C205E6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C205E6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C205E6">
            <w:pPr>
              <w:shd w:val="clear" w:color="auto" w:fill="FFFFFF"/>
              <w:spacing w:after="0" w:line="269" w:lineRule="exact"/>
              <w:ind w:right="619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BF5432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BF5432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зрения и зрительный анализатор.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C2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Орган зрения. Положение глаз в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черепе. вспомогательный </w:t>
            </w: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аппарат глаза. Строение и функции оболочек глаза и его </w:t>
            </w:r>
            <w:r w:rsidRPr="009B39D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оптических сред. Палочки и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колбочки сетчатки. Зрительный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V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анализатор. </w:t>
            </w:r>
            <w:r w:rsidRPr="009B39D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Роль глазных мышц в </w:t>
            </w:r>
            <w:r w:rsidRPr="009B3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формировании зрительных </w:t>
            </w:r>
            <w:r w:rsidRPr="009B39DB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восприятий. </w:t>
            </w:r>
            <w:r w:rsidRPr="009B39DB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val="en-US"/>
              </w:rPr>
              <w:t xml:space="preserve">Бинокулярное </w:t>
            </w:r>
            <w:r w:rsidRPr="009B39D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en-US"/>
              </w:rPr>
              <w:t>зрение</w:t>
            </w:r>
            <w:r w:rsidRPr="009B39D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.</w:t>
            </w:r>
            <w:r w:rsidRPr="009B39D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2-4 на стр. 41 в раб. тетр.</w:t>
            </w:r>
          </w:p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 работа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</w:t>
            </w:r>
            <w:r w:rsidR="00704B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205E6" w:rsidRPr="009B39DB" w:rsidTr="009246C9">
        <w:trPr>
          <w:gridAfter w:val="32"/>
          <w:wAfter w:w="15141" w:type="dxa"/>
          <w:trHeight w:hRule="exact" w:val="185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DE6C77" w:rsidP="00C205E6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205E6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06" w:lineRule="exact"/>
              <w:ind w:right="509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и повреждения глаз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C205E6" w:rsidRPr="009B39DB" w:rsidRDefault="00C205E6" w:rsidP="00C2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54" w:lineRule="exact"/>
              <w:ind w:right="-108" w:hanging="1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Заболевание и повреждение глаз,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профилактика. </w:t>
            </w:r>
            <w:r w:rsidRPr="00BF543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Гигиена зрения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.</w:t>
            </w:r>
          </w:p>
          <w:p w:rsidR="00C205E6" w:rsidRPr="009B39DB" w:rsidRDefault="00BF5432" w:rsidP="00C2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Заболевания и повреждения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глаз жителей Бурятии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2-4 на стр. 41 в раб. тетр.</w:t>
            </w:r>
          </w:p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5E6" w:rsidRPr="009B39DB" w:rsidRDefault="00704B5E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§55</w:t>
            </w:r>
          </w:p>
        </w:tc>
      </w:tr>
      <w:tr w:rsidR="00C205E6" w:rsidRPr="009B39DB" w:rsidTr="009246C9">
        <w:trPr>
          <w:gridAfter w:val="32"/>
          <w:wAfter w:w="15141" w:type="dxa"/>
          <w:trHeight w:hRule="exact" w:val="2133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DE6C77" w:rsidP="00C205E6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06" w:lineRule="exact"/>
              <w:ind w:right="509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слуха и равновесия. </w:t>
            </w:r>
          </w:p>
          <w:p w:rsidR="00C205E6" w:rsidRPr="009B39DB" w:rsidRDefault="00C205E6" w:rsidP="00C2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слуха. Положение пирамид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височных костей в черепе. </w:t>
            </w:r>
            <w:r w:rsidRPr="009B39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Строение и функции наружного,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среднего и внутреннего уха. </w:t>
            </w:r>
            <w:r w:rsidRPr="009B39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Преддверие и улитка. Звукопередающий и звуковосприни мешочков </w:t>
            </w:r>
            <w:r w:rsidRPr="009B39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преддверия внутреннего уха и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полукружных каналов.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203</w:t>
            </w:r>
          </w:p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2-4 на стр. 41 в раб. тетр.</w:t>
            </w:r>
          </w:p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5E6" w:rsidRPr="009B39DB" w:rsidRDefault="00704B5E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§56</w:t>
            </w:r>
          </w:p>
          <w:p w:rsidR="00C205E6" w:rsidRPr="009B39DB" w:rsidRDefault="00C205E6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5E6" w:rsidRPr="009B39DB" w:rsidTr="009246C9">
        <w:trPr>
          <w:gridAfter w:val="32"/>
          <w:wAfter w:w="15141" w:type="dxa"/>
          <w:trHeight w:hRule="exact" w:val="134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DE6C77" w:rsidP="00C205E6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205E6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69" w:lineRule="exact"/>
              <w:ind w:righ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FF2257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Органы осязания, обоняния, вкуса</w:t>
            </w:r>
          </w:p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hd w:val="clear" w:color="auto" w:fill="FFFFFF"/>
              <w:spacing w:after="0" w:line="250" w:lineRule="exact"/>
              <w:ind w:right="72" w:firstLine="5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Органы осязания, обоняния, </w:t>
            </w:r>
            <w:r w:rsidRPr="009B39D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вкуса, их анализаторы.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Взаимосвязь ощущений —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 аналитико-синтетической </w:t>
            </w:r>
            <w:r w:rsidRPr="009B39D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деятельности коры больших полушарий.</w:t>
            </w:r>
          </w:p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5E6" w:rsidRPr="009B39DB" w:rsidRDefault="00C205E6" w:rsidP="00C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2-4 на стр. 41 в раб. тетр.</w:t>
            </w:r>
          </w:p>
          <w:p w:rsidR="00C205E6" w:rsidRPr="009B39DB" w:rsidRDefault="00C205E6" w:rsidP="00C20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05E6" w:rsidRPr="009B39DB" w:rsidRDefault="00704B5E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§57</w:t>
            </w:r>
          </w:p>
          <w:p w:rsidR="00C205E6" w:rsidRPr="009B39DB" w:rsidRDefault="00C205E6" w:rsidP="00C20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134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DE6C77" w:rsidP="00BF543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69" w:lineRule="exact"/>
              <w:ind w:righ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704B5E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материала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Обобщение и систематизация знаний</w:t>
            </w: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5432" w:rsidRPr="009B39DB" w:rsidRDefault="00BF5432" w:rsidP="00BF5432">
            <w:pPr>
              <w:shd w:val="clear" w:color="auto" w:fill="FFFFFF"/>
              <w:spacing w:after="0" w:line="278" w:lineRule="exact"/>
              <w:ind w:left="10" w:right="106" w:firstLine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E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BF5432" w:rsidRPr="009B39DB" w:rsidTr="009246C9">
        <w:trPr>
          <w:gridAfter w:val="32"/>
          <w:wAfter w:w="15141" w:type="dxa"/>
          <w:trHeight w:hRule="exact" w:val="657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XII ПОВЕДЕНИЕ И ПСИХИКА</w:t>
            </w:r>
          </w:p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311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F5432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4" w:lineRule="exact"/>
              <w:ind w:right="41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Врожденные  и приобретенные формы поведения</w:t>
            </w:r>
          </w:p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Врожденные формы поведения: </w:t>
            </w:r>
            <w:r w:rsidRPr="009B39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безусловные рефлексы, инстинкты, 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запечатление.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Открытие И.М. </w:t>
            </w:r>
            <w:r w:rsidRPr="009B39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Сеченовым центрального </w:t>
            </w: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торможения. Работы И.П.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Павлова: открытие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безусловного и условного </w:t>
            </w:r>
            <w:r w:rsidRPr="009B39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торможения, закон взаимной </w:t>
            </w:r>
            <w:r w:rsidRPr="009B39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индукции возбуждения — тор</w:t>
            </w:r>
            <w:r w:rsidRPr="009B39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можения. А.А. Ухтомский. Открытие явления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доминанты.</w:t>
            </w: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Приобретенные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формы поведения. Условные рефлексы, динамический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стереотип, рассудочная де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ят.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208</w:t>
            </w:r>
          </w:p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2-4 на стр. 43 в раб. тетр.</w:t>
            </w:r>
          </w:p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 работа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32" w:rsidRPr="009B39DB" w:rsidRDefault="00704B5E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§58</w:t>
            </w:r>
          </w:p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185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</w:t>
            </w:r>
            <w:r w:rsidR="00BF5432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4" w:lineRule="exact"/>
              <w:ind w:right="41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работы головного мозга</w:t>
            </w:r>
          </w:p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5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Биологические ритмы: сои и его значение, 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фазы сна, сновидения.</w:t>
            </w:r>
            <w:r w:rsidRPr="009B39DB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Pr="009B39DB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val="en-US"/>
              </w:rPr>
              <w:t>Воля, эмоции, внимание.</w:t>
            </w:r>
          </w:p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2-4 на стр. 44 в раб. тетр.</w:t>
            </w:r>
          </w:p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704B5E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§59-§60</w:t>
            </w:r>
          </w:p>
        </w:tc>
      </w:tr>
      <w:tr w:rsidR="00BF5432" w:rsidRPr="009B39DB" w:rsidTr="009246C9">
        <w:trPr>
          <w:gridAfter w:val="32"/>
          <w:wAfter w:w="15141" w:type="dxa"/>
          <w:trHeight w:hRule="exact" w:val="185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DE6C77" w:rsidP="00DE6C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4" w:lineRule="exact"/>
              <w:ind w:right="41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704B5E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BF5432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Биологические ритмы. </w:t>
            </w: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Сон и его значение</w:t>
            </w:r>
          </w:p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50" w:lineRule="exact"/>
              <w:ind w:left="3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сои и его значение, фазы сна, сновидения.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-4 на стр.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раб. тетр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</w:t>
            </w:r>
            <w:r w:rsidR="00704B5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BF5432" w:rsidRPr="009B39DB" w:rsidTr="009246C9">
        <w:trPr>
          <w:gridAfter w:val="32"/>
          <w:wAfter w:w="15141" w:type="dxa"/>
          <w:trHeight w:hRule="exact" w:val="2123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  <w:r w:rsidR="00BF5432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4" w:lineRule="exact"/>
              <w:ind w:right="41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человека. </w:t>
            </w:r>
          </w:p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Анализ волевого акта. </w:t>
            </w:r>
            <w:r w:rsidRPr="009B39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Каче</w:t>
            </w:r>
            <w:r w:rsidRPr="009B39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ство воли. Физиологическая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основа эмоций. </w:t>
            </w:r>
            <w:r w:rsidRPr="009B39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Внимание. Непроизвольное и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произвольное внимание.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Способы поддержания </w:t>
            </w:r>
            <w:r w:rsidRPr="009B39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en-US"/>
              </w:rPr>
              <w:t>внимания</w:t>
            </w:r>
            <w:r w:rsidRPr="009B39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.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Познавательные процессы.</w:t>
            </w:r>
          </w:p>
          <w:p w:rsidR="00BF5432" w:rsidRPr="009B39DB" w:rsidRDefault="00BF5432" w:rsidP="00BF5432">
            <w:pPr>
              <w:shd w:val="clear" w:color="auto" w:fill="FFFFFF"/>
              <w:spacing w:after="0" w:line="245" w:lineRule="exact"/>
              <w:ind w:left="4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Воля и эмоции.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Внимание</w:t>
            </w:r>
          </w:p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1-3 на стр. 218</w:t>
            </w:r>
          </w:p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2-4 на стр. 46 в раб. тетр.</w:t>
            </w:r>
          </w:p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32" w:rsidRPr="009B39DB" w:rsidRDefault="00704B5E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§62-63</w:t>
            </w:r>
          </w:p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384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  <w:r w:rsidR="00BF5432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4" w:lineRule="exact"/>
              <w:ind w:right="41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Воля и эмоции. Внимание</w:t>
            </w:r>
          </w:p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exact"/>
              <w:ind w:left="7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Особенности высшей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нервной деятельности человека. Речь и сознание. </w:t>
            </w:r>
            <w:r w:rsidRPr="009B39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Функции внешней и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внутренней речи. Речевые центры и значение языковой 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среды. Роль трудовой деятельности в появлении</w:t>
            </w: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речи и осознанных действий. </w:t>
            </w:r>
            <w:r w:rsidRPr="009B39DB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 xml:space="preserve">Познавательные процессы: </w:t>
            </w:r>
            <w:r w:rsidRPr="009B39DB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ощущение, восприятие память, воображение,</w:t>
            </w:r>
            <w:r w:rsidRPr="009B39DB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мышление </w:t>
            </w:r>
            <w:r w:rsidRPr="009B39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Виды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памяти, приемы запоминания. 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Особенности мышления, его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развитие.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2-4 на стр. 417 в раб. тетр.</w:t>
            </w:r>
          </w:p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32" w:rsidRPr="009B39DB" w:rsidRDefault="00704B5E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§64</w:t>
            </w:r>
          </w:p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384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DE6C77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4" w:lineRule="exact"/>
              <w:ind w:right="41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Default="00704B5E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BF5432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Работоспособность.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Режим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exact"/>
              <w:ind w:left="77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Изменение работоспособности, борьба с утомлением. Стадии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работоспособности: </w:t>
            </w: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врабатывание, устойчивая </w:t>
            </w:r>
            <w:r w:rsidRPr="009B39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работоспособность, утомление. </w:t>
            </w:r>
            <w:r w:rsidRPr="009B39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Организация отдыха на разных </w:t>
            </w: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стадиях работоспособности.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Режим дня.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раб. тетр.</w:t>
            </w:r>
          </w:p>
        </w:tc>
        <w:tc>
          <w:tcPr>
            <w:tcW w:w="1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BF5432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§6</w:t>
            </w:r>
            <w:r w:rsidR="00704B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5432" w:rsidRPr="009B39DB" w:rsidTr="009246C9">
        <w:trPr>
          <w:gridAfter w:val="32"/>
          <w:wAfter w:w="15141" w:type="dxa"/>
          <w:trHeight w:hRule="exact" w:val="301"/>
        </w:trPr>
        <w:tc>
          <w:tcPr>
            <w:tcW w:w="1022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BF5432" w:rsidRPr="00FF2257" w:rsidRDefault="00BF5432" w:rsidP="00BF5432">
            <w:pPr>
              <w:shd w:val="clear" w:color="auto" w:fill="FFFFFF"/>
              <w:spacing w:after="0" w:line="230" w:lineRule="exact"/>
              <w:ind w:left="14" w:right="35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9" w:type="dxa"/>
            <w:gridSpan w:val="21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30" w:lineRule="exact"/>
              <w:ind w:left="14" w:right="35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XIII  ИНДИВИДУАЛЬНОЕ РАЗВИТИЕ ОРГАНИЗМА</w:t>
            </w:r>
          </w:p>
        </w:tc>
      </w:tr>
      <w:tr w:rsidR="00BF5432" w:rsidRPr="009B39DB" w:rsidTr="009246C9">
        <w:trPr>
          <w:gridAfter w:val="32"/>
          <w:wAfter w:w="15141" w:type="dxa"/>
          <w:trHeight w:hRule="exact" w:val="101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  <w:r w:rsidR="00BF5432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8" w:lineRule="exact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BF5432" w:rsidRDefault="00BF5432" w:rsidP="00BF5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Половая система человека</w:t>
            </w:r>
          </w:p>
        </w:tc>
        <w:tc>
          <w:tcPr>
            <w:tcW w:w="5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Развитие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организма после рождения. Изме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нения, связанные с пубертатном. Календарный, биологический и социальный возрасты человека.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704B5E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§66</w:t>
            </w:r>
          </w:p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306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F5432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BF5432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Наследственные и врожденные заболевания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  <w:r w:rsidRPr="00BF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F5432" w:rsidRPr="009B39DB" w:rsidRDefault="00BF5432" w:rsidP="00BF54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35" w:lineRule="exact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Наследственные и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врожденные заболевания.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Болезни, передающиеся половым </w:t>
            </w: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путем (СПИД, сифилис,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гонорея).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Внутриутробное развитие. 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Оплодотворение, образование </w:t>
            </w: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зародыша и плода. Закон </w:t>
            </w:r>
            <w:r w:rsidRPr="009B39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Геккеля — Мюллера и причины 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отклонения от него.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1-2  на стр. 241</w:t>
            </w:r>
          </w:p>
        </w:tc>
        <w:tc>
          <w:tcPr>
            <w:tcW w:w="1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704B5E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§67</w:t>
            </w:r>
          </w:p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1272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BF5432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4" w:lineRule="exact"/>
              <w:ind w:right="30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BF5432" w:rsidRDefault="00BF5432" w:rsidP="00BF54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4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Внутриутробное развитие организма</w:t>
            </w:r>
            <w:r w:rsidRPr="00BF54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Развитие  после рождения.</w:t>
            </w:r>
          </w:p>
        </w:tc>
        <w:tc>
          <w:tcPr>
            <w:tcW w:w="5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35" w:lineRule="exact"/>
              <w:ind w:left="34" w:hanging="34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Влияние наркогенных веществ на </w:t>
            </w:r>
            <w:r w:rsidRPr="009B39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здоровье и судьбу человека</w:t>
            </w:r>
          </w:p>
          <w:p w:rsidR="00BF5432" w:rsidRDefault="00BF5432" w:rsidP="00BF5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Эмбриональное и постэмбриональное развитие.</w:t>
            </w:r>
          </w:p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D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темперамент, характер, интересы, склонности, способности.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3-4 на стр. 241</w:t>
            </w:r>
          </w:p>
        </w:tc>
        <w:tc>
          <w:tcPr>
            <w:tcW w:w="1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704B5E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§68</w:t>
            </w:r>
          </w:p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177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BF5432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4" w:lineRule="exact"/>
              <w:ind w:right="30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Психологические особенности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человека.</w:t>
            </w:r>
          </w:p>
          <w:p w:rsidR="00BF5432" w:rsidRPr="009B39DB" w:rsidRDefault="00BF5432" w:rsidP="00BF54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35" w:lineRule="exact"/>
              <w:ind w:left="34" w:hanging="3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9B39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Психологические </w:t>
            </w:r>
            <w:r w:rsidRPr="009B39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особенности личности: </w:t>
            </w:r>
            <w:r w:rsidRPr="009B39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темперамент, характер, интересы, </w:t>
            </w:r>
            <w:r w:rsidRPr="009B39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склонности, способности. </w:t>
            </w:r>
            <w:r w:rsidRPr="009B39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Роль </w:t>
            </w:r>
            <w:r w:rsidRPr="009B39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наследственности и </w:t>
            </w:r>
            <w:r w:rsidRPr="009B39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приобретенного опыта в развитии </w:t>
            </w:r>
            <w:r w:rsidRPr="009B39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способностей.</w:t>
            </w:r>
          </w:p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1-2  на стр. 261</w:t>
            </w:r>
          </w:p>
        </w:tc>
        <w:tc>
          <w:tcPr>
            <w:tcW w:w="1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704B5E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§69</w:t>
            </w:r>
          </w:p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32" w:rsidRPr="009B39DB" w:rsidTr="009246C9">
        <w:trPr>
          <w:gridAfter w:val="32"/>
          <w:wAfter w:w="15141" w:type="dxa"/>
          <w:trHeight w:hRule="exact" w:val="1272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6C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DE6C77" w:rsidP="00BF543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BF5432" w:rsidRPr="009B39DB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74" w:lineRule="exact"/>
              <w:ind w:right="30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человека. </w:t>
            </w:r>
          </w:p>
        </w:tc>
        <w:tc>
          <w:tcPr>
            <w:tcW w:w="5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Семинарское занятие. «Здоровье человека»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доп.литер</w:t>
            </w:r>
          </w:p>
        </w:tc>
        <w:tc>
          <w:tcPr>
            <w:tcW w:w="1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704B5E" w:rsidP="00BF5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§70</w:t>
            </w:r>
          </w:p>
          <w:p w:rsidR="00BF5432" w:rsidRPr="009B39DB" w:rsidRDefault="00BF5432" w:rsidP="00BF5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рефераты</w:t>
            </w:r>
          </w:p>
        </w:tc>
      </w:tr>
      <w:tr w:rsidR="00BF5432" w:rsidRPr="009B39DB" w:rsidTr="00305496">
        <w:trPr>
          <w:gridAfter w:val="32"/>
          <w:wAfter w:w="15141" w:type="dxa"/>
          <w:trHeight w:hRule="exact" w:val="1272"/>
        </w:trPr>
        <w:tc>
          <w:tcPr>
            <w:tcW w:w="15491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432" w:rsidRPr="009B39DB" w:rsidRDefault="00BF5432" w:rsidP="00BF54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Всего: 68 часов</w:t>
            </w:r>
          </w:p>
        </w:tc>
      </w:tr>
    </w:tbl>
    <w:p w:rsidR="008D7C2B" w:rsidRDefault="008D7C2B" w:rsidP="00114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6DB" w:rsidRDefault="000406DB" w:rsidP="00040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нятия по предмету «биология» в 8</w:t>
      </w:r>
      <w:r w:rsidRPr="00F56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0406DB" w:rsidRPr="00B4560B" w:rsidRDefault="000406DB" w:rsidP="00040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Лабораторных работ: </w:t>
      </w:r>
      <w:r w:rsidR="00C20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0406DB" w:rsidRDefault="000406DB" w:rsidP="00040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6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№1 «</w:t>
      </w:r>
      <w:r w:rsidR="00C205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  и ткани человека</w:t>
      </w:r>
      <w:r w:rsidRPr="00F5686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406DB" w:rsidRDefault="000406DB" w:rsidP="00040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6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№2 «</w:t>
      </w:r>
      <w:r w:rsidR="00C20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кости: неорганические и органические вещества</w:t>
      </w:r>
      <w:r w:rsidRPr="00F5686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205E6" w:rsidRPr="00C205E6" w:rsidRDefault="00C205E6" w:rsidP="00040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их </w:t>
      </w:r>
      <w:r w:rsidRPr="00C20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</w:t>
      </w:r>
    </w:p>
    <w:p w:rsidR="000406DB" w:rsidRPr="00C23BB1" w:rsidRDefault="009246C9" w:rsidP="00040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Контрольных работ-  8</w:t>
      </w:r>
      <w:r w:rsidR="0004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06DB" w:rsidRPr="00C23BB1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(тестовая проверка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406DB" w:rsidRPr="00C23B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6DB" w:rsidRDefault="000406DB" w:rsidP="00040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Семинарское занятие – 1.</w:t>
      </w:r>
    </w:p>
    <w:p w:rsidR="000406DB" w:rsidRPr="00FA7840" w:rsidRDefault="000406DB" w:rsidP="00040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3BD" w:rsidRDefault="006E63BD" w:rsidP="006E6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63BD" w:rsidRPr="0006356C" w:rsidRDefault="006E63BD" w:rsidP="006E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6C">
        <w:rPr>
          <w:rFonts w:ascii="Times New Roman" w:eastAsia="Times New Roman" w:hAnsi="Times New Roman" w:cs="Times New Roman"/>
          <w:b/>
          <w:sz w:val="24"/>
          <w:szCs w:val="24"/>
        </w:rPr>
        <w:t>Нормы оценки знаний, умений и навыков  учащихся</w:t>
      </w:r>
      <w:r w:rsidRPr="0006356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курсу: «Биология.  Человек»:</w:t>
      </w:r>
    </w:p>
    <w:p w:rsidR="006E63BD" w:rsidRPr="0006356C" w:rsidRDefault="006E63BD" w:rsidP="006E6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56C">
        <w:rPr>
          <w:rFonts w:ascii="Times New Roman" w:eastAsia="Times New Roman" w:hAnsi="Times New Roman" w:cs="Times New Roman"/>
          <w:sz w:val="24"/>
          <w:szCs w:val="24"/>
        </w:rPr>
        <w:t>Оценка устного  ответа учащихся</w:t>
      </w:r>
    </w:p>
    <w:p w:rsidR="006E63BD" w:rsidRPr="0006356C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6C">
        <w:rPr>
          <w:rFonts w:ascii="Times New Roman" w:eastAsia="Times New Roman" w:hAnsi="Times New Roman" w:cs="Times New Roman"/>
          <w:sz w:val="24"/>
          <w:szCs w:val="24"/>
        </w:rPr>
        <w:t xml:space="preserve">Отметка "5" ставится в случае: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Знания, понимания, глубины усвоения обучающимся всего объёма программного материала.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"4":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Знание всего изученного программного материала.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"3" (уровень представлений, сочетающихся с элементами научных понятий):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"2":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3BD" w:rsidRPr="0006356C" w:rsidRDefault="006E63BD" w:rsidP="006E6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56C">
        <w:rPr>
          <w:rFonts w:ascii="Times New Roman" w:eastAsia="Times New Roman" w:hAnsi="Times New Roman" w:cs="Times New Roman"/>
          <w:sz w:val="24"/>
          <w:szCs w:val="24"/>
        </w:rPr>
        <w:t>Оценка выполнения практических (лабораторных) работ.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"5" ставится, если ученик: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1) правильно определил цель опыта;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2) выполнил работу в полном объеме с соблюдением необходимой последовательности проведения опытов и измерений;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7) эксперимент осуществляет по плану с учетом техники безопасности и правил работы с материалами и оборудованием.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"4" ставится, если ученик выполнил требования к оценке "5", но: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опыт проводил в условиях, не обеспечивающих достаточной точности измерений;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или было допущено два-три недочета;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3. или не более одной негрубой ошибки и одного недочета,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4. или эксперимент проведен не полностью;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"3" ставится, если ученик: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"2" ставится, если ученик: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или опыты, измерения, вычисления, наблюдения производились неправильно;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3. или в ходе работы и в отчете обнаружились в совокупности все недостатки, отмеченные в требованиях к оценке "3";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3BD" w:rsidRDefault="006E63BD" w:rsidP="006E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3BD" w:rsidRDefault="006E63BD" w:rsidP="006E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A7D" w:rsidRDefault="00B45A7D" w:rsidP="006E6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63BD" w:rsidRPr="0006356C" w:rsidRDefault="006E63BD" w:rsidP="006E6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56C">
        <w:rPr>
          <w:rFonts w:ascii="Times New Roman" w:eastAsia="Times New Roman" w:hAnsi="Times New Roman" w:cs="Times New Roman"/>
          <w:sz w:val="24"/>
          <w:szCs w:val="24"/>
        </w:rPr>
        <w:t>Оценка самостоятельных письменных и контрольных работ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"5" ставится, если ученик: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выполнил работу без ошибок и недочетов;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2) допустил не более одного недочета.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"4" ставится, если ученик выполнил работу полностью, но допустил в ней: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не более одной негрубой ошибки и одного недочета;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или не более двух недочетов.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"3" ставится, если ученик правильно выполнил не менее 2/3 работы или допустил: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не более двух грубых ошибок;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или не более одной грубой и одной негрубой ошибки и одного недочета;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3. или не более двух-трех негрубых ошибок;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4. или одной негрубой ошибки и трех недочетов;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5. или при отсутствии ошибок, но при наличии четырех-пяти недочетов.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Отметка "2" ставится, если ученик: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1. допустил число ошибок и недочетов превосходящее норму, при которой может быть выставлена оценка "3"; </w:t>
      </w:r>
    </w:p>
    <w:p w:rsidR="006E63BD" w:rsidRPr="000033CB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2. или если правильно выполнил менее половины работы. </w:t>
      </w:r>
    </w:p>
    <w:p w:rsidR="006E63BD" w:rsidRPr="000B1AE3" w:rsidRDefault="006E63BD" w:rsidP="006E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3BD" w:rsidRDefault="006E63BD" w:rsidP="006E63BD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4B95" w:rsidRDefault="00114B95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3BD" w:rsidRDefault="006E63BD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3BD" w:rsidRDefault="006E63BD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3BD" w:rsidRDefault="006E63BD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3BD" w:rsidRDefault="006E63BD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6C" w:rsidRDefault="0006356C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6C" w:rsidRDefault="0006356C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6C" w:rsidRDefault="0006356C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6C" w:rsidRDefault="0006356C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6C" w:rsidRDefault="0006356C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6C" w:rsidRDefault="0006356C" w:rsidP="003D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37" w:rsidRPr="0006356C" w:rsidRDefault="003D7D37" w:rsidP="003D7D37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6C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3D7D37" w:rsidRPr="000B1AE3" w:rsidRDefault="003D7D37" w:rsidP="003D7D37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0723" w:rsidRDefault="00FE0723" w:rsidP="003D7D37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723" w:rsidRPr="00FE0723" w:rsidRDefault="00FE0723" w:rsidP="00FE0723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Предметно-информационная составляющая образованности: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 xml:space="preserve">знание (понимание) признаков биологических объектов: живых организмов; генов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хромосом; клеток и организма человека, </w:t>
      </w:r>
      <w:r w:rsidRPr="00FE0723">
        <w:rPr>
          <w:rFonts w:ascii="Times New Roman" w:eastAsia="Times New Roman" w:hAnsi="Times New Roman" w:cs="Times New Roman"/>
          <w:sz w:val="24"/>
          <w:szCs w:val="24"/>
        </w:rPr>
        <w:t>знание (понимание) сущности биологических процессов: обмена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знание основных данных о распространении различных видов зависимостей;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знание эффективных способов предупреждения различных видов зависимостей;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знание (понимание) особенностей организма человека, его строения, жизнедеятельности, высшей нервной деятельности и поведения; негативных последствия различных видов зависимостей для психофизического и социального здоровья человека; общих и специфических для Бурятии методов сохранения и постоянного укрепления физического здоровья; неприятие различных видов зависимостей, разрушающих здоровье;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знание (понимание) собственных индивидуальных особенностей, природных задатков к приобретению знаний, умений;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 xml:space="preserve">знание (понимание) специфики экологической ситуации в регионе и по месту жительства; 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знание (понимание) основных методов осуществления природоохранительной деятельности, применяемых в мире, регионе, конкретной местности;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представление о способах сохранения и укрепления собственного здоровья;</w:t>
      </w:r>
      <w:r w:rsidR="000033CB" w:rsidRPr="000033CB">
        <w:t xml:space="preserve"> </w:t>
      </w:r>
      <w:r w:rsidR="000033CB" w:rsidRPr="000033CB">
        <w:rPr>
          <w:rFonts w:ascii="Times New Roman" w:eastAsia="Times New Roman" w:hAnsi="Times New Roman" w:cs="Times New Roman"/>
          <w:sz w:val="24"/>
          <w:szCs w:val="24"/>
        </w:rPr>
        <w:t>приемы оказания до врачебно</w:t>
      </w:r>
      <w:r w:rsidR="000033CB">
        <w:rPr>
          <w:rFonts w:ascii="Times New Roman" w:eastAsia="Times New Roman" w:hAnsi="Times New Roman" w:cs="Times New Roman"/>
          <w:sz w:val="24"/>
          <w:szCs w:val="24"/>
        </w:rPr>
        <w:t>й помощи при несчастных случаях;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умение объяснять: роль различных организмов в жизни человека и собственной деятельности;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организме.</w:t>
      </w:r>
    </w:p>
    <w:p w:rsidR="00FE0723" w:rsidRPr="00FE0723" w:rsidRDefault="00FE0723" w:rsidP="00FE0723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Деятельностно-коммуникативная составляющая образованности: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умение изучать биологические объекты и процессы: ставить биологические эксперименты, описывать и объяснять результаты опытов; рассматривать на готовых микропрепаратах и описывать биологические объекты;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умение распознавать и описывать: на таблицах основные части и органоиды клетки, органы и системы органов человека; съедобные и ядовитые грибы, опасные для человека растения и животных;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умение сравнивать биологические объекты и делать выводы на основе сравнения;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умение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находить  информацию об особенностях экологической ситуации в регионе и по месту жительства;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умение регулировать собственное психофизическое и социальное здоровье; соблюдать нормы, обеспечивающие безопасную жизнедеятельность человека;</w:t>
      </w:r>
      <w:r w:rsidRPr="00FE0723">
        <w:t xml:space="preserve"> </w:t>
      </w:r>
      <w:r w:rsidR="000033CB">
        <w:rPr>
          <w:rFonts w:ascii="Times New Roman" w:eastAsia="Times New Roman" w:hAnsi="Times New Roman" w:cs="Times New Roman"/>
          <w:sz w:val="24"/>
          <w:szCs w:val="24"/>
        </w:rPr>
        <w:t>правила гигиены,  сохраняющие</w:t>
      </w:r>
      <w:r w:rsidR="000033CB" w:rsidRPr="00FE0723">
        <w:rPr>
          <w:rFonts w:ascii="Times New Roman" w:eastAsia="Times New Roman" w:hAnsi="Times New Roman" w:cs="Times New Roman"/>
          <w:sz w:val="24"/>
          <w:szCs w:val="24"/>
        </w:rPr>
        <w:t xml:space="preserve"> здоровье</w:t>
      </w:r>
      <w:r w:rsidRPr="00FE072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умение использовать методы сохранения и укрепления здоровья;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использование приобретенных знаний и умений в практической деятельности и повседневной жизни;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участие в экологических акциях двора, школы, микрорайона.</w:t>
      </w:r>
    </w:p>
    <w:p w:rsidR="00FE0723" w:rsidRPr="00FE0723" w:rsidRDefault="00FE0723" w:rsidP="00FE0723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Ценностно-ориентационная составляющая образованности: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понимание ответственности за качество приобретенных знаний;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умение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понимание особенностей гендерной социализации в подростковом возрасте;</w:t>
      </w:r>
    </w:p>
    <w:p w:rsid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723">
        <w:rPr>
          <w:rFonts w:ascii="Times New Roman" w:eastAsia="Times New Roman" w:hAnsi="Times New Roman" w:cs="Times New Roman"/>
          <w:sz w:val="24"/>
          <w:szCs w:val="24"/>
        </w:rPr>
        <w:t>ответственно относиться к природе и занимать активную позицию в ее сохранении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0723" w:rsidRPr="00FE0723" w:rsidRDefault="00FE0723" w:rsidP="00FE0723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знать </w:t>
      </w:r>
      <w:r w:rsidRPr="00FE0723">
        <w:rPr>
          <w:rFonts w:ascii="Times New Roman" w:eastAsia="Times New Roman" w:hAnsi="Times New Roman" w:cs="Times New Roman"/>
          <w:sz w:val="24"/>
          <w:szCs w:val="24"/>
        </w:rPr>
        <w:t>факторы, разрушающие здоровье человека,</w:t>
      </w:r>
    </w:p>
    <w:p w:rsidR="00FE0723" w:rsidRDefault="00FE0723" w:rsidP="003D7D37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723" w:rsidRDefault="00FE0723" w:rsidP="003D7D37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D37" w:rsidRDefault="003D7D37" w:rsidP="003D7D37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3CB" w:rsidRDefault="000033CB" w:rsidP="003D7D37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3CB" w:rsidRDefault="000033CB" w:rsidP="003D7D37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3CB" w:rsidRDefault="000033CB" w:rsidP="003D7D37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3CB" w:rsidRDefault="000033CB" w:rsidP="003D7D37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3CB" w:rsidRDefault="000033CB" w:rsidP="003D7D37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3CB" w:rsidRDefault="000033CB" w:rsidP="003D7D37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7D37" w:rsidRDefault="003D7D37" w:rsidP="003D7D37">
      <w:pPr>
        <w:rPr>
          <w:rFonts w:ascii="Times New Roman" w:hAnsi="Times New Roman" w:cs="Times New Roman"/>
          <w:sz w:val="24"/>
          <w:szCs w:val="24"/>
        </w:rPr>
      </w:pPr>
    </w:p>
    <w:p w:rsidR="000033CB" w:rsidRDefault="000033CB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7D37" w:rsidRDefault="003D7D37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33CB" w:rsidRPr="000033CB" w:rsidRDefault="000033CB" w:rsidP="000033C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003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учебно-методического обеспечения </w:t>
      </w:r>
    </w:p>
    <w:p w:rsidR="000033CB" w:rsidRPr="000033CB" w:rsidRDefault="000033CB" w:rsidP="000033CB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0033CB" w:rsidRPr="000033CB" w:rsidRDefault="000033CB" w:rsidP="000033CB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b/>
          <w:sz w:val="24"/>
          <w:szCs w:val="24"/>
        </w:rPr>
        <w:t>Литература для учителя:</w:t>
      </w:r>
    </w:p>
    <w:p w:rsidR="000033CB" w:rsidRPr="000033CB" w:rsidRDefault="000033CB" w:rsidP="006C1951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0033CB">
        <w:rPr>
          <w:rFonts w:ascii="Times New Roman" w:hAnsi="Times New Roman" w:cs="Times New Roman"/>
          <w:sz w:val="24"/>
          <w:szCs w:val="24"/>
        </w:rPr>
        <w:t xml:space="preserve">Р.Д. Маш, А.Г. Драгомилов. Биология, методика для учителя  М. Вентана-Граф, </w:t>
      </w:r>
      <w:smartTag w:uri="urn:schemas-microsoft-com:office:smarttags" w:element="metricconverter">
        <w:smartTagPr>
          <w:attr w:name="ProductID" w:val="2004 г"/>
        </w:smartTagPr>
        <w:r w:rsidRPr="000033CB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0033CB">
        <w:rPr>
          <w:rFonts w:ascii="Times New Roman" w:hAnsi="Times New Roman" w:cs="Times New Roman"/>
          <w:sz w:val="24"/>
          <w:szCs w:val="24"/>
        </w:rPr>
        <w:t>.</w:t>
      </w:r>
    </w:p>
    <w:p w:rsidR="000033CB" w:rsidRPr="000033CB" w:rsidRDefault="000033CB" w:rsidP="006C1951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0033CB">
        <w:rPr>
          <w:rFonts w:ascii="Times New Roman" w:hAnsi="Times New Roman" w:cs="Times New Roman"/>
          <w:spacing w:val="4"/>
          <w:sz w:val="24"/>
          <w:szCs w:val="24"/>
        </w:rPr>
        <w:t>Учебник</w:t>
      </w:r>
      <w:r w:rsidRPr="000033C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033CB">
        <w:rPr>
          <w:rFonts w:ascii="Times New Roman" w:hAnsi="Times New Roman" w:cs="Times New Roman"/>
          <w:sz w:val="24"/>
          <w:szCs w:val="24"/>
        </w:rPr>
        <w:t>Р.Д. Маш, А.Г. Драгомилов</w:t>
      </w:r>
      <w:r w:rsidRPr="000033CB">
        <w:rPr>
          <w:rFonts w:ascii="Times New Roman" w:hAnsi="Times New Roman" w:cs="Times New Roman"/>
          <w:spacing w:val="1"/>
          <w:sz w:val="24"/>
          <w:szCs w:val="24"/>
        </w:rPr>
        <w:t xml:space="preserve">  Биология. Человек</w:t>
      </w:r>
      <w:r w:rsidRPr="000033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33CB">
        <w:rPr>
          <w:rFonts w:ascii="Times New Roman" w:hAnsi="Times New Roman" w:cs="Times New Roman"/>
          <w:sz w:val="24"/>
          <w:szCs w:val="24"/>
        </w:rPr>
        <w:t xml:space="preserve"> </w:t>
      </w:r>
      <w:r w:rsidRPr="000033CB">
        <w:rPr>
          <w:rFonts w:ascii="Times New Roman" w:hAnsi="Times New Roman" w:cs="Times New Roman"/>
          <w:spacing w:val="1"/>
          <w:sz w:val="24"/>
          <w:szCs w:val="24"/>
        </w:rPr>
        <w:t>для 8−го класса общеобразовательных учреждений. - М.: Вентана-Граф, 2005.</w:t>
      </w:r>
    </w:p>
    <w:p w:rsidR="000033CB" w:rsidRPr="000033CB" w:rsidRDefault="000033CB" w:rsidP="006C1951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0033CB">
        <w:rPr>
          <w:rFonts w:ascii="Times New Roman" w:hAnsi="Times New Roman" w:cs="Times New Roman"/>
          <w:spacing w:val="1"/>
          <w:sz w:val="24"/>
          <w:szCs w:val="24"/>
        </w:rPr>
        <w:t>О.А.Пепеляева. Поурочные разработки по биологии. Человек.</w:t>
      </w:r>
      <w:r w:rsidRPr="000033CB">
        <w:rPr>
          <w:rFonts w:ascii="Times New Roman" w:hAnsi="Times New Roman" w:cs="Times New Roman"/>
          <w:spacing w:val="3"/>
          <w:sz w:val="24"/>
          <w:szCs w:val="24"/>
        </w:rPr>
        <w:t xml:space="preserve"> «Вако». Москва 2005</w:t>
      </w:r>
    </w:p>
    <w:p w:rsidR="000033CB" w:rsidRPr="000033CB" w:rsidRDefault="000033CB" w:rsidP="006C1951">
      <w:pPr>
        <w:pStyle w:val="a4"/>
        <w:numPr>
          <w:ilvl w:val="0"/>
          <w:numId w:val="39"/>
        </w:numPr>
        <w:rPr>
          <w:rFonts w:ascii="Times New Roman" w:hAnsi="Times New Roman" w:cs="Times New Roman"/>
          <w:spacing w:val="-14"/>
          <w:sz w:val="24"/>
          <w:szCs w:val="24"/>
        </w:rPr>
      </w:pPr>
      <w:r w:rsidRPr="000033CB">
        <w:rPr>
          <w:rFonts w:ascii="Times New Roman" w:hAnsi="Times New Roman" w:cs="Times New Roman"/>
          <w:spacing w:val="-19"/>
          <w:sz w:val="24"/>
          <w:szCs w:val="24"/>
        </w:rPr>
        <w:t>4 .        Драгомилов А.Г. Маш Р.Д. Биология. Человек. 8</w:t>
      </w:r>
      <w:r w:rsidRPr="000033CB">
        <w:rPr>
          <w:rFonts w:ascii="Times New Roman" w:hAnsi="Times New Roman" w:cs="Times New Roman"/>
          <w:spacing w:val="1"/>
          <w:sz w:val="24"/>
          <w:szCs w:val="24"/>
        </w:rPr>
        <w:t xml:space="preserve"> класс. </w:t>
      </w:r>
      <w:r w:rsidRPr="000033CB">
        <w:rPr>
          <w:rFonts w:ascii="Times New Roman" w:hAnsi="Times New Roman" w:cs="Times New Roman"/>
          <w:spacing w:val="-19"/>
          <w:sz w:val="24"/>
          <w:szCs w:val="24"/>
        </w:rPr>
        <w:t>Рабочая тетрадь  № 1−2</w:t>
      </w:r>
      <w:r w:rsidRPr="000033CB">
        <w:rPr>
          <w:rFonts w:ascii="Times New Roman" w:hAnsi="Times New Roman" w:cs="Times New Roman"/>
          <w:spacing w:val="-14"/>
          <w:sz w:val="24"/>
          <w:szCs w:val="24"/>
        </w:rPr>
        <w:t>.</w:t>
      </w:r>
    </w:p>
    <w:p w:rsidR="000033CB" w:rsidRPr="000033CB" w:rsidRDefault="000033CB" w:rsidP="006C1951">
      <w:pPr>
        <w:pStyle w:val="a4"/>
        <w:numPr>
          <w:ilvl w:val="0"/>
          <w:numId w:val="39"/>
        </w:numPr>
        <w:rPr>
          <w:rFonts w:ascii="Times New Roman" w:hAnsi="Times New Roman" w:cs="Times New Roman"/>
          <w:spacing w:val="-14"/>
          <w:sz w:val="24"/>
          <w:szCs w:val="24"/>
        </w:rPr>
      </w:pPr>
      <w:r w:rsidRPr="000033CB">
        <w:rPr>
          <w:rFonts w:ascii="Times New Roman" w:hAnsi="Times New Roman" w:cs="Times New Roman"/>
          <w:bCs/>
          <w:spacing w:val="-20"/>
          <w:sz w:val="24"/>
          <w:szCs w:val="24"/>
        </w:rPr>
        <w:t xml:space="preserve">Пепеляева О.А. Поурочные разработки  по биологии </w:t>
      </w:r>
      <w:r w:rsidRPr="000033CB">
        <w:rPr>
          <w:rFonts w:ascii="Times New Roman" w:hAnsi="Times New Roman" w:cs="Times New Roman"/>
          <w:spacing w:val="-14"/>
          <w:sz w:val="24"/>
          <w:szCs w:val="24"/>
        </w:rPr>
        <w:t>«Вако» М. 2005г.</w:t>
      </w:r>
    </w:p>
    <w:p w:rsidR="000033CB" w:rsidRPr="000033CB" w:rsidRDefault="000033CB" w:rsidP="006C1951">
      <w:pPr>
        <w:pStyle w:val="a4"/>
        <w:numPr>
          <w:ilvl w:val="0"/>
          <w:numId w:val="39"/>
        </w:numPr>
        <w:rPr>
          <w:rFonts w:ascii="Times New Roman" w:hAnsi="Times New Roman" w:cs="Times New Roman"/>
          <w:spacing w:val="-7"/>
          <w:sz w:val="24"/>
          <w:szCs w:val="24"/>
        </w:rPr>
      </w:pPr>
      <w:r w:rsidRPr="000033CB">
        <w:rPr>
          <w:rFonts w:ascii="Times New Roman" w:hAnsi="Times New Roman" w:cs="Times New Roman"/>
          <w:spacing w:val="9"/>
          <w:sz w:val="24"/>
          <w:szCs w:val="24"/>
        </w:rPr>
        <w:t xml:space="preserve">Программно-методические материалы. Биология </w:t>
      </w:r>
      <w:r w:rsidRPr="000033CB">
        <w:rPr>
          <w:rFonts w:ascii="Times New Roman" w:hAnsi="Times New Roman" w:cs="Times New Roman"/>
          <w:spacing w:val="62"/>
          <w:sz w:val="24"/>
          <w:szCs w:val="24"/>
        </w:rPr>
        <w:t>6-11</w:t>
      </w:r>
      <w:r w:rsidRPr="000033CB">
        <w:rPr>
          <w:rFonts w:ascii="Times New Roman" w:hAnsi="Times New Roman" w:cs="Times New Roman"/>
          <w:spacing w:val="9"/>
          <w:sz w:val="24"/>
          <w:szCs w:val="24"/>
        </w:rPr>
        <w:t xml:space="preserve"> классы. </w:t>
      </w:r>
      <w:r w:rsidRPr="000033CB">
        <w:rPr>
          <w:rFonts w:ascii="Times New Roman" w:hAnsi="Times New Roman" w:cs="Times New Roman"/>
          <w:spacing w:val="9"/>
          <w:sz w:val="24"/>
          <w:szCs w:val="24"/>
          <w:lang w:val="en-US"/>
        </w:rPr>
        <w:t>B</w:t>
      </w:r>
      <w:r w:rsidRPr="000033CB">
        <w:rPr>
          <w:rFonts w:ascii="Times New Roman" w:hAnsi="Times New Roman" w:cs="Times New Roman"/>
          <w:spacing w:val="9"/>
          <w:sz w:val="24"/>
          <w:szCs w:val="24"/>
        </w:rPr>
        <w:t>.</w:t>
      </w:r>
      <w:r w:rsidRPr="000033CB">
        <w:rPr>
          <w:rFonts w:ascii="Times New Roman" w:hAnsi="Times New Roman" w:cs="Times New Roman"/>
          <w:spacing w:val="9"/>
          <w:sz w:val="24"/>
          <w:szCs w:val="24"/>
          <w:lang w:val="en-US"/>
        </w:rPr>
        <w:t>C</w:t>
      </w:r>
      <w:r w:rsidRPr="000033CB">
        <w:rPr>
          <w:rFonts w:ascii="Times New Roman" w:hAnsi="Times New Roman" w:cs="Times New Roman"/>
          <w:spacing w:val="9"/>
          <w:sz w:val="24"/>
          <w:szCs w:val="24"/>
        </w:rPr>
        <w:t>. Кучменко - Дрофа.   2000г.</w:t>
      </w:r>
    </w:p>
    <w:p w:rsidR="000033CB" w:rsidRPr="000033CB" w:rsidRDefault="000033CB" w:rsidP="006C1951">
      <w:pPr>
        <w:pStyle w:val="a4"/>
        <w:numPr>
          <w:ilvl w:val="0"/>
          <w:numId w:val="39"/>
        </w:numPr>
        <w:rPr>
          <w:rFonts w:ascii="Times New Roman" w:hAnsi="Times New Roman" w:cs="Times New Roman"/>
          <w:spacing w:val="-8"/>
          <w:sz w:val="24"/>
          <w:szCs w:val="24"/>
        </w:rPr>
      </w:pPr>
      <w:r w:rsidRPr="000033CB">
        <w:rPr>
          <w:rFonts w:ascii="Times New Roman" w:hAnsi="Times New Roman" w:cs="Times New Roman"/>
          <w:spacing w:val="10"/>
          <w:sz w:val="24"/>
          <w:szCs w:val="24"/>
        </w:rPr>
        <w:t xml:space="preserve">Универсальное учетное пособие «Биология» </w:t>
      </w:r>
      <w:r w:rsidRPr="000033CB">
        <w:rPr>
          <w:rFonts w:ascii="Times New Roman" w:hAnsi="Times New Roman" w:cs="Times New Roman"/>
          <w:spacing w:val="32"/>
          <w:sz w:val="24"/>
          <w:szCs w:val="24"/>
        </w:rPr>
        <w:t>6-11</w:t>
      </w:r>
      <w:r w:rsidRPr="000033CB">
        <w:rPr>
          <w:rFonts w:ascii="Times New Roman" w:hAnsi="Times New Roman" w:cs="Times New Roman"/>
          <w:spacing w:val="10"/>
          <w:sz w:val="24"/>
          <w:szCs w:val="24"/>
        </w:rPr>
        <w:t>кл. А. Скворцов, А. Никишов, М. - «Аст - Пресс» 2000г.</w:t>
      </w:r>
    </w:p>
    <w:p w:rsidR="000033CB" w:rsidRPr="000033CB" w:rsidRDefault="000033CB" w:rsidP="006C1951">
      <w:pPr>
        <w:pStyle w:val="a4"/>
        <w:numPr>
          <w:ilvl w:val="0"/>
          <w:numId w:val="39"/>
        </w:numPr>
        <w:rPr>
          <w:rFonts w:ascii="Times New Roman" w:hAnsi="Times New Roman" w:cs="Times New Roman"/>
          <w:spacing w:val="-26"/>
          <w:sz w:val="24"/>
          <w:szCs w:val="24"/>
        </w:rPr>
      </w:pPr>
      <w:r w:rsidRPr="000033CB">
        <w:rPr>
          <w:rFonts w:ascii="Times New Roman" w:hAnsi="Times New Roman" w:cs="Times New Roman"/>
          <w:sz w:val="24"/>
          <w:szCs w:val="24"/>
        </w:rPr>
        <w:t>Биология (анатомия и физиология человека). «Просвещение»</w:t>
      </w:r>
    </w:p>
    <w:p w:rsidR="000033CB" w:rsidRPr="000033CB" w:rsidRDefault="000033CB" w:rsidP="006C1951">
      <w:pPr>
        <w:pStyle w:val="a4"/>
        <w:ind w:left="360" w:hanging="360"/>
        <w:rPr>
          <w:rFonts w:ascii="Times New Roman" w:hAnsi="Times New Roman" w:cs="Times New Roman"/>
          <w:spacing w:val="-26"/>
          <w:sz w:val="24"/>
          <w:szCs w:val="24"/>
        </w:rPr>
      </w:pPr>
    </w:p>
    <w:p w:rsidR="000033CB" w:rsidRPr="000033CB" w:rsidRDefault="000033CB" w:rsidP="006C1951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033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 для учащихся:</w:t>
      </w:r>
    </w:p>
    <w:p w:rsidR="000033CB" w:rsidRPr="000033CB" w:rsidRDefault="000033CB" w:rsidP="006C195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Т.А.Дмитриева, С.В.Суматохин, С.И.Гуленков. Дидактические материалы по биологии.- М., «Просвещение», 2012. </w:t>
      </w:r>
    </w:p>
    <w:p w:rsidR="006C1951" w:rsidRDefault="006C1951" w:rsidP="006C195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Е.Н.Демьяненко.Биология. Мир человека:8кл.-М:ВЛАДОС,2007</w:t>
      </w:r>
    </w:p>
    <w:p w:rsidR="000033CB" w:rsidRDefault="000033CB" w:rsidP="006C195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Н.М.Киреева. Задачи по биологии.- Волгоград, Перемена, 2011.</w:t>
      </w:r>
    </w:p>
    <w:p w:rsidR="006C1951" w:rsidRPr="000033CB" w:rsidRDefault="006C1951" w:rsidP="006C1951">
      <w:pPr>
        <w:numPr>
          <w:ilvl w:val="0"/>
          <w:numId w:val="3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Муртазин Г.М. Задачи и упражнения по общей биологии.-М.:Просвещение,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6C1951" w:rsidRDefault="006C1951" w:rsidP="006C1951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3CB" w:rsidRPr="000033CB" w:rsidRDefault="000033CB" w:rsidP="006C1951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b/>
          <w:sz w:val="24"/>
          <w:szCs w:val="24"/>
        </w:rPr>
        <w:t>Мультимедийные пособия:</w:t>
      </w:r>
    </w:p>
    <w:p w:rsidR="000033CB" w:rsidRPr="000033CB" w:rsidRDefault="000033CB" w:rsidP="006C1951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3CB" w:rsidRPr="000033CB" w:rsidRDefault="000033CB" w:rsidP="006C1951">
      <w:pPr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Виртуальная школа Кирилла и Мефодия. Медиатека по биологии. – «Кирилл и Мефодий», 2011</w:t>
      </w:r>
      <w:r w:rsidRPr="000033C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>гг. Авторы – академик РНАИ В.Б.</w:t>
      </w:r>
      <w:r w:rsidRPr="000033C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>Захаров, д.п.н. Т.В.</w:t>
      </w:r>
      <w:r w:rsidRPr="000033C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>Иванова, к.б.н. А.В.</w:t>
      </w:r>
      <w:r w:rsidRPr="000033C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>Маталин, к.б.н. И.Ю.</w:t>
      </w:r>
      <w:r w:rsidRPr="000033C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>Баклушинская, Т.В.</w:t>
      </w:r>
      <w:r w:rsidRPr="000033C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Анфимова. </w:t>
      </w:r>
    </w:p>
    <w:p w:rsidR="000033CB" w:rsidRPr="000033CB" w:rsidRDefault="000033CB" w:rsidP="006C1951">
      <w:pPr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«1 С репетитор. Биология Варианты </w:t>
      </w:r>
      <w:r w:rsidR="006C1951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033CB" w:rsidRPr="000033CB" w:rsidRDefault="000033CB" w:rsidP="006C1951">
      <w:pPr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«Тренажер по биологии».</w:t>
      </w:r>
    </w:p>
    <w:p w:rsidR="000033CB" w:rsidRPr="000033CB" w:rsidRDefault="000033CB" w:rsidP="006C1951">
      <w:pPr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Большой биологический энциклопедический словарь».</w:t>
      </w:r>
    </w:p>
    <w:p w:rsidR="000033CB" w:rsidRPr="000033CB" w:rsidRDefault="000033CB" w:rsidP="006C1951">
      <w:pPr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Серия мультимедийных уроков, и материалы из «Единой коллекции Цифровых Образовательных Ресурсов» (набор цифровых ресурсов к учебникам линии Пономаревой И.Н.) (http://school-collection.edu.ru/) .</w:t>
      </w:r>
    </w:p>
    <w:p w:rsidR="000033CB" w:rsidRPr="000033CB" w:rsidRDefault="006C1951" w:rsidP="006C1951">
      <w:pPr>
        <w:numPr>
          <w:ilvl w:val="0"/>
          <w:numId w:val="3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CD-ROM. 1С:Школа. Биология</w:t>
      </w:r>
      <w:r w:rsidR="000033CB" w:rsidRPr="000033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Анатомия человека.</w:t>
      </w:r>
    </w:p>
    <w:p w:rsidR="000033CB" w:rsidRPr="006C1951" w:rsidRDefault="006C1951" w:rsidP="006C1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0033CB" w:rsidRPr="006C1951">
        <w:rPr>
          <w:rFonts w:ascii="Times New Roman" w:eastAsia="Times New Roman" w:hAnsi="Times New Roman" w:cs="Times New Roman"/>
          <w:sz w:val="24"/>
          <w:szCs w:val="24"/>
        </w:rPr>
        <w:t>Биология.  10-11 класс БЭНП «Кирилл и Мефодий».</w:t>
      </w:r>
    </w:p>
    <w:p w:rsidR="000033CB" w:rsidRPr="000033CB" w:rsidRDefault="000033CB" w:rsidP="000033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686" w:rsidRDefault="00FD0686" w:rsidP="000033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3BD" w:rsidRDefault="006E63BD" w:rsidP="000033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3CB" w:rsidRPr="000033CB" w:rsidRDefault="000033CB" w:rsidP="000033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b/>
          <w:sz w:val="24"/>
          <w:szCs w:val="24"/>
        </w:rPr>
        <w:t>Оборудование и наглядные пособия:</w:t>
      </w:r>
    </w:p>
    <w:p w:rsidR="000033CB" w:rsidRPr="000033CB" w:rsidRDefault="000033CB" w:rsidP="00003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33CB" w:rsidRPr="000033CB" w:rsidRDefault="000033CB" w:rsidP="000033CB">
      <w:pPr>
        <w:numPr>
          <w:ilvl w:val="1"/>
          <w:numId w:val="34"/>
        </w:numPr>
        <w:shd w:val="clear" w:color="auto" w:fill="FFFFFF"/>
        <w:tabs>
          <w:tab w:val="left" w:pos="5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Таблицы по </w:t>
      </w:r>
      <w:r w:rsidR="006C1951">
        <w:rPr>
          <w:rFonts w:ascii="Times New Roman" w:eastAsia="Times New Roman" w:hAnsi="Times New Roman" w:cs="Times New Roman"/>
          <w:sz w:val="24"/>
          <w:szCs w:val="24"/>
        </w:rPr>
        <w:t>анатомии человека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C195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 шт.</w:t>
      </w:r>
    </w:p>
    <w:p w:rsidR="000033CB" w:rsidRPr="000033CB" w:rsidRDefault="000033CB" w:rsidP="000033CB">
      <w:pPr>
        <w:numPr>
          <w:ilvl w:val="1"/>
          <w:numId w:val="34"/>
        </w:numPr>
        <w:shd w:val="clear" w:color="auto" w:fill="FFFFFF"/>
        <w:tabs>
          <w:tab w:val="left" w:pos="5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Микролаборатория по биологии: 8 шт. </w:t>
      </w:r>
    </w:p>
    <w:p w:rsidR="000033CB" w:rsidRPr="000033CB" w:rsidRDefault="000033CB" w:rsidP="000033CB">
      <w:pPr>
        <w:numPr>
          <w:ilvl w:val="1"/>
          <w:numId w:val="34"/>
        </w:numPr>
        <w:shd w:val="clear" w:color="auto" w:fill="FFFFFF"/>
        <w:tabs>
          <w:tab w:val="left" w:pos="5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Микроскоп – 12 комплектов. </w:t>
      </w:r>
    </w:p>
    <w:p w:rsidR="000033CB" w:rsidRPr="000033CB" w:rsidRDefault="000033CB" w:rsidP="000033CB">
      <w:pPr>
        <w:numPr>
          <w:ilvl w:val="1"/>
          <w:numId w:val="34"/>
        </w:numPr>
        <w:shd w:val="clear" w:color="auto" w:fill="FFFFFF"/>
        <w:tabs>
          <w:tab w:val="left" w:pos="5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Набор для микроскопирования по </w:t>
      </w:r>
      <w:r w:rsidR="006C1951">
        <w:rPr>
          <w:rFonts w:ascii="Times New Roman" w:eastAsia="Times New Roman" w:hAnsi="Times New Roman" w:cs="Times New Roman"/>
          <w:sz w:val="24"/>
          <w:szCs w:val="24"/>
        </w:rPr>
        <w:t>анатомии человека</w:t>
      </w:r>
      <w:r w:rsidRPr="00003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33CB" w:rsidRPr="000033CB" w:rsidRDefault="000033CB" w:rsidP="000033CB">
      <w:pPr>
        <w:numPr>
          <w:ilvl w:val="1"/>
          <w:numId w:val="34"/>
        </w:numPr>
        <w:shd w:val="clear" w:color="auto" w:fill="FFFFFF"/>
        <w:tabs>
          <w:tab w:val="left" w:pos="5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Динамические модели по основам экологии, генетики: 6 шт.</w:t>
      </w:r>
    </w:p>
    <w:p w:rsidR="000033CB" w:rsidRPr="000033CB" w:rsidRDefault="000033CB" w:rsidP="000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3CB" w:rsidRPr="000033CB" w:rsidRDefault="000033CB" w:rsidP="000033CB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Пособия, содержащие КИМ:</w:t>
      </w:r>
    </w:p>
    <w:p w:rsidR="000033CB" w:rsidRPr="000033CB" w:rsidRDefault="000033CB" w:rsidP="000033CB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3CB" w:rsidRPr="000033CB" w:rsidRDefault="000033CB" w:rsidP="000033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>Задания, используемые в качестве измерителей, содержатся в следующих источниках:</w:t>
      </w:r>
    </w:p>
    <w:p w:rsidR="000033CB" w:rsidRPr="000033CB" w:rsidRDefault="000033CB" w:rsidP="000033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33CB" w:rsidRDefault="000033CB" w:rsidP="000033C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3CB">
        <w:rPr>
          <w:rFonts w:ascii="Times New Roman" w:eastAsia="Times New Roman" w:hAnsi="Times New Roman" w:cs="Times New Roman"/>
          <w:sz w:val="24"/>
          <w:szCs w:val="24"/>
        </w:rPr>
        <w:t xml:space="preserve">Готовимся к государственной итоговой аттестации: Биология/  – М.: Дрофа, 2011. </w:t>
      </w:r>
    </w:p>
    <w:p w:rsidR="006C1951" w:rsidRPr="006C1951" w:rsidRDefault="006C1951" w:rsidP="006C195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951">
        <w:rPr>
          <w:rFonts w:ascii="Times New Roman" w:eastAsia="Times New Roman" w:hAnsi="Times New Roman" w:cs="Times New Roman"/>
          <w:sz w:val="24"/>
          <w:szCs w:val="24"/>
        </w:rPr>
        <w:t>Резникова В.З., Мягкова А.Н. Тестовый контроль учащихся по биологии-М.:Просвешение,2009.</w:t>
      </w:r>
    </w:p>
    <w:p w:rsidR="006C1951" w:rsidRPr="000033CB" w:rsidRDefault="006C1951" w:rsidP="000033C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Н.И.Сонин.А.М.Дагаев. Человек.8 класс. Дидактические карточки </w:t>
      </w:r>
      <w:r w:rsidR="009C251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</w:t>
      </w:r>
      <w:r w:rsidR="009C2518">
        <w:rPr>
          <w:rFonts w:ascii="Times New Roman" w:eastAsia="Times New Roman" w:hAnsi="Times New Roman" w:cs="Times New Roman"/>
          <w:sz w:val="24"/>
          <w:szCs w:val="24"/>
        </w:rPr>
        <w:t>.- М.:Дрофа,2008.</w:t>
      </w:r>
    </w:p>
    <w:p w:rsidR="000033CB" w:rsidRPr="000033CB" w:rsidRDefault="000033CB" w:rsidP="000033C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3CB" w:rsidRDefault="000033CB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7C55" w:rsidRDefault="003E7C55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7C55" w:rsidRDefault="003E7C55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7C55" w:rsidRDefault="003E7C55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7C55" w:rsidRDefault="003E7C55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7C55" w:rsidRDefault="003E7C55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7C55" w:rsidRDefault="003E7C55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7C55" w:rsidRPr="000B1AE3" w:rsidRDefault="003E7C55" w:rsidP="003D7D37">
      <w:pPr>
        <w:shd w:val="clear" w:color="auto" w:fill="FFFFFF"/>
        <w:spacing w:before="22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7C55" w:rsidRPr="003E7C55" w:rsidRDefault="003E7C55" w:rsidP="003E7C55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iCs/>
          <w:sz w:val="24"/>
          <w:szCs w:val="24"/>
          <w:lang w:eastAsia="ru-RU"/>
        </w:rPr>
        <w:t>Приложения 1</w:t>
      </w:r>
    </w:p>
    <w:p w:rsidR="003E7C55" w:rsidRPr="003E7C55" w:rsidRDefault="003E7C55" w:rsidP="00B45A7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Образцы КИМов:</w:t>
      </w:r>
      <w:r w:rsidR="00B45A7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у</w:t>
      </w: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роки – зачет</w:t>
      </w:r>
      <w:r w:rsidR="00B45A7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ы и контрольные работы по курсу</w:t>
      </w:r>
      <w:r w:rsidR="00B45A7D"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Зачет № 1 по теме: "Введение. Опорно-двигательная система".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Цель:</w:t>
      </w: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3E7C55" w:rsidRPr="003E7C55" w:rsidRDefault="003E7C55" w:rsidP="003E7C5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проверить знания учащихся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 клетке и тканях организма человека,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 расположении органов,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 строении и функциях опорно-двигательной системы;</w:t>
      </w:r>
    </w:p>
    <w:p w:rsidR="003E7C55" w:rsidRPr="003E7C55" w:rsidRDefault="003E7C55" w:rsidP="003E7C55">
      <w:pPr>
        <w:numPr>
          <w:ilvl w:val="2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проверить умения учащихся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распознавать на таблице части клетки,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схематически изображать основные виды тканей,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показывать на таблице кости скелета и основные мышцы человеческого тела,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умение выявлять на рушение осанки и плоскостопие;</w:t>
      </w:r>
    </w:p>
    <w:p w:rsidR="003E7C55" w:rsidRPr="003E7C55" w:rsidRDefault="003E7C55" w:rsidP="003E7C5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проверить знание терминов по теме.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Форма проведения урока:</w:t>
      </w: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3E7C55" w:rsidRPr="003E7C55" w:rsidRDefault="003E7C55" w:rsidP="003E7C5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1. Устные ответы у доски.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Зачет № 2 по теме: "Кровь. Кровообращение. Дыхание."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Цель:</w:t>
      </w: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3E7C55" w:rsidRPr="003E7C55" w:rsidRDefault="003E7C55" w:rsidP="003E7C5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проверить знания учащихся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 составе и функциях крови,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об органах кровообращения: строении и функциях,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 движении крови в организме,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строении и функциях органов дыхания,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влиянии алкоголя и никотина на органы кровообращения и дыхания;</w:t>
      </w:r>
    </w:p>
    <w:p w:rsidR="003E7C55" w:rsidRPr="003E7C55" w:rsidRDefault="003E7C55" w:rsidP="003E7C5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проверить умения учащихся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определять пульс,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оказывать первую помощь при кровотечениях,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показывать на таблице круги кровообращения и органы дыхания,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владеть приемами искусственного дыхания,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отвечать на вопросы разной степени сложности;</w:t>
      </w:r>
    </w:p>
    <w:p w:rsidR="003E7C55" w:rsidRPr="003E7C55" w:rsidRDefault="003E7C55" w:rsidP="003E7C5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проверить знания учащихся по теме.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Форма проведения урока:</w:t>
      </w: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</w:p>
    <w:p w:rsidR="003E7C55" w:rsidRPr="003E7C55" w:rsidRDefault="003E7C55" w:rsidP="003E7C5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1. Устные ответы у доски.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ab/>
        <w:t>2. Письменное задание: рейтинговая контрольная работа.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Контрольная работа по теме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Что такое плазма? (1 балл)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Что такое гемоглобин? (1 балл)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Что такое иммунитет? (1 балл)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Что такое фагоцитоз? (1 балл)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Что такое вакцина? (1 балл)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Что такое аорта? (1 балл)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Что такое пульс? (2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Почему большой и малый круги кровообращения так называются? (2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Почему у женщин голос выше, чем у мужчин? (2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Какие органы относятся к дыхательной системе? (2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Почему нужно дышать через нос? (2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Опишите газообмен в тканях. (2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Сравните эритроциты и лейкоциты. (3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Сравните эритроциты человека и лягушки. (3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Сравните артерии, вены и капилляры. (3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Для чего нужны полулунные клапана? (3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Сравните большой и малый круги кровообращения. (3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Почему артериальное кровотечение опасно для жизни? (3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При каких условиях свертывается кровь? (3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Почему кровь красного цвета? (3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Почему у артерий стенки толще, чем у вен? (4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 w:right="-193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Почему стенки левого желудочка толще, чем стенки других отделов сердца? (4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Почему сердце человека может работать 70-80 лет без отдыха? (4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Почему эритроциты живут дольше, чем лейкоциты? (4 балла)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Докажите, что сердце играет важную роль для человека. (5 баллов)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Докажите, что в артериях малого круга кровообращения может течь только венозная кровь, а в его венах – только артериальная. (5 баллов)</w:t>
      </w:r>
    </w:p>
    <w:p w:rsidR="003E7C55" w:rsidRPr="003E7C55" w:rsidRDefault="003E7C55" w:rsidP="003E7C55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Докажите, что органы кровообращения и дыхания взаимосвязаны. (5 баллов)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Зачет №3 по теме: "Пищеварение. Обмен веществ."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Цель:</w:t>
      </w: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</w:p>
    <w:p w:rsidR="003E7C55" w:rsidRPr="003E7C55" w:rsidRDefault="003E7C55" w:rsidP="003E7C5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проверить знаний учащихся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о пищевых продуктах и питательных веществах,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о строении и функциях органов пищеварения,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гигиене питания,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предупреждении желудочно-кишечных заболеваний,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об общей характеристике обмена веществ и энергии,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о рациональном питании,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витаминах;</w:t>
      </w:r>
    </w:p>
    <w:p w:rsidR="003E7C55" w:rsidRPr="003E7C55" w:rsidRDefault="003E7C55" w:rsidP="003E7C5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проверить умения учащихся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показывать на таблице органы пищеварения,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ind w:right="-193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обосновывать влияние алкоголя и никотина на обмен веществ в организме;</w:t>
      </w:r>
    </w:p>
    <w:p w:rsidR="003E7C55" w:rsidRPr="003E7C55" w:rsidRDefault="003E7C55" w:rsidP="003E7C55">
      <w:pPr>
        <w:numPr>
          <w:ilvl w:val="0"/>
          <w:numId w:val="27"/>
        </w:numPr>
        <w:spacing w:after="0" w:line="240" w:lineRule="auto"/>
        <w:ind w:right="-193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проверить знание терминов по теме.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Форма проведения урока:</w:t>
      </w:r>
    </w:p>
    <w:p w:rsidR="003E7C55" w:rsidRPr="003E7C55" w:rsidRDefault="003E7C55" w:rsidP="003E7C5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Устные ответы у доски.</w:t>
      </w:r>
    </w:p>
    <w:p w:rsidR="003E7C55" w:rsidRPr="003E7C55" w:rsidRDefault="003E7C55" w:rsidP="003E7C5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Письменное задание: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кроссворд, 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тест,</w:t>
      </w:r>
    </w:p>
    <w:p w:rsidR="003E7C55" w:rsidRPr="00B45A7D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задание «Выберите верные утверждения».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Задание 2. Выберите верный ответ: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>1. Где происходит механическая обработка пищи?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а) в желудке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б) в ротовой полости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в) в толстом кишечнике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г) в ротовой полости и желудке.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>2. Какие условия необходимы для расщепления белков в желудке?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а)температура тела, кислая среда, наличие ферментов желудочного сока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б) щелочная среда, температура тела, наличие ферментов желудочного сока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в) температура тела, желчь, кислая среда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г) кислая среда, температура тела.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>3. Какую функцию выполняет кишечник?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а) секреторную, двигательную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б) секреторную, двигательную, пищеварительную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в) секреторную, двигательную, всасывающую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г) секреторную и всасывающую.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>4. Какое действие оказывает желчь на питательные вещества?</w:t>
      </w:r>
    </w:p>
    <w:p w:rsidR="003E7C55" w:rsidRPr="003E7C55" w:rsidRDefault="003E7C55" w:rsidP="003E7C55">
      <w:pPr>
        <w:spacing w:after="0" w:line="240" w:lineRule="auto"/>
        <w:ind w:left="540" w:hanging="18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а) разделяя жиры на мельчайшие капельки, облегчает расщепление пищеварительными соками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б) расщепляет жиры на глицерин и жирные кислоты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в) облегчает расщепление белков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г) облегчает расщепление углеводов.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>5. На какие питательные вещества действуют ферменты поджелудочного сока в щелочной среде при температуре тела?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а) на белки и жиры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б) на жиры и углеводы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в) на белки, жиры и углеводы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г) на углеводы и белки.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>6. Какие продукты образуются при расщеплении белков?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а) глицерин и жирные кислоты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б) глюкоза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в) аминокислоты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г) глюкоза и аминокислоты.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>7. Какие продукты распада питательных веществ всасываются в кровь?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а) жиры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б) глюкоза, глицерин и жирные кислоты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в) аминокислоты</w:t>
      </w:r>
    </w:p>
    <w:p w:rsidR="003E7C55" w:rsidRPr="003E7C55" w:rsidRDefault="003E7C55" w:rsidP="003E7C5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г) жиры и глюкоза.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Задание 3. Выберите правильные утверждения:</w:t>
      </w:r>
    </w:p>
    <w:p w:rsidR="003E7C55" w:rsidRPr="003E7C55" w:rsidRDefault="003E7C55" w:rsidP="003E7C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Энергетический обмен – это совокупность реакций распада.</w:t>
      </w:r>
    </w:p>
    <w:p w:rsidR="003E7C55" w:rsidRPr="003E7C55" w:rsidRDefault="003E7C55" w:rsidP="003E7C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Углеводы служат основным источником энергии в организме.</w:t>
      </w:r>
    </w:p>
    <w:p w:rsidR="003E7C55" w:rsidRPr="003E7C55" w:rsidRDefault="003E7C55" w:rsidP="003E7C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Основным строительным материалом клеток служат жиры.</w:t>
      </w:r>
    </w:p>
    <w:p w:rsidR="003E7C55" w:rsidRPr="003E7C55" w:rsidRDefault="003E7C55" w:rsidP="003E7C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Авитаминоз по витамину В</w:t>
      </w:r>
      <w:r w:rsidRPr="003E7C55">
        <w:rPr>
          <w:rFonts w:ascii="Times New Roman" w:eastAsia="MS Mincho" w:hAnsi="Times New Roman" w:cs="Times New Roman"/>
          <w:sz w:val="24"/>
          <w:szCs w:val="24"/>
          <w:vertAlign w:val="subscript"/>
          <w:lang w:eastAsia="ru-RU"/>
        </w:rPr>
        <w:t>1</w:t>
      </w: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– это заболевание рахит.</w:t>
      </w:r>
    </w:p>
    <w:p w:rsidR="003E7C55" w:rsidRPr="003E7C55" w:rsidRDefault="003E7C55" w:rsidP="003E7C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При недостатке витамина А нарушается минеральный состав костей.</w:t>
      </w:r>
    </w:p>
    <w:p w:rsidR="003E7C55" w:rsidRPr="003E7C55" w:rsidRDefault="003E7C55" w:rsidP="003E7C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Витамин Д образуется в коже человека при загаре.</w:t>
      </w:r>
    </w:p>
    <w:p w:rsidR="003E7C55" w:rsidRPr="003E7C55" w:rsidRDefault="003E7C55" w:rsidP="003E7C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Завтрак должен состоять из легко перевариваемых продуктов.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Зачет №4 по теме: "Выделение. Кожа. Железы внутренней секреции."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Цель:</w:t>
      </w:r>
    </w:p>
    <w:p w:rsidR="003E7C55" w:rsidRPr="003E7C55" w:rsidRDefault="003E7C55" w:rsidP="003E7C5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проверить знания учащихся о</w:t>
      </w:r>
    </w:p>
    <w:p w:rsidR="003E7C55" w:rsidRPr="003E7C55" w:rsidRDefault="003E7C55" w:rsidP="003E7C55">
      <w:pPr>
        <w:spacing w:after="0" w:line="240" w:lineRule="auto"/>
        <w:ind w:left="10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-    значении выделения и органах мочевыделительной системы,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строении и функциях кожи,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закаливании организма,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железах внутренней секреции;</w:t>
      </w:r>
    </w:p>
    <w:p w:rsidR="003E7C55" w:rsidRPr="003E7C55" w:rsidRDefault="003E7C55" w:rsidP="003E7C5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проверить умения учащихся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оказывать первую помощь при тепловом и солнечном ударах, ожогах и обморожениях,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находить на таблицах органы мочевыделения, слои кожи и их составные части, железы внутренней секреции,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конструировать проблемные вопросы;</w:t>
      </w:r>
    </w:p>
    <w:p w:rsidR="003E7C55" w:rsidRPr="003E7C55" w:rsidRDefault="003E7C55" w:rsidP="003E7C5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проверить знание терминов по теме.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Форма проведения урока:</w:t>
      </w:r>
    </w:p>
    <w:p w:rsidR="003E7C55" w:rsidRPr="003E7C55" w:rsidRDefault="003E7C55" w:rsidP="003E7C5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Устные ответы у доски.</w:t>
      </w:r>
    </w:p>
    <w:p w:rsidR="003E7C55" w:rsidRPr="003E7C55" w:rsidRDefault="003E7C55" w:rsidP="003E7C5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Письменное задание: составить 6 проблемных вопросов и ответить на них: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2 вопроса – по теме: «Выделение»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2 вопроса – по теме: «Кожа»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2 вопроса – по теме: «Железы внутренней секреции».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Конструкции проблемных вопросов</w:t>
      </w:r>
    </w:p>
    <w:p w:rsidR="003E7C55" w:rsidRPr="003E7C55" w:rsidRDefault="003E7C55" w:rsidP="003E7C5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91"/>
        <w:gridCol w:w="4692"/>
      </w:tblGrid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конструкций         проблемных вопросов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Используемые приемы мышления</w:t>
            </w:r>
          </w:p>
          <w:p w:rsidR="003E7C55" w:rsidRPr="003E7C55" w:rsidRDefault="003E7C55" w:rsidP="003E7C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при поиске ответов на эти вопросы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Что случится, если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Выдвижение гипотезы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чем сильные и слабые стороны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Анализ, заключение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Каким образом … влияет на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Активизация причинно-следственных отношений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Почему, зачем, отчего…?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Активизация причинно-следственных отношений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чем смысл…?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Почему важно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Анализ значимости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чем разница между … и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Сравнение, противопоставление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Чем похожи … и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Сравнение, противопоставление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Какой аргумент против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Контраргументация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Какой … является лучшим и почему?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Оценка и ее обоснование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Какими могут быть возможные решения задачи?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Синтез идей, прогноз последствий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чем разница (сходство) между … и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Сравнение, сопоставление, противопоставление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Что является причиной … и почему?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Активизация причинно-следственных отношений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Согласны ли вы с утверждением … и поче-му?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Оценка и ее обоснование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Как, по вашему мнению, посмотрел бы … на вопрос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Рассмотрение других точек зрения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связи с чем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Активизация причинно-следственных отношений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Что может быть следствием…?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Синтез идей, прогноз последствий, выдвижение гипотез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Что изменилось бы, если 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Синтез идей, прогноз последствий, выдвижение гипотез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Какова основная мысль…?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Какие условия необходимы (достаточны), чтобы…?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3E7C55" w:rsidRPr="003E7C55" w:rsidTr="00E66F94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Что объединяет рассматриваемые явления?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55" w:rsidRPr="003E7C55" w:rsidRDefault="003E7C55" w:rsidP="003E7C5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Сравнение, противопоставление</w:t>
            </w:r>
          </w:p>
        </w:tc>
      </w:tr>
    </w:tbl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B45A7D" w:rsidRDefault="00B45A7D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B45A7D" w:rsidRDefault="00B45A7D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Зачет №5 по теме: "Нервная система. Органы чувств. 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                                 Высшая нервная деятельность."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Цель:</w:t>
      </w: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3E7C55" w:rsidRPr="003E7C55" w:rsidRDefault="003E7C55" w:rsidP="003E7C5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проверить знания учащихся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 строении и функциях головного и спинного мозга,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об органах чувств, их строении, функциях и гигиене,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 рефлексах, их торможении,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об особенностях ВНД человека,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о вредном влиянии никотина, алкоголя и наркотиков на НС;</w:t>
      </w:r>
    </w:p>
    <w:p w:rsidR="003E7C55" w:rsidRPr="003E7C55" w:rsidRDefault="003E7C55" w:rsidP="003E7C5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проверить умения учащихся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показывать на таблице отделы спинного и головного мозга,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показывать на моделях части органа зрения и органа слуха,</w:t>
      </w:r>
    </w:p>
    <w:p w:rsidR="003E7C55" w:rsidRPr="003E7C55" w:rsidRDefault="003E7C55" w:rsidP="003E7C55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применять упражнения по тренировке памяти и внимания;</w:t>
      </w:r>
    </w:p>
    <w:p w:rsidR="003E7C55" w:rsidRPr="003E7C55" w:rsidRDefault="003E7C55" w:rsidP="003E7C5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проверить знания терминов по теме.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Форма проведения урока:</w:t>
      </w: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3E7C55" w:rsidRPr="003E7C55" w:rsidRDefault="003E7C55" w:rsidP="003E7C5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Устные ответы у доски.</w:t>
      </w:r>
    </w:p>
    <w:p w:rsidR="003E7C55" w:rsidRPr="003E7C55" w:rsidRDefault="003E7C55" w:rsidP="003E7C5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E7C55">
        <w:rPr>
          <w:rFonts w:ascii="Times New Roman" w:eastAsia="MS Mincho" w:hAnsi="Times New Roman" w:cs="Times New Roman"/>
          <w:sz w:val="24"/>
          <w:szCs w:val="24"/>
          <w:lang w:eastAsia="ru-RU"/>
        </w:rPr>
        <w:t>Письменная работа: термины по теме.</w:t>
      </w:r>
    </w:p>
    <w:p w:rsidR="003E7C55" w:rsidRPr="003E7C55" w:rsidRDefault="003E7C55" w:rsidP="003E7C5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ind w:right="-373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ind w:right="-373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3E7C55" w:rsidRPr="003E7C55" w:rsidRDefault="003E7C55" w:rsidP="003E7C55">
      <w:pPr>
        <w:spacing w:after="0" w:line="240" w:lineRule="auto"/>
        <w:ind w:right="-373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sectPr w:rsidR="003E7C55" w:rsidRPr="003E7C55" w:rsidSect="00114B95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385" w:rsidRDefault="000B6385" w:rsidP="0006356C">
      <w:pPr>
        <w:spacing w:after="0" w:line="240" w:lineRule="auto"/>
      </w:pPr>
      <w:r>
        <w:separator/>
      </w:r>
    </w:p>
  </w:endnote>
  <w:endnote w:type="continuationSeparator" w:id="0">
    <w:p w:rsidR="000B6385" w:rsidRDefault="000B6385" w:rsidP="0006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422579"/>
      <w:docPartObj>
        <w:docPartGallery w:val="Page Numbers (Bottom of Page)"/>
        <w:docPartUnique/>
      </w:docPartObj>
    </w:sdtPr>
    <w:sdtEndPr/>
    <w:sdtContent>
      <w:p w:rsidR="0006356C" w:rsidRDefault="0006356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385" w:rsidRPr="000B6385">
          <w:rPr>
            <w:noProof/>
            <w:lang w:val="ru-RU"/>
          </w:rPr>
          <w:t>1</w:t>
        </w:r>
        <w:r>
          <w:fldChar w:fldCharType="end"/>
        </w:r>
      </w:p>
    </w:sdtContent>
  </w:sdt>
  <w:p w:rsidR="0006356C" w:rsidRDefault="000635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385" w:rsidRDefault="000B6385" w:rsidP="0006356C">
      <w:pPr>
        <w:spacing w:after="0" w:line="240" w:lineRule="auto"/>
      </w:pPr>
      <w:r>
        <w:separator/>
      </w:r>
    </w:p>
  </w:footnote>
  <w:footnote w:type="continuationSeparator" w:id="0">
    <w:p w:rsidR="000B6385" w:rsidRDefault="000B6385" w:rsidP="00063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150"/>
    <w:multiLevelType w:val="hybridMultilevel"/>
    <w:tmpl w:val="F5FA1064"/>
    <w:lvl w:ilvl="0" w:tplc="392CB1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529B2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964AA"/>
    <w:multiLevelType w:val="hybridMultilevel"/>
    <w:tmpl w:val="C6FEA99E"/>
    <w:lvl w:ilvl="0" w:tplc="4B624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3217"/>
    <w:multiLevelType w:val="hybridMultilevel"/>
    <w:tmpl w:val="C2B07A9A"/>
    <w:lvl w:ilvl="0" w:tplc="6F8499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03EAA"/>
    <w:multiLevelType w:val="hybridMultilevel"/>
    <w:tmpl w:val="9446A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C55443"/>
    <w:multiLevelType w:val="singleLevel"/>
    <w:tmpl w:val="D21E450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8C20982"/>
    <w:multiLevelType w:val="hybridMultilevel"/>
    <w:tmpl w:val="FDBEF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05025"/>
    <w:multiLevelType w:val="hybridMultilevel"/>
    <w:tmpl w:val="26CA9EC2"/>
    <w:lvl w:ilvl="0" w:tplc="096A7A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/>
      </w:rPr>
    </w:lvl>
    <w:lvl w:ilvl="1" w:tplc="E6D87796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i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E8B6E9F"/>
    <w:multiLevelType w:val="hybridMultilevel"/>
    <w:tmpl w:val="A2843BD6"/>
    <w:lvl w:ilvl="0" w:tplc="35D2157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A31EFB"/>
    <w:multiLevelType w:val="hybridMultilevel"/>
    <w:tmpl w:val="8542A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9C3367"/>
    <w:multiLevelType w:val="hybridMultilevel"/>
    <w:tmpl w:val="4C62E3F4"/>
    <w:lvl w:ilvl="0" w:tplc="92A8B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D07BD"/>
    <w:multiLevelType w:val="hybridMultilevel"/>
    <w:tmpl w:val="3FC86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B635B9"/>
    <w:multiLevelType w:val="hybridMultilevel"/>
    <w:tmpl w:val="547694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732494"/>
    <w:multiLevelType w:val="hybridMultilevel"/>
    <w:tmpl w:val="21CCF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E59F8"/>
    <w:multiLevelType w:val="hybridMultilevel"/>
    <w:tmpl w:val="7BDAF65A"/>
    <w:lvl w:ilvl="0" w:tplc="913417D4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560B63"/>
    <w:multiLevelType w:val="hybridMultilevel"/>
    <w:tmpl w:val="065669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C9610AC"/>
    <w:multiLevelType w:val="hybridMultilevel"/>
    <w:tmpl w:val="81BA42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FC53C93"/>
    <w:multiLevelType w:val="hybridMultilevel"/>
    <w:tmpl w:val="0BF4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12A343D"/>
    <w:multiLevelType w:val="hybridMultilevel"/>
    <w:tmpl w:val="B9C8DE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A635B"/>
    <w:multiLevelType w:val="hybridMultilevel"/>
    <w:tmpl w:val="AB52F12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24E6074"/>
    <w:multiLevelType w:val="hybridMultilevel"/>
    <w:tmpl w:val="C03A02EE"/>
    <w:lvl w:ilvl="0" w:tplc="6DB8CE60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4744A20"/>
    <w:multiLevelType w:val="hybridMultilevel"/>
    <w:tmpl w:val="E75E8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6317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2">
    <w:nsid w:val="4A7F3AAD"/>
    <w:multiLevelType w:val="hybridMultilevel"/>
    <w:tmpl w:val="14BA71D0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>
    <w:nsid w:val="4F511421"/>
    <w:multiLevelType w:val="hybridMultilevel"/>
    <w:tmpl w:val="45AAE2BA"/>
    <w:lvl w:ilvl="0" w:tplc="6F7A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62779E"/>
    <w:multiLevelType w:val="hybridMultilevel"/>
    <w:tmpl w:val="C3A2CFD0"/>
    <w:lvl w:ilvl="0" w:tplc="E43EE3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01904"/>
    <w:multiLevelType w:val="hybridMultilevel"/>
    <w:tmpl w:val="0302DE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56AE1BA0"/>
    <w:multiLevelType w:val="hybridMultilevel"/>
    <w:tmpl w:val="6D04A638"/>
    <w:lvl w:ilvl="0" w:tplc="2618D0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B821C3"/>
    <w:multiLevelType w:val="hybridMultilevel"/>
    <w:tmpl w:val="19F639BA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95B10"/>
    <w:multiLevelType w:val="hybridMultilevel"/>
    <w:tmpl w:val="A0BA8294"/>
    <w:lvl w:ilvl="0" w:tplc="0E1EE8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EB6391C"/>
    <w:multiLevelType w:val="hybridMultilevel"/>
    <w:tmpl w:val="C372A47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1D0203"/>
    <w:multiLevelType w:val="hybridMultilevel"/>
    <w:tmpl w:val="B63CBF92"/>
    <w:lvl w:ilvl="0" w:tplc="97AC33B0">
      <w:start w:val="1"/>
      <w:numFmt w:val="decimal"/>
      <w:lvlText w:val="%1."/>
      <w:lvlJc w:val="left"/>
      <w:pPr>
        <w:tabs>
          <w:tab w:val="num" w:pos="2265"/>
        </w:tabs>
        <w:ind w:left="2265" w:hanging="94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1">
    <w:nsid w:val="602A06CE"/>
    <w:multiLevelType w:val="hybridMultilevel"/>
    <w:tmpl w:val="D3AAC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9507F9"/>
    <w:multiLevelType w:val="hybridMultilevel"/>
    <w:tmpl w:val="7B7A8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C3E2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D52DB5"/>
    <w:multiLevelType w:val="hybridMultilevel"/>
    <w:tmpl w:val="0DDAA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F1494C"/>
    <w:multiLevelType w:val="hybridMultilevel"/>
    <w:tmpl w:val="3E2C98BE"/>
    <w:lvl w:ilvl="0" w:tplc="022481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71C14876"/>
    <w:multiLevelType w:val="hybridMultilevel"/>
    <w:tmpl w:val="1EAC1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561173"/>
    <w:multiLevelType w:val="hybridMultilevel"/>
    <w:tmpl w:val="3F82E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0133FE"/>
    <w:multiLevelType w:val="hybridMultilevel"/>
    <w:tmpl w:val="61020B96"/>
    <w:lvl w:ilvl="0" w:tplc="9B266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9213907"/>
    <w:multiLevelType w:val="hybridMultilevel"/>
    <w:tmpl w:val="31D05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29"/>
  </w:num>
  <w:num w:numId="4">
    <w:abstractNumId w:val="16"/>
  </w:num>
  <w:num w:numId="5">
    <w:abstractNumId w:val="11"/>
  </w:num>
  <w:num w:numId="6">
    <w:abstractNumId w:val="18"/>
  </w:num>
  <w:num w:numId="7">
    <w:abstractNumId w:val="12"/>
  </w:num>
  <w:num w:numId="8">
    <w:abstractNumId w:val="7"/>
  </w:num>
  <w:num w:numId="9">
    <w:abstractNumId w:val="30"/>
  </w:num>
  <w:num w:numId="10">
    <w:abstractNumId w:val="37"/>
  </w:num>
  <w:num w:numId="11">
    <w:abstractNumId w:val="6"/>
  </w:num>
  <w:num w:numId="12">
    <w:abstractNumId w:val="34"/>
  </w:num>
  <w:num w:numId="13">
    <w:abstractNumId w:val="13"/>
  </w:num>
  <w:num w:numId="14">
    <w:abstractNumId w:val="19"/>
  </w:num>
  <w:num w:numId="15">
    <w:abstractNumId w:val="28"/>
  </w:num>
  <w:num w:numId="16">
    <w:abstractNumId w:val="23"/>
  </w:num>
  <w:num w:numId="17">
    <w:abstractNumId w:val="10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4"/>
  </w:num>
  <w:num w:numId="25">
    <w:abstractNumId w:val="27"/>
  </w:num>
  <w:num w:numId="26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0"/>
  </w:num>
  <w:num w:numId="37">
    <w:abstractNumId w:val="8"/>
  </w:num>
  <w:num w:numId="38">
    <w:abstractNumId w:val="14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6D3"/>
    <w:rsid w:val="000033CB"/>
    <w:rsid w:val="00025297"/>
    <w:rsid w:val="000406DB"/>
    <w:rsid w:val="0006356C"/>
    <w:rsid w:val="000A2BDD"/>
    <w:rsid w:val="000A4C9D"/>
    <w:rsid w:val="000B6385"/>
    <w:rsid w:val="00114B95"/>
    <w:rsid w:val="00126E5C"/>
    <w:rsid w:val="00141363"/>
    <w:rsid w:val="001F089D"/>
    <w:rsid w:val="00305496"/>
    <w:rsid w:val="003856FE"/>
    <w:rsid w:val="003D7D37"/>
    <w:rsid w:val="003E7C55"/>
    <w:rsid w:val="004B0B51"/>
    <w:rsid w:val="0052777C"/>
    <w:rsid w:val="00624BDC"/>
    <w:rsid w:val="006C1951"/>
    <w:rsid w:val="006E63BD"/>
    <w:rsid w:val="00704B5E"/>
    <w:rsid w:val="007D40DB"/>
    <w:rsid w:val="00857293"/>
    <w:rsid w:val="008D7C2B"/>
    <w:rsid w:val="008F36D3"/>
    <w:rsid w:val="008F44F0"/>
    <w:rsid w:val="009246C9"/>
    <w:rsid w:val="009B39DB"/>
    <w:rsid w:val="009C2518"/>
    <w:rsid w:val="009C2668"/>
    <w:rsid w:val="00A84958"/>
    <w:rsid w:val="00B06B4E"/>
    <w:rsid w:val="00B45A7D"/>
    <w:rsid w:val="00BB3344"/>
    <w:rsid w:val="00BF5432"/>
    <w:rsid w:val="00C205E6"/>
    <w:rsid w:val="00C26304"/>
    <w:rsid w:val="00C43B68"/>
    <w:rsid w:val="00CD35D2"/>
    <w:rsid w:val="00D15E76"/>
    <w:rsid w:val="00DE6C77"/>
    <w:rsid w:val="00E27C42"/>
    <w:rsid w:val="00E66F94"/>
    <w:rsid w:val="00E9301E"/>
    <w:rsid w:val="00EC7F4A"/>
    <w:rsid w:val="00FD0686"/>
    <w:rsid w:val="00FE0723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37"/>
  </w:style>
  <w:style w:type="paragraph" w:styleId="1">
    <w:name w:val="heading 1"/>
    <w:basedOn w:val="a"/>
    <w:next w:val="a"/>
    <w:link w:val="10"/>
    <w:qFormat/>
    <w:rsid w:val="003D7D37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D7D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qFormat/>
    <w:rsid w:val="003D7D3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D7D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5">
    <w:name w:val="heading 5"/>
    <w:basedOn w:val="a"/>
    <w:next w:val="a"/>
    <w:link w:val="50"/>
    <w:unhideWhenUsed/>
    <w:qFormat/>
    <w:rsid w:val="003D7D3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6">
    <w:name w:val="heading 6"/>
    <w:basedOn w:val="a"/>
    <w:next w:val="a"/>
    <w:link w:val="60"/>
    <w:qFormat/>
    <w:rsid w:val="003D7D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D7D3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3D7D3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qFormat/>
    <w:rsid w:val="003D7D3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D37"/>
    <w:pPr>
      <w:ind w:left="720"/>
      <w:contextualSpacing/>
    </w:pPr>
  </w:style>
  <w:style w:type="paragraph" w:styleId="a4">
    <w:name w:val="No Spacing"/>
    <w:uiPriority w:val="1"/>
    <w:qFormat/>
    <w:rsid w:val="003D7D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D7D3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3D7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3D7D3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D7D37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3D7D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3D7D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D7D3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3D7D3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3D7D37"/>
    <w:rPr>
      <w:rFonts w:ascii="Arial" w:eastAsia="Times New Roman" w:hAnsi="Arial" w:cs="Arial"/>
      <w:lang w:eastAsia="ru-RU"/>
    </w:rPr>
  </w:style>
  <w:style w:type="paragraph" w:styleId="a5">
    <w:name w:val="footer"/>
    <w:basedOn w:val="a"/>
    <w:link w:val="a6"/>
    <w:uiPriority w:val="99"/>
    <w:rsid w:val="003D7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3D7D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rsid w:val="003D7D37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3D7D37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3D7D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a8">
    <w:name w:val="Основной текст с отступом Знак"/>
    <w:basedOn w:val="a0"/>
    <w:link w:val="a7"/>
    <w:rsid w:val="003D7D37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a9">
    <w:name w:val="Plain Text"/>
    <w:basedOn w:val="a"/>
    <w:link w:val="aa"/>
    <w:rsid w:val="003D7D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3D7D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3D7D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3D7D37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d">
    <w:name w:val="Table Grid"/>
    <w:basedOn w:val="a1"/>
    <w:rsid w:val="003D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D7D37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D7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unhideWhenUsed/>
    <w:rsid w:val="003D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3D7D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3D7D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3D7D37"/>
  </w:style>
  <w:style w:type="paragraph" w:customStyle="1" w:styleId="11">
    <w:name w:val="Знак1"/>
    <w:basedOn w:val="a"/>
    <w:rsid w:val="003D7D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Заголовок 21"/>
    <w:basedOn w:val="a"/>
    <w:next w:val="a"/>
    <w:unhideWhenUsed/>
    <w:qFormat/>
    <w:rsid w:val="009B39D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51">
    <w:name w:val="Заголовок 51"/>
    <w:basedOn w:val="a"/>
    <w:next w:val="a"/>
    <w:unhideWhenUsed/>
    <w:qFormat/>
    <w:rsid w:val="009B39DB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en-US"/>
    </w:rPr>
  </w:style>
  <w:style w:type="paragraph" w:customStyle="1" w:styleId="71">
    <w:name w:val="Заголовок 71"/>
    <w:basedOn w:val="a"/>
    <w:next w:val="a"/>
    <w:unhideWhenUsed/>
    <w:qFormat/>
    <w:rsid w:val="009B39DB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B39DB"/>
  </w:style>
  <w:style w:type="character" w:customStyle="1" w:styleId="211">
    <w:name w:val="Заголовок 2 Знак1"/>
    <w:basedOn w:val="a0"/>
    <w:uiPriority w:val="9"/>
    <w:semiHidden/>
    <w:rsid w:val="009B39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0">
    <w:name w:val="Заголовок 5 Знак1"/>
    <w:basedOn w:val="a0"/>
    <w:uiPriority w:val="9"/>
    <w:semiHidden/>
    <w:rsid w:val="009B39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9B39D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37"/>
  </w:style>
  <w:style w:type="paragraph" w:styleId="1">
    <w:name w:val="heading 1"/>
    <w:basedOn w:val="a"/>
    <w:next w:val="a"/>
    <w:link w:val="10"/>
    <w:qFormat/>
    <w:rsid w:val="003D7D37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D7D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qFormat/>
    <w:rsid w:val="003D7D3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D7D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5">
    <w:name w:val="heading 5"/>
    <w:basedOn w:val="a"/>
    <w:next w:val="a"/>
    <w:link w:val="50"/>
    <w:unhideWhenUsed/>
    <w:qFormat/>
    <w:rsid w:val="003D7D3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6">
    <w:name w:val="heading 6"/>
    <w:basedOn w:val="a"/>
    <w:next w:val="a"/>
    <w:link w:val="60"/>
    <w:qFormat/>
    <w:rsid w:val="003D7D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D7D3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3D7D3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qFormat/>
    <w:rsid w:val="003D7D3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D37"/>
    <w:pPr>
      <w:ind w:left="720"/>
      <w:contextualSpacing/>
    </w:pPr>
  </w:style>
  <w:style w:type="paragraph" w:styleId="a4">
    <w:name w:val="No Spacing"/>
    <w:uiPriority w:val="1"/>
    <w:qFormat/>
    <w:rsid w:val="003D7D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D7D3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3D7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3D7D3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D7D37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3D7D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3D7D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D7D3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3D7D3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3D7D37"/>
    <w:rPr>
      <w:rFonts w:ascii="Arial" w:eastAsia="Times New Roman" w:hAnsi="Arial" w:cs="Arial"/>
      <w:lang w:eastAsia="ru-RU"/>
    </w:rPr>
  </w:style>
  <w:style w:type="paragraph" w:styleId="a5">
    <w:name w:val="footer"/>
    <w:basedOn w:val="a"/>
    <w:link w:val="a6"/>
    <w:rsid w:val="003D7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rsid w:val="003D7D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rsid w:val="003D7D37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3D7D37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3D7D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a8">
    <w:name w:val="Основной текст с отступом Знак"/>
    <w:basedOn w:val="a0"/>
    <w:link w:val="a7"/>
    <w:rsid w:val="003D7D37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a9">
    <w:name w:val="Plain Text"/>
    <w:basedOn w:val="a"/>
    <w:link w:val="aa"/>
    <w:rsid w:val="003D7D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3D7D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3D7D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3D7D37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d">
    <w:name w:val="Table Grid"/>
    <w:basedOn w:val="a1"/>
    <w:rsid w:val="003D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D7D37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D7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unhideWhenUsed/>
    <w:rsid w:val="003D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3D7D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3D7D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3D7D37"/>
  </w:style>
  <w:style w:type="paragraph" w:customStyle="1" w:styleId="11">
    <w:name w:val="Знак1"/>
    <w:basedOn w:val="a"/>
    <w:rsid w:val="003D7D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Заголовок 21"/>
    <w:basedOn w:val="a"/>
    <w:next w:val="a"/>
    <w:unhideWhenUsed/>
    <w:qFormat/>
    <w:rsid w:val="009B39D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51">
    <w:name w:val="Заголовок 51"/>
    <w:basedOn w:val="a"/>
    <w:next w:val="a"/>
    <w:unhideWhenUsed/>
    <w:qFormat/>
    <w:rsid w:val="009B39DB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en-US"/>
    </w:rPr>
  </w:style>
  <w:style w:type="paragraph" w:customStyle="1" w:styleId="71">
    <w:name w:val="Заголовок 71"/>
    <w:basedOn w:val="a"/>
    <w:next w:val="a"/>
    <w:unhideWhenUsed/>
    <w:qFormat/>
    <w:rsid w:val="009B39DB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B39DB"/>
  </w:style>
  <w:style w:type="character" w:customStyle="1" w:styleId="211">
    <w:name w:val="Заголовок 2 Знак1"/>
    <w:basedOn w:val="a0"/>
    <w:uiPriority w:val="9"/>
    <w:semiHidden/>
    <w:rsid w:val="009B39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0">
    <w:name w:val="Заголовок 5 Знак1"/>
    <w:basedOn w:val="a0"/>
    <w:uiPriority w:val="9"/>
    <w:semiHidden/>
    <w:rsid w:val="009B39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9B39D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7102-6A7B-48B0-9E56-5E787D4D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6561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11</cp:revision>
  <dcterms:created xsi:type="dcterms:W3CDTF">2013-09-21T13:47:00Z</dcterms:created>
  <dcterms:modified xsi:type="dcterms:W3CDTF">2014-09-19T00:42:00Z</dcterms:modified>
</cp:coreProperties>
</file>