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A3" w:rsidRPr="008855A3" w:rsidRDefault="008855A3" w:rsidP="008855A3">
      <w:pPr>
        <w:spacing w:after="0" w:line="240" w:lineRule="auto"/>
        <w:jc w:val="center"/>
        <w:rPr>
          <w:rFonts w:ascii="Times New Roman" w:hAnsi="Times New Roman" w:cs="Times New Roman"/>
          <w:b/>
          <w:sz w:val="28"/>
          <w:szCs w:val="28"/>
        </w:rPr>
      </w:pPr>
      <w:r w:rsidRPr="008855A3">
        <w:rPr>
          <w:rFonts w:ascii="Times New Roman" w:hAnsi="Times New Roman" w:cs="Times New Roman"/>
          <w:b/>
          <w:sz w:val="28"/>
          <w:szCs w:val="28"/>
        </w:rPr>
        <w:t xml:space="preserve">Муниципальное бюджетное образовательное учреждение </w:t>
      </w:r>
    </w:p>
    <w:p w:rsidR="008855A3" w:rsidRPr="008855A3" w:rsidRDefault="008855A3" w:rsidP="008855A3">
      <w:pPr>
        <w:spacing w:after="0" w:line="240" w:lineRule="auto"/>
        <w:jc w:val="center"/>
        <w:rPr>
          <w:rFonts w:ascii="Times New Roman" w:hAnsi="Times New Roman" w:cs="Times New Roman"/>
          <w:b/>
          <w:sz w:val="28"/>
          <w:szCs w:val="28"/>
        </w:rPr>
      </w:pPr>
      <w:r w:rsidRPr="008855A3">
        <w:rPr>
          <w:rFonts w:ascii="Times New Roman" w:hAnsi="Times New Roman" w:cs="Times New Roman"/>
          <w:b/>
          <w:sz w:val="28"/>
          <w:szCs w:val="28"/>
        </w:rPr>
        <w:t>«Средняя общеобразовательная школа №11»</w:t>
      </w:r>
    </w:p>
    <w:p w:rsidR="008855A3" w:rsidRPr="008855A3" w:rsidRDefault="008855A3" w:rsidP="008855A3">
      <w:pPr>
        <w:spacing w:after="0" w:line="240" w:lineRule="auto"/>
        <w:jc w:val="center"/>
        <w:rPr>
          <w:rFonts w:ascii="Times New Roman" w:hAnsi="Times New Roman" w:cs="Times New Roman"/>
          <w:b/>
          <w:sz w:val="28"/>
          <w:szCs w:val="28"/>
        </w:rPr>
      </w:pPr>
    </w:p>
    <w:p w:rsidR="008855A3" w:rsidRPr="008855A3" w:rsidRDefault="008855A3" w:rsidP="008855A3">
      <w:pPr>
        <w:spacing w:after="0" w:line="240" w:lineRule="auto"/>
        <w:jc w:val="center"/>
        <w:rPr>
          <w:rFonts w:ascii="Times New Roman" w:hAnsi="Times New Roman" w:cs="Times New Roman"/>
          <w:b/>
          <w:sz w:val="28"/>
          <w:szCs w:val="28"/>
        </w:rPr>
      </w:pPr>
    </w:p>
    <w:p w:rsidR="008855A3" w:rsidRPr="008855A3" w:rsidRDefault="008855A3" w:rsidP="008855A3">
      <w:pPr>
        <w:spacing w:after="0" w:line="240" w:lineRule="auto"/>
        <w:jc w:val="center"/>
        <w:rPr>
          <w:rFonts w:ascii="Times New Roman" w:hAnsi="Times New Roman" w:cs="Times New Roman"/>
          <w:b/>
          <w:sz w:val="28"/>
          <w:szCs w:val="28"/>
        </w:rPr>
      </w:pPr>
    </w:p>
    <w:p w:rsidR="008855A3" w:rsidRPr="008855A3" w:rsidRDefault="008855A3" w:rsidP="008855A3">
      <w:pPr>
        <w:spacing w:after="0" w:line="240" w:lineRule="auto"/>
        <w:rPr>
          <w:rFonts w:ascii="Times New Roman" w:hAnsi="Times New Roman" w:cs="Times New Roman"/>
          <w:b/>
          <w:i/>
          <w:sz w:val="20"/>
          <w:szCs w:val="20"/>
        </w:rPr>
      </w:pPr>
    </w:p>
    <w:p w:rsidR="008855A3" w:rsidRPr="008855A3" w:rsidRDefault="008855A3" w:rsidP="008855A3">
      <w:pPr>
        <w:spacing w:after="0" w:line="240" w:lineRule="auto"/>
        <w:ind w:firstLine="708"/>
        <w:rPr>
          <w:rFonts w:ascii="Times New Roman" w:hAnsi="Times New Roman" w:cs="Times New Roman"/>
          <w:b/>
          <w:i/>
          <w:sz w:val="20"/>
          <w:szCs w:val="20"/>
        </w:rPr>
      </w:pPr>
      <w:r w:rsidRPr="008855A3">
        <w:rPr>
          <w:rFonts w:ascii="Times New Roman" w:hAnsi="Times New Roman" w:cs="Times New Roman"/>
          <w:b/>
          <w:i/>
          <w:sz w:val="20"/>
          <w:szCs w:val="20"/>
        </w:rPr>
        <w:t>Утверждаю.</w:t>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t>Рассмотрено</w:t>
      </w:r>
    </w:p>
    <w:p w:rsidR="008855A3" w:rsidRPr="008855A3" w:rsidRDefault="008855A3" w:rsidP="008855A3">
      <w:pPr>
        <w:spacing w:after="0" w:line="240" w:lineRule="auto"/>
        <w:ind w:firstLine="708"/>
        <w:rPr>
          <w:rFonts w:ascii="Times New Roman" w:hAnsi="Times New Roman" w:cs="Times New Roman"/>
          <w:b/>
          <w:i/>
          <w:sz w:val="20"/>
          <w:szCs w:val="20"/>
        </w:rPr>
      </w:pPr>
      <w:r w:rsidRPr="008855A3">
        <w:rPr>
          <w:rFonts w:ascii="Times New Roman" w:hAnsi="Times New Roman" w:cs="Times New Roman"/>
          <w:b/>
          <w:i/>
          <w:sz w:val="20"/>
          <w:szCs w:val="20"/>
        </w:rPr>
        <w:t>Директор МБОУ «СОШ №11»</w:t>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t>на заседании МО.</w:t>
      </w:r>
    </w:p>
    <w:p w:rsidR="008855A3" w:rsidRPr="008855A3" w:rsidRDefault="008855A3" w:rsidP="008855A3">
      <w:pPr>
        <w:spacing w:after="0" w:line="240" w:lineRule="auto"/>
        <w:ind w:firstLine="708"/>
        <w:rPr>
          <w:rFonts w:ascii="Times New Roman" w:hAnsi="Times New Roman" w:cs="Times New Roman"/>
          <w:b/>
          <w:i/>
          <w:sz w:val="20"/>
          <w:szCs w:val="20"/>
        </w:rPr>
      </w:pPr>
      <w:r w:rsidRPr="008855A3">
        <w:rPr>
          <w:rFonts w:ascii="Times New Roman" w:hAnsi="Times New Roman" w:cs="Times New Roman"/>
          <w:b/>
          <w:i/>
          <w:sz w:val="20"/>
          <w:szCs w:val="20"/>
        </w:rPr>
        <w:t>_________И.В. Домбровская</w:t>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t>Протокол №___7_____</w:t>
      </w:r>
      <w:r w:rsidRPr="008855A3">
        <w:rPr>
          <w:rFonts w:ascii="Times New Roman" w:hAnsi="Times New Roman" w:cs="Times New Roman"/>
          <w:b/>
          <w:i/>
          <w:sz w:val="20"/>
          <w:szCs w:val="20"/>
          <w:u w:val="single"/>
        </w:rPr>
        <w:t xml:space="preserve"> </w:t>
      </w:r>
    </w:p>
    <w:p w:rsidR="008855A3" w:rsidRPr="008855A3" w:rsidRDefault="008855A3" w:rsidP="008855A3">
      <w:pPr>
        <w:spacing w:after="0" w:line="240" w:lineRule="auto"/>
        <w:ind w:firstLine="708"/>
        <w:rPr>
          <w:rFonts w:ascii="Times New Roman" w:hAnsi="Times New Roman" w:cs="Times New Roman"/>
          <w:b/>
          <w:i/>
          <w:sz w:val="20"/>
          <w:szCs w:val="20"/>
        </w:rPr>
      </w:pPr>
      <w:r w:rsidRPr="008855A3">
        <w:rPr>
          <w:rFonts w:ascii="Times New Roman" w:hAnsi="Times New Roman" w:cs="Times New Roman"/>
          <w:b/>
          <w:i/>
          <w:sz w:val="20"/>
          <w:szCs w:val="20"/>
        </w:rPr>
        <w:t xml:space="preserve">«30» </w:t>
      </w:r>
      <w:r w:rsidRPr="008855A3">
        <w:rPr>
          <w:rFonts w:ascii="Times New Roman" w:hAnsi="Times New Roman" w:cs="Times New Roman"/>
          <w:b/>
          <w:i/>
          <w:sz w:val="20"/>
          <w:szCs w:val="20"/>
          <w:u w:val="single"/>
        </w:rPr>
        <w:t xml:space="preserve">августа </w:t>
      </w:r>
      <w:r w:rsidRPr="008855A3">
        <w:rPr>
          <w:rFonts w:ascii="Times New Roman" w:hAnsi="Times New Roman" w:cs="Times New Roman"/>
          <w:b/>
          <w:i/>
          <w:sz w:val="20"/>
          <w:szCs w:val="20"/>
        </w:rPr>
        <w:t xml:space="preserve"> 2013г. </w:t>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t>от «_27__» ____мая_______ 2013г.</w:t>
      </w:r>
    </w:p>
    <w:p w:rsidR="008855A3" w:rsidRPr="008855A3" w:rsidRDefault="008855A3" w:rsidP="008855A3">
      <w:pPr>
        <w:spacing w:after="0" w:line="240" w:lineRule="auto"/>
        <w:ind w:firstLine="708"/>
        <w:rPr>
          <w:rFonts w:ascii="Times New Roman" w:hAnsi="Times New Roman" w:cs="Times New Roman"/>
          <w:b/>
          <w:i/>
          <w:sz w:val="20"/>
          <w:szCs w:val="20"/>
        </w:rPr>
      </w:pPr>
      <w:r w:rsidRPr="008855A3">
        <w:rPr>
          <w:rFonts w:ascii="Times New Roman" w:hAnsi="Times New Roman" w:cs="Times New Roman"/>
          <w:b/>
          <w:i/>
          <w:sz w:val="20"/>
          <w:szCs w:val="20"/>
        </w:rPr>
        <w:t>приказ №319 от 30.08.2013</w:t>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r>
      <w:r w:rsidRPr="008855A3">
        <w:rPr>
          <w:rFonts w:ascii="Times New Roman" w:hAnsi="Times New Roman" w:cs="Times New Roman"/>
          <w:b/>
          <w:i/>
          <w:sz w:val="20"/>
          <w:szCs w:val="20"/>
        </w:rPr>
        <w:tab/>
        <w:t>Руководитель МО</w:t>
      </w:r>
      <w:r w:rsidR="00DB0320">
        <w:rPr>
          <w:rFonts w:ascii="Times New Roman" w:hAnsi="Times New Roman" w:cs="Times New Roman"/>
          <w:b/>
          <w:i/>
          <w:sz w:val="20"/>
          <w:szCs w:val="20"/>
        </w:rPr>
        <w:t xml:space="preserve"> Хабарова З. А.</w:t>
      </w: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r w:rsidRPr="008855A3">
        <w:rPr>
          <w:rFonts w:ascii="Times New Roman" w:hAnsi="Times New Roman" w:cs="Times New Roman"/>
          <w:b/>
          <w:sz w:val="40"/>
          <w:szCs w:val="40"/>
        </w:rPr>
        <w:t>РАБОЧАЯ ПРОГРАММА</w:t>
      </w: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r w:rsidRPr="008855A3">
        <w:rPr>
          <w:rFonts w:ascii="Times New Roman" w:hAnsi="Times New Roman" w:cs="Times New Roman"/>
          <w:b/>
          <w:sz w:val="40"/>
          <w:szCs w:val="40"/>
        </w:rPr>
        <w:t xml:space="preserve">по биологии </w:t>
      </w:r>
    </w:p>
    <w:p w:rsidR="008855A3" w:rsidRPr="008855A3" w:rsidRDefault="008855A3" w:rsidP="008855A3">
      <w:pPr>
        <w:spacing w:after="0" w:line="240" w:lineRule="auto"/>
        <w:jc w:val="center"/>
        <w:rPr>
          <w:rFonts w:ascii="Times New Roman" w:hAnsi="Times New Roman" w:cs="Times New Roman"/>
          <w:b/>
          <w:sz w:val="40"/>
          <w:szCs w:val="40"/>
        </w:rPr>
      </w:pPr>
      <w:r w:rsidRPr="008855A3">
        <w:rPr>
          <w:rFonts w:ascii="Times New Roman" w:hAnsi="Times New Roman" w:cs="Times New Roman"/>
          <w:b/>
          <w:sz w:val="40"/>
          <w:szCs w:val="40"/>
        </w:rPr>
        <w:t>элективный курс «Экосистемный и биосферный уровни организации»</w:t>
      </w:r>
    </w:p>
    <w:p w:rsidR="008855A3" w:rsidRPr="008855A3" w:rsidRDefault="008855A3" w:rsidP="008855A3">
      <w:pPr>
        <w:spacing w:after="0" w:line="240" w:lineRule="auto"/>
        <w:jc w:val="both"/>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r w:rsidRPr="008855A3">
        <w:rPr>
          <w:rFonts w:ascii="Times New Roman" w:hAnsi="Times New Roman" w:cs="Times New Roman"/>
          <w:b/>
          <w:sz w:val="40"/>
          <w:szCs w:val="40"/>
        </w:rPr>
        <w:t>для 11 класса</w:t>
      </w:r>
    </w:p>
    <w:p w:rsidR="008855A3" w:rsidRPr="008855A3" w:rsidRDefault="008855A3" w:rsidP="008855A3">
      <w:pPr>
        <w:spacing w:after="0" w:line="240" w:lineRule="auto"/>
        <w:jc w:val="both"/>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r w:rsidRPr="008855A3">
        <w:rPr>
          <w:rFonts w:ascii="Times New Roman" w:hAnsi="Times New Roman" w:cs="Times New Roman"/>
          <w:b/>
          <w:sz w:val="40"/>
          <w:szCs w:val="40"/>
        </w:rPr>
        <w:t>учителя Игнатенко Г. В.</w:t>
      </w: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p>
    <w:p w:rsidR="008855A3" w:rsidRPr="008855A3" w:rsidRDefault="008855A3" w:rsidP="008855A3">
      <w:pPr>
        <w:spacing w:after="0" w:line="240" w:lineRule="auto"/>
        <w:jc w:val="center"/>
        <w:rPr>
          <w:rFonts w:ascii="Times New Roman" w:hAnsi="Times New Roman" w:cs="Times New Roman"/>
          <w:b/>
          <w:sz w:val="40"/>
          <w:szCs w:val="40"/>
        </w:rPr>
      </w:pPr>
      <w:r w:rsidRPr="008855A3">
        <w:rPr>
          <w:rFonts w:ascii="Times New Roman" w:hAnsi="Times New Roman" w:cs="Times New Roman"/>
          <w:b/>
          <w:sz w:val="40"/>
          <w:szCs w:val="40"/>
        </w:rPr>
        <w:t>2013 - 2014 учебный год</w:t>
      </w:r>
    </w:p>
    <w:p w:rsidR="008855A3" w:rsidRPr="008855A3" w:rsidRDefault="008855A3" w:rsidP="008855A3">
      <w:pPr>
        <w:spacing w:after="0" w:line="240" w:lineRule="auto"/>
        <w:rPr>
          <w:rFonts w:ascii="Times New Roman" w:hAnsi="Times New Roman" w:cs="Times New Roman"/>
          <w:b/>
          <w:i/>
          <w:sz w:val="28"/>
          <w:szCs w:val="28"/>
        </w:rPr>
      </w:pPr>
    </w:p>
    <w:p w:rsidR="0085262B" w:rsidRPr="008855A3" w:rsidRDefault="0085262B" w:rsidP="008855A3">
      <w:pPr>
        <w:spacing w:after="0" w:line="240" w:lineRule="auto"/>
        <w:outlineLvl w:val="3"/>
        <w:rPr>
          <w:rFonts w:ascii="Times New Roman" w:eastAsia="Times New Roman" w:hAnsi="Times New Roman" w:cs="Times New Roman"/>
          <w:b/>
          <w:bCs/>
          <w:color w:val="000000" w:themeColor="text1"/>
          <w:sz w:val="28"/>
          <w:szCs w:val="28"/>
          <w:lang w:eastAsia="ru-RU"/>
        </w:rPr>
      </w:pPr>
    </w:p>
    <w:p w:rsidR="0085262B" w:rsidRPr="008855A3" w:rsidRDefault="0085262B" w:rsidP="008855A3">
      <w:pPr>
        <w:spacing w:after="0" w:line="240" w:lineRule="auto"/>
        <w:rPr>
          <w:rFonts w:ascii="Times New Roman" w:eastAsia="Times New Roman" w:hAnsi="Times New Roman" w:cs="Times New Roman"/>
          <w:b/>
          <w:bCs/>
          <w:color w:val="000000" w:themeColor="text1"/>
          <w:sz w:val="28"/>
          <w:szCs w:val="28"/>
          <w:lang w:eastAsia="ru-RU"/>
        </w:rPr>
      </w:pPr>
      <w:r w:rsidRPr="008855A3">
        <w:rPr>
          <w:rFonts w:ascii="Times New Roman" w:eastAsia="Times New Roman" w:hAnsi="Times New Roman" w:cs="Times New Roman"/>
          <w:b/>
          <w:bCs/>
          <w:color w:val="000000" w:themeColor="text1"/>
          <w:sz w:val="28"/>
          <w:szCs w:val="28"/>
          <w:lang w:eastAsia="ru-RU"/>
        </w:rPr>
        <w:br w:type="page"/>
      </w:r>
    </w:p>
    <w:p w:rsidR="00CC68C2" w:rsidRPr="007B794C" w:rsidRDefault="00CC68C2" w:rsidP="00CC68C2">
      <w:pPr>
        <w:spacing w:after="0" w:line="240" w:lineRule="auto"/>
        <w:outlineLvl w:val="3"/>
        <w:rPr>
          <w:rFonts w:ascii="Times New Roman" w:eastAsia="Times New Roman" w:hAnsi="Times New Roman" w:cs="Times New Roman"/>
          <w:b/>
          <w:bCs/>
          <w:color w:val="000000" w:themeColor="text1"/>
          <w:sz w:val="28"/>
          <w:szCs w:val="28"/>
          <w:lang w:eastAsia="ru-RU"/>
        </w:rPr>
      </w:pPr>
      <w:r w:rsidRPr="007B794C">
        <w:rPr>
          <w:rFonts w:ascii="Times New Roman" w:eastAsia="Times New Roman" w:hAnsi="Times New Roman" w:cs="Times New Roman"/>
          <w:b/>
          <w:bCs/>
          <w:color w:val="000000" w:themeColor="text1"/>
          <w:sz w:val="28"/>
          <w:szCs w:val="28"/>
          <w:lang w:eastAsia="ru-RU"/>
        </w:rPr>
        <w:lastRenderedPageBreak/>
        <w:t>Экосистемный и биосферный уровни организации жизни. 11 класс. 17 часов</w:t>
      </w:r>
    </w:p>
    <w:tbl>
      <w:tblPr>
        <w:tblW w:w="0" w:type="auto"/>
        <w:tblCellSpacing w:w="0" w:type="dxa"/>
        <w:tblCellMar>
          <w:left w:w="0" w:type="dxa"/>
          <w:right w:w="0" w:type="dxa"/>
        </w:tblCellMar>
        <w:tblLook w:val="04A0"/>
      </w:tblPr>
      <w:tblGrid>
        <w:gridCol w:w="10556"/>
      </w:tblGrid>
      <w:tr w:rsidR="00CC68C2" w:rsidRPr="00F04836" w:rsidTr="00CC68C2">
        <w:trPr>
          <w:tblCellSpacing w:w="0" w:type="dxa"/>
        </w:trPr>
        <w:tc>
          <w:tcPr>
            <w:tcW w:w="0" w:type="auto"/>
            <w:tcMar>
              <w:top w:w="45" w:type="dxa"/>
              <w:left w:w="45" w:type="dxa"/>
              <w:bottom w:w="45" w:type="dxa"/>
              <w:right w:w="45" w:type="dxa"/>
            </w:tcMar>
            <w:hideMark/>
          </w:tcPr>
          <w:p w:rsidR="00CC68C2" w:rsidRPr="00F04836" w:rsidRDefault="001177C4" w:rsidP="001177C4">
            <w:pPr>
              <w:tabs>
                <w:tab w:val="left" w:pos="1320"/>
                <w:tab w:val="center" w:pos="7285"/>
              </w:tabs>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ab/>
            </w:r>
            <w:r w:rsidRPr="00F04836">
              <w:rPr>
                <w:rFonts w:ascii="Times New Roman" w:eastAsia="Times New Roman" w:hAnsi="Times New Roman" w:cs="Times New Roman"/>
                <w:b/>
                <w:bCs/>
                <w:color w:val="000000" w:themeColor="text1"/>
                <w:sz w:val="28"/>
                <w:szCs w:val="28"/>
                <w:lang w:eastAsia="ru-RU"/>
              </w:rPr>
              <w:tab/>
            </w:r>
            <w:r w:rsidR="00CC68C2" w:rsidRPr="00F04836">
              <w:rPr>
                <w:rFonts w:ascii="Times New Roman" w:eastAsia="Times New Roman" w:hAnsi="Times New Roman" w:cs="Times New Roman"/>
                <w:b/>
                <w:bCs/>
                <w:color w:val="000000" w:themeColor="text1"/>
                <w:sz w:val="28"/>
                <w:szCs w:val="28"/>
                <w:lang w:eastAsia="ru-RU"/>
              </w:rPr>
              <w:t>Пояснительная записка и методические рекомендации.</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xml:space="preserve">Программа элективного курса предназначена для учащихся 11 класса. Значение курса определяется необходимостью выявить специфику закономерностей свойственных экосистемному и биосферному уровню организации живых систем. </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Предлагаемый курс позволит более целостно сформировать биологическую картину мира, что имеет большое значение для учащихся, планирующих поступать в сельскохозяйственные, ветеринарные, медицинские и другие профессиональные учреждения биологического профиля. Завершает линию элективных курсов характеризующих уровни организации жизни.</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Предлагаемый курс позволяет понять уникальность нашей планеты, потому что на ней есть жизнь. Осознать, что устойчивость процессов в биосфере поддерживается разнообразием экосистем. Целостно сформировать биологическую картину мира.</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xml:space="preserve">На изучение курса отводится 17 часов. </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 xml:space="preserve">Цель курса: </w:t>
            </w:r>
            <w:r w:rsidRPr="00F04836">
              <w:rPr>
                <w:rFonts w:ascii="Times New Roman" w:eastAsia="Times New Roman" w:hAnsi="Times New Roman" w:cs="Times New Roman"/>
                <w:color w:val="000000" w:themeColor="text1"/>
                <w:sz w:val="28"/>
                <w:szCs w:val="28"/>
                <w:lang w:eastAsia="ru-RU"/>
              </w:rPr>
              <w:t>сформировать знания об экосистемном и биосферном уровне организации жизни, о биосфере как биосистеме; углубить знания о роли живого вещества в биосфере, о теориях происхождения живого вещества, об истории развития жизни на Земле; сформировать понятие о ноосфере как новом состоянии биосферы.</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Задачи курса:</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xml:space="preserve">- выявить закономерности экосистем; </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xml:space="preserve">- понять, что экосистема является динамической и открытой системой; </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изучить биосферу как глобальную экосистему;</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осознать, что биосфера - среда жизни и результат жизнедеятельности.</w:t>
            </w:r>
          </w:p>
          <w:p w:rsidR="00CC68C2"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 xml:space="preserve">Оборудование: </w:t>
            </w:r>
            <w:r w:rsidRPr="00F04836">
              <w:rPr>
                <w:rFonts w:ascii="Times New Roman" w:eastAsia="Times New Roman" w:hAnsi="Times New Roman" w:cs="Times New Roman"/>
                <w:color w:val="000000" w:themeColor="text1"/>
                <w:sz w:val="28"/>
                <w:szCs w:val="28"/>
                <w:lang w:eastAsia="ru-RU"/>
              </w:rPr>
              <w:t>таблицы, портреты ученых, схемы и рисунки на страницах учебника; проектор; компьютер.</w:t>
            </w:r>
          </w:p>
          <w:p w:rsidR="00F04836"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p>
          <w:p w:rsidR="00F04836" w:rsidRPr="00F04836" w:rsidRDefault="00CC68C2" w:rsidP="00F04836">
            <w:pPr>
              <w:spacing w:after="0" w:line="240" w:lineRule="auto"/>
              <w:jc w:val="center"/>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Требования к уровню усвоения учебного материала.</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1. Знать:</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понятия: биоценоз, популяция, запас биогенных элементов, ёмкость среды, изменения экосистем, экологический фактор, трофический уровень, трофическая пирамида, биосфера, экологические компоненты, живое вещество, косное вещество, автотрофы, гетеротрофы, биогенные элементы, космическая среда, планетарная среда, биомасса, продукция, зональность, устойчивость, защитные экраны;</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явления: экологические взаимодействия - трофические, информационные, пространственно-временные; биологический круговорот; самовосстановление экосистемы; биогеохимический круговорот веществ (биогенная миграция атомов); взаимосвязи биосферы с геосферами; экологическое взаимодействие живого и косного вещества;</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принципы: предельно допустимой нагрузки; потока солнечного излучения; самоочищения; уменьшение биомассы на конце пищевых цепей;</w:t>
            </w:r>
          </w:p>
          <w:p w:rsidR="00CC68C2"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методы: последовательного описания экосистемы.</w:t>
            </w:r>
          </w:p>
          <w:p w:rsidR="00F04836"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2. Уметь:</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xml:space="preserve">- характеризовать учение В. И. Вернадского о биосфере и ноосфере, возникновение </w:t>
            </w:r>
            <w:r w:rsidRPr="00F04836">
              <w:rPr>
                <w:rFonts w:ascii="Times New Roman" w:eastAsia="Times New Roman" w:hAnsi="Times New Roman" w:cs="Times New Roman"/>
                <w:color w:val="000000" w:themeColor="text1"/>
                <w:sz w:val="28"/>
                <w:szCs w:val="28"/>
                <w:lang w:eastAsia="ru-RU"/>
              </w:rPr>
              <w:lastRenderedPageBreak/>
              <w:t>жизни на Земле и эволюцию органического мира; значение живого вещества в биологическом круговороте веществ и потоке энергии; биосферу как глобальную биосистему и экосистему; роль хозяйственной деятельности человека, ее воздействие на биосферу и меры, направленные на её сохранение;</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обосновывать роль биологического круговорота в устойчивости биосферы; роль продуцентов, консументов, редуцентов, абиотического окружения и человека в экосистемах, значение биологического разнообразия в устойчивом развитии природы;</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вычленять основные идеи в учебном материале, готовить рефераты, составлять схемы на основе работы с текстом учебника.</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p>
          <w:p w:rsidR="00CC68C2" w:rsidRPr="00F04836" w:rsidRDefault="00CC68C2" w:rsidP="00F04836">
            <w:pPr>
              <w:spacing w:after="0" w:line="240" w:lineRule="auto"/>
              <w:jc w:val="center"/>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Структура курса.</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1. Экосистема.</w:t>
            </w:r>
          </w:p>
          <w:p w:rsidR="00CC68C2"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xml:space="preserve">Особенности экосистемы. Наземные и водные экосистемы. Биоценоз, биотоп. Пищевая цепь, трофический уровень, трофическая структура сообщества. Правило десяти процентов. Принципы конкурентного вытеснения. Принцип Гаузе, экологическая ниша. Отношения: хищник - жертва; паразит - хозяин. Симбиоз. Сукцессия, </w:t>
            </w:r>
            <w:r w:rsidR="00F04836">
              <w:rPr>
                <w:rFonts w:ascii="Times New Roman" w:eastAsia="Times New Roman" w:hAnsi="Times New Roman" w:cs="Times New Roman"/>
                <w:color w:val="000000" w:themeColor="text1"/>
                <w:sz w:val="28"/>
                <w:szCs w:val="28"/>
                <w:lang w:eastAsia="ru-RU"/>
              </w:rPr>
              <w:t xml:space="preserve"> </w:t>
            </w:r>
            <w:r w:rsidRPr="00F04836">
              <w:rPr>
                <w:rFonts w:ascii="Times New Roman" w:eastAsia="Times New Roman" w:hAnsi="Times New Roman" w:cs="Times New Roman"/>
                <w:color w:val="000000" w:themeColor="text1"/>
                <w:sz w:val="28"/>
                <w:szCs w:val="28"/>
                <w:lang w:eastAsia="ru-RU"/>
              </w:rPr>
              <w:t>климаксное сообщество, принцип сукцессионных преобразований. Реакции экосистем на загрязнение и разрушение. Рекреационные нагрузки. Закон Либиха - Шелфорда. Адаптации. Здоровье как норма реакции на окружающую среду. Биоритмы. Стресс и адаптация.</w:t>
            </w:r>
          </w:p>
          <w:p w:rsidR="00F04836"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 xml:space="preserve">2. Биосфера. </w:t>
            </w:r>
          </w:p>
          <w:p w:rsidR="00CC68C2"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Структура биосферы. Биосфера и космос. Классификация живого вещества. Принципы эволюции. Почва - уникальный компонент биосферы. Биохимический круговорот веществ. Биосферные границы технического развития. Проблемы ресурсов и получения энергии. Загрязнение среды как глобальная проблема. Экологический кризис.</w:t>
            </w:r>
          </w:p>
          <w:p w:rsidR="00F04836"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3. Ноосфера.</w:t>
            </w:r>
          </w:p>
          <w:p w:rsidR="00CC68C2"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Э. Леруа. В.И. Вернадский. Научная мысль, интеллект, познание. Ноосфера.</w:t>
            </w:r>
          </w:p>
          <w:p w:rsid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p>
          <w:p w:rsidR="00F04836"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p>
          <w:p w:rsidR="001177C4" w:rsidRPr="00F04836" w:rsidRDefault="001177C4" w:rsidP="00CC68C2">
            <w:pPr>
              <w:spacing w:after="0" w:line="240" w:lineRule="auto"/>
              <w:rPr>
                <w:rFonts w:ascii="Times New Roman" w:eastAsia="Times New Roman" w:hAnsi="Times New Roman" w:cs="Times New Roman"/>
                <w:color w:val="000000" w:themeColor="text1"/>
                <w:sz w:val="28"/>
                <w:szCs w:val="28"/>
                <w:lang w:eastAsia="ru-RU"/>
              </w:rPr>
            </w:pPr>
          </w:p>
          <w:p w:rsidR="00CC68C2" w:rsidRPr="00F04836" w:rsidRDefault="00CC68C2" w:rsidP="00F04836">
            <w:pPr>
              <w:spacing w:after="0" w:line="240" w:lineRule="auto"/>
              <w:jc w:val="center"/>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Содержательная часть программы.</w:t>
            </w:r>
          </w:p>
          <w:p w:rsidR="00CC68C2" w:rsidRPr="00F04836" w:rsidRDefault="00CC68C2" w:rsidP="00CC68C2">
            <w:pPr>
              <w:spacing w:after="0" w:line="240" w:lineRule="auto"/>
              <w:jc w:val="center"/>
              <w:rPr>
                <w:rFonts w:ascii="Times New Roman" w:eastAsia="Times New Roman" w:hAnsi="Times New Roman" w:cs="Times New Roman"/>
                <w:color w:val="000000" w:themeColor="text1"/>
                <w:sz w:val="28"/>
                <w:szCs w:val="28"/>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1"/>
              <w:gridCol w:w="7414"/>
              <w:gridCol w:w="1731"/>
            </w:tblGrid>
            <w:tr w:rsidR="00CC68C2" w:rsidRPr="00F04836" w:rsidTr="00CC68C2">
              <w:trPr>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№п/п</w:t>
                  </w:r>
                </w:p>
              </w:tc>
              <w:tc>
                <w:tcPr>
                  <w:tcW w:w="10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Тема занятия</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Дата</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Из чего состоит экосистема.</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06.09</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2</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Особенности экосистемы. Трофическая структура сообщества.</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13.09</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3</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Отношения в экосистеме.</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20.09</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4</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Самоочищение и развитие экосистемы.</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27.09</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5</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Три принципа функционирования экосистемы.</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04.10</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6</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Экосистема и рекреационные нагрузки.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11.10</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7</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Популяция и организм в экосистеме.</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18.10</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8</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Человек в экосистеме.</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25.10</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9</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Зачёт.</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01.11</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lastRenderedPageBreak/>
                    <w:t>10</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Биосфера. Живое вещество как её компонент. Абиотические компоненты биосферы. Границы жизни.</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15.11</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11</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Почва - уникальный компонент биосферы.</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22.11</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12</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Биологическое разнообразие и живое вещество. Особые свойства живого вещества.</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29.11</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13</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Биогенная миграция атомов.</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06.12</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14</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Биосфера и геосфера. Человечество в биосфере. Становление системы «общество - природа»: социоэкосистемы.</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F0483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13.12</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15</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Биосферные функции человека.</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F0483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20.12</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16</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Учение о ноосфере.</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F0483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27.12</w:t>
                  </w:r>
                </w:p>
              </w:tc>
            </w:tr>
            <w:tr w:rsidR="00CC68C2" w:rsidRPr="00F04836" w:rsidTr="00CC68C2">
              <w:trPr>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17</w:t>
                  </w:r>
                </w:p>
              </w:tc>
              <w:tc>
                <w:tcPr>
                  <w:tcW w:w="10214"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CC68C2" w:rsidP="00CC68C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Зачёт.</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CC68C2"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10.01</w:t>
                  </w:r>
                </w:p>
              </w:tc>
            </w:tr>
          </w:tbl>
          <w:p w:rsidR="00CC68C2" w:rsidRDefault="00CC68C2" w:rsidP="00CC68C2">
            <w:pPr>
              <w:spacing w:after="0" w:line="240" w:lineRule="auto"/>
              <w:rPr>
                <w:rFonts w:ascii="Times New Roman" w:eastAsia="Times New Roman" w:hAnsi="Times New Roman" w:cs="Times New Roman"/>
                <w:color w:val="000000" w:themeColor="text1"/>
                <w:sz w:val="28"/>
                <w:szCs w:val="28"/>
                <w:lang w:eastAsia="ru-RU"/>
              </w:rPr>
            </w:pPr>
          </w:p>
          <w:p w:rsidR="00F04836" w:rsidRPr="00F04836" w:rsidRDefault="00F04836" w:rsidP="00CC68C2">
            <w:pPr>
              <w:spacing w:after="0" w:line="240" w:lineRule="auto"/>
              <w:rPr>
                <w:rFonts w:ascii="Times New Roman" w:eastAsia="Times New Roman" w:hAnsi="Times New Roman" w:cs="Times New Roman"/>
                <w:color w:val="000000" w:themeColor="text1"/>
                <w:sz w:val="28"/>
                <w:szCs w:val="28"/>
                <w:lang w:eastAsia="ru-RU"/>
              </w:rPr>
            </w:pPr>
          </w:p>
          <w:p w:rsidR="00F04836" w:rsidRDefault="00F04836" w:rsidP="00F04836">
            <w:pPr>
              <w:spacing w:after="0" w:line="240" w:lineRule="auto"/>
              <w:jc w:val="center"/>
              <w:rPr>
                <w:rFonts w:ascii="Times New Roman" w:eastAsia="Times New Roman" w:hAnsi="Times New Roman" w:cs="Times New Roman"/>
                <w:b/>
                <w:bCs/>
                <w:color w:val="000000" w:themeColor="text1"/>
                <w:sz w:val="28"/>
                <w:szCs w:val="28"/>
                <w:lang w:eastAsia="ru-RU"/>
              </w:rPr>
            </w:pPr>
          </w:p>
          <w:p w:rsidR="00F04836" w:rsidRDefault="00F04836" w:rsidP="00F04836">
            <w:pPr>
              <w:spacing w:after="0" w:line="240" w:lineRule="auto"/>
              <w:jc w:val="center"/>
              <w:rPr>
                <w:rFonts w:ascii="Times New Roman" w:eastAsia="Times New Roman" w:hAnsi="Times New Roman" w:cs="Times New Roman"/>
                <w:b/>
                <w:bCs/>
                <w:color w:val="000000" w:themeColor="text1"/>
                <w:sz w:val="28"/>
                <w:szCs w:val="28"/>
                <w:lang w:eastAsia="ru-RU"/>
              </w:rPr>
            </w:pPr>
          </w:p>
          <w:p w:rsidR="00F04836" w:rsidRDefault="00F04836" w:rsidP="00F04836">
            <w:pPr>
              <w:spacing w:after="0" w:line="240" w:lineRule="auto"/>
              <w:jc w:val="center"/>
              <w:rPr>
                <w:rFonts w:ascii="Times New Roman" w:eastAsia="Times New Roman" w:hAnsi="Times New Roman" w:cs="Times New Roman"/>
                <w:b/>
                <w:bCs/>
                <w:color w:val="000000" w:themeColor="text1"/>
                <w:sz w:val="28"/>
                <w:szCs w:val="28"/>
                <w:lang w:eastAsia="ru-RU"/>
              </w:rPr>
            </w:pPr>
          </w:p>
          <w:p w:rsidR="00F04836" w:rsidRDefault="00F04836" w:rsidP="00F04836">
            <w:pPr>
              <w:spacing w:after="0" w:line="240" w:lineRule="auto"/>
              <w:jc w:val="center"/>
              <w:rPr>
                <w:rFonts w:ascii="Times New Roman" w:eastAsia="Times New Roman" w:hAnsi="Times New Roman" w:cs="Times New Roman"/>
                <w:b/>
                <w:bCs/>
                <w:color w:val="000000" w:themeColor="text1"/>
                <w:sz w:val="28"/>
                <w:szCs w:val="28"/>
                <w:lang w:eastAsia="ru-RU"/>
              </w:rPr>
            </w:pPr>
          </w:p>
          <w:p w:rsidR="00F04836" w:rsidRDefault="00F04836" w:rsidP="00F04836">
            <w:pPr>
              <w:spacing w:after="0" w:line="240" w:lineRule="auto"/>
              <w:jc w:val="center"/>
              <w:rPr>
                <w:rFonts w:ascii="Times New Roman" w:eastAsia="Times New Roman" w:hAnsi="Times New Roman" w:cs="Times New Roman"/>
                <w:b/>
                <w:bCs/>
                <w:color w:val="000000" w:themeColor="text1"/>
                <w:sz w:val="28"/>
                <w:szCs w:val="28"/>
                <w:lang w:eastAsia="ru-RU"/>
              </w:rPr>
            </w:pPr>
          </w:p>
          <w:p w:rsidR="00F04836" w:rsidRDefault="00F04836" w:rsidP="00F04836">
            <w:pPr>
              <w:spacing w:after="0" w:line="240" w:lineRule="auto"/>
              <w:jc w:val="center"/>
              <w:rPr>
                <w:rFonts w:ascii="Times New Roman" w:eastAsia="Times New Roman" w:hAnsi="Times New Roman" w:cs="Times New Roman"/>
                <w:b/>
                <w:bCs/>
                <w:color w:val="000000" w:themeColor="text1"/>
                <w:sz w:val="28"/>
                <w:szCs w:val="28"/>
                <w:lang w:eastAsia="ru-RU"/>
              </w:rPr>
            </w:pPr>
          </w:p>
          <w:p w:rsidR="00CC68C2" w:rsidRPr="00F04836" w:rsidRDefault="00CC68C2" w:rsidP="00F04836">
            <w:pPr>
              <w:spacing w:after="0" w:line="240" w:lineRule="auto"/>
              <w:jc w:val="center"/>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b/>
                <w:bCs/>
                <w:color w:val="000000" w:themeColor="text1"/>
                <w:sz w:val="28"/>
                <w:szCs w:val="28"/>
                <w:lang w:eastAsia="ru-RU"/>
              </w:rPr>
              <w:t>Рекомендуемая литература.</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1. В.Б. Захаров, С.Г. Мамонтов, В.И.Сонин «Общая биология. 10–11 классы», учебник.</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 xml:space="preserve">2.Т.Л.Богданова, Е.А. Солодова «Биология: справочник для старшеклассников и поступающих в вузы». – М.: АСТ-ПРЕСС ШКОЛА, 2003; </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3.Л.П. Анастасова «Самостоятельные работы учащихся по общей биологии». – М.: Просвещение, 1989.</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4. В.И. Вернадский «Биосфера». - М., 1975г.</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5. Р. Маргалеф «Облик биосферы». - М., 1992г.</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6. А.В. Лапо «Следы былых биосфер». -М., 1987г.</w:t>
            </w:r>
          </w:p>
          <w:p w:rsidR="00CC68C2" w:rsidRPr="00F04836" w:rsidRDefault="00CC68C2" w:rsidP="00CC68C2">
            <w:pPr>
              <w:spacing w:after="0" w:line="240" w:lineRule="auto"/>
              <w:rPr>
                <w:rFonts w:ascii="Times New Roman" w:eastAsia="Times New Roman" w:hAnsi="Times New Roman" w:cs="Times New Roman"/>
                <w:color w:val="000000" w:themeColor="text1"/>
                <w:sz w:val="28"/>
                <w:szCs w:val="28"/>
                <w:lang w:eastAsia="ru-RU"/>
              </w:rPr>
            </w:pPr>
            <w:r w:rsidRPr="00F04836">
              <w:rPr>
                <w:rFonts w:ascii="Times New Roman" w:eastAsia="Times New Roman" w:hAnsi="Times New Roman" w:cs="Times New Roman"/>
                <w:color w:val="000000" w:themeColor="text1"/>
                <w:sz w:val="28"/>
                <w:szCs w:val="28"/>
                <w:lang w:eastAsia="ru-RU"/>
              </w:rPr>
              <w:t>7. Н.М. Мамедов, И.Т. Суравегина «Экология», учебник. - М.: Школа-Пресс, 1996г.</w:t>
            </w:r>
          </w:p>
        </w:tc>
      </w:tr>
    </w:tbl>
    <w:p w:rsidR="00EF23A3" w:rsidRPr="001177C4" w:rsidRDefault="00EF23A3">
      <w:pPr>
        <w:rPr>
          <w:rFonts w:ascii="Times New Roman" w:hAnsi="Times New Roman" w:cs="Times New Roman"/>
          <w:sz w:val="24"/>
          <w:szCs w:val="24"/>
        </w:rPr>
      </w:pPr>
    </w:p>
    <w:sectPr w:rsidR="00EF23A3" w:rsidRPr="001177C4" w:rsidSect="008855A3">
      <w:pgSz w:w="11906" w:h="16838"/>
      <w:pgMar w:top="720" w:right="720" w:bottom="720" w:left="72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C68C2"/>
    <w:rsid w:val="0001013C"/>
    <w:rsid w:val="001177C4"/>
    <w:rsid w:val="002924A3"/>
    <w:rsid w:val="003C7586"/>
    <w:rsid w:val="005971B1"/>
    <w:rsid w:val="0061765B"/>
    <w:rsid w:val="00626699"/>
    <w:rsid w:val="007B794C"/>
    <w:rsid w:val="0085262B"/>
    <w:rsid w:val="008855A3"/>
    <w:rsid w:val="00CC68C2"/>
    <w:rsid w:val="00DB0320"/>
    <w:rsid w:val="00EF23A3"/>
    <w:rsid w:val="00F0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6914012">
      <w:bodyDiv w:val="1"/>
      <w:marLeft w:val="0"/>
      <w:marRight w:val="0"/>
      <w:marTop w:val="0"/>
      <w:marBottom w:val="0"/>
      <w:divBdr>
        <w:top w:val="none" w:sz="0" w:space="0" w:color="auto"/>
        <w:left w:val="none" w:sz="0" w:space="0" w:color="auto"/>
        <w:bottom w:val="none" w:sz="0" w:space="0" w:color="auto"/>
        <w:right w:val="none" w:sz="0" w:space="0" w:color="auto"/>
      </w:divBdr>
      <w:divsChild>
        <w:div w:id="1985617454">
          <w:marLeft w:val="0"/>
          <w:marRight w:val="0"/>
          <w:marTop w:val="0"/>
          <w:marBottom w:val="0"/>
          <w:divBdr>
            <w:top w:val="none" w:sz="0" w:space="0" w:color="auto"/>
            <w:left w:val="none" w:sz="0" w:space="0" w:color="auto"/>
            <w:bottom w:val="none" w:sz="0" w:space="0" w:color="auto"/>
            <w:right w:val="none" w:sz="0" w:space="0" w:color="auto"/>
          </w:divBdr>
          <w:divsChild>
            <w:div w:id="1821538172">
              <w:marLeft w:val="0"/>
              <w:marRight w:val="0"/>
              <w:marTop w:val="0"/>
              <w:marBottom w:val="0"/>
              <w:divBdr>
                <w:top w:val="none" w:sz="0" w:space="0" w:color="auto"/>
                <w:left w:val="none" w:sz="0" w:space="0" w:color="auto"/>
                <w:bottom w:val="none" w:sz="0" w:space="0" w:color="auto"/>
                <w:right w:val="none" w:sz="0" w:space="0" w:color="auto"/>
              </w:divBdr>
              <w:divsChild>
                <w:div w:id="1437747284">
                  <w:marLeft w:val="0"/>
                  <w:marRight w:val="0"/>
                  <w:marTop w:val="100"/>
                  <w:marBottom w:val="100"/>
                  <w:divBdr>
                    <w:top w:val="none" w:sz="0" w:space="0" w:color="auto"/>
                    <w:left w:val="none" w:sz="0" w:space="0" w:color="auto"/>
                    <w:bottom w:val="none" w:sz="0" w:space="0" w:color="auto"/>
                    <w:right w:val="none" w:sz="0" w:space="0" w:color="auto"/>
                  </w:divBdr>
                  <w:divsChild>
                    <w:div w:id="1982348481">
                      <w:marLeft w:val="0"/>
                      <w:marRight w:val="0"/>
                      <w:marTop w:val="0"/>
                      <w:marBottom w:val="0"/>
                      <w:divBdr>
                        <w:top w:val="none" w:sz="0" w:space="0" w:color="auto"/>
                        <w:left w:val="none" w:sz="0" w:space="0" w:color="auto"/>
                        <w:bottom w:val="none" w:sz="0" w:space="0" w:color="auto"/>
                        <w:right w:val="none" w:sz="0" w:space="0" w:color="auto"/>
                      </w:divBdr>
                      <w:divsChild>
                        <w:div w:id="528103331">
                          <w:marLeft w:val="0"/>
                          <w:marRight w:val="0"/>
                          <w:marTop w:val="0"/>
                          <w:marBottom w:val="0"/>
                          <w:divBdr>
                            <w:top w:val="none" w:sz="0" w:space="0" w:color="auto"/>
                            <w:left w:val="none" w:sz="0" w:space="0" w:color="auto"/>
                            <w:bottom w:val="none" w:sz="0" w:space="0" w:color="auto"/>
                            <w:right w:val="none" w:sz="0" w:space="0" w:color="auto"/>
                          </w:divBdr>
                          <w:divsChild>
                            <w:div w:id="273829354">
                              <w:marLeft w:val="0"/>
                              <w:marRight w:val="0"/>
                              <w:marTop w:val="0"/>
                              <w:marBottom w:val="0"/>
                              <w:divBdr>
                                <w:top w:val="none" w:sz="0" w:space="0" w:color="auto"/>
                                <w:left w:val="none" w:sz="0" w:space="0" w:color="auto"/>
                                <w:bottom w:val="none" w:sz="0" w:space="0" w:color="auto"/>
                                <w:right w:val="none" w:sz="0" w:space="0" w:color="auto"/>
                              </w:divBdr>
                              <w:divsChild>
                                <w:div w:id="1725182386">
                                  <w:marLeft w:val="0"/>
                                  <w:marRight w:val="0"/>
                                  <w:marTop w:val="0"/>
                                  <w:marBottom w:val="0"/>
                                  <w:divBdr>
                                    <w:top w:val="none" w:sz="0" w:space="0" w:color="auto"/>
                                    <w:left w:val="none" w:sz="0" w:space="0" w:color="auto"/>
                                    <w:bottom w:val="none" w:sz="0" w:space="0" w:color="auto"/>
                                    <w:right w:val="none" w:sz="0" w:space="0" w:color="auto"/>
                                  </w:divBdr>
                                  <w:divsChild>
                                    <w:div w:id="616913849">
                                      <w:marLeft w:val="0"/>
                                      <w:marRight w:val="0"/>
                                      <w:marTop w:val="0"/>
                                      <w:marBottom w:val="0"/>
                                      <w:divBdr>
                                        <w:top w:val="none" w:sz="0" w:space="0" w:color="auto"/>
                                        <w:left w:val="none" w:sz="0" w:space="0" w:color="auto"/>
                                        <w:bottom w:val="none" w:sz="0" w:space="0" w:color="auto"/>
                                        <w:right w:val="none" w:sz="0" w:space="0" w:color="auto"/>
                                      </w:divBdr>
                                      <w:divsChild>
                                        <w:div w:id="1728259142">
                                          <w:marLeft w:val="0"/>
                                          <w:marRight w:val="0"/>
                                          <w:marTop w:val="0"/>
                                          <w:marBottom w:val="0"/>
                                          <w:divBdr>
                                            <w:top w:val="none" w:sz="0" w:space="0" w:color="auto"/>
                                            <w:left w:val="none" w:sz="0" w:space="0" w:color="auto"/>
                                            <w:bottom w:val="none" w:sz="0" w:space="0" w:color="auto"/>
                                            <w:right w:val="none" w:sz="0" w:space="0" w:color="auto"/>
                                          </w:divBdr>
                                          <w:divsChild>
                                            <w:div w:id="2125538016">
                                              <w:marLeft w:val="0"/>
                                              <w:marRight w:val="0"/>
                                              <w:marTop w:val="0"/>
                                              <w:marBottom w:val="0"/>
                                              <w:divBdr>
                                                <w:top w:val="none" w:sz="0" w:space="0" w:color="auto"/>
                                                <w:left w:val="none" w:sz="0" w:space="0" w:color="auto"/>
                                                <w:bottom w:val="none" w:sz="0" w:space="0" w:color="auto"/>
                                                <w:right w:val="none" w:sz="0" w:space="0" w:color="auto"/>
                                              </w:divBdr>
                                            </w:div>
                                            <w:div w:id="7872963">
                                              <w:marLeft w:val="0"/>
                                              <w:marRight w:val="0"/>
                                              <w:marTop w:val="0"/>
                                              <w:marBottom w:val="0"/>
                                              <w:divBdr>
                                                <w:top w:val="none" w:sz="0" w:space="0" w:color="auto"/>
                                                <w:left w:val="none" w:sz="0" w:space="0" w:color="auto"/>
                                                <w:bottom w:val="none" w:sz="0" w:space="0" w:color="auto"/>
                                                <w:right w:val="none" w:sz="0" w:space="0" w:color="auto"/>
                                              </w:divBdr>
                                            </w:div>
                                            <w:div w:id="1521511145">
                                              <w:marLeft w:val="0"/>
                                              <w:marRight w:val="0"/>
                                              <w:marTop w:val="0"/>
                                              <w:marBottom w:val="0"/>
                                              <w:divBdr>
                                                <w:top w:val="none" w:sz="0" w:space="0" w:color="auto"/>
                                                <w:left w:val="none" w:sz="0" w:space="0" w:color="auto"/>
                                                <w:bottom w:val="none" w:sz="0" w:space="0" w:color="auto"/>
                                                <w:right w:val="none" w:sz="0" w:space="0" w:color="auto"/>
                                              </w:divBdr>
                                            </w:div>
                                            <w:div w:id="660423959">
                                              <w:marLeft w:val="0"/>
                                              <w:marRight w:val="0"/>
                                              <w:marTop w:val="0"/>
                                              <w:marBottom w:val="0"/>
                                              <w:divBdr>
                                                <w:top w:val="none" w:sz="0" w:space="0" w:color="auto"/>
                                                <w:left w:val="none" w:sz="0" w:space="0" w:color="auto"/>
                                                <w:bottom w:val="none" w:sz="0" w:space="0" w:color="auto"/>
                                                <w:right w:val="none" w:sz="0" w:space="0" w:color="auto"/>
                                              </w:divBdr>
                                            </w:div>
                                            <w:div w:id="772748008">
                                              <w:marLeft w:val="0"/>
                                              <w:marRight w:val="0"/>
                                              <w:marTop w:val="0"/>
                                              <w:marBottom w:val="0"/>
                                              <w:divBdr>
                                                <w:top w:val="none" w:sz="0" w:space="0" w:color="auto"/>
                                                <w:left w:val="none" w:sz="0" w:space="0" w:color="auto"/>
                                                <w:bottom w:val="none" w:sz="0" w:space="0" w:color="auto"/>
                                                <w:right w:val="none" w:sz="0" w:space="0" w:color="auto"/>
                                              </w:divBdr>
                                            </w:div>
                                            <w:div w:id="2063748617">
                                              <w:marLeft w:val="0"/>
                                              <w:marRight w:val="0"/>
                                              <w:marTop w:val="0"/>
                                              <w:marBottom w:val="0"/>
                                              <w:divBdr>
                                                <w:top w:val="none" w:sz="0" w:space="0" w:color="auto"/>
                                                <w:left w:val="none" w:sz="0" w:space="0" w:color="auto"/>
                                                <w:bottom w:val="none" w:sz="0" w:space="0" w:color="auto"/>
                                                <w:right w:val="none" w:sz="0" w:space="0" w:color="auto"/>
                                              </w:divBdr>
                                            </w:div>
                                            <w:div w:id="1070924433">
                                              <w:marLeft w:val="0"/>
                                              <w:marRight w:val="0"/>
                                              <w:marTop w:val="0"/>
                                              <w:marBottom w:val="0"/>
                                              <w:divBdr>
                                                <w:top w:val="none" w:sz="0" w:space="0" w:color="auto"/>
                                                <w:left w:val="none" w:sz="0" w:space="0" w:color="auto"/>
                                                <w:bottom w:val="none" w:sz="0" w:space="0" w:color="auto"/>
                                                <w:right w:val="none" w:sz="0" w:space="0" w:color="auto"/>
                                              </w:divBdr>
                                            </w:div>
                                            <w:div w:id="121852049">
                                              <w:marLeft w:val="0"/>
                                              <w:marRight w:val="0"/>
                                              <w:marTop w:val="0"/>
                                              <w:marBottom w:val="0"/>
                                              <w:divBdr>
                                                <w:top w:val="none" w:sz="0" w:space="0" w:color="auto"/>
                                                <w:left w:val="none" w:sz="0" w:space="0" w:color="auto"/>
                                                <w:bottom w:val="none" w:sz="0" w:space="0" w:color="auto"/>
                                                <w:right w:val="none" w:sz="0" w:space="0" w:color="auto"/>
                                              </w:divBdr>
                                            </w:div>
                                            <w:div w:id="1801268968">
                                              <w:marLeft w:val="0"/>
                                              <w:marRight w:val="0"/>
                                              <w:marTop w:val="0"/>
                                              <w:marBottom w:val="0"/>
                                              <w:divBdr>
                                                <w:top w:val="none" w:sz="0" w:space="0" w:color="auto"/>
                                                <w:left w:val="none" w:sz="0" w:space="0" w:color="auto"/>
                                                <w:bottom w:val="none" w:sz="0" w:space="0" w:color="auto"/>
                                                <w:right w:val="none" w:sz="0" w:space="0" w:color="auto"/>
                                              </w:divBdr>
                                            </w:div>
                                            <w:div w:id="138814224">
                                              <w:marLeft w:val="0"/>
                                              <w:marRight w:val="0"/>
                                              <w:marTop w:val="0"/>
                                              <w:marBottom w:val="0"/>
                                              <w:divBdr>
                                                <w:top w:val="none" w:sz="0" w:space="0" w:color="auto"/>
                                                <w:left w:val="none" w:sz="0" w:space="0" w:color="auto"/>
                                                <w:bottom w:val="none" w:sz="0" w:space="0" w:color="auto"/>
                                                <w:right w:val="none" w:sz="0" w:space="0" w:color="auto"/>
                                              </w:divBdr>
                                            </w:div>
                                            <w:div w:id="492794256">
                                              <w:marLeft w:val="0"/>
                                              <w:marRight w:val="0"/>
                                              <w:marTop w:val="0"/>
                                              <w:marBottom w:val="0"/>
                                              <w:divBdr>
                                                <w:top w:val="none" w:sz="0" w:space="0" w:color="auto"/>
                                                <w:left w:val="none" w:sz="0" w:space="0" w:color="auto"/>
                                                <w:bottom w:val="none" w:sz="0" w:space="0" w:color="auto"/>
                                                <w:right w:val="none" w:sz="0" w:space="0" w:color="auto"/>
                                              </w:divBdr>
                                            </w:div>
                                            <w:div w:id="1365516682">
                                              <w:marLeft w:val="0"/>
                                              <w:marRight w:val="0"/>
                                              <w:marTop w:val="0"/>
                                              <w:marBottom w:val="0"/>
                                              <w:divBdr>
                                                <w:top w:val="none" w:sz="0" w:space="0" w:color="auto"/>
                                                <w:left w:val="none" w:sz="0" w:space="0" w:color="auto"/>
                                                <w:bottom w:val="none" w:sz="0" w:space="0" w:color="auto"/>
                                                <w:right w:val="none" w:sz="0" w:space="0" w:color="auto"/>
                                              </w:divBdr>
                                            </w:div>
                                            <w:div w:id="1189297784">
                                              <w:marLeft w:val="0"/>
                                              <w:marRight w:val="0"/>
                                              <w:marTop w:val="0"/>
                                              <w:marBottom w:val="0"/>
                                              <w:divBdr>
                                                <w:top w:val="none" w:sz="0" w:space="0" w:color="auto"/>
                                                <w:left w:val="none" w:sz="0" w:space="0" w:color="auto"/>
                                                <w:bottom w:val="none" w:sz="0" w:space="0" w:color="auto"/>
                                                <w:right w:val="none" w:sz="0" w:space="0" w:color="auto"/>
                                              </w:divBdr>
                                            </w:div>
                                            <w:div w:id="227224861">
                                              <w:marLeft w:val="0"/>
                                              <w:marRight w:val="0"/>
                                              <w:marTop w:val="0"/>
                                              <w:marBottom w:val="0"/>
                                              <w:divBdr>
                                                <w:top w:val="none" w:sz="0" w:space="0" w:color="auto"/>
                                                <w:left w:val="none" w:sz="0" w:space="0" w:color="auto"/>
                                                <w:bottom w:val="none" w:sz="0" w:space="0" w:color="auto"/>
                                                <w:right w:val="none" w:sz="0" w:space="0" w:color="auto"/>
                                              </w:divBdr>
                                            </w:div>
                                            <w:div w:id="1111319791">
                                              <w:marLeft w:val="0"/>
                                              <w:marRight w:val="0"/>
                                              <w:marTop w:val="0"/>
                                              <w:marBottom w:val="0"/>
                                              <w:divBdr>
                                                <w:top w:val="none" w:sz="0" w:space="0" w:color="auto"/>
                                                <w:left w:val="none" w:sz="0" w:space="0" w:color="auto"/>
                                                <w:bottom w:val="none" w:sz="0" w:space="0" w:color="auto"/>
                                                <w:right w:val="none" w:sz="0" w:space="0" w:color="auto"/>
                                              </w:divBdr>
                                            </w:div>
                                            <w:div w:id="1188981198">
                                              <w:marLeft w:val="0"/>
                                              <w:marRight w:val="0"/>
                                              <w:marTop w:val="0"/>
                                              <w:marBottom w:val="0"/>
                                              <w:divBdr>
                                                <w:top w:val="none" w:sz="0" w:space="0" w:color="auto"/>
                                                <w:left w:val="none" w:sz="0" w:space="0" w:color="auto"/>
                                                <w:bottom w:val="none" w:sz="0" w:space="0" w:color="auto"/>
                                                <w:right w:val="none" w:sz="0" w:space="0" w:color="auto"/>
                                              </w:divBdr>
                                            </w:div>
                                            <w:div w:id="480730650">
                                              <w:marLeft w:val="0"/>
                                              <w:marRight w:val="0"/>
                                              <w:marTop w:val="0"/>
                                              <w:marBottom w:val="0"/>
                                              <w:divBdr>
                                                <w:top w:val="none" w:sz="0" w:space="0" w:color="auto"/>
                                                <w:left w:val="none" w:sz="0" w:space="0" w:color="auto"/>
                                                <w:bottom w:val="none" w:sz="0" w:space="0" w:color="auto"/>
                                                <w:right w:val="none" w:sz="0" w:space="0" w:color="auto"/>
                                              </w:divBdr>
                                            </w:div>
                                            <w:div w:id="658772908">
                                              <w:marLeft w:val="0"/>
                                              <w:marRight w:val="0"/>
                                              <w:marTop w:val="0"/>
                                              <w:marBottom w:val="0"/>
                                              <w:divBdr>
                                                <w:top w:val="none" w:sz="0" w:space="0" w:color="auto"/>
                                                <w:left w:val="none" w:sz="0" w:space="0" w:color="auto"/>
                                                <w:bottom w:val="none" w:sz="0" w:space="0" w:color="auto"/>
                                                <w:right w:val="none" w:sz="0" w:space="0" w:color="auto"/>
                                              </w:divBdr>
                                            </w:div>
                                            <w:div w:id="1162697482">
                                              <w:marLeft w:val="0"/>
                                              <w:marRight w:val="0"/>
                                              <w:marTop w:val="0"/>
                                              <w:marBottom w:val="0"/>
                                              <w:divBdr>
                                                <w:top w:val="none" w:sz="0" w:space="0" w:color="auto"/>
                                                <w:left w:val="none" w:sz="0" w:space="0" w:color="auto"/>
                                                <w:bottom w:val="none" w:sz="0" w:space="0" w:color="auto"/>
                                                <w:right w:val="none" w:sz="0" w:space="0" w:color="auto"/>
                                              </w:divBdr>
                                            </w:div>
                                            <w:div w:id="986740660">
                                              <w:marLeft w:val="0"/>
                                              <w:marRight w:val="0"/>
                                              <w:marTop w:val="0"/>
                                              <w:marBottom w:val="0"/>
                                              <w:divBdr>
                                                <w:top w:val="none" w:sz="0" w:space="0" w:color="auto"/>
                                                <w:left w:val="none" w:sz="0" w:space="0" w:color="auto"/>
                                                <w:bottom w:val="none" w:sz="0" w:space="0" w:color="auto"/>
                                                <w:right w:val="none" w:sz="0" w:space="0" w:color="auto"/>
                                              </w:divBdr>
                                            </w:div>
                                            <w:div w:id="1879508385">
                                              <w:marLeft w:val="0"/>
                                              <w:marRight w:val="0"/>
                                              <w:marTop w:val="0"/>
                                              <w:marBottom w:val="0"/>
                                              <w:divBdr>
                                                <w:top w:val="none" w:sz="0" w:space="0" w:color="auto"/>
                                                <w:left w:val="none" w:sz="0" w:space="0" w:color="auto"/>
                                                <w:bottom w:val="none" w:sz="0" w:space="0" w:color="auto"/>
                                                <w:right w:val="none" w:sz="0" w:space="0" w:color="auto"/>
                                              </w:divBdr>
                                            </w:div>
                                            <w:div w:id="1819685890">
                                              <w:marLeft w:val="0"/>
                                              <w:marRight w:val="0"/>
                                              <w:marTop w:val="0"/>
                                              <w:marBottom w:val="0"/>
                                              <w:divBdr>
                                                <w:top w:val="none" w:sz="0" w:space="0" w:color="auto"/>
                                                <w:left w:val="none" w:sz="0" w:space="0" w:color="auto"/>
                                                <w:bottom w:val="none" w:sz="0" w:space="0" w:color="auto"/>
                                                <w:right w:val="none" w:sz="0" w:space="0" w:color="auto"/>
                                              </w:divBdr>
                                            </w:div>
                                            <w:div w:id="1215193189">
                                              <w:marLeft w:val="0"/>
                                              <w:marRight w:val="0"/>
                                              <w:marTop w:val="0"/>
                                              <w:marBottom w:val="0"/>
                                              <w:divBdr>
                                                <w:top w:val="none" w:sz="0" w:space="0" w:color="auto"/>
                                                <w:left w:val="none" w:sz="0" w:space="0" w:color="auto"/>
                                                <w:bottom w:val="none" w:sz="0" w:space="0" w:color="auto"/>
                                                <w:right w:val="none" w:sz="0" w:space="0" w:color="auto"/>
                                              </w:divBdr>
                                            </w:div>
                                            <w:div w:id="684937320">
                                              <w:marLeft w:val="0"/>
                                              <w:marRight w:val="0"/>
                                              <w:marTop w:val="0"/>
                                              <w:marBottom w:val="0"/>
                                              <w:divBdr>
                                                <w:top w:val="none" w:sz="0" w:space="0" w:color="auto"/>
                                                <w:left w:val="none" w:sz="0" w:space="0" w:color="auto"/>
                                                <w:bottom w:val="none" w:sz="0" w:space="0" w:color="auto"/>
                                                <w:right w:val="none" w:sz="0" w:space="0" w:color="auto"/>
                                              </w:divBdr>
                                            </w:div>
                                            <w:div w:id="1121536476">
                                              <w:marLeft w:val="0"/>
                                              <w:marRight w:val="0"/>
                                              <w:marTop w:val="0"/>
                                              <w:marBottom w:val="0"/>
                                              <w:divBdr>
                                                <w:top w:val="none" w:sz="0" w:space="0" w:color="auto"/>
                                                <w:left w:val="none" w:sz="0" w:space="0" w:color="auto"/>
                                                <w:bottom w:val="none" w:sz="0" w:space="0" w:color="auto"/>
                                                <w:right w:val="none" w:sz="0" w:space="0" w:color="auto"/>
                                              </w:divBdr>
                                            </w:div>
                                            <w:div w:id="621495368">
                                              <w:marLeft w:val="0"/>
                                              <w:marRight w:val="0"/>
                                              <w:marTop w:val="0"/>
                                              <w:marBottom w:val="0"/>
                                              <w:divBdr>
                                                <w:top w:val="none" w:sz="0" w:space="0" w:color="auto"/>
                                                <w:left w:val="none" w:sz="0" w:space="0" w:color="auto"/>
                                                <w:bottom w:val="none" w:sz="0" w:space="0" w:color="auto"/>
                                                <w:right w:val="none" w:sz="0" w:space="0" w:color="auto"/>
                                              </w:divBdr>
                                            </w:div>
                                            <w:div w:id="334190420">
                                              <w:marLeft w:val="0"/>
                                              <w:marRight w:val="0"/>
                                              <w:marTop w:val="0"/>
                                              <w:marBottom w:val="0"/>
                                              <w:divBdr>
                                                <w:top w:val="none" w:sz="0" w:space="0" w:color="auto"/>
                                                <w:left w:val="none" w:sz="0" w:space="0" w:color="auto"/>
                                                <w:bottom w:val="none" w:sz="0" w:space="0" w:color="auto"/>
                                                <w:right w:val="none" w:sz="0" w:space="0" w:color="auto"/>
                                              </w:divBdr>
                                            </w:div>
                                            <w:div w:id="1455060091">
                                              <w:marLeft w:val="0"/>
                                              <w:marRight w:val="0"/>
                                              <w:marTop w:val="0"/>
                                              <w:marBottom w:val="0"/>
                                              <w:divBdr>
                                                <w:top w:val="none" w:sz="0" w:space="0" w:color="auto"/>
                                                <w:left w:val="none" w:sz="0" w:space="0" w:color="auto"/>
                                                <w:bottom w:val="none" w:sz="0" w:space="0" w:color="auto"/>
                                                <w:right w:val="none" w:sz="0" w:space="0" w:color="auto"/>
                                              </w:divBdr>
                                            </w:div>
                                            <w:div w:id="996305026">
                                              <w:marLeft w:val="0"/>
                                              <w:marRight w:val="0"/>
                                              <w:marTop w:val="0"/>
                                              <w:marBottom w:val="0"/>
                                              <w:divBdr>
                                                <w:top w:val="none" w:sz="0" w:space="0" w:color="auto"/>
                                                <w:left w:val="none" w:sz="0" w:space="0" w:color="auto"/>
                                                <w:bottom w:val="none" w:sz="0" w:space="0" w:color="auto"/>
                                                <w:right w:val="none" w:sz="0" w:space="0" w:color="auto"/>
                                              </w:divBdr>
                                            </w:div>
                                            <w:div w:id="1824545794">
                                              <w:marLeft w:val="0"/>
                                              <w:marRight w:val="0"/>
                                              <w:marTop w:val="0"/>
                                              <w:marBottom w:val="0"/>
                                              <w:divBdr>
                                                <w:top w:val="none" w:sz="0" w:space="0" w:color="auto"/>
                                                <w:left w:val="none" w:sz="0" w:space="0" w:color="auto"/>
                                                <w:bottom w:val="none" w:sz="0" w:space="0" w:color="auto"/>
                                                <w:right w:val="none" w:sz="0" w:space="0" w:color="auto"/>
                                              </w:divBdr>
                                            </w:div>
                                            <w:div w:id="1779712975">
                                              <w:marLeft w:val="0"/>
                                              <w:marRight w:val="0"/>
                                              <w:marTop w:val="0"/>
                                              <w:marBottom w:val="0"/>
                                              <w:divBdr>
                                                <w:top w:val="none" w:sz="0" w:space="0" w:color="auto"/>
                                                <w:left w:val="none" w:sz="0" w:space="0" w:color="auto"/>
                                                <w:bottom w:val="none" w:sz="0" w:space="0" w:color="auto"/>
                                                <w:right w:val="none" w:sz="0" w:space="0" w:color="auto"/>
                                              </w:divBdr>
                                            </w:div>
                                            <w:div w:id="96953736">
                                              <w:marLeft w:val="0"/>
                                              <w:marRight w:val="0"/>
                                              <w:marTop w:val="0"/>
                                              <w:marBottom w:val="0"/>
                                              <w:divBdr>
                                                <w:top w:val="none" w:sz="0" w:space="0" w:color="auto"/>
                                                <w:left w:val="none" w:sz="0" w:space="0" w:color="auto"/>
                                                <w:bottom w:val="none" w:sz="0" w:space="0" w:color="auto"/>
                                                <w:right w:val="none" w:sz="0" w:space="0" w:color="auto"/>
                                              </w:divBdr>
                                            </w:div>
                                            <w:div w:id="681014448">
                                              <w:marLeft w:val="0"/>
                                              <w:marRight w:val="0"/>
                                              <w:marTop w:val="0"/>
                                              <w:marBottom w:val="0"/>
                                              <w:divBdr>
                                                <w:top w:val="none" w:sz="0" w:space="0" w:color="auto"/>
                                                <w:left w:val="none" w:sz="0" w:space="0" w:color="auto"/>
                                                <w:bottom w:val="none" w:sz="0" w:space="0" w:color="auto"/>
                                                <w:right w:val="none" w:sz="0" w:space="0" w:color="auto"/>
                                              </w:divBdr>
                                            </w:div>
                                            <w:div w:id="1007833396">
                                              <w:marLeft w:val="0"/>
                                              <w:marRight w:val="0"/>
                                              <w:marTop w:val="0"/>
                                              <w:marBottom w:val="0"/>
                                              <w:divBdr>
                                                <w:top w:val="none" w:sz="0" w:space="0" w:color="auto"/>
                                                <w:left w:val="none" w:sz="0" w:space="0" w:color="auto"/>
                                                <w:bottom w:val="none" w:sz="0" w:space="0" w:color="auto"/>
                                                <w:right w:val="none" w:sz="0" w:space="0" w:color="auto"/>
                                              </w:divBdr>
                                            </w:div>
                                            <w:div w:id="1762069218">
                                              <w:marLeft w:val="0"/>
                                              <w:marRight w:val="0"/>
                                              <w:marTop w:val="0"/>
                                              <w:marBottom w:val="0"/>
                                              <w:divBdr>
                                                <w:top w:val="none" w:sz="0" w:space="0" w:color="auto"/>
                                                <w:left w:val="none" w:sz="0" w:space="0" w:color="auto"/>
                                                <w:bottom w:val="none" w:sz="0" w:space="0" w:color="auto"/>
                                                <w:right w:val="none" w:sz="0" w:space="0" w:color="auto"/>
                                              </w:divBdr>
                                            </w:div>
                                            <w:div w:id="235433178">
                                              <w:marLeft w:val="0"/>
                                              <w:marRight w:val="0"/>
                                              <w:marTop w:val="0"/>
                                              <w:marBottom w:val="0"/>
                                              <w:divBdr>
                                                <w:top w:val="none" w:sz="0" w:space="0" w:color="auto"/>
                                                <w:left w:val="none" w:sz="0" w:space="0" w:color="auto"/>
                                                <w:bottom w:val="none" w:sz="0" w:space="0" w:color="auto"/>
                                                <w:right w:val="none" w:sz="0" w:space="0" w:color="auto"/>
                                              </w:divBdr>
                                            </w:div>
                                            <w:div w:id="170222091">
                                              <w:marLeft w:val="0"/>
                                              <w:marRight w:val="0"/>
                                              <w:marTop w:val="0"/>
                                              <w:marBottom w:val="0"/>
                                              <w:divBdr>
                                                <w:top w:val="none" w:sz="0" w:space="0" w:color="auto"/>
                                                <w:left w:val="none" w:sz="0" w:space="0" w:color="auto"/>
                                                <w:bottom w:val="none" w:sz="0" w:space="0" w:color="auto"/>
                                                <w:right w:val="none" w:sz="0" w:space="0" w:color="auto"/>
                                              </w:divBdr>
                                            </w:div>
                                            <w:div w:id="1166093251">
                                              <w:marLeft w:val="0"/>
                                              <w:marRight w:val="0"/>
                                              <w:marTop w:val="0"/>
                                              <w:marBottom w:val="0"/>
                                              <w:divBdr>
                                                <w:top w:val="none" w:sz="0" w:space="0" w:color="auto"/>
                                                <w:left w:val="none" w:sz="0" w:space="0" w:color="auto"/>
                                                <w:bottom w:val="none" w:sz="0" w:space="0" w:color="auto"/>
                                                <w:right w:val="none" w:sz="0" w:space="0" w:color="auto"/>
                                              </w:divBdr>
                                              <w:divsChild>
                                                <w:div w:id="1930507046">
                                                  <w:marLeft w:val="0"/>
                                                  <w:marRight w:val="0"/>
                                                  <w:marTop w:val="0"/>
                                                  <w:marBottom w:val="0"/>
                                                  <w:divBdr>
                                                    <w:top w:val="none" w:sz="0" w:space="0" w:color="auto"/>
                                                    <w:left w:val="none" w:sz="0" w:space="0" w:color="auto"/>
                                                    <w:bottom w:val="none" w:sz="0" w:space="0" w:color="auto"/>
                                                    <w:right w:val="none" w:sz="0" w:space="0" w:color="auto"/>
                                                  </w:divBdr>
                                                </w:div>
                                                <w:div w:id="1401557842">
                                                  <w:marLeft w:val="0"/>
                                                  <w:marRight w:val="0"/>
                                                  <w:marTop w:val="0"/>
                                                  <w:marBottom w:val="0"/>
                                                  <w:divBdr>
                                                    <w:top w:val="none" w:sz="0" w:space="0" w:color="auto"/>
                                                    <w:left w:val="none" w:sz="0" w:space="0" w:color="auto"/>
                                                    <w:bottom w:val="none" w:sz="0" w:space="0" w:color="auto"/>
                                                    <w:right w:val="none" w:sz="0" w:space="0" w:color="auto"/>
                                                  </w:divBdr>
                                                </w:div>
                                                <w:div w:id="1328748871">
                                                  <w:marLeft w:val="0"/>
                                                  <w:marRight w:val="0"/>
                                                  <w:marTop w:val="0"/>
                                                  <w:marBottom w:val="0"/>
                                                  <w:divBdr>
                                                    <w:top w:val="none" w:sz="0" w:space="0" w:color="auto"/>
                                                    <w:left w:val="none" w:sz="0" w:space="0" w:color="auto"/>
                                                    <w:bottom w:val="none" w:sz="0" w:space="0" w:color="auto"/>
                                                    <w:right w:val="none" w:sz="0" w:space="0" w:color="auto"/>
                                                  </w:divBdr>
                                                </w:div>
                                                <w:div w:id="1095051159">
                                                  <w:marLeft w:val="0"/>
                                                  <w:marRight w:val="0"/>
                                                  <w:marTop w:val="0"/>
                                                  <w:marBottom w:val="0"/>
                                                  <w:divBdr>
                                                    <w:top w:val="none" w:sz="0" w:space="0" w:color="auto"/>
                                                    <w:left w:val="none" w:sz="0" w:space="0" w:color="auto"/>
                                                    <w:bottom w:val="none" w:sz="0" w:space="0" w:color="auto"/>
                                                    <w:right w:val="none" w:sz="0" w:space="0" w:color="auto"/>
                                                  </w:divBdr>
                                                </w:div>
                                                <w:div w:id="1320764849">
                                                  <w:marLeft w:val="0"/>
                                                  <w:marRight w:val="0"/>
                                                  <w:marTop w:val="0"/>
                                                  <w:marBottom w:val="0"/>
                                                  <w:divBdr>
                                                    <w:top w:val="none" w:sz="0" w:space="0" w:color="auto"/>
                                                    <w:left w:val="none" w:sz="0" w:space="0" w:color="auto"/>
                                                    <w:bottom w:val="none" w:sz="0" w:space="0" w:color="auto"/>
                                                    <w:right w:val="none" w:sz="0" w:space="0" w:color="auto"/>
                                                  </w:divBdr>
                                                </w:div>
                                                <w:div w:id="1176502799">
                                                  <w:marLeft w:val="0"/>
                                                  <w:marRight w:val="0"/>
                                                  <w:marTop w:val="0"/>
                                                  <w:marBottom w:val="0"/>
                                                  <w:divBdr>
                                                    <w:top w:val="none" w:sz="0" w:space="0" w:color="auto"/>
                                                    <w:left w:val="none" w:sz="0" w:space="0" w:color="auto"/>
                                                    <w:bottom w:val="none" w:sz="0" w:space="0" w:color="auto"/>
                                                    <w:right w:val="none" w:sz="0" w:space="0" w:color="auto"/>
                                                  </w:divBdr>
                                                </w:div>
                                                <w:div w:id="236323659">
                                                  <w:marLeft w:val="0"/>
                                                  <w:marRight w:val="0"/>
                                                  <w:marTop w:val="0"/>
                                                  <w:marBottom w:val="0"/>
                                                  <w:divBdr>
                                                    <w:top w:val="none" w:sz="0" w:space="0" w:color="auto"/>
                                                    <w:left w:val="none" w:sz="0" w:space="0" w:color="auto"/>
                                                    <w:bottom w:val="none" w:sz="0" w:space="0" w:color="auto"/>
                                                    <w:right w:val="none" w:sz="0" w:space="0" w:color="auto"/>
                                                  </w:divBdr>
                                                </w:div>
                                                <w:div w:id="14914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Игнатенко</dc:creator>
  <cp:lastModifiedBy>user</cp:lastModifiedBy>
  <cp:revision>9</cp:revision>
  <cp:lastPrinted>2012-10-02T06:08:00Z</cp:lastPrinted>
  <dcterms:created xsi:type="dcterms:W3CDTF">2012-09-17T04:43:00Z</dcterms:created>
  <dcterms:modified xsi:type="dcterms:W3CDTF">2013-10-15T05:03:00Z</dcterms:modified>
</cp:coreProperties>
</file>