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C9" w:rsidRDefault="00CF2EC9" w:rsidP="00D32211">
      <w:pPr>
        <w:rPr>
          <w:sz w:val="28"/>
          <w:szCs w:val="28"/>
        </w:rPr>
      </w:pPr>
      <w:r>
        <w:rPr>
          <w:sz w:val="28"/>
          <w:szCs w:val="28"/>
        </w:rPr>
        <w:t>Проект  занятия вокального ансамбля по теме</w:t>
      </w:r>
    </w:p>
    <w:p w:rsidR="00CF2EC9" w:rsidRDefault="00D32211" w:rsidP="00D32211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D4661">
        <w:rPr>
          <w:sz w:val="28"/>
          <w:szCs w:val="28"/>
        </w:rPr>
        <w:t>Единство звуков, живущих в гармонии</w:t>
      </w:r>
      <w:r>
        <w:rPr>
          <w:sz w:val="28"/>
          <w:szCs w:val="28"/>
        </w:rPr>
        <w:t>»</w:t>
      </w:r>
      <w:r w:rsidR="00CF2EC9">
        <w:rPr>
          <w:sz w:val="28"/>
          <w:szCs w:val="28"/>
        </w:rPr>
        <w:t xml:space="preserve"> </w:t>
      </w:r>
    </w:p>
    <w:p w:rsidR="003B42E8" w:rsidRDefault="00CF2EC9" w:rsidP="00D32211">
      <w:pPr>
        <w:rPr>
          <w:sz w:val="28"/>
          <w:szCs w:val="28"/>
        </w:rPr>
      </w:pPr>
      <w:r>
        <w:rPr>
          <w:sz w:val="28"/>
          <w:szCs w:val="28"/>
        </w:rPr>
        <w:t>для младших классов детской школы искусств</w:t>
      </w:r>
    </w:p>
    <w:p w:rsidR="00CF2EC9" w:rsidRPr="00F15E0A" w:rsidRDefault="00CF2EC9" w:rsidP="00D32211">
      <w:pPr>
        <w:rPr>
          <w:sz w:val="28"/>
          <w:szCs w:val="28"/>
        </w:rPr>
      </w:pPr>
    </w:p>
    <w:p w:rsidR="00F15E0A" w:rsidRDefault="00F15E0A" w:rsidP="00F15E0A">
      <w:pPr>
        <w:rPr>
          <w:sz w:val="28"/>
          <w:szCs w:val="28"/>
        </w:rPr>
      </w:pPr>
      <w:r>
        <w:rPr>
          <w:sz w:val="28"/>
          <w:szCs w:val="28"/>
        </w:rPr>
        <w:t>Краткое описание</w:t>
      </w:r>
    </w:p>
    <w:p w:rsidR="00F15E0A" w:rsidRPr="00F15E0A" w:rsidRDefault="00F15E0A" w:rsidP="00F15E0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EC9">
        <w:rPr>
          <w:sz w:val="28"/>
          <w:szCs w:val="28"/>
        </w:rPr>
        <w:t>Представленный проект</w:t>
      </w:r>
      <w:r w:rsidR="004B103F">
        <w:rPr>
          <w:sz w:val="28"/>
          <w:szCs w:val="28"/>
        </w:rPr>
        <w:t xml:space="preserve"> сопровождается</w:t>
      </w:r>
      <w:r w:rsidR="00CF2EC9">
        <w:rPr>
          <w:sz w:val="28"/>
          <w:szCs w:val="28"/>
        </w:rPr>
        <w:t xml:space="preserve"> описанием хода занятия</w:t>
      </w:r>
      <w:r w:rsidR="004B103F">
        <w:rPr>
          <w:sz w:val="28"/>
          <w:szCs w:val="28"/>
        </w:rPr>
        <w:t>, его технологической картой и нотным текстом.</w:t>
      </w:r>
    </w:p>
    <w:p w:rsidR="00D32211" w:rsidRDefault="00DA4447" w:rsidP="00D32211">
      <w:pPr>
        <w:jc w:val="left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D32211">
        <w:rPr>
          <w:sz w:val="28"/>
          <w:szCs w:val="28"/>
        </w:rPr>
        <w:t>:</w:t>
      </w:r>
    </w:p>
    <w:p w:rsidR="00D32211" w:rsidRPr="00DA4447" w:rsidRDefault="00D32211" w:rsidP="00DA444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DA4447">
        <w:rPr>
          <w:sz w:val="28"/>
          <w:szCs w:val="28"/>
        </w:rPr>
        <w:t>Познакомиться с понятиями в пении –</w:t>
      </w:r>
      <w:r w:rsidR="00BC37C7">
        <w:rPr>
          <w:sz w:val="28"/>
          <w:szCs w:val="28"/>
        </w:rPr>
        <w:t xml:space="preserve"> </w:t>
      </w:r>
      <w:r w:rsidR="00DA4447" w:rsidRPr="00DA4447">
        <w:rPr>
          <w:sz w:val="28"/>
          <w:szCs w:val="28"/>
        </w:rPr>
        <w:t>«</w:t>
      </w:r>
      <w:r w:rsidRPr="00DA4447">
        <w:rPr>
          <w:sz w:val="28"/>
          <w:szCs w:val="28"/>
        </w:rPr>
        <w:t>ансамбль</w:t>
      </w:r>
      <w:r w:rsidR="00DA4447" w:rsidRPr="00DA4447">
        <w:rPr>
          <w:sz w:val="28"/>
          <w:szCs w:val="28"/>
        </w:rPr>
        <w:t>»</w:t>
      </w:r>
      <w:r w:rsidRPr="00DA4447">
        <w:rPr>
          <w:sz w:val="28"/>
          <w:szCs w:val="28"/>
        </w:rPr>
        <w:t xml:space="preserve"> и </w:t>
      </w:r>
      <w:r w:rsidR="00DA4447" w:rsidRPr="00DA4447">
        <w:rPr>
          <w:sz w:val="28"/>
          <w:szCs w:val="28"/>
        </w:rPr>
        <w:t>«</w:t>
      </w:r>
      <w:r w:rsidRPr="00DA4447">
        <w:rPr>
          <w:sz w:val="28"/>
          <w:szCs w:val="28"/>
        </w:rPr>
        <w:t>строй</w:t>
      </w:r>
      <w:r w:rsidR="00DA4447" w:rsidRPr="00DA4447">
        <w:rPr>
          <w:sz w:val="28"/>
          <w:szCs w:val="28"/>
        </w:rPr>
        <w:t>»</w:t>
      </w:r>
    </w:p>
    <w:p w:rsidR="00D32211" w:rsidRPr="00DA4447" w:rsidRDefault="00D32211" w:rsidP="00DA444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DA4447">
        <w:rPr>
          <w:sz w:val="28"/>
          <w:szCs w:val="28"/>
        </w:rPr>
        <w:t>Добиваться устойчивого интонирования одноголосного пения</w:t>
      </w:r>
    </w:p>
    <w:p w:rsidR="00DA4447" w:rsidRPr="00DA4447" w:rsidRDefault="00DA4447" w:rsidP="00DA444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DA4447">
        <w:rPr>
          <w:sz w:val="28"/>
          <w:szCs w:val="28"/>
        </w:rPr>
        <w:t>Знакомство с видами двухголосного пения:</w:t>
      </w:r>
    </w:p>
    <w:p w:rsidR="00774675" w:rsidRDefault="00DA4447" w:rsidP="00D3221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6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противоположное </w:t>
      </w:r>
      <w:r w:rsidR="003C361E">
        <w:rPr>
          <w:sz w:val="28"/>
          <w:szCs w:val="28"/>
        </w:rPr>
        <w:t>движение голосов;</w:t>
      </w:r>
      <w:r>
        <w:rPr>
          <w:sz w:val="28"/>
          <w:szCs w:val="28"/>
        </w:rPr>
        <w:t xml:space="preserve"> движение </w:t>
      </w:r>
      <w:proofErr w:type="gramStart"/>
      <w:r>
        <w:rPr>
          <w:sz w:val="28"/>
          <w:szCs w:val="28"/>
        </w:rPr>
        <w:t>параллельными</w:t>
      </w:r>
      <w:proofErr w:type="gramEnd"/>
      <w:r>
        <w:rPr>
          <w:sz w:val="28"/>
          <w:szCs w:val="28"/>
        </w:rPr>
        <w:t xml:space="preserve"> </w:t>
      </w:r>
      <w:r w:rsidR="003C361E">
        <w:rPr>
          <w:sz w:val="28"/>
          <w:szCs w:val="28"/>
        </w:rPr>
        <w:t xml:space="preserve">          </w:t>
      </w:r>
    </w:p>
    <w:p w:rsidR="003C361E" w:rsidRDefault="003C361E" w:rsidP="00D3221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интервалами; канон</w:t>
      </w:r>
    </w:p>
    <w:p w:rsidR="00DA4447" w:rsidRPr="00DA4447" w:rsidRDefault="00DA4447" w:rsidP="00DA4447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DA4447">
        <w:rPr>
          <w:sz w:val="28"/>
          <w:szCs w:val="28"/>
        </w:rPr>
        <w:t>совершенствование навыка устойчивого интонирования одноголосных и двухголосных музыкальных фрагментов</w:t>
      </w:r>
    </w:p>
    <w:p w:rsidR="00DA4447" w:rsidRDefault="00DA4447" w:rsidP="003C361E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3C361E">
        <w:rPr>
          <w:sz w:val="28"/>
          <w:szCs w:val="28"/>
        </w:rPr>
        <w:t>работа над разучиванием песни «Нотные бусинки» музыка С.Соснина.</w:t>
      </w:r>
    </w:p>
    <w:p w:rsidR="003C361E" w:rsidRDefault="003C361E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Методы: беседа, сравнение</w:t>
      </w:r>
    </w:p>
    <w:p w:rsidR="003C361E" w:rsidRDefault="003C361E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 w:rsidRPr="003C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магнитофон, фортепиано, запись песни А.Ермолова </w:t>
      </w:r>
      <w:r w:rsidR="00136108">
        <w:rPr>
          <w:sz w:val="28"/>
          <w:szCs w:val="28"/>
        </w:rPr>
        <w:t xml:space="preserve">«Мы дети твои, Россия», </w:t>
      </w:r>
      <w:r>
        <w:rPr>
          <w:sz w:val="28"/>
          <w:szCs w:val="28"/>
        </w:rPr>
        <w:t xml:space="preserve">минусовая фонограмма песни </w:t>
      </w:r>
      <w:r w:rsidR="00136108">
        <w:rPr>
          <w:sz w:val="28"/>
          <w:szCs w:val="28"/>
        </w:rPr>
        <w:t xml:space="preserve">«Любимая школа»,  </w:t>
      </w:r>
      <w:r>
        <w:rPr>
          <w:sz w:val="28"/>
          <w:szCs w:val="28"/>
        </w:rPr>
        <w:t>карточки со словами: Хор–Хорошо, С–Часть-е (соединение частей в единое слово), партитура песни «Нотные бусинки».</w:t>
      </w:r>
    </w:p>
    <w:p w:rsidR="003C361E" w:rsidRDefault="003C361E" w:rsidP="003C361E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3C361E" w:rsidRDefault="007067F6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361E">
        <w:rPr>
          <w:sz w:val="28"/>
          <w:szCs w:val="28"/>
        </w:rPr>
        <w:t>Организационный момент: приветствие, пр</w:t>
      </w:r>
      <w:r>
        <w:rPr>
          <w:sz w:val="28"/>
          <w:szCs w:val="28"/>
        </w:rPr>
        <w:t>о</w:t>
      </w:r>
      <w:r w:rsidR="003C361E">
        <w:rPr>
          <w:sz w:val="28"/>
          <w:szCs w:val="28"/>
        </w:rPr>
        <w:t>верка готовности к занятию.</w:t>
      </w:r>
    </w:p>
    <w:p w:rsidR="007067F6" w:rsidRDefault="007067F6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7D09">
        <w:rPr>
          <w:sz w:val="28"/>
          <w:szCs w:val="28"/>
        </w:rPr>
        <w:t>Артикуляционная гимнастика.</w:t>
      </w:r>
    </w:p>
    <w:p w:rsidR="00F252A4" w:rsidRDefault="007067F6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Что относится к артикуляционному аппарату? </w:t>
      </w:r>
    </w:p>
    <w:p w:rsidR="007067F6" w:rsidRDefault="007067F6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>(язык, губы, твёрдое и мягкое нёбо, нижняя челюсть</w:t>
      </w:r>
      <w:r w:rsidR="00F252A4">
        <w:rPr>
          <w:sz w:val="28"/>
          <w:szCs w:val="28"/>
        </w:rPr>
        <w:t>) Упражнения.</w:t>
      </w:r>
    </w:p>
    <w:p w:rsidR="007067F6" w:rsidRDefault="003A7D09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67F6">
        <w:rPr>
          <w:sz w:val="28"/>
          <w:szCs w:val="28"/>
        </w:rPr>
        <w:t>Дыхательная гимнастика</w:t>
      </w:r>
    </w:p>
    <w:p w:rsidR="007067F6" w:rsidRDefault="007067F6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>С чего начинается процесс пения? (с вдоха) Куда направляем воздух при вдохе? (в живот) корпус свободный, плечи опущены</w:t>
      </w:r>
      <w:r w:rsidR="00F252A4">
        <w:rPr>
          <w:sz w:val="28"/>
          <w:szCs w:val="28"/>
        </w:rPr>
        <w:t>. Упражнения</w:t>
      </w:r>
    </w:p>
    <w:p w:rsidR="00F252A4" w:rsidRDefault="003A7D09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2A4">
        <w:rPr>
          <w:sz w:val="28"/>
          <w:szCs w:val="28"/>
        </w:rPr>
        <w:t>Скороговорки</w:t>
      </w:r>
    </w:p>
    <w:p w:rsidR="00F252A4" w:rsidRDefault="00F252A4" w:rsidP="003C361E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Из под топота копыт, пыль  по полю летит</w:t>
      </w:r>
      <w:proofErr w:type="gramEnd"/>
    </w:p>
    <w:p w:rsidR="00F252A4" w:rsidRDefault="00F252A4" w:rsidP="003C361E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Как на горке на пригорке жили двадцать два Егорки (раз Егорка, два Егорка..</w:t>
      </w:r>
      <w:proofErr w:type="gramEnd"/>
    </w:p>
    <w:p w:rsidR="003A7D09" w:rsidRDefault="00F252A4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>- Ехал грека через реку, видит грека в реке рак, сунул грека руку в реку рак за руку грека цап.</w:t>
      </w:r>
      <w:r w:rsidR="003A7D09">
        <w:rPr>
          <w:sz w:val="28"/>
          <w:szCs w:val="28"/>
        </w:rPr>
        <w:t xml:space="preserve"> </w:t>
      </w:r>
    </w:p>
    <w:p w:rsidR="00F252A4" w:rsidRDefault="003A7D09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52A4">
        <w:rPr>
          <w:sz w:val="28"/>
          <w:szCs w:val="28"/>
        </w:rPr>
        <w:t>Внимание педагога должно быть направлено на: свободу мышц</w:t>
      </w:r>
      <w:proofErr w:type="gramStart"/>
      <w:r w:rsidR="00F252A4">
        <w:rPr>
          <w:sz w:val="28"/>
          <w:szCs w:val="28"/>
        </w:rPr>
        <w:t xml:space="preserve">;. </w:t>
      </w:r>
      <w:proofErr w:type="gramEnd"/>
      <w:r w:rsidR="00F252A4">
        <w:rPr>
          <w:sz w:val="28"/>
          <w:szCs w:val="28"/>
        </w:rPr>
        <w:t>Правильность осанки; активную работу мышц дыхательно-голосовой опоры;</w:t>
      </w:r>
    </w:p>
    <w:p w:rsidR="00F252A4" w:rsidRDefault="00F252A4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>Умение сделать вдох и целесообра</w:t>
      </w:r>
      <w:r w:rsidR="003A7D09">
        <w:rPr>
          <w:sz w:val="28"/>
          <w:szCs w:val="28"/>
        </w:rPr>
        <w:t>з</w:t>
      </w:r>
      <w:r>
        <w:rPr>
          <w:sz w:val="28"/>
          <w:szCs w:val="28"/>
        </w:rPr>
        <w:t>но распределить выдох</w:t>
      </w:r>
      <w:r w:rsidR="003A7D09">
        <w:rPr>
          <w:sz w:val="28"/>
          <w:szCs w:val="28"/>
        </w:rPr>
        <w:t>; работу резонаторной системы; общая внятность речи; ритмическая точность.</w:t>
      </w:r>
    </w:p>
    <w:p w:rsidR="003A7D09" w:rsidRDefault="003A7D09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>Варианты произношения текстов: активный выдох в конце фразы; произношение с различной интонацией (удивления, радости, возмущения…)</w:t>
      </w:r>
    </w:p>
    <w:p w:rsidR="003A7D09" w:rsidRPr="003C361E" w:rsidRDefault="003A7D09" w:rsidP="003C361E">
      <w:pPr>
        <w:jc w:val="left"/>
        <w:rPr>
          <w:sz w:val="28"/>
          <w:szCs w:val="28"/>
        </w:rPr>
      </w:pPr>
      <w:r>
        <w:rPr>
          <w:sz w:val="28"/>
          <w:szCs w:val="28"/>
        </w:rPr>
        <w:t>Распевание.</w:t>
      </w:r>
    </w:p>
    <w:p w:rsidR="003A7D09" w:rsidRDefault="003C361E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7D09">
        <w:rPr>
          <w:sz w:val="28"/>
          <w:szCs w:val="28"/>
        </w:rPr>
        <w:t>5. Распевание.</w:t>
      </w:r>
      <w:r w:rsidR="004D7CB5" w:rsidRPr="004D7CB5">
        <w:rPr>
          <w:noProof/>
          <w:sz w:val="28"/>
          <w:szCs w:val="28"/>
          <w:lang w:eastAsia="ru-RU"/>
        </w:rPr>
        <w:t xml:space="preserve"> </w:t>
      </w:r>
      <w:r w:rsidR="004D7CB5" w:rsidRPr="004D7CB5">
        <w:rPr>
          <w:sz w:val="28"/>
          <w:szCs w:val="28"/>
        </w:rPr>
        <w:drawing>
          <wp:inline distT="0" distB="0" distL="0" distR="0">
            <wp:extent cx="59340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61E" w:rsidRDefault="000A27AB" w:rsidP="003A7D09"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3A7D09">
        <w:rPr>
          <w:sz w:val="28"/>
          <w:szCs w:val="28"/>
        </w:rPr>
        <w:t xml:space="preserve">Пение с закрытым ртом. Во </w:t>
      </w:r>
      <w:r>
        <w:rPr>
          <w:sz w:val="28"/>
          <w:szCs w:val="28"/>
        </w:rPr>
        <w:t xml:space="preserve">время пения на закрытый </w:t>
      </w:r>
      <w:r w:rsidR="003A7D09">
        <w:rPr>
          <w:sz w:val="28"/>
          <w:szCs w:val="28"/>
        </w:rPr>
        <w:t>звук про</w:t>
      </w:r>
      <w:r>
        <w:rPr>
          <w:sz w:val="28"/>
          <w:szCs w:val="28"/>
        </w:rPr>
        <w:t xml:space="preserve">исходит развитие резонаторов. При пении почувствовать лёгкую вибрацию и лёгкое щекотание губ. </w:t>
      </w:r>
    </w:p>
    <w:p w:rsidR="0080799B" w:rsidRPr="0080799B" w:rsidRDefault="00BE138D" w:rsidP="003A7D09">
      <w:pPr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05325" cy="74295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AB" w:rsidRDefault="000A27AB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-При пении на гласные звуки следить за тем, чтобы гласные были направлены в одну точку (в верхние зубы), единая высокая позиция.</w:t>
      </w:r>
      <w:r w:rsidR="004D7CB5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666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AB" w:rsidRDefault="000A27AB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близкого звука, освобождение от горлового звучания.</w:t>
      </w:r>
    </w:p>
    <w:p w:rsidR="000A27AB" w:rsidRDefault="000A27AB" w:rsidP="003A7D09"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Поднимаясь </w:t>
      </w:r>
      <w:r w:rsidR="00FC4EBC">
        <w:rPr>
          <w:sz w:val="28"/>
          <w:szCs w:val="28"/>
        </w:rPr>
        <w:t xml:space="preserve">вверх </w:t>
      </w:r>
      <w:r>
        <w:rPr>
          <w:sz w:val="28"/>
          <w:szCs w:val="28"/>
        </w:rPr>
        <w:t xml:space="preserve">по звукам, </w:t>
      </w:r>
      <w:r w:rsidR="00FC4EBC">
        <w:rPr>
          <w:sz w:val="28"/>
          <w:szCs w:val="28"/>
        </w:rPr>
        <w:t>следить за неизменным положением гортани.</w:t>
      </w:r>
    </w:p>
    <w:p w:rsidR="00BE138D" w:rsidRPr="00BE138D" w:rsidRDefault="00BE138D" w:rsidP="003A7D09">
      <w:pPr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86275" cy="781050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BC" w:rsidRDefault="00FC4EBC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-развитие правильной атаки.</w:t>
      </w:r>
    </w:p>
    <w:p w:rsidR="00BE138D" w:rsidRPr="00BE138D" w:rsidRDefault="00BE138D" w:rsidP="003A7D09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762000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BC" w:rsidRDefault="00FC4EBC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Следить за толчкообразной работой диафрагмы и мышц живота. Синхронно с этими толчками расслабляются мышцы груди</w:t>
      </w:r>
      <w:r w:rsidR="00BC37C7">
        <w:rPr>
          <w:sz w:val="28"/>
          <w:szCs w:val="28"/>
        </w:rPr>
        <w:t>,</w:t>
      </w:r>
      <w:r>
        <w:rPr>
          <w:sz w:val="28"/>
          <w:szCs w:val="28"/>
        </w:rPr>
        <w:t xml:space="preserve"> и опускается челюсть.</w:t>
      </w:r>
    </w:p>
    <w:p w:rsidR="00FC4EBC" w:rsidRDefault="00BE138D" w:rsidP="003A7D09"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-Сглаживание регистров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C491A">
        <w:rPr>
          <w:sz w:val="28"/>
          <w:szCs w:val="28"/>
        </w:rPr>
        <w:t>(</w:t>
      </w:r>
      <w:proofErr w:type="gramStart"/>
      <w:r w:rsidR="00EC491A">
        <w:rPr>
          <w:sz w:val="28"/>
          <w:szCs w:val="28"/>
        </w:rPr>
        <w:t>в</w:t>
      </w:r>
      <w:proofErr w:type="gramEnd"/>
      <w:r w:rsidR="00EC491A">
        <w:rPr>
          <w:sz w:val="28"/>
          <w:szCs w:val="28"/>
        </w:rPr>
        <w:t>ибрация губ)</w:t>
      </w:r>
    </w:p>
    <w:p w:rsidR="00BE138D" w:rsidRDefault="00BE138D" w:rsidP="003A7D09">
      <w:pPr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619125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8D" w:rsidRPr="00BE138D" w:rsidRDefault="00BE138D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…                                              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… </w:t>
      </w:r>
    </w:p>
    <w:p w:rsidR="00FC4EBC" w:rsidRDefault="00FC4EBC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Следить за свободой губ и ровным наполнением звуков при переходе к головному регистру. Чем медленнее скорость вибрации, тем лучше.</w:t>
      </w:r>
    </w:p>
    <w:p w:rsidR="00FC4EBC" w:rsidRDefault="00FC4EBC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-Развитие подвижности челюсти. </w:t>
      </w:r>
      <w:r w:rsidR="00EC491A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1228725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BC" w:rsidRDefault="00FC4EBC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Следить за чётким произношением слогов, толчкообразной работой диафрагмы, гортань остаётся в среднем положении и не поднимается за звуком.</w:t>
      </w:r>
      <w:r w:rsidR="00ED7ED3">
        <w:rPr>
          <w:sz w:val="28"/>
          <w:szCs w:val="28"/>
        </w:rPr>
        <w:t xml:space="preserve"> Кончик языка касается двух верхних передних зубов.</w:t>
      </w:r>
    </w:p>
    <w:p w:rsidR="00EC491A" w:rsidRDefault="00EC491A" w:rsidP="003A7D09">
      <w:pPr>
        <w:jc w:val="left"/>
        <w:rPr>
          <w:sz w:val="28"/>
          <w:szCs w:val="28"/>
        </w:rPr>
      </w:pPr>
    </w:p>
    <w:p w:rsidR="00ED7ED3" w:rsidRDefault="00ED7ED3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-Переход фальцета к грудному звуку.</w:t>
      </w:r>
      <w:r w:rsidR="00EC491A" w:rsidRPr="00EC491A">
        <w:rPr>
          <w:noProof/>
          <w:sz w:val="28"/>
          <w:szCs w:val="28"/>
          <w:lang w:eastAsia="ru-RU"/>
        </w:rPr>
        <w:t xml:space="preserve"> </w:t>
      </w:r>
      <w:r w:rsidR="00EC491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42553"/>
            <wp:effectExtent l="19050" t="0" r="317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D3" w:rsidRDefault="00ED7ED3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-Тренировка высокой гортани.</w:t>
      </w:r>
      <w:r w:rsidR="00EC491A" w:rsidRPr="00EC491A">
        <w:rPr>
          <w:noProof/>
          <w:sz w:val="28"/>
          <w:szCs w:val="28"/>
          <w:lang w:eastAsia="ru-RU"/>
        </w:rPr>
        <w:t xml:space="preserve"> </w:t>
      </w:r>
      <w:r w:rsidR="00EC491A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685800"/>
            <wp:effectExtent l="19050" t="0" r="9525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D3" w:rsidRDefault="00ED7ED3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Актуализация знаний. Слушание. </w:t>
      </w:r>
    </w:p>
    <w:p w:rsidR="00ED7ED3" w:rsidRDefault="00ED7ED3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-Сейчас мы с вами послушаем песню </w:t>
      </w:r>
      <w:r w:rsidR="004930C7">
        <w:rPr>
          <w:sz w:val="28"/>
          <w:szCs w:val="28"/>
        </w:rPr>
        <w:t xml:space="preserve">А.Ермолова «Мы дети твои, Россия». </w:t>
      </w:r>
      <w:r>
        <w:rPr>
          <w:sz w:val="28"/>
          <w:szCs w:val="28"/>
        </w:rPr>
        <w:t>Обратите внимание</w:t>
      </w:r>
      <w:r w:rsidR="00F95D26">
        <w:rPr>
          <w:sz w:val="28"/>
          <w:szCs w:val="28"/>
        </w:rPr>
        <w:t>,</w:t>
      </w:r>
      <w:r>
        <w:rPr>
          <w:sz w:val="28"/>
          <w:szCs w:val="28"/>
        </w:rPr>
        <w:t xml:space="preserve"> как исполняется это произведение. С сопровождением инструментов или без сопровождения? Одноголосное оно или будут звучать несколько голосов? </w:t>
      </w:r>
    </w:p>
    <w:p w:rsidR="00F95D26" w:rsidRDefault="00F95D2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Есть ли главный голос или все голоса равны по звучанию между собой?</w:t>
      </w:r>
    </w:p>
    <w:p w:rsidR="00F95D26" w:rsidRDefault="00F95D2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(звучит песня)</w:t>
      </w:r>
    </w:p>
    <w:p w:rsidR="00F95D26" w:rsidRDefault="00F95D2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Мотивация и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. </w:t>
      </w:r>
    </w:p>
    <w:p w:rsidR="00F95D26" w:rsidRDefault="00F95D2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Голос уникальный музыкальный инструмент, им можно изобразить многое. Даже то, как множество маленьких ручейков вливаются в одну реку. Один голос – основной, ведёт мелодию, остальные должны будут «вливать» свой голос в общее звучание. Но при этом, не перебивая друг друга и слушая главный. При таком стройном, слаженном пении получится «полноводная, полнозвучная река». Поэтому тема нашего урока: «Звуки, живущие в единстве».</w:t>
      </w:r>
    </w:p>
    <w:p w:rsidR="00F95D26" w:rsidRDefault="00F95D2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-Вам нравится петь хором? Почему лучше петь хором? (</w:t>
      </w:r>
      <w:proofErr w:type="spellStart"/>
      <w:proofErr w:type="gramStart"/>
      <w:r>
        <w:rPr>
          <w:sz w:val="28"/>
          <w:szCs w:val="28"/>
        </w:rPr>
        <w:t>Хор-Хорошо</w:t>
      </w:r>
      <w:proofErr w:type="spellEnd"/>
      <w:proofErr w:type="gramEnd"/>
      <w:r>
        <w:rPr>
          <w:sz w:val="28"/>
          <w:szCs w:val="28"/>
        </w:rPr>
        <w:t>)</w:t>
      </w:r>
    </w:p>
    <w:p w:rsidR="00F95D26" w:rsidRDefault="00F95D2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-Что такое хорошо? Когда человеку хорошо? </w:t>
      </w:r>
      <w:proofErr w:type="gramStart"/>
      <w:r>
        <w:rPr>
          <w:sz w:val="28"/>
          <w:szCs w:val="28"/>
        </w:rPr>
        <w:t>(Тогда, когда человека окружают друзья, когда между людьми есть взаимопонимание.</w:t>
      </w:r>
      <w:proofErr w:type="gramEnd"/>
      <w:r>
        <w:rPr>
          <w:sz w:val="28"/>
          <w:szCs w:val="28"/>
        </w:rPr>
        <w:t xml:space="preserve"> Их связывают добрые отношения, забота друг о друге. </w:t>
      </w:r>
      <w:proofErr w:type="gramStart"/>
      <w:r>
        <w:rPr>
          <w:sz w:val="28"/>
          <w:szCs w:val="28"/>
        </w:rPr>
        <w:t>Когда в обществе царят мир и дружба, тогда все счастливы).</w:t>
      </w:r>
      <w:r w:rsidR="00451D36">
        <w:rPr>
          <w:sz w:val="28"/>
          <w:szCs w:val="28"/>
        </w:rPr>
        <w:t xml:space="preserve"> </w:t>
      </w:r>
      <w:proofErr w:type="gramEnd"/>
    </w:p>
    <w:p w:rsidR="00451D36" w:rsidRDefault="00451D36" w:rsidP="003A7D09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-Прочитайте слово, которое здесь написано (С-Часть-Е.</w:t>
      </w:r>
      <w:proofErr w:type="gramEnd"/>
      <w:r>
        <w:rPr>
          <w:sz w:val="28"/>
          <w:szCs w:val="28"/>
        </w:rPr>
        <w:t xml:space="preserve"> С-соединение частей в </w:t>
      </w:r>
      <w:proofErr w:type="gramStart"/>
      <w:r>
        <w:rPr>
          <w:sz w:val="28"/>
          <w:szCs w:val="28"/>
        </w:rPr>
        <w:t>единое</w:t>
      </w:r>
      <w:proofErr w:type="gramEnd"/>
      <w:r>
        <w:rPr>
          <w:sz w:val="28"/>
          <w:szCs w:val="28"/>
        </w:rPr>
        <w:t>).</w:t>
      </w:r>
    </w:p>
    <w:p w:rsidR="00451D36" w:rsidRDefault="00451D3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8. Первичное усвоение учебного материала. </w:t>
      </w:r>
    </w:p>
    <w:p w:rsidR="00451D36" w:rsidRDefault="00451D36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-Хор состоит из разных голосов партий. Когда коллектив большой, он называется хор. А когда состав </w:t>
      </w:r>
      <w:proofErr w:type="gramStart"/>
      <w:r>
        <w:rPr>
          <w:sz w:val="28"/>
          <w:szCs w:val="28"/>
        </w:rPr>
        <w:t>поющих</w:t>
      </w:r>
      <w:proofErr w:type="gramEnd"/>
      <w:r>
        <w:rPr>
          <w:sz w:val="28"/>
          <w:szCs w:val="28"/>
        </w:rPr>
        <w:t xml:space="preserve"> не велик, он называется ансамбль. Как называется пение, когда все участники ансамбля поют в один голос? (унисон) А всегда мы поём в унисон? (нет) У каждой</w:t>
      </w:r>
      <w:r w:rsidR="00AB70BC">
        <w:rPr>
          <w:sz w:val="28"/>
          <w:szCs w:val="28"/>
        </w:rPr>
        <w:t xml:space="preserve"> партии может быть свой голос, своя роль. Все в ансамбле слушают друг друга. Голоса у певцов разные, но при этом они не выделяются</w:t>
      </w:r>
      <w:r w:rsidR="00A339AC">
        <w:rPr>
          <w:sz w:val="28"/>
          <w:szCs w:val="28"/>
        </w:rPr>
        <w:t xml:space="preserve">. Они утверждают не себя, а целое. Когда всё взаимосвязано, всё вовремя и к месту, то рождается гармония и </w:t>
      </w:r>
      <w:r w:rsidR="00A339AC">
        <w:rPr>
          <w:sz w:val="28"/>
          <w:szCs w:val="28"/>
        </w:rPr>
        <w:lastRenderedPageBreak/>
        <w:t xml:space="preserve">красота. Когда между звуками возникает согласие, они друг друга дополняют и тем самым рождают благозвучие. Это благозвучие также называется ансамблем. Вокальный ансамбль – это соединение всех вокальных элементов в единое целое. </w:t>
      </w:r>
    </w:p>
    <w:p w:rsidR="00A339AC" w:rsidRDefault="00A339AC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-какое движение мелодической линии голосов может встречаться при пении? (противоположное движение голосов, движение параллельными интервалами, канон)</w:t>
      </w:r>
    </w:p>
    <w:p w:rsidR="00F019AF" w:rsidRDefault="00F019AF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9. Применение знаний и способов действий. </w:t>
      </w:r>
    </w:p>
    <w:p w:rsidR="00F019AF" w:rsidRPr="00EC491A" w:rsidRDefault="00F019AF" w:rsidP="00EC491A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EC491A">
        <w:rPr>
          <w:sz w:val="28"/>
          <w:szCs w:val="28"/>
        </w:rPr>
        <w:t>Голоса движутся параллельными интервалами.</w:t>
      </w:r>
    </w:p>
    <w:p w:rsidR="00F019AF" w:rsidRPr="002E079F" w:rsidRDefault="00EC491A" w:rsidP="002E079F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2575" y="2686050"/>
            <wp:positionH relativeFrom="margin">
              <wp:align>center</wp:align>
            </wp:positionH>
            <wp:positionV relativeFrom="margin">
              <wp:align>center</wp:align>
            </wp:positionV>
            <wp:extent cx="5934075" cy="4591050"/>
            <wp:effectExtent l="19050" t="0" r="9525" b="0"/>
            <wp:wrapSquare wrapText="bothSides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9AF" w:rsidRPr="00EC491A">
        <w:rPr>
          <w:sz w:val="28"/>
          <w:szCs w:val="28"/>
        </w:rPr>
        <w:t>голоса движутся в противоположном направлении</w:t>
      </w:r>
    </w:p>
    <w:p w:rsidR="00EC491A" w:rsidRPr="00EC491A" w:rsidRDefault="00EC491A" w:rsidP="00EC491A">
      <w:pPr>
        <w:ind w:left="360"/>
        <w:jc w:val="left"/>
        <w:rPr>
          <w:sz w:val="28"/>
          <w:szCs w:val="28"/>
        </w:rPr>
      </w:pPr>
    </w:p>
    <w:p w:rsidR="00F019AF" w:rsidRDefault="00F019AF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10. Работа над песней С.Соснина «Нотные бусинки»</w:t>
      </w:r>
    </w:p>
    <w:p w:rsidR="00F019AF" w:rsidRDefault="00F019AF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>11. Подведение итога занятия и рефлексия:</w:t>
      </w:r>
    </w:p>
    <w:p w:rsidR="00F019AF" w:rsidRDefault="00F019AF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-С какими новыми понятиями познакомились на уроке?</w:t>
      </w:r>
    </w:p>
    <w:p w:rsidR="00F019AF" w:rsidRDefault="00F019AF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-Значение понятия ансамбля?</w:t>
      </w:r>
    </w:p>
    <w:p w:rsidR="00F019AF" w:rsidRDefault="00F019AF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-Что вам особенно запомнилось.</w:t>
      </w:r>
    </w:p>
    <w:p w:rsidR="00F019AF" w:rsidRDefault="00F019AF" w:rsidP="003A7D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-Исполнение готовой песни  Е.Ермолова «Любимая школа»</w:t>
      </w:r>
    </w:p>
    <w:p w:rsidR="009D663C" w:rsidRDefault="009D663C" w:rsidP="003A7D09">
      <w:pPr>
        <w:jc w:val="left"/>
        <w:rPr>
          <w:sz w:val="28"/>
          <w:szCs w:val="28"/>
        </w:rPr>
      </w:pPr>
    </w:p>
    <w:p w:rsidR="009D663C" w:rsidRDefault="009D663C" w:rsidP="003A7D09">
      <w:pPr>
        <w:jc w:val="left"/>
        <w:rPr>
          <w:sz w:val="28"/>
          <w:szCs w:val="28"/>
        </w:rPr>
      </w:pPr>
    </w:p>
    <w:p w:rsidR="002E079F" w:rsidRDefault="002E079F" w:rsidP="002E079F">
      <w:pPr>
        <w:jc w:val="both"/>
        <w:rPr>
          <w:sz w:val="28"/>
          <w:szCs w:val="28"/>
        </w:rPr>
      </w:pPr>
    </w:p>
    <w:p w:rsidR="009D663C" w:rsidRDefault="009D663C" w:rsidP="002E07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занятия по вокальному ансамблю.</w:t>
      </w:r>
    </w:p>
    <w:p w:rsidR="009D663C" w:rsidRDefault="009D663C" w:rsidP="009D66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Кулик Ю.Е., педагогом дополнительного образования</w:t>
      </w:r>
    </w:p>
    <w:p w:rsidR="009D663C" w:rsidRDefault="009D663C" w:rsidP="009D663C">
      <w:pPr>
        <w:rPr>
          <w:sz w:val="28"/>
          <w:szCs w:val="28"/>
        </w:rPr>
      </w:pPr>
      <w:r>
        <w:rPr>
          <w:sz w:val="28"/>
          <w:szCs w:val="28"/>
        </w:rPr>
        <w:t xml:space="preserve">МБОУ ДОД ДШИ № 15 Кировского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о. Самара</w:t>
      </w:r>
    </w:p>
    <w:p w:rsidR="00B2745B" w:rsidRDefault="00B2745B" w:rsidP="009D663C">
      <w:pPr>
        <w:rPr>
          <w:sz w:val="28"/>
          <w:szCs w:val="28"/>
        </w:rPr>
      </w:pPr>
    </w:p>
    <w:p w:rsidR="00B2745B" w:rsidRDefault="00B2745B" w:rsidP="009D663C">
      <w:pPr>
        <w:rPr>
          <w:sz w:val="28"/>
          <w:szCs w:val="28"/>
        </w:rPr>
      </w:pPr>
    </w:p>
    <w:tbl>
      <w:tblPr>
        <w:tblW w:w="10875" w:type="dxa"/>
        <w:tblInd w:w="-1263" w:type="dxa"/>
        <w:tblBorders>
          <w:top w:val="single" w:sz="4" w:space="0" w:color="auto"/>
        </w:tblBorders>
        <w:tblLook w:val="0000"/>
      </w:tblPr>
      <w:tblGrid>
        <w:gridCol w:w="2289"/>
        <w:gridCol w:w="2350"/>
        <w:gridCol w:w="3037"/>
        <w:gridCol w:w="3199"/>
      </w:tblGrid>
      <w:tr w:rsidR="007D1F5C" w:rsidTr="00922EFE">
        <w:trPr>
          <w:trHeight w:val="100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B2745B" w:rsidRDefault="009D663C" w:rsidP="007D1F5C">
            <w:pPr>
              <w:jc w:val="left"/>
              <w:rPr>
                <w:sz w:val="24"/>
                <w:szCs w:val="24"/>
              </w:rPr>
            </w:pPr>
            <w:r w:rsidRPr="00B2745B">
              <w:rPr>
                <w:sz w:val="24"/>
                <w:szCs w:val="24"/>
              </w:rPr>
              <w:t>Название этапа урока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9D663C" w:rsidRPr="00B2745B" w:rsidRDefault="00B034B1" w:rsidP="007D1F5C">
            <w:pPr>
              <w:jc w:val="left"/>
              <w:rPr>
                <w:sz w:val="24"/>
                <w:szCs w:val="24"/>
              </w:rPr>
            </w:pPr>
            <w:r w:rsidRPr="00B2745B">
              <w:rPr>
                <w:sz w:val="24"/>
                <w:szCs w:val="24"/>
              </w:rPr>
              <w:t>Задачи данного этапа урока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</w:tcBorders>
          </w:tcPr>
          <w:p w:rsidR="009D663C" w:rsidRPr="00B2745B" w:rsidRDefault="00B034B1" w:rsidP="007D1F5C">
            <w:pPr>
              <w:jc w:val="left"/>
              <w:rPr>
                <w:sz w:val="24"/>
                <w:szCs w:val="24"/>
              </w:rPr>
            </w:pPr>
            <w:r w:rsidRPr="00B2745B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B2745B" w:rsidRDefault="00B034B1" w:rsidP="007D1F5C">
            <w:pPr>
              <w:jc w:val="left"/>
              <w:rPr>
                <w:sz w:val="24"/>
                <w:szCs w:val="24"/>
              </w:rPr>
            </w:pPr>
            <w:r w:rsidRPr="00B2745B">
              <w:rPr>
                <w:sz w:val="24"/>
                <w:szCs w:val="24"/>
              </w:rPr>
              <w:t>Деятельность учащихся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770" w:type="dxa"/>
          </w:tcPr>
          <w:p w:rsidR="007D1F5C" w:rsidRPr="007D1F5C" w:rsidRDefault="007D1F5C" w:rsidP="007D1F5C">
            <w:pPr>
              <w:jc w:val="left"/>
              <w:rPr>
                <w:sz w:val="24"/>
                <w:szCs w:val="24"/>
              </w:rPr>
            </w:pPr>
            <w:r w:rsidRPr="007D1F5C">
              <w:rPr>
                <w:sz w:val="24"/>
                <w:szCs w:val="24"/>
              </w:rPr>
              <w:t>1.Организационный момент</w:t>
            </w:r>
          </w:p>
        </w:tc>
        <w:tc>
          <w:tcPr>
            <w:tcW w:w="1965" w:type="dxa"/>
          </w:tcPr>
          <w:p w:rsidR="007D1F5C" w:rsidRDefault="007D1F5C" w:rsidP="007D1F5C">
            <w:pPr>
              <w:jc w:val="left"/>
              <w:rPr>
                <w:sz w:val="24"/>
                <w:szCs w:val="24"/>
              </w:rPr>
            </w:pPr>
            <w:r w:rsidRPr="007D1F5C">
              <w:rPr>
                <w:sz w:val="24"/>
                <w:szCs w:val="24"/>
              </w:rPr>
              <w:t xml:space="preserve">Подготовить учащихся к работе на уроке: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7D1F5C">
              <w:rPr>
                <w:sz w:val="24"/>
                <w:szCs w:val="24"/>
              </w:rPr>
              <w:t>о</w:t>
            </w:r>
            <w:proofErr w:type="gramEnd"/>
            <w:r w:rsidRPr="007D1F5C">
              <w:rPr>
                <w:sz w:val="24"/>
                <w:szCs w:val="24"/>
              </w:rPr>
              <w:t>беспечить рабочую обстановку на учебном занятии;</w:t>
            </w:r>
          </w:p>
          <w:p w:rsidR="007D1F5C" w:rsidRPr="007D1F5C" w:rsidRDefault="007D1F5C" w:rsidP="007D1F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D1F5C">
              <w:rPr>
                <w:sz w:val="24"/>
                <w:szCs w:val="24"/>
              </w:rPr>
              <w:t>психологически подготовить учащихся к общению на учебном занятии</w:t>
            </w:r>
          </w:p>
        </w:tc>
        <w:tc>
          <w:tcPr>
            <w:tcW w:w="3375" w:type="dxa"/>
          </w:tcPr>
          <w:p w:rsidR="007D1F5C" w:rsidRPr="007D1F5C" w:rsidRDefault="007D1F5C" w:rsidP="007D1F5C">
            <w:pPr>
              <w:jc w:val="left"/>
              <w:rPr>
                <w:sz w:val="24"/>
                <w:szCs w:val="24"/>
              </w:rPr>
            </w:pPr>
            <w:r w:rsidRPr="007D1F5C">
              <w:rPr>
                <w:sz w:val="24"/>
                <w:szCs w:val="24"/>
              </w:rPr>
              <w:t>Зрите</w:t>
            </w:r>
            <w:r>
              <w:rPr>
                <w:sz w:val="24"/>
                <w:szCs w:val="24"/>
              </w:rPr>
              <w:t>льный и словесный конта</w:t>
            </w:r>
            <w:proofErr w:type="gramStart"/>
            <w:r>
              <w:rPr>
                <w:sz w:val="24"/>
                <w:szCs w:val="24"/>
              </w:rPr>
              <w:t>кт с кл</w:t>
            </w:r>
            <w:proofErr w:type="gramEnd"/>
            <w:r>
              <w:rPr>
                <w:sz w:val="24"/>
                <w:szCs w:val="24"/>
              </w:rPr>
              <w:t>ассом: настраивает на начало урока, проверяет готовность учащихся к уроку</w:t>
            </w:r>
          </w:p>
        </w:tc>
        <w:tc>
          <w:tcPr>
            <w:tcW w:w="3765" w:type="dxa"/>
          </w:tcPr>
          <w:p w:rsidR="007D1F5C" w:rsidRPr="00FA2E79" w:rsidRDefault="007A7A35" w:rsidP="00FA2E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770" w:type="dxa"/>
          </w:tcPr>
          <w:p w:rsidR="007D1F5C" w:rsidRPr="007A7A35" w:rsidRDefault="007A7A35" w:rsidP="007A7A35">
            <w:pPr>
              <w:jc w:val="left"/>
              <w:rPr>
                <w:sz w:val="24"/>
                <w:szCs w:val="24"/>
              </w:rPr>
            </w:pPr>
            <w:r w:rsidRPr="007A7A35">
              <w:rPr>
                <w:sz w:val="24"/>
                <w:szCs w:val="24"/>
              </w:rPr>
              <w:t>2. Распевание</w:t>
            </w:r>
          </w:p>
        </w:tc>
        <w:tc>
          <w:tcPr>
            <w:tcW w:w="1965" w:type="dxa"/>
          </w:tcPr>
          <w:p w:rsidR="007D1F5C" w:rsidRPr="007A7A35" w:rsidRDefault="007A7A35" w:rsidP="007A7A35">
            <w:pPr>
              <w:jc w:val="left"/>
              <w:rPr>
                <w:sz w:val="24"/>
                <w:szCs w:val="24"/>
              </w:rPr>
            </w:pPr>
            <w:r w:rsidRPr="007A7A35">
              <w:rPr>
                <w:sz w:val="24"/>
                <w:szCs w:val="24"/>
              </w:rPr>
              <w:t>Подготовка к пению голосового аппарата</w:t>
            </w:r>
          </w:p>
        </w:tc>
        <w:tc>
          <w:tcPr>
            <w:tcW w:w="3375" w:type="dxa"/>
          </w:tcPr>
          <w:p w:rsidR="007D1F5C" w:rsidRDefault="007A7A35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правильное выполнение упражнений.</w:t>
            </w:r>
          </w:p>
          <w:p w:rsidR="007A7A35" w:rsidRPr="007A7A35" w:rsidRDefault="007A7A35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Напоминает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о задачах каждого упражнения.</w:t>
            </w:r>
          </w:p>
        </w:tc>
        <w:tc>
          <w:tcPr>
            <w:tcW w:w="3765" w:type="dxa"/>
          </w:tcPr>
          <w:p w:rsidR="007D1F5C" w:rsidRPr="007A7A35" w:rsidRDefault="007A7A35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вокальные упражнения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770" w:type="dxa"/>
          </w:tcPr>
          <w:p w:rsidR="007D1F5C" w:rsidRPr="007A7A35" w:rsidRDefault="00E738FB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A7A35">
              <w:rPr>
                <w:sz w:val="24"/>
                <w:szCs w:val="24"/>
              </w:rPr>
              <w:t>Актуализация знаний: слушание</w:t>
            </w:r>
          </w:p>
        </w:tc>
        <w:tc>
          <w:tcPr>
            <w:tcW w:w="1965" w:type="dxa"/>
          </w:tcPr>
          <w:p w:rsidR="007D1F5C" w:rsidRPr="007A7A35" w:rsidRDefault="007A7A35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восприятие и анализ песни А.Ермолова «Любимая школа». Выявить знания учащихся о видах многоголосья.</w:t>
            </w:r>
          </w:p>
        </w:tc>
        <w:tc>
          <w:tcPr>
            <w:tcW w:w="3375" w:type="dxa"/>
          </w:tcPr>
          <w:p w:rsidR="007D1F5C" w:rsidRDefault="007A7A35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слушание музыкального материала.</w:t>
            </w:r>
          </w:p>
          <w:p w:rsidR="007A7A35" w:rsidRPr="007A7A35" w:rsidRDefault="007A7A35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фронтальную работу учащихся</w:t>
            </w:r>
          </w:p>
        </w:tc>
        <w:tc>
          <w:tcPr>
            <w:tcW w:w="3765" w:type="dxa"/>
          </w:tcPr>
          <w:p w:rsidR="007D1F5C" w:rsidRPr="007A7A35" w:rsidRDefault="007A7A35" w:rsidP="007A7A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музыкальное произведение. Дают ответы на вопросы учителя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770" w:type="dxa"/>
          </w:tcPr>
          <w:p w:rsidR="007D1F5C" w:rsidRPr="00E738FB" w:rsidRDefault="0074528A" w:rsidP="00E738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Мотивация и </w:t>
            </w: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965" w:type="dxa"/>
          </w:tcPr>
          <w:p w:rsidR="007D1F5C" w:rsidRPr="0074528A" w:rsidRDefault="0074528A" w:rsidP="007452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мотивацию учения учащихся, принятие ими целей занятия. Актуализировать субъектный опыт </w:t>
            </w:r>
            <w:proofErr w:type="spellStart"/>
            <w:r>
              <w:rPr>
                <w:sz w:val="24"/>
                <w:szCs w:val="24"/>
              </w:rPr>
              <w:t>учащихсяОзвучивает</w:t>
            </w:r>
            <w:proofErr w:type="spellEnd"/>
            <w:r>
              <w:rPr>
                <w:sz w:val="24"/>
                <w:szCs w:val="24"/>
              </w:rPr>
              <w:t xml:space="preserve"> тему урока «Звуки, живущие в единстве»</w:t>
            </w:r>
          </w:p>
        </w:tc>
        <w:tc>
          <w:tcPr>
            <w:tcW w:w="3375" w:type="dxa"/>
          </w:tcPr>
          <w:p w:rsidR="007D1F5C" w:rsidRDefault="0074528A" w:rsidP="0074528A">
            <w:pPr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Озвучивает тему урока «Звуки, живущие в единстве», привлекает учеников к понятиям: «ансамбль» и «строй» через карточки: «</w:t>
            </w:r>
            <w:proofErr w:type="spellStart"/>
            <w:r>
              <w:rPr>
                <w:sz w:val="24"/>
                <w:szCs w:val="24"/>
              </w:rPr>
              <w:t>Хор-Хорошо</w:t>
            </w:r>
            <w:proofErr w:type="spellEnd"/>
            <w:r>
              <w:rPr>
                <w:sz w:val="24"/>
                <w:szCs w:val="24"/>
              </w:rPr>
              <w:t xml:space="preserve">», «С-Часть-Е» соединение частей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единое.</w:t>
            </w:r>
          </w:p>
        </w:tc>
        <w:tc>
          <w:tcPr>
            <w:tcW w:w="3765" w:type="dxa"/>
          </w:tcPr>
          <w:p w:rsidR="007D1F5C" w:rsidRPr="0074528A" w:rsidRDefault="0074528A" w:rsidP="007452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и обсуждают цели урока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1770" w:type="dxa"/>
          </w:tcPr>
          <w:p w:rsidR="007D1F5C" w:rsidRPr="0074528A" w:rsidRDefault="0074528A" w:rsidP="007452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Первичное усвоение учебного материала</w:t>
            </w:r>
          </w:p>
        </w:tc>
        <w:tc>
          <w:tcPr>
            <w:tcW w:w="1965" w:type="dxa"/>
          </w:tcPr>
          <w:p w:rsidR="007D1F5C" w:rsidRPr="0074528A" w:rsidRDefault="0074528A" w:rsidP="007452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восприятие и первичное запоминание учащимися изучаемого материала</w:t>
            </w:r>
          </w:p>
        </w:tc>
        <w:tc>
          <w:tcPr>
            <w:tcW w:w="3375" w:type="dxa"/>
          </w:tcPr>
          <w:p w:rsidR="007D1F5C" w:rsidRPr="0074528A" w:rsidRDefault="0074528A" w:rsidP="007452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 учащихся с видами ансамблей: унисон, многоголосный</w:t>
            </w:r>
            <w:r w:rsidR="00B208F9">
              <w:rPr>
                <w:sz w:val="24"/>
                <w:szCs w:val="24"/>
              </w:rPr>
              <w:t xml:space="preserve">; с видами </w:t>
            </w:r>
            <w:proofErr w:type="spellStart"/>
            <w:r w:rsidR="00B208F9">
              <w:rPr>
                <w:sz w:val="24"/>
                <w:szCs w:val="24"/>
              </w:rPr>
              <w:t>двухголосья</w:t>
            </w:r>
            <w:proofErr w:type="spellEnd"/>
            <w:r w:rsidR="00B208F9">
              <w:rPr>
                <w:sz w:val="24"/>
                <w:szCs w:val="24"/>
              </w:rPr>
              <w:t>, побуждает к высказыванию своего мнения.</w:t>
            </w:r>
          </w:p>
        </w:tc>
        <w:tc>
          <w:tcPr>
            <w:tcW w:w="3765" w:type="dxa"/>
          </w:tcPr>
          <w:p w:rsidR="007D1F5C" w:rsidRPr="00B208F9" w:rsidRDefault="00B208F9" w:rsidP="00B208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ответы на вопросы учителя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770" w:type="dxa"/>
          </w:tcPr>
          <w:p w:rsidR="00B208F9" w:rsidRDefault="00B208F9" w:rsidP="00B208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Применение знаний и способов</w:t>
            </w:r>
          </w:p>
          <w:p w:rsidR="007D1F5C" w:rsidRDefault="00B208F9" w:rsidP="00B208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429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ействий</w:t>
            </w:r>
          </w:p>
          <w:p w:rsidR="00B208F9" w:rsidRPr="00B208F9" w:rsidRDefault="00B208F9" w:rsidP="00B208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B208F9" w:rsidRDefault="00B208F9" w:rsidP="00B208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комплексное применение </w:t>
            </w:r>
            <w:r w:rsidR="00594298">
              <w:rPr>
                <w:sz w:val="24"/>
                <w:szCs w:val="24"/>
              </w:rPr>
              <w:t>учащимися знаний, умений и способов действий.</w:t>
            </w:r>
          </w:p>
          <w:p w:rsidR="007D1F5C" w:rsidRPr="00B208F9" w:rsidRDefault="007D1F5C" w:rsidP="00B208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7D1F5C" w:rsidRPr="00594298" w:rsidRDefault="00594298" w:rsidP="005942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выполнить задания, пропеть виды предложенного </w:t>
            </w:r>
            <w:proofErr w:type="spellStart"/>
            <w:r>
              <w:rPr>
                <w:sz w:val="24"/>
                <w:szCs w:val="24"/>
              </w:rPr>
              <w:t>двухголосья</w:t>
            </w:r>
            <w:proofErr w:type="spellEnd"/>
            <w:r>
              <w:rPr>
                <w:sz w:val="24"/>
                <w:szCs w:val="24"/>
              </w:rPr>
              <w:t>: с противоположным движением голосов, с движением параллельными интервалами, канон. Добиваться устойчивого интонирования двухголосного упражнения.</w:t>
            </w:r>
          </w:p>
        </w:tc>
        <w:tc>
          <w:tcPr>
            <w:tcW w:w="3765" w:type="dxa"/>
          </w:tcPr>
          <w:p w:rsidR="007D1F5C" w:rsidRPr="00D245BD" w:rsidRDefault="00D245BD" w:rsidP="00D245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учителя. Дают ответы на вопросы учителя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1770" w:type="dxa"/>
          </w:tcPr>
          <w:p w:rsidR="007D1F5C" w:rsidRPr="00D245BD" w:rsidRDefault="00D245BD" w:rsidP="00D245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Работа над песней С.Соснина «Нотные бусинки»</w:t>
            </w:r>
          </w:p>
        </w:tc>
        <w:tc>
          <w:tcPr>
            <w:tcW w:w="1965" w:type="dxa"/>
          </w:tcPr>
          <w:p w:rsidR="007D1F5C" w:rsidRPr="00D245BD" w:rsidRDefault="00D245BD" w:rsidP="00D245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ладовое чувство, творческие способности, музыкальность</w:t>
            </w:r>
          </w:p>
        </w:tc>
        <w:tc>
          <w:tcPr>
            <w:tcW w:w="3375" w:type="dxa"/>
          </w:tcPr>
          <w:p w:rsidR="007D1F5C" w:rsidRPr="00D245BD" w:rsidRDefault="00D245BD" w:rsidP="00D245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фронтальную и групповую работу учащихся. Добивается устойчивого интонирования, как в отдельных партиях, так и в ансамбле в целом.</w:t>
            </w:r>
          </w:p>
        </w:tc>
        <w:tc>
          <w:tcPr>
            <w:tcW w:w="3765" w:type="dxa"/>
          </w:tcPr>
          <w:p w:rsidR="007D1F5C" w:rsidRPr="00136108" w:rsidRDefault="00136108" w:rsidP="001361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песню «Нотные бусинки» поют по партиям, сольфеджио и со словами, исполняют песню полным составом.</w:t>
            </w:r>
          </w:p>
        </w:tc>
      </w:tr>
      <w:tr w:rsidR="0074528A" w:rsidTr="007D1F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70" w:type="dxa"/>
          </w:tcPr>
          <w:p w:rsidR="007D1F5C" w:rsidRPr="00136108" w:rsidRDefault="00136108" w:rsidP="001361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Подведение итога занятия и рефлексия</w:t>
            </w:r>
          </w:p>
        </w:tc>
        <w:tc>
          <w:tcPr>
            <w:tcW w:w="1965" w:type="dxa"/>
          </w:tcPr>
          <w:p w:rsidR="007D1F5C" w:rsidRPr="00136108" w:rsidRDefault="00136108" w:rsidP="00136108">
            <w:pPr>
              <w:jc w:val="left"/>
              <w:rPr>
                <w:sz w:val="24"/>
                <w:szCs w:val="24"/>
              </w:rPr>
            </w:pPr>
            <w:r w:rsidRPr="00136108">
              <w:rPr>
                <w:sz w:val="24"/>
                <w:szCs w:val="24"/>
              </w:rPr>
              <w:t>Проанали</w:t>
            </w:r>
            <w:r>
              <w:rPr>
                <w:sz w:val="24"/>
                <w:szCs w:val="24"/>
              </w:rPr>
              <w:t>з</w:t>
            </w:r>
            <w:r w:rsidRPr="00136108">
              <w:rPr>
                <w:sz w:val="24"/>
                <w:szCs w:val="24"/>
              </w:rPr>
              <w:t>ировать и оценить успешность деятельности.</w:t>
            </w:r>
          </w:p>
        </w:tc>
        <w:tc>
          <w:tcPr>
            <w:tcW w:w="3375" w:type="dxa"/>
          </w:tcPr>
          <w:p w:rsidR="007D1F5C" w:rsidRPr="00136108" w:rsidRDefault="00136108" w:rsidP="001361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Подводит итог занятия. Организует рефлексию собственной деятельности. Предлагает исполнить песню </w:t>
            </w:r>
            <w:r w:rsidR="009E1443" w:rsidRPr="009E1443">
              <w:rPr>
                <w:sz w:val="24"/>
                <w:szCs w:val="24"/>
              </w:rPr>
              <w:t xml:space="preserve">Е.Ермолова </w:t>
            </w:r>
            <w:r>
              <w:rPr>
                <w:sz w:val="24"/>
                <w:szCs w:val="24"/>
              </w:rPr>
              <w:t>«Любима школа»</w:t>
            </w:r>
          </w:p>
        </w:tc>
        <w:tc>
          <w:tcPr>
            <w:tcW w:w="3765" w:type="dxa"/>
          </w:tcPr>
          <w:p w:rsidR="009E1443" w:rsidRPr="009E1443" w:rsidRDefault="009E1443" w:rsidP="009E14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подведении итога занятия, в рефлексии собственной деятельности. Исполняют песню </w:t>
            </w:r>
            <w:r w:rsidRPr="009E1443">
              <w:rPr>
                <w:sz w:val="24"/>
                <w:szCs w:val="24"/>
              </w:rPr>
              <w:t>Е.Ермолова «Любимая школа»</w:t>
            </w:r>
          </w:p>
          <w:p w:rsidR="007D1F5C" w:rsidRPr="009E1443" w:rsidRDefault="007D1F5C" w:rsidP="009E1443">
            <w:pPr>
              <w:jc w:val="left"/>
              <w:rPr>
                <w:sz w:val="24"/>
                <w:szCs w:val="24"/>
              </w:rPr>
            </w:pPr>
          </w:p>
        </w:tc>
      </w:tr>
    </w:tbl>
    <w:p w:rsidR="009D663C" w:rsidRDefault="009D663C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9D663C">
      <w:pPr>
        <w:rPr>
          <w:sz w:val="28"/>
          <w:szCs w:val="28"/>
        </w:rPr>
      </w:pPr>
    </w:p>
    <w:p w:rsidR="00922EFE" w:rsidRDefault="00922EFE" w:rsidP="00CF2EC9">
      <w:pPr>
        <w:jc w:val="both"/>
        <w:rPr>
          <w:sz w:val="28"/>
          <w:szCs w:val="28"/>
        </w:rPr>
      </w:pPr>
    </w:p>
    <w:p w:rsidR="004A42DD" w:rsidRDefault="00C81FEC" w:rsidP="009D66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Проект занятия по вокальному ансамблю</w:t>
      </w:r>
    </w:p>
    <w:p w:rsidR="004A42DD" w:rsidRDefault="004A42DD" w:rsidP="009D663C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99"/>
        <w:gridCol w:w="2398"/>
        <w:gridCol w:w="2377"/>
        <w:gridCol w:w="2399"/>
      </w:tblGrid>
      <w:tr w:rsidR="004A42DD" w:rsidTr="004A42DD">
        <w:trPr>
          <w:trHeight w:val="497"/>
        </w:trPr>
        <w:tc>
          <w:tcPr>
            <w:tcW w:w="4797" w:type="dxa"/>
            <w:gridSpan w:val="2"/>
            <w:vAlign w:val="bottom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Школа, класс, учитель</w:t>
            </w:r>
          </w:p>
        </w:tc>
        <w:tc>
          <w:tcPr>
            <w:tcW w:w="4776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 w:rsidRPr="00596C97">
              <w:rPr>
                <w:sz w:val="24"/>
                <w:szCs w:val="24"/>
              </w:rPr>
              <w:t>МБОУ ДОД ДШИ № 15 Кировского района, вокальный ансамбль «Камертон», Кулик Ю.Е.</w:t>
            </w:r>
          </w:p>
        </w:tc>
      </w:tr>
      <w:tr w:rsidR="004A42DD" w:rsidTr="004A42DD">
        <w:trPr>
          <w:trHeight w:val="475"/>
        </w:trPr>
        <w:tc>
          <w:tcPr>
            <w:tcW w:w="4797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 w:rsidRPr="00596C97">
              <w:rPr>
                <w:sz w:val="24"/>
                <w:szCs w:val="24"/>
              </w:rPr>
              <w:t>Характеристика класса</w:t>
            </w:r>
          </w:p>
        </w:tc>
        <w:tc>
          <w:tcPr>
            <w:tcW w:w="4776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классе 12 девочек (8-10 лет) </w:t>
            </w: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  <w:r>
              <w:rPr>
                <w:sz w:val="24"/>
                <w:szCs w:val="24"/>
              </w:rPr>
              <w:t xml:space="preserve"> 100%</w:t>
            </w:r>
          </w:p>
        </w:tc>
      </w:tr>
      <w:tr w:rsidR="004A42DD" w:rsidTr="004A42DD">
        <w:trPr>
          <w:trHeight w:val="497"/>
        </w:trPr>
        <w:tc>
          <w:tcPr>
            <w:tcW w:w="4797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4776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«Звуки, живущие в единстве»</w:t>
            </w:r>
          </w:p>
        </w:tc>
      </w:tr>
      <w:tr w:rsidR="004A42DD" w:rsidTr="004A42DD">
        <w:trPr>
          <w:trHeight w:val="497"/>
        </w:trPr>
        <w:tc>
          <w:tcPr>
            <w:tcW w:w="4797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4776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</w:tr>
      <w:tr w:rsidR="004A42DD" w:rsidTr="004A42DD">
        <w:trPr>
          <w:trHeight w:val="475"/>
        </w:trPr>
        <w:tc>
          <w:tcPr>
            <w:tcW w:w="4797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занятия</w:t>
            </w:r>
          </w:p>
        </w:tc>
        <w:tc>
          <w:tcPr>
            <w:tcW w:w="4776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sz w:val="24"/>
                <w:szCs w:val="24"/>
              </w:rPr>
              <w:t xml:space="preserve"> технология</w:t>
            </w:r>
          </w:p>
        </w:tc>
      </w:tr>
      <w:tr w:rsidR="004A42DD" w:rsidTr="004A42DD">
        <w:trPr>
          <w:trHeight w:val="497"/>
        </w:trPr>
        <w:tc>
          <w:tcPr>
            <w:tcW w:w="4797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776" w:type="dxa"/>
            <w:gridSpan w:val="2"/>
          </w:tcPr>
          <w:p w:rsidR="00596C97" w:rsidRPr="00596C97" w:rsidRDefault="00596C97" w:rsidP="00596C97">
            <w:pPr>
              <w:jc w:val="left"/>
              <w:rPr>
                <w:sz w:val="24"/>
                <w:szCs w:val="24"/>
              </w:rPr>
            </w:pPr>
            <w:r w:rsidRPr="00596C97">
              <w:rPr>
                <w:sz w:val="24"/>
                <w:szCs w:val="24"/>
                <w:lang w:val="en-US"/>
              </w:rPr>
              <w:t>DVD</w:t>
            </w:r>
            <w:r w:rsidRPr="00596C97">
              <w:rPr>
                <w:sz w:val="24"/>
                <w:szCs w:val="24"/>
              </w:rPr>
              <w:t xml:space="preserve"> магнитофон, фортепиано, запись песни А.Ермолова «Мы дети твои, Россия», минусовая фонограмма песни «Любимая школа»,  карточки со словами: Хор–Хорошо, С–Часть-е (соединение частей в единое слово), партитура песни «Нотные бусинки».</w:t>
            </w:r>
          </w:p>
          <w:p w:rsidR="004A42DD" w:rsidRPr="00596C97" w:rsidRDefault="004A42DD" w:rsidP="00596C97">
            <w:pPr>
              <w:jc w:val="left"/>
              <w:rPr>
                <w:sz w:val="24"/>
                <w:szCs w:val="24"/>
              </w:rPr>
            </w:pPr>
          </w:p>
        </w:tc>
      </w:tr>
      <w:tr w:rsidR="004A42DD" w:rsidTr="004A42DD">
        <w:trPr>
          <w:trHeight w:val="497"/>
        </w:trPr>
        <w:tc>
          <w:tcPr>
            <w:tcW w:w="4797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4776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Фронтальная, групповая</w:t>
            </w:r>
          </w:p>
        </w:tc>
      </w:tr>
      <w:tr w:rsidR="004A42DD" w:rsidTr="00CF5C63">
        <w:trPr>
          <w:trHeight w:val="270"/>
        </w:trPr>
        <w:tc>
          <w:tcPr>
            <w:tcW w:w="4797" w:type="dxa"/>
            <w:gridSpan w:val="2"/>
          </w:tcPr>
          <w:p w:rsidR="004A42DD" w:rsidRPr="00596C97" w:rsidRDefault="00CF5C63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обучения</w:t>
            </w:r>
          </w:p>
        </w:tc>
        <w:tc>
          <w:tcPr>
            <w:tcW w:w="4776" w:type="dxa"/>
            <w:gridSpan w:val="2"/>
          </w:tcPr>
          <w:p w:rsidR="004A42DD" w:rsidRPr="00596C97" w:rsidRDefault="00CF5C63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сравнение</w:t>
            </w:r>
          </w:p>
        </w:tc>
      </w:tr>
      <w:tr w:rsidR="00CF5C63" w:rsidTr="004A42DD">
        <w:trPr>
          <w:trHeight w:val="212"/>
        </w:trPr>
        <w:tc>
          <w:tcPr>
            <w:tcW w:w="4797" w:type="dxa"/>
            <w:gridSpan w:val="2"/>
          </w:tcPr>
          <w:p w:rsidR="00CF5C63" w:rsidRPr="00596C97" w:rsidRDefault="00CF5C63" w:rsidP="00596C9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sz w:val="24"/>
                <w:szCs w:val="24"/>
              </w:rPr>
              <w:t xml:space="preserve"> среда</w:t>
            </w:r>
          </w:p>
        </w:tc>
        <w:tc>
          <w:tcPr>
            <w:tcW w:w="4776" w:type="dxa"/>
            <w:gridSpan w:val="2"/>
          </w:tcPr>
          <w:p w:rsidR="00CF5C63" w:rsidRPr="00596C97" w:rsidRDefault="00CF5C63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Создаётся через комфортные условия для проведения занятия, смену видов деятельности, дыхательную гимнастику</w:t>
            </w:r>
          </w:p>
        </w:tc>
      </w:tr>
      <w:tr w:rsidR="004A42DD" w:rsidTr="004A42DD">
        <w:trPr>
          <w:trHeight w:val="605"/>
        </w:trPr>
        <w:tc>
          <w:tcPr>
            <w:tcW w:w="4797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цель занятия</w:t>
            </w:r>
          </w:p>
        </w:tc>
        <w:tc>
          <w:tcPr>
            <w:tcW w:w="4776" w:type="dxa"/>
            <w:gridSpan w:val="2"/>
          </w:tcPr>
          <w:p w:rsidR="004A42DD" w:rsidRPr="00596C97" w:rsidRDefault="00596C97" w:rsidP="00596C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понятиями в пении: «ансамбль» и «строй», так же с видами двухголосного пения: противоположным движением голосов, движением параллельными интервалами, каноном.</w:t>
            </w:r>
          </w:p>
        </w:tc>
      </w:tr>
      <w:tr w:rsidR="004A42DD" w:rsidTr="004A42DD">
        <w:trPr>
          <w:trHeight w:val="317"/>
        </w:trPr>
        <w:tc>
          <w:tcPr>
            <w:tcW w:w="2399" w:type="dxa"/>
            <w:vMerge w:val="restart"/>
          </w:tcPr>
          <w:p w:rsidR="004A42DD" w:rsidRPr="0001053F" w:rsidRDefault="0001053F" w:rsidP="000105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 содержанию занятия</w:t>
            </w:r>
          </w:p>
        </w:tc>
        <w:tc>
          <w:tcPr>
            <w:tcW w:w="2398" w:type="dxa"/>
          </w:tcPr>
          <w:p w:rsidR="004A42DD" w:rsidRPr="0001053F" w:rsidRDefault="0001053F" w:rsidP="0001053F">
            <w:pPr>
              <w:jc w:val="left"/>
              <w:rPr>
                <w:sz w:val="24"/>
                <w:szCs w:val="24"/>
              </w:rPr>
            </w:pPr>
            <w:r w:rsidRPr="0001053F">
              <w:rPr>
                <w:sz w:val="24"/>
                <w:szCs w:val="24"/>
              </w:rPr>
              <w:t xml:space="preserve">Образовательный </w:t>
            </w:r>
            <w:r>
              <w:rPr>
                <w:sz w:val="24"/>
                <w:szCs w:val="24"/>
              </w:rPr>
              <w:t>аспект</w:t>
            </w:r>
          </w:p>
        </w:tc>
        <w:tc>
          <w:tcPr>
            <w:tcW w:w="2377" w:type="dxa"/>
          </w:tcPr>
          <w:p w:rsidR="004A42DD" w:rsidRPr="0001053F" w:rsidRDefault="0001053F" w:rsidP="000105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Развивающий аспект</w:t>
            </w:r>
          </w:p>
        </w:tc>
        <w:tc>
          <w:tcPr>
            <w:tcW w:w="2399" w:type="dxa"/>
          </w:tcPr>
          <w:p w:rsidR="004A42DD" w:rsidRPr="0001053F" w:rsidRDefault="0001053F" w:rsidP="000105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Воспитательный аспект</w:t>
            </w:r>
          </w:p>
        </w:tc>
      </w:tr>
      <w:tr w:rsidR="004A42DD" w:rsidTr="004A42DD">
        <w:trPr>
          <w:trHeight w:val="316"/>
        </w:trPr>
        <w:tc>
          <w:tcPr>
            <w:tcW w:w="2399" w:type="dxa"/>
            <w:vMerge/>
          </w:tcPr>
          <w:p w:rsidR="004A42DD" w:rsidRDefault="004A42DD" w:rsidP="009D663C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4A42DD" w:rsidRPr="0001053F" w:rsidRDefault="0001053F" w:rsidP="000105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изучения нового материала и закрепления умения чистого интонирования упражнений и произведений, как в одноголосном, так и двухголосном изложении. Создать условия для применения знаний по освоению особенностей музыкального языка.</w:t>
            </w:r>
          </w:p>
        </w:tc>
        <w:tc>
          <w:tcPr>
            <w:tcW w:w="2377" w:type="dxa"/>
          </w:tcPr>
          <w:p w:rsidR="004A42DD" w:rsidRPr="0001053F" w:rsidRDefault="0001053F" w:rsidP="000105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развития самостоятельно ставить цели. Развивать ладовое чувство, творческие способности, музыкальность. Развивать способности к эмоционально-</w:t>
            </w:r>
            <w:r w:rsidR="008D5FC5">
              <w:rPr>
                <w:sz w:val="24"/>
                <w:szCs w:val="24"/>
              </w:rPr>
              <w:t>ценностному восприятию и пониманию музыкальных произведений.</w:t>
            </w:r>
          </w:p>
        </w:tc>
        <w:tc>
          <w:tcPr>
            <w:tcW w:w="2399" w:type="dxa"/>
          </w:tcPr>
          <w:p w:rsidR="004A42DD" w:rsidRPr="008D5FC5" w:rsidRDefault="008D5FC5" w:rsidP="008D5F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условия, способствующие формированию культуры межличностного общения учащихся и учителя. Воспитать музыкальный вкус, </w:t>
            </w:r>
            <w:proofErr w:type="spellStart"/>
            <w:r>
              <w:rPr>
                <w:sz w:val="24"/>
                <w:szCs w:val="24"/>
              </w:rPr>
              <w:t>слушательскую</w:t>
            </w:r>
            <w:proofErr w:type="spellEnd"/>
            <w:r>
              <w:rPr>
                <w:sz w:val="24"/>
                <w:szCs w:val="24"/>
              </w:rPr>
              <w:t xml:space="preserve"> и исполнительскую культуру учащихся.</w:t>
            </w:r>
          </w:p>
        </w:tc>
      </w:tr>
    </w:tbl>
    <w:p w:rsidR="004A42DD" w:rsidRPr="003C361E" w:rsidRDefault="004A42DD" w:rsidP="009D663C">
      <w:pPr>
        <w:rPr>
          <w:sz w:val="28"/>
          <w:szCs w:val="28"/>
        </w:rPr>
      </w:pPr>
    </w:p>
    <w:sectPr w:rsidR="004A42DD" w:rsidRPr="003C361E" w:rsidSect="003B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B10"/>
    <w:multiLevelType w:val="hybridMultilevel"/>
    <w:tmpl w:val="2BCC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446A"/>
    <w:multiLevelType w:val="hybridMultilevel"/>
    <w:tmpl w:val="98F8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E7A28"/>
    <w:multiLevelType w:val="hybridMultilevel"/>
    <w:tmpl w:val="4B8C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10FA0"/>
    <w:multiLevelType w:val="hybridMultilevel"/>
    <w:tmpl w:val="97A0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11"/>
    <w:rsid w:val="0001053F"/>
    <w:rsid w:val="000A27AB"/>
    <w:rsid w:val="000D4661"/>
    <w:rsid w:val="00136108"/>
    <w:rsid w:val="00264BD0"/>
    <w:rsid w:val="002E079F"/>
    <w:rsid w:val="003A7D09"/>
    <w:rsid w:val="003B42E8"/>
    <w:rsid w:val="003C361E"/>
    <w:rsid w:val="00451D36"/>
    <w:rsid w:val="004930C7"/>
    <w:rsid w:val="004A42DD"/>
    <w:rsid w:val="004B103F"/>
    <w:rsid w:val="004D7CB5"/>
    <w:rsid w:val="00594298"/>
    <w:rsid w:val="00596C97"/>
    <w:rsid w:val="005D7672"/>
    <w:rsid w:val="007067F6"/>
    <w:rsid w:val="0074528A"/>
    <w:rsid w:val="00774675"/>
    <w:rsid w:val="007A7A35"/>
    <w:rsid w:val="007D1F5C"/>
    <w:rsid w:val="0080799B"/>
    <w:rsid w:val="008D5FC5"/>
    <w:rsid w:val="008D7612"/>
    <w:rsid w:val="00922EFE"/>
    <w:rsid w:val="00964B67"/>
    <w:rsid w:val="00985C10"/>
    <w:rsid w:val="009D663C"/>
    <w:rsid w:val="009E1443"/>
    <w:rsid w:val="00A339AC"/>
    <w:rsid w:val="00A60033"/>
    <w:rsid w:val="00AB70BC"/>
    <w:rsid w:val="00AC4C47"/>
    <w:rsid w:val="00B034B1"/>
    <w:rsid w:val="00B208F9"/>
    <w:rsid w:val="00B2745B"/>
    <w:rsid w:val="00B8017A"/>
    <w:rsid w:val="00BC37C7"/>
    <w:rsid w:val="00BE138D"/>
    <w:rsid w:val="00C0722E"/>
    <w:rsid w:val="00C81FEC"/>
    <w:rsid w:val="00CF2EC9"/>
    <w:rsid w:val="00CF5C63"/>
    <w:rsid w:val="00D245BD"/>
    <w:rsid w:val="00D32211"/>
    <w:rsid w:val="00DA4447"/>
    <w:rsid w:val="00DF6C78"/>
    <w:rsid w:val="00E738FB"/>
    <w:rsid w:val="00EC491A"/>
    <w:rsid w:val="00ED7ED3"/>
    <w:rsid w:val="00F019AF"/>
    <w:rsid w:val="00F15E0A"/>
    <w:rsid w:val="00F252A4"/>
    <w:rsid w:val="00F95D26"/>
    <w:rsid w:val="00FA2E79"/>
    <w:rsid w:val="00F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47"/>
    <w:pPr>
      <w:ind w:left="720"/>
      <w:contextualSpacing/>
    </w:pPr>
  </w:style>
  <w:style w:type="table" w:styleId="a4">
    <w:name w:val="Table Grid"/>
    <w:basedOn w:val="a1"/>
    <w:uiPriority w:val="59"/>
    <w:rsid w:val="004A42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2014-10-07T19:51:00Z</dcterms:created>
  <dcterms:modified xsi:type="dcterms:W3CDTF">2014-11-04T11:17:00Z</dcterms:modified>
</cp:coreProperties>
</file>