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5E" w:rsidRPr="00532B6C" w:rsidRDefault="00532B6C" w:rsidP="00C9275E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  <w:r w:rsidRPr="00532B6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ED67CFC" wp14:editId="25858AAB">
            <wp:simplePos x="0" y="0"/>
            <wp:positionH relativeFrom="column">
              <wp:posOffset>3229610</wp:posOffset>
            </wp:positionH>
            <wp:positionV relativeFrom="paragraph">
              <wp:posOffset>-137160</wp:posOffset>
            </wp:positionV>
            <wp:extent cx="1348105" cy="1800225"/>
            <wp:effectExtent l="0" t="0" r="4445" b="9525"/>
            <wp:wrapSquare wrapText="bothSides"/>
            <wp:docPr id="4" name="Рисунок 4" descr="Leaning tower of pisa 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ning tower of pisa 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75E" w:rsidRPr="00532B6C">
        <w:rPr>
          <w:rFonts w:ascii="Arial" w:eastAsia="Times New Roman" w:hAnsi="Arial" w:cs="Arial"/>
          <w:kern w:val="36"/>
          <w:sz w:val="38"/>
          <w:szCs w:val="38"/>
          <w:lang w:eastAsia="ru-RU"/>
        </w:rPr>
        <w:t>Пизанская башня</w:t>
      </w:r>
    </w:p>
    <w:p w:rsidR="00C9275E" w:rsidRPr="00532B6C" w:rsidRDefault="00C9275E" w:rsidP="00C9275E">
      <w:pPr>
        <w:spacing w:after="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532B6C">
        <w:rPr>
          <w:rFonts w:ascii="Arial" w:eastAsia="Times New Roman" w:hAnsi="Arial" w:cs="Arial"/>
          <w:sz w:val="24"/>
          <w:szCs w:val="24"/>
          <w:lang w:eastAsia="ru-RU"/>
        </w:rPr>
        <w:t xml:space="preserve"> [</w:t>
      </w:r>
      <w:hyperlink r:id="rId8" w:tooltip="Править введение" w:history="1">
        <w:r w:rsidRPr="00532B6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Pr="00532B6C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9" w:tooltip="Править введение" w:history="1">
        <w:proofErr w:type="gramStart"/>
        <w:r w:rsidRPr="00532B6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Pr="00532B6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Pr="00532B6C">
        <w:rPr>
          <w:rFonts w:ascii="Arial" w:eastAsia="Times New Roman" w:hAnsi="Arial" w:cs="Arial"/>
          <w:sz w:val="24"/>
          <w:szCs w:val="24"/>
          <w:lang w:eastAsia="ru-RU"/>
        </w:rPr>
        <w:t>]</w:t>
      </w:r>
    </w:p>
    <w:p w:rsidR="00C9275E" w:rsidRPr="00532B6C" w:rsidRDefault="00C9275E" w:rsidP="00C9275E">
      <w:pPr>
        <w:spacing w:after="0" w:line="36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532B6C">
        <w:rPr>
          <w:rFonts w:ascii="Arial" w:eastAsia="Times New Roman" w:hAnsi="Arial" w:cs="Arial"/>
          <w:sz w:val="18"/>
          <w:szCs w:val="18"/>
          <w:lang w:eastAsia="ru-RU"/>
        </w:rPr>
        <w:t>Материал из Википедии — свободной энциклопедии</w:t>
      </w:r>
    </w:p>
    <w:tbl>
      <w:tblPr>
        <w:tblpPr w:leftFromText="285" w:rightFromText="45" w:bottomFromText="120" w:vertAnchor="text" w:horzAnchor="page" w:tblpX="4528" w:tblpY="1470"/>
        <w:tblW w:w="375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"/>
        <w:gridCol w:w="2149"/>
      </w:tblGrid>
      <w:tr w:rsidR="00844FA0" w:rsidRPr="00532B6C" w:rsidTr="00844FA0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Пизанская башня</w:t>
            </w:r>
          </w:p>
        </w:tc>
      </w:tr>
      <w:tr w:rsidR="00844FA0" w:rsidRPr="00532B6C" w:rsidTr="00844FA0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FA0" w:rsidRPr="00844FA0" w:rsidTr="00844FA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собор</w:t>
            </w: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 xml:space="preserve"> HYPERLINK "http://ru.wikipedia.org/w/index.php?title=Duomo_Santa_Maria_Assunta&amp;action=edit&amp;redlink=1" \o "Duomo Santa Maria Assunta (</w:instrText>
            </w: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страница</w:instrText>
            </w: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 xml:space="preserve"> </w:instrText>
            </w: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отсутствует</w:instrText>
            </w: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 xml:space="preserve">)" </w:instrText>
            </w: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Duomo</w:t>
            </w:r>
            <w:proofErr w:type="spellEnd"/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 xml:space="preserve"> Santa Maria </w:t>
            </w:r>
            <w:proofErr w:type="spellStart"/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Assunta</w:t>
            </w:r>
            <w:proofErr w:type="spellEnd"/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 </w:t>
            </w:r>
            <w:hyperlink r:id="rId10" w:tooltip="Пиза" w:history="1">
              <w:r w:rsidRPr="00532B6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Пиза</w:t>
              </w:r>
            </w:hyperlink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hyperlink r:id="rId11" w:tooltip="Италия" w:history="1">
              <w:r w:rsidRPr="00532B6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Италия</w:t>
              </w:r>
            </w:hyperlink>
          </w:p>
        </w:tc>
      </w:tr>
      <w:tr w:rsidR="00844FA0" w:rsidRPr="00532B6C" w:rsidTr="00844FA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 м; 8 этажей.</w:t>
            </w:r>
          </w:p>
        </w:tc>
      </w:tr>
      <w:tr w:rsidR="00844FA0" w:rsidRPr="00532B6C" w:rsidTr="00844FA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диаметр основы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18,484 м</w:t>
            </w:r>
          </w:p>
        </w:tc>
      </w:tr>
      <w:tr w:rsidR="00844FA0" w:rsidRPr="00532B6C" w:rsidTr="00844FA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диаметр основы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10,368 м</w:t>
            </w:r>
          </w:p>
        </w:tc>
      </w:tr>
      <w:tr w:rsidR="00844FA0" w:rsidRPr="00532B6C" w:rsidTr="00844FA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14700 т</w:t>
            </w:r>
          </w:p>
        </w:tc>
      </w:tr>
      <w:tr w:rsidR="00844FA0" w:rsidRPr="00532B6C" w:rsidTr="00844FA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 стен в основе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4,05 м</w:t>
            </w:r>
          </w:p>
        </w:tc>
      </w:tr>
      <w:tr w:rsidR="00844FA0" w:rsidRPr="00532B6C" w:rsidTr="00844FA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наклона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1173—1250 Север,</w:t>
            </w: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1272—1997 Юг.</w:t>
            </w:r>
          </w:p>
        </w:tc>
      </w:tr>
      <w:tr w:rsidR="00844FA0" w:rsidRPr="00532B6C" w:rsidTr="00844FA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  <w:hyperlink r:id="rId12" w:tooltip="Колокол" w:history="1">
              <w:r w:rsidRPr="00532B6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колоколов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44FA0" w:rsidRPr="00532B6C" w:rsidTr="00844FA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Наибольший колокол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L’Assunta</w:t>
            </w:r>
            <w:proofErr w:type="spellEnd"/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(Успение). 3,5 т., </w:t>
            </w:r>
            <w:proofErr w:type="gramStart"/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</w:t>
            </w:r>
            <w:proofErr w:type="gramEnd"/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1655 году</w:t>
            </w:r>
          </w:p>
        </w:tc>
      </w:tr>
      <w:tr w:rsidR="00844FA0" w:rsidRPr="00532B6C" w:rsidTr="00844FA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Самый старый колокол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Pasquarreccia</w:t>
            </w:r>
            <w:proofErr w:type="spellEnd"/>
          </w:p>
        </w:tc>
      </w:tr>
      <w:tr w:rsidR="00844FA0" w:rsidRPr="00532B6C" w:rsidTr="00844FA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Ступенек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</w:tr>
    </w:tbl>
    <w:tbl>
      <w:tblPr>
        <w:tblpPr w:leftFromText="180" w:rightFromText="180" w:vertAnchor="text" w:horzAnchor="margin" w:tblpY="3465"/>
        <w:tblW w:w="3750" w:type="dxa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392"/>
        <w:gridCol w:w="2358"/>
      </w:tblGrid>
      <w:tr w:rsidR="00844FA0" w:rsidRPr="00532B6C" w:rsidTr="00844FA0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844FA0" w:rsidRPr="00532B6C" w:rsidRDefault="00844FA0" w:rsidP="00844F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9911C9C" wp14:editId="2F0381C9">
                  <wp:extent cx="714375" cy="476250"/>
                  <wp:effectExtent l="0" t="0" r="9525" b="0"/>
                  <wp:docPr id="3" name="Рисунок 3" descr="Флаг ЮНЕСКО">
                    <a:hlinkClick xmlns:a="http://schemas.openxmlformats.org/drawingml/2006/main" r:id="rId13" tooltip="&quot;Флаг ЮНЕСКО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лаг ЮНЕСКО">
                            <a:hlinkClick r:id="rId13" tooltip="&quot;Флаг ЮНЕСКО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shd w:val="clear" w:color="auto" w:fill="CCCCFF"/>
            <w:vAlign w:val="center"/>
            <w:hideMark/>
          </w:tcPr>
          <w:p w:rsidR="00844FA0" w:rsidRPr="00532B6C" w:rsidRDefault="00844FA0" w:rsidP="00844F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" w:tooltip="Всемирное наследие" w:history="1">
              <w:r w:rsidRPr="00532B6C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Всемирное </w:t>
              </w:r>
              <w:proofErr w:type="spellStart"/>
              <w:r w:rsidRPr="00532B6C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наследие</w:t>
              </w:r>
            </w:hyperlink>
            <w:hyperlink r:id="rId16" w:tooltip="ЮНЕСКО" w:history="1">
              <w:r w:rsidRPr="00532B6C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ЮНЕСКО</w:t>
              </w:r>
              <w:proofErr w:type="spellEnd"/>
            </w:hyperlink>
            <w:r w:rsidRPr="00532B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объект № 395</w:t>
            </w:r>
            <w:r w:rsidRPr="00532B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7" w:history="1">
              <w:r w:rsidRPr="00532B6C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рус</w:t>
              </w:r>
              <w:proofErr w:type="gramStart"/>
              <w:r w:rsidRPr="00532B6C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.</w:t>
              </w:r>
              <w:proofErr w:type="gramEnd"/>
            </w:hyperlink>
            <w:r w:rsidRPr="00532B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• </w:t>
            </w:r>
            <w:hyperlink r:id="rId18" w:history="1">
              <w:proofErr w:type="gramStart"/>
              <w:r w:rsidRPr="00532B6C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а</w:t>
              </w:r>
              <w:proofErr w:type="gramEnd"/>
              <w:r w:rsidRPr="00532B6C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нгл.</w:t>
              </w:r>
            </w:hyperlink>
            <w:r w:rsidRPr="00532B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• </w:t>
            </w:r>
            <w:hyperlink r:id="rId19" w:history="1">
              <w:r w:rsidRPr="00532B6C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фр.</w:t>
              </w:r>
            </w:hyperlink>
          </w:p>
        </w:tc>
      </w:tr>
    </w:tbl>
    <w:p w:rsidR="00C9275E" w:rsidRPr="00532B6C" w:rsidRDefault="00C9275E" w:rsidP="00C9275E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proofErr w:type="spellStart"/>
      <w:proofErr w:type="gramStart"/>
      <w:r w:rsidRPr="00532B6C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Пиза́нская</w:t>
      </w:r>
      <w:proofErr w:type="spellEnd"/>
      <w:proofErr w:type="gramEnd"/>
      <w:r w:rsidRPr="00532B6C">
        <w:rPr>
          <w:rFonts w:ascii="Arial" w:eastAsia="Times New Roman" w:hAnsi="Arial" w:cs="Arial"/>
          <w:b/>
          <w:bCs/>
          <w:sz w:val="19"/>
          <w:szCs w:val="19"/>
          <w:lang w:eastAsia="ru-RU"/>
        </w:rPr>
        <w:t xml:space="preserve"> башня</w:t>
      </w:r>
      <w:r w:rsidRPr="00532B6C">
        <w:rPr>
          <w:rFonts w:ascii="Arial" w:eastAsia="Times New Roman" w:hAnsi="Arial" w:cs="Arial"/>
          <w:sz w:val="19"/>
          <w:szCs w:val="19"/>
          <w:lang w:eastAsia="ru-RU"/>
        </w:rPr>
        <w:t> (</w:t>
      </w:r>
      <w:hyperlink r:id="rId20" w:tooltip="Итальянский язык" w:history="1">
        <w:r w:rsidRPr="00532B6C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итал.</w:t>
        </w:r>
      </w:hyperlink>
      <w:r w:rsidRPr="00532B6C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532B6C">
        <w:rPr>
          <w:rFonts w:ascii="Arial" w:eastAsia="Times New Roman" w:hAnsi="Arial" w:cs="Arial"/>
          <w:i/>
          <w:iCs/>
          <w:sz w:val="19"/>
          <w:szCs w:val="19"/>
          <w:lang w:val="it-IT" w:eastAsia="ru-RU"/>
        </w:rPr>
        <w:t>Torre pendente di Pisa</w:t>
      </w:r>
      <w:r w:rsidRPr="00532B6C">
        <w:rPr>
          <w:rFonts w:ascii="Arial" w:eastAsia="Times New Roman" w:hAnsi="Arial" w:cs="Arial"/>
          <w:sz w:val="19"/>
          <w:szCs w:val="19"/>
          <w:lang w:eastAsia="ru-RU"/>
        </w:rPr>
        <w:t xml:space="preserve">) — колокольная башня, часть ансамбля городского собора Санта-Мария </w:t>
      </w:r>
      <w:proofErr w:type="spellStart"/>
      <w:r w:rsidRPr="00532B6C">
        <w:rPr>
          <w:rFonts w:ascii="Arial" w:eastAsia="Times New Roman" w:hAnsi="Arial" w:cs="Arial"/>
          <w:sz w:val="19"/>
          <w:szCs w:val="19"/>
          <w:lang w:eastAsia="ru-RU"/>
        </w:rPr>
        <w:t>Ассунта</w:t>
      </w:r>
      <w:proofErr w:type="spellEnd"/>
      <w:r w:rsidRPr="00532B6C">
        <w:rPr>
          <w:rFonts w:ascii="Arial" w:eastAsia="Times New Roman" w:hAnsi="Arial" w:cs="Arial"/>
          <w:sz w:val="19"/>
          <w:szCs w:val="19"/>
          <w:lang w:eastAsia="ru-RU"/>
        </w:rPr>
        <w:t xml:space="preserve"> (</w:t>
      </w:r>
      <w:hyperlink r:id="rId21" w:tooltip="Пизанский собор" w:history="1">
        <w:r w:rsidRPr="00532B6C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Пизанский собор</w:t>
        </w:r>
      </w:hyperlink>
      <w:r w:rsidRPr="00532B6C">
        <w:rPr>
          <w:rFonts w:ascii="Arial" w:eastAsia="Times New Roman" w:hAnsi="Arial" w:cs="Arial"/>
          <w:sz w:val="19"/>
          <w:szCs w:val="19"/>
          <w:lang w:eastAsia="ru-RU"/>
        </w:rPr>
        <w:t>) в городе </w:t>
      </w:r>
      <w:hyperlink r:id="rId22" w:tooltip="Пиза" w:history="1">
        <w:r w:rsidRPr="00532B6C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Пиза</w:t>
        </w:r>
      </w:hyperlink>
      <w:r w:rsidRPr="00532B6C">
        <w:rPr>
          <w:rFonts w:ascii="Arial" w:eastAsia="Times New Roman" w:hAnsi="Arial" w:cs="Arial"/>
          <w:sz w:val="19"/>
          <w:szCs w:val="19"/>
          <w:lang w:eastAsia="ru-RU"/>
        </w:rPr>
        <w:t>. Строительство башни было закончено в </w:t>
      </w:r>
      <w:hyperlink r:id="rId23" w:tooltip="1360 год" w:history="1">
        <w:r w:rsidRPr="00532B6C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1360 году</w:t>
        </w:r>
      </w:hyperlink>
      <w:r w:rsidRPr="00532B6C">
        <w:rPr>
          <w:rFonts w:ascii="Arial" w:eastAsia="Times New Roman" w:hAnsi="Arial" w:cs="Arial"/>
          <w:sz w:val="19"/>
          <w:szCs w:val="19"/>
          <w:lang w:eastAsia="ru-RU"/>
        </w:rPr>
        <w:t>. Башня получила прозвище «Падающая башня» и всемирную известность благодаря тому, что она сильно наклонена и как бы «падает».</w:t>
      </w:r>
    </w:p>
    <w:p w:rsidR="00C9275E" w:rsidRPr="00532B6C" w:rsidRDefault="00C9275E" w:rsidP="00532B6C">
      <w:pPr>
        <w:spacing w:before="96" w:after="120" w:line="360" w:lineRule="atLeast"/>
        <w:ind w:left="284"/>
        <w:rPr>
          <w:rFonts w:ascii="Arial" w:eastAsia="Times New Roman" w:hAnsi="Arial" w:cs="Arial"/>
          <w:sz w:val="19"/>
          <w:szCs w:val="19"/>
          <w:lang w:eastAsia="ru-RU"/>
        </w:rPr>
      </w:pPr>
      <w:r w:rsidRPr="00532B6C">
        <w:rPr>
          <w:rFonts w:ascii="Arial" w:eastAsia="Times New Roman" w:hAnsi="Arial" w:cs="Arial"/>
          <w:sz w:val="19"/>
          <w:szCs w:val="19"/>
          <w:lang w:eastAsia="ru-RU"/>
        </w:rPr>
        <w:t>Башня имеет 294 ступеньки. Высота башни составляет 55,86 </w:t>
      </w:r>
      <w:hyperlink r:id="rId24" w:tooltip="Метр" w:history="1">
        <w:r w:rsidRPr="00532B6C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м</w:t>
        </w:r>
      </w:hyperlink>
      <w:r w:rsidRPr="00532B6C">
        <w:rPr>
          <w:rFonts w:ascii="Arial" w:eastAsia="Times New Roman" w:hAnsi="Arial" w:cs="Arial"/>
          <w:sz w:val="19"/>
          <w:szCs w:val="19"/>
          <w:lang w:eastAsia="ru-RU"/>
        </w:rPr>
        <w:t> от земли на самой низкой стороне и 56,7 м на самой высокой стороне. Диаметр основания — 15,54 м. Толщина наружных стен уменьшается от основания к вершине (у основания — 4,9 м, на высоте галерей — 2,48 м). Её масса оценивается в 14 453 </w:t>
      </w:r>
      <w:hyperlink r:id="rId25" w:tooltip="Тонна" w:history="1">
        <w:r w:rsidRPr="00532B6C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т</w:t>
        </w:r>
      </w:hyperlink>
      <w:r w:rsidRPr="00532B6C">
        <w:rPr>
          <w:rFonts w:ascii="Arial" w:eastAsia="Times New Roman" w:hAnsi="Arial" w:cs="Arial"/>
          <w:sz w:val="19"/>
          <w:szCs w:val="19"/>
          <w:lang w:eastAsia="ru-RU"/>
        </w:rPr>
        <w:t>. Текущий наклон составляет 3</w:t>
      </w:r>
      <w:hyperlink r:id="rId26" w:tooltip="Градус, минута, секунда" w:history="1">
        <w:r w:rsidRPr="00532B6C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°</w:t>
        </w:r>
      </w:hyperlink>
      <w:r w:rsidRPr="00532B6C">
        <w:rPr>
          <w:rFonts w:ascii="Arial" w:eastAsia="Times New Roman" w:hAnsi="Arial" w:cs="Arial"/>
          <w:sz w:val="19"/>
          <w:szCs w:val="19"/>
          <w:lang w:eastAsia="ru-RU"/>
        </w:rPr>
        <w:t> 54</w:t>
      </w:r>
      <w:hyperlink r:id="rId27" w:tooltip="Градус, минута, секунда" w:history="1">
        <w:r w:rsidRPr="00532B6C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'</w:t>
        </w:r>
      </w:hyperlink>
      <w:hyperlink r:id="rId28" w:anchor="cite_note-newszn-1" w:history="1">
        <w:r w:rsidRPr="00532B6C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[1]</w:t>
        </w:r>
      </w:hyperlink>
      <w:r w:rsidRPr="00532B6C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C9275E" w:rsidRPr="00532B6C" w:rsidRDefault="00C9275E" w:rsidP="00844FA0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532B6C">
        <w:rPr>
          <w:rFonts w:ascii="Arial" w:eastAsia="Times New Roman" w:hAnsi="Arial" w:cs="Arial"/>
          <w:sz w:val="19"/>
          <w:szCs w:val="19"/>
          <w:lang w:eastAsia="ru-RU"/>
        </w:rPr>
        <w:t>Башня является </w:t>
      </w:r>
      <w:hyperlink r:id="rId29" w:tooltip="Колокольня" w:history="1">
        <w:r w:rsidRPr="00532B6C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колокольней</w:t>
        </w:r>
      </w:hyperlink>
      <w:r w:rsidRPr="00532B6C">
        <w:rPr>
          <w:rFonts w:ascii="Arial" w:eastAsia="Times New Roman" w:hAnsi="Arial" w:cs="Arial"/>
          <w:sz w:val="19"/>
          <w:szCs w:val="19"/>
          <w:lang w:eastAsia="ru-RU"/>
        </w:rPr>
        <w:t> </w:t>
      </w:r>
      <w:hyperlink r:id="rId30" w:tooltip="Католицизм" w:history="1">
        <w:r w:rsidRPr="00532B6C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католического</w:t>
        </w:r>
      </w:hyperlink>
      <w:r w:rsidRPr="00532B6C">
        <w:rPr>
          <w:rFonts w:ascii="Arial" w:eastAsia="Times New Roman" w:hAnsi="Arial" w:cs="Arial"/>
          <w:sz w:val="19"/>
          <w:szCs w:val="19"/>
          <w:lang w:eastAsia="ru-RU"/>
        </w:rPr>
        <w:t> </w:t>
      </w:r>
      <w:hyperlink r:id="rId31" w:tooltip="Собор (храм)" w:history="1">
        <w:r w:rsidRPr="00532B6C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собора</w:t>
        </w:r>
      </w:hyperlink>
      <w:r w:rsidRPr="00532B6C">
        <w:rPr>
          <w:rFonts w:ascii="Arial" w:eastAsia="Times New Roman" w:hAnsi="Arial" w:cs="Arial"/>
          <w:sz w:val="19"/>
          <w:szCs w:val="19"/>
          <w:lang w:eastAsia="ru-RU"/>
        </w:rPr>
        <w:t> </w:t>
      </w:r>
      <w:proofErr w:type="spellStart"/>
      <w:r w:rsidRPr="00532B6C">
        <w:rPr>
          <w:rFonts w:ascii="Arial" w:eastAsia="Times New Roman" w:hAnsi="Arial" w:cs="Arial"/>
          <w:sz w:val="19"/>
          <w:szCs w:val="19"/>
          <w:lang w:eastAsia="ru-RU"/>
        </w:rPr>
        <w:t>Duomo</w:t>
      </w:r>
      <w:proofErr w:type="spellEnd"/>
      <w:r w:rsidRPr="00532B6C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532B6C">
        <w:rPr>
          <w:rFonts w:ascii="Arial" w:eastAsia="Times New Roman" w:hAnsi="Arial" w:cs="Arial"/>
          <w:sz w:val="19"/>
          <w:szCs w:val="19"/>
          <w:lang w:eastAsia="ru-RU"/>
        </w:rPr>
        <w:t>Santa</w:t>
      </w:r>
      <w:proofErr w:type="spellEnd"/>
      <w:r w:rsidRPr="00532B6C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532B6C">
        <w:rPr>
          <w:rFonts w:ascii="Arial" w:eastAsia="Times New Roman" w:hAnsi="Arial" w:cs="Arial"/>
          <w:sz w:val="19"/>
          <w:szCs w:val="19"/>
          <w:lang w:eastAsia="ru-RU"/>
        </w:rPr>
        <w:t>Maria</w:t>
      </w:r>
      <w:proofErr w:type="spellEnd"/>
      <w:r w:rsidRPr="00532B6C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532B6C">
        <w:rPr>
          <w:rFonts w:ascii="Arial" w:eastAsia="Times New Roman" w:hAnsi="Arial" w:cs="Arial"/>
          <w:sz w:val="19"/>
          <w:szCs w:val="19"/>
          <w:lang w:eastAsia="ru-RU"/>
        </w:rPr>
        <w:t>Assunta</w:t>
      </w:r>
      <w:proofErr w:type="spellEnd"/>
      <w:r w:rsidRPr="00532B6C">
        <w:rPr>
          <w:rFonts w:ascii="Arial" w:eastAsia="Times New Roman" w:hAnsi="Arial" w:cs="Arial"/>
          <w:sz w:val="19"/>
          <w:szCs w:val="19"/>
          <w:lang w:eastAsia="ru-RU"/>
        </w:rPr>
        <w:t xml:space="preserve"> и, без сомнения, является одной из самых замечательных колоколен </w:t>
      </w:r>
      <w:hyperlink r:id="rId32" w:tooltip="Европа" w:history="1">
        <w:r w:rsidRPr="00532B6C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Европы</w:t>
        </w:r>
      </w:hyperlink>
      <w:r w:rsidRPr="00532B6C">
        <w:rPr>
          <w:rFonts w:ascii="Arial" w:eastAsia="Times New Roman" w:hAnsi="Arial" w:cs="Arial"/>
          <w:sz w:val="19"/>
          <w:szCs w:val="19"/>
          <w:lang w:eastAsia="ru-RU"/>
        </w:rPr>
        <w:t>. Архитектура ансамбля имела большое влияние на </w:t>
      </w:r>
      <w:hyperlink r:id="rId33" w:tooltip="Монументальное искусство" w:history="1">
        <w:r w:rsidRPr="00532B6C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 xml:space="preserve">монументальное </w:t>
        </w:r>
        <w:proofErr w:type="spellStart"/>
        <w:r w:rsidRPr="00532B6C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искусство</w:t>
        </w:r>
      </w:hyperlink>
      <w:r w:rsidRPr="00532B6C">
        <w:rPr>
          <w:rFonts w:ascii="Arial" w:eastAsia="Times New Roman" w:hAnsi="Arial" w:cs="Arial"/>
          <w:sz w:val="19"/>
          <w:szCs w:val="19"/>
          <w:lang w:eastAsia="ru-RU"/>
        </w:rPr>
        <w:t>Италии</w:t>
      </w:r>
      <w:proofErr w:type="spellEnd"/>
      <w:r w:rsidRPr="00532B6C">
        <w:rPr>
          <w:rFonts w:ascii="Arial" w:eastAsia="Times New Roman" w:hAnsi="Arial" w:cs="Arial"/>
          <w:sz w:val="19"/>
          <w:szCs w:val="19"/>
          <w:lang w:eastAsia="ru-RU"/>
        </w:rPr>
        <w:t xml:space="preserve"> XII—XIV столетий. 30 декабря 1986 года </w:t>
      </w:r>
      <w:hyperlink r:id="rId34" w:tooltip="ЮНЕСКО" w:history="1">
        <w:r w:rsidRPr="00532B6C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ЮНЕСКО</w:t>
        </w:r>
      </w:hyperlink>
      <w:r w:rsidRPr="00532B6C">
        <w:rPr>
          <w:rFonts w:ascii="Arial" w:eastAsia="Times New Roman" w:hAnsi="Arial" w:cs="Arial"/>
          <w:sz w:val="19"/>
          <w:szCs w:val="19"/>
          <w:lang w:eastAsia="ru-RU"/>
        </w:rPr>
        <w:t> присвоило статус </w:t>
      </w:r>
      <w:hyperlink r:id="rId35" w:tooltip="Всемирное наследие" w:history="1">
        <w:r w:rsidRPr="00532B6C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Всемирного наследия</w:t>
        </w:r>
      </w:hyperlink>
      <w:r w:rsidRPr="00532B6C">
        <w:rPr>
          <w:rFonts w:ascii="Arial" w:eastAsia="Times New Roman" w:hAnsi="Arial" w:cs="Arial"/>
          <w:sz w:val="19"/>
          <w:szCs w:val="19"/>
          <w:lang w:eastAsia="ru-RU"/>
        </w:rPr>
        <w:t> всему архитектурному ансамблю Поля Чудес (</w:t>
      </w:r>
      <w:proofErr w:type="spellStart"/>
      <w:r w:rsidRPr="00532B6C">
        <w:rPr>
          <w:rFonts w:ascii="Arial" w:eastAsia="Times New Roman" w:hAnsi="Arial" w:cs="Arial"/>
          <w:sz w:val="19"/>
          <w:szCs w:val="19"/>
          <w:lang w:eastAsia="ru-RU"/>
        </w:rPr>
        <w:t>Prato</w:t>
      </w:r>
      <w:proofErr w:type="spellEnd"/>
      <w:r w:rsidRPr="00532B6C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532B6C">
        <w:rPr>
          <w:rFonts w:ascii="Arial" w:eastAsia="Times New Roman" w:hAnsi="Arial" w:cs="Arial"/>
          <w:sz w:val="19"/>
          <w:szCs w:val="19"/>
          <w:lang w:eastAsia="ru-RU"/>
        </w:rPr>
        <w:t>dei</w:t>
      </w:r>
      <w:proofErr w:type="spellEnd"/>
      <w:r w:rsidRPr="00532B6C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532B6C">
        <w:rPr>
          <w:rFonts w:ascii="Arial" w:eastAsia="Times New Roman" w:hAnsi="Arial" w:cs="Arial"/>
          <w:sz w:val="19"/>
          <w:szCs w:val="19"/>
          <w:lang w:eastAsia="ru-RU"/>
        </w:rPr>
        <w:t>Miracoli</w:t>
      </w:r>
      <w:proofErr w:type="spellEnd"/>
      <w:r w:rsidRPr="00532B6C">
        <w:rPr>
          <w:rFonts w:ascii="Arial" w:eastAsia="Times New Roman" w:hAnsi="Arial" w:cs="Arial"/>
          <w:sz w:val="19"/>
          <w:szCs w:val="19"/>
          <w:lang w:eastAsia="ru-RU"/>
        </w:rPr>
        <w:t xml:space="preserve">): </w:t>
      </w:r>
    </w:p>
    <w:p w:rsidR="00844FA0" w:rsidRPr="00532B6C" w:rsidRDefault="00844FA0" w:rsidP="00844FA0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  <w:r w:rsidRPr="00532B6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B36370D" wp14:editId="39EAA16D">
            <wp:simplePos x="0" y="0"/>
            <wp:positionH relativeFrom="column">
              <wp:posOffset>3229610</wp:posOffset>
            </wp:positionH>
            <wp:positionV relativeFrom="paragraph">
              <wp:posOffset>-137160</wp:posOffset>
            </wp:positionV>
            <wp:extent cx="1348105" cy="1800225"/>
            <wp:effectExtent l="0" t="0" r="4445" b="9525"/>
            <wp:wrapSquare wrapText="bothSides"/>
            <wp:docPr id="1" name="Рисунок 1" descr="Leaning tower of pisa 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ning tower of pisa 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B6C">
        <w:rPr>
          <w:rFonts w:ascii="Arial" w:eastAsia="Times New Roman" w:hAnsi="Arial" w:cs="Arial"/>
          <w:kern w:val="36"/>
          <w:sz w:val="38"/>
          <w:szCs w:val="38"/>
          <w:lang w:eastAsia="ru-RU"/>
        </w:rPr>
        <w:t>Пизанская башня</w:t>
      </w:r>
    </w:p>
    <w:p w:rsidR="00844FA0" w:rsidRPr="00532B6C" w:rsidRDefault="00844FA0" w:rsidP="00844FA0">
      <w:pPr>
        <w:spacing w:after="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532B6C">
        <w:rPr>
          <w:rFonts w:ascii="Arial" w:eastAsia="Times New Roman" w:hAnsi="Arial" w:cs="Arial"/>
          <w:sz w:val="24"/>
          <w:szCs w:val="24"/>
          <w:lang w:eastAsia="ru-RU"/>
        </w:rPr>
        <w:t xml:space="preserve"> [</w:t>
      </w:r>
      <w:hyperlink r:id="rId36" w:tooltip="Править введение" w:history="1">
        <w:r w:rsidRPr="00532B6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Pr="00532B6C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37" w:tooltip="Править введение" w:history="1">
        <w:proofErr w:type="gramStart"/>
        <w:r w:rsidRPr="00532B6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Pr="00532B6C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Pr="00532B6C">
        <w:rPr>
          <w:rFonts w:ascii="Arial" w:eastAsia="Times New Roman" w:hAnsi="Arial" w:cs="Arial"/>
          <w:sz w:val="24"/>
          <w:szCs w:val="24"/>
          <w:lang w:eastAsia="ru-RU"/>
        </w:rPr>
        <w:t>]</w:t>
      </w:r>
    </w:p>
    <w:p w:rsidR="00844FA0" w:rsidRPr="00532B6C" w:rsidRDefault="00844FA0" w:rsidP="00844FA0">
      <w:pPr>
        <w:spacing w:after="0" w:line="36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532B6C">
        <w:rPr>
          <w:rFonts w:ascii="Arial" w:eastAsia="Times New Roman" w:hAnsi="Arial" w:cs="Arial"/>
          <w:sz w:val="18"/>
          <w:szCs w:val="18"/>
          <w:lang w:eastAsia="ru-RU"/>
        </w:rPr>
        <w:t>Материал из Википедии — свободной энциклопедии</w:t>
      </w:r>
    </w:p>
    <w:tbl>
      <w:tblPr>
        <w:tblpPr w:leftFromText="285" w:rightFromText="45" w:bottomFromText="120" w:vertAnchor="text" w:horzAnchor="page" w:tblpX="4528" w:tblpY="1470"/>
        <w:tblW w:w="375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"/>
        <w:gridCol w:w="2149"/>
      </w:tblGrid>
      <w:tr w:rsidR="00844FA0" w:rsidRPr="00532B6C" w:rsidTr="00D829EE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D8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Пизанская башня</w:t>
            </w:r>
          </w:p>
        </w:tc>
      </w:tr>
      <w:tr w:rsidR="00844FA0" w:rsidRPr="00532B6C" w:rsidTr="00D829EE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D82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FA0" w:rsidRPr="00844FA0" w:rsidTr="00D829E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D8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D8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собор</w:t>
            </w: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 xml:space="preserve"> HYPERLINK "http://ru.wikipedia.org/w/index.php?title=Duomo_Santa_Maria_Assunta&amp;action=edit&amp;redlink=1" \o "Duomo Santa Maria Assunta (</w:instrText>
            </w: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страница</w:instrText>
            </w: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 xml:space="preserve"> </w:instrText>
            </w: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отсутствует</w:instrText>
            </w: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 xml:space="preserve">)" </w:instrText>
            </w: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Duomo</w:t>
            </w:r>
            <w:proofErr w:type="spellEnd"/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 xml:space="preserve"> Santa Maria </w:t>
            </w:r>
            <w:proofErr w:type="spellStart"/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Assunta</w:t>
            </w:r>
            <w:proofErr w:type="spellEnd"/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 </w:t>
            </w:r>
            <w:hyperlink r:id="rId38" w:tooltip="Пиза" w:history="1">
              <w:r w:rsidRPr="00532B6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Пиза</w:t>
              </w:r>
            </w:hyperlink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hyperlink r:id="rId39" w:tooltip="Италия" w:history="1">
              <w:r w:rsidRPr="00532B6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Италия</w:t>
              </w:r>
            </w:hyperlink>
          </w:p>
        </w:tc>
      </w:tr>
      <w:tr w:rsidR="00844FA0" w:rsidRPr="00532B6C" w:rsidTr="00D829E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D8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D8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 м; 8 этажей.</w:t>
            </w:r>
          </w:p>
        </w:tc>
      </w:tr>
      <w:tr w:rsidR="00844FA0" w:rsidRPr="00532B6C" w:rsidTr="00D829E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D8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диаметр основы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D8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18,484 м</w:t>
            </w:r>
          </w:p>
        </w:tc>
      </w:tr>
      <w:tr w:rsidR="00844FA0" w:rsidRPr="00532B6C" w:rsidTr="00D829E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D8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диаметр основы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D8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10,368 м</w:t>
            </w:r>
          </w:p>
        </w:tc>
      </w:tr>
      <w:tr w:rsidR="00844FA0" w:rsidRPr="00532B6C" w:rsidTr="00D829E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D8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D8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14700 т</w:t>
            </w:r>
          </w:p>
        </w:tc>
      </w:tr>
      <w:tr w:rsidR="00844FA0" w:rsidRPr="00532B6C" w:rsidTr="00D829E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D8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 стен в основе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D8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4,05 м</w:t>
            </w:r>
          </w:p>
        </w:tc>
      </w:tr>
      <w:tr w:rsidR="00844FA0" w:rsidRPr="00532B6C" w:rsidTr="00D829E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D8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наклона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D8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1173—1250 Север,</w:t>
            </w: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1272—1997 Юг.</w:t>
            </w:r>
          </w:p>
        </w:tc>
      </w:tr>
      <w:tr w:rsidR="00844FA0" w:rsidRPr="00532B6C" w:rsidTr="00D829E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D8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  <w:hyperlink r:id="rId40" w:tooltip="Колокол" w:history="1">
              <w:r w:rsidRPr="00532B6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колоколов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D8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44FA0" w:rsidRPr="00532B6C" w:rsidTr="00D829E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D8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Наибольший колокол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D8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L’Assunta</w:t>
            </w:r>
            <w:proofErr w:type="spellEnd"/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(Успение). 3,5 т., </w:t>
            </w:r>
            <w:proofErr w:type="gramStart"/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</w:t>
            </w:r>
            <w:proofErr w:type="gramEnd"/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1655 году</w:t>
            </w:r>
          </w:p>
        </w:tc>
      </w:tr>
      <w:tr w:rsidR="00844FA0" w:rsidRPr="00532B6C" w:rsidTr="00D829E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D8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Самый старый колокол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D8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Pasquarreccia</w:t>
            </w:r>
            <w:proofErr w:type="spellEnd"/>
          </w:p>
        </w:tc>
      </w:tr>
      <w:tr w:rsidR="00844FA0" w:rsidRPr="00532B6C" w:rsidTr="00D829E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D8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Ступенек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D8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</w:tr>
    </w:tbl>
    <w:tbl>
      <w:tblPr>
        <w:tblpPr w:leftFromText="180" w:rightFromText="180" w:vertAnchor="text" w:horzAnchor="margin" w:tblpY="3465"/>
        <w:tblW w:w="3750" w:type="dxa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392"/>
        <w:gridCol w:w="2358"/>
      </w:tblGrid>
      <w:tr w:rsidR="00844FA0" w:rsidRPr="00532B6C" w:rsidTr="00D829EE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844FA0" w:rsidRPr="00532B6C" w:rsidRDefault="00844FA0" w:rsidP="00D829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93F92CF" wp14:editId="16F00297">
                  <wp:extent cx="714375" cy="476250"/>
                  <wp:effectExtent l="0" t="0" r="9525" b="0"/>
                  <wp:docPr id="2" name="Рисунок 2" descr="Флаг ЮНЕСКО">
                    <a:hlinkClick xmlns:a="http://schemas.openxmlformats.org/drawingml/2006/main" r:id="rId13" tooltip="&quot;Флаг ЮНЕСКО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лаг ЮНЕСКО">
                            <a:hlinkClick r:id="rId13" tooltip="&quot;Флаг ЮНЕСКО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shd w:val="clear" w:color="auto" w:fill="CCCCFF"/>
            <w:vAlign w:val="center"/>
            <w:hideMark/>
          </w:tcPr>
          <w:p w:rsidR="00844FA0" w:rsidRPr="00532B6C" w:rsidRDefault="00844FA0" w:rsidP="00D829E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1" w:tooltip="Всемирное наследие" w:history="1">
              <w:r w:rsidRPr="00532B6C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Всемирное </w:t>
              </w:r>
              <w:proofErr w:type="spellStart"/>
              <w:r w:rsidRPr="00532B6C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наследие</w:t>
              </w:r>
            </w:hyperlink>
            <w:hyperlink r:id="rId42" w:tooltip="ЮНЕСКО" w:history="1">
              <w:r w:rsidRPr="00532B6C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ЮНЕСКО</w:t>
              </w:r>
              <w:proofErr w:type="spellEnd"/>
            </w:hyperlink>
            <w:r w:rsidRPr="00532B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объект № 395</w:t>
            </w:r>
            <w:r w:rsidRPr="00532B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43" w:history="1">
              <w:r w:rsidRPr="00532B6C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рус</w:t>
              </w:r>
              <w:proofErr w:type="gramStart"/>
              <w:r w:rsidRPr="00532B6C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.</w:t>
              </w:r>
              <w:proofErr w:type="gramEnd"/>
            </w:hyperlink>
            <w:r w:rsidRPr="00532B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• </w:t>
            </w:r>
            <w:hyperlink r:id="rId44" w:history="1">
              <w:proofErr w:type="gramStart"/>
              <w:r w:rsidRPr="00532B6C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а</w:t>
              </w:r>
              <w:proofErr w:type="gramEnd"/>
              <w:r w:rsidRPr="00532B6C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нгл.</w:t>
              </w:r>
            </w:hyperlink>
            <w:r w:rsidRPr="00532B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• </w:t>
            </w:r>
            <w:hyperlink r:id="rId45" w:history="1">
              <w:r w:rsidRPr="00532B6C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фр.</w:t>
              </w:r>
            </w:hyperlink>
          </w:p>
        </w:tc>
      </w:tr>
    </w:tbl>
    <w:tbl>
      <w:tblPr>
        <w:tblpPr w:leftFromText="285" w:rightFromText="45" w:bottomFromText="120" w:vertAnchor="text" w:horzAnchor="margin" w:tblpXSpec="right" w:tblpY="1710"/>
        <w:tblW w:w="375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"/>
        <w:gridCol w:w="2149"/>
      </w:tblGrid>
      <w:tr w:rsidR="00844FA0" w:rsidRPr="00532B6C" w:rsidTr="00844FA0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Пизанская башня</w:t>
            </w:r>
          </w:p>
        </w:tc>
      </w:tr>
      <w:tr w:rsidR="00844FA0" w:rsidRPr="00532B6C" w:rsidTr="00844FA0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FA0" w:rsidRPr="00844FA0" w:rsidTr="00844FA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собор</w:t>
            </w: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 xml:space="preserve"> HYPERLINK "http://ru.wikipedia.org/w/index.php?title=Duomo_Santa_Maria_Assunta&amp;action=edit&amp;redlink=1" \o "Duomo Santa Maria Assunta (</w:instrText>
            </w: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страница</w:instrText>
            </w: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 xml:space="preserve"> </w:instrText>
            </w: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отсутствует</w:instrText>
            </w: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 xml:space="preserve">)" </w:instrText>
            </w: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Duomo</w:t>
            </w:r>
            <w:proofErr w:type="spellEnd"/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 xml:space="preserve"> Santa Maria </w:t>
            </w:r>
            <w:proofErr w:type="spellStart"/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Assunta</w:t>
            </w:r>
            <w:proofErr w:type="spellEnd"/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 </w:t>
            </w:r>
            <w:hyperlink r:id="rId46" w:tooltip="Пиза" w:history="1">
              <w:r w:rsidRPr="00532B6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Пиза</w:t>
              </w:r>
            </w:hyperlink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hyperlink r:id="rId47" w:tooltip="Италия" w:history="1">
              <w:r w:rsidRPr="00532B6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Италия</w:t>
              </w:r>
            </w:hyperlink>
          </w:p>
        </w:tc>
      </w:tr>
      <w:tr w:rsidR="00844FA0" w:rsidRPr="00532B6C" w:rsidTr="00844FA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 м; 8 этажей.</w:t>
            </w:r>
          </w:p>
        </w:tc>
      </w:tr>
      <w:tr w:rsidR="00844FA0" w:rsidRPr="00532B6C" w:rsidTr="00844FA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диаметр основы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18,484 м</w:t>
            </w:r>
          </w:p>
        </w:tc>
      </w:tr>
      <w:tr w:rsidR="00844FA0" w:rsidRPr="00532B6C" w:rsidTr="00844FA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диаметр основы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10,368 м</w:t>
            </w:r>
          </w:p>
        </w:tc>
      </w:tr>
      <w:tr w:rsidR="00844FA0" w:rsidRPr="00532B6C" w:rsidTr="00844FA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14700 т</w:t>
            </w:r>
          </w:p>
        </w:tc>
      </w:tr>
      <w:tr w:rsidR="00844FA0" w:rsidRPr="00532B6C" w:rsidTr="00844FA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 стен в основе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4,05 м</w:t>
            </w:r>
          </w:p>
        </w:tc>
      </w:tr>
      <w:tr w:rsidR="00844FA0" w:rsidRPr="00532B6C" w:rsidTr="00844FA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наклона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1173—1250 Север,</w:t>
            </w: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1272—1997 Юг.</w:t>
            </w:r>
          </w:p>
        </w:tc>
      </w:tr>
      <w:tr w:rsidR="00844FA0" w:rsidRPr="00532B6C" w:rsidTr="00844FA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  <w:hyperlink r:id="rId48" w:tooltip="Колокол" w:history="1">
              <w:r w:rsidRPr="00532B6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колоколов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44FA0" w:rsidRPr="00532B6C" w:rsidTr="00844FA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Наибольший колокол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L’Assunta</w:t>
            </w:r>
            <w:proofErr w:type="spellEnd"/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(Успение). 3,5 т., </w:t>
            </w:r>
            <w:proofErr w:type="gramStart"/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</w:t>
            </w:r>
            <w:proofErr w:type="gramEnd"/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1655 году</w:t>
            </w:r>
          </w:p>
        </w:tc>
      </w:tr>
      <w:tr w:rsidR="00844FA0" w:rsidRPr="00532B6C" w:rsidTr="00844FA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Самый старый колокол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Pasquarreccia</w:t>
            </w:r>
            <w:proofErr w:type="spellEnd"/>
          </w:p>
        </w:tc>
      </w:tr>
      <w:tr w:rsidR="00844FA0" w:rsidRPr="00532B6C" w:rsidTr="00844FA0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0F0F0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Ступенек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844FA0" w:rsidRPr="00532B6C" w:rsidRDefault="00844FA0" w:rsidP="00844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</w:tr>
    </w:tbl>
    <w:p w:rsidR="00844FA0" w:rsidRPr="00532B6C" w:rsidRDefault="00844FA0" w:rsidP="00844FA0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proofErr w:type="spellStart"/>
      <w:proofErr w:type="gramStart"/>
      <w:r w:rsidRPr="00532B6C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Пиза́нская</w:t>
      </w:r>
      <w:proofErr w:type="spellEnd"/>
      <w:proofErr w:type="gramEnd"/>
      <w:r w:rsidRPr="00532B6C">
        <w:rPr>
          <w:rFonts w:ascii="Arial" w:eastAsia="Times New Roman" w:hAnsi="Arial" w:cs="Arial"/>
          <w:b/>
          <w:bCs/>
          <w:sz w:val="19"/>
          <w:szCs w:val="19"/>
          <w:lang w:eastAsia="ru-RU"/>
        </w:rPr>
        <w:t xml:space="preserve"> башня</w:t>
      </w:r>
      <w:r w:rsidRPr="00532B6C">
        <w:rPr>
          <w:rFonts w:ascii="Arial" w:eastAsia="Times New Roman" w:hAnsi="Arial" w:cs="Arial"/>
          <w:sz w:val="19"/>
          <w:szCs w:val="19"/>
          <w:lang w:eastAsia="ru-RU"/>
        </w:rPr>
        <w:t> (</w:t>
      </w:r>
      <w:hyperlink r:id="rId49" w:tooltip="Итальянский язык" w:history="1">
        <w:r w:rsidRPr="00532B6C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итал.</w:t>
        </w:r>
      </w:hyperlink>
      <w:r w:rsidRPr="00532B6C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532B6C">
        <w:rPr>
          <w:rFonts w:ascii="Arial" w:eastAsia="Times New Roman" w:hAnsi="Arial" w:cs="Arial"/>
          <w:i/>
          <w:iCs/>
          <w:sz w:val="19"/>
          <w:szCs w:val="19"/>
          <w:lang w:val="it-IT" w:eastAsia="ru-RU"/>
        </w:rPr>
        <w:t>Torre pendente di Pisa</w:t>
      </w:r>
      <w:r w:rsidRPr="00532B6C">
        <w:rPr>
          <w:rFonts w:ascii="Arial" w:eastAsia="Times New Roman" w:hAnsi="Arial" w:cs="Arial"/>
          <w:sz w:val="19"/>
          <w:szCs w:val="19"/>
          <w:lang w:eastAsia="ru-RU"/>
        </w:rPr>
        <w:t xml:space="preserve">) — колокольная башня, часть ансамбля городского собора Санта-Мария </w:t>
      </w:r>
      <w:proofErr w:type="spellStart"/>
      <w:r w:rsidRPr="00532B6C">
        <w:rPr>
          <w:rFonts w:ascii="Arial" w:eastAsia="Times New Roman" w:hAnsi="Arial" w:cs="Arial"/>
          <w:sz w:val="19"/>
          <w:szCs w:val="19"/>
          <w:lang w:eastAsia="ru-RU"/>
        </w:rPr>
        <w:t>Ассунта</w:t>
      </w:r>
      <w:proofErr w:type="spellEnd"/>
      <w:r w:rsidRPr="00532B6C">
        <w:rPr>
          <w:rFonts w:ascii="Arial" w:eastAsia="Times New Roman" w:hAnsi="Arial" w:cs="Arial"/>
          <w:sz w:val="19"/>
          <w:szCs w:val="19"/>
          <w:lang w:eastAsia="ru-RU"/>
        </w:rPr>
        <w:t xml:space="preserve"> (</w:t>
      </w:r>
      <w:hyperlink r:id="rId50" w:tooltip="Пизанский собор" w:history="1">
        <w:r w:rsidRPr="00532B6C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Пизанский собор</w:t>
        </w:r>
      </w:hyperlink>
      <w:r w:rsidRPr="00532B6C">
        <w:rPr>
          <w:rFonts w:ascii="Arial" w:eastAsia="Times New Roman" w:hAnsi="Arial" w:cs="Arial"/>
          <w:sz w:val="19"/>
          <w:szCs w:val="19"/>
          <w:lang w:eastAsia="ru-RU"/>
        </w:rPr>
        <w:t>) в городе </w:t>
      </w:r>
      <w:hyperlink r:id="rId51" w:tooltip="Пиза" w:history="1">
        <w:r w:rsidRPr="00532B6C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Пиза</w:t>
        </w:r>
      </w:hyperlink>
      <w:r w:rsidRPr="00532B6C">
        <w:rPr>
          <w:rFonts w:ascii="Arial" w:eastAsia="Times New Roman" w:hAnsi="Arial" w:cs="Arial"/>
          <w:sz w:val="19"/>
          <w:szCs w:val="19"/>
          <w:lang w:eastAsia="ru-RU"/>
        </w:rPr>
        <w:t>. Строительство башни было закончено в </w:t>
      </w:r>
      <w:hyperlink r:id="rId52" w:tooltip="1360 год" w:history="1">
        <w:r w:rsidRPr="00532B6C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1360 году</w:t>
        </w:r>
      </w:hyperlink>
      <w:r w:rsidRPr="00532B6C">
        <w:rPr>
          <w:rFonts w:ascii="Arial" w:eastAsia="Times New Roman" w:hAnsi="Arial" w:cs="Arial"/>
          <w:sz w:val="19"/>
          <w:szCs w:val="19"/>
          <w:lang w:eastAsia="ru-RU"/>
        </w:rPr>
        <w:t>. Башня получила прозвище «Падающая башня» и всемирную известность благодаря тому, что она сильно наклонена и как бы «падает».</w:t>
      </w:r>
    </w:p>
    <w:tbl>
      <w:tblPr>
        <w:tblpPr w:leftFromText="180" w:rightFromText="180" w:vertAnchor="text" w:horzAnchor="page" w:tblpX="8785" w:tblpY="84"/>
        <w:tblW w:w="3750" w:type="dxa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392"/>
        <w:gridCol w:w="2358"/>
      </w:tblGrid>
      <w:tr w:rsidR="00844FA0" w:rsidRPr="00532B6C" w:rsidTr="00844FA0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844FA0" w:rsidRPr="00532B6C" w:rsidRDefault="00844FA0" w:rsidP="00844F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BD0175A" wp14:editId="591CC623">
                  <wp:extent cx="714375" cy="476250"/>
                  <wp:effectExtent l="0" t="0" r="9525" b="0"/>
                  <wp:docPr id="6" name="Рисунок 6" descr="Флаг ЮНЕСКО">
                    <a:hlinkClick xmlns:a="http://schemas.openxmlformats.org/drawingml/2006/main" r:id="rId13" tooltip="&quot;Флаг ЮНЕСКО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лаг ЮНЕСКО">
                            <a:hlinkClick r:id="rId13" tooltip="&quot;Флаг ЮНЕСКО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shd w:val="clear" w:color="auto" w:fill="CCCCFF"/>
            <w:vAlign w:val="center"/>
            <w:hideMark/>
          </w:tcPr>
          <w:p w:rsidR="00844FA0" w:rsidRPr="00532B6C" w:rsidRDefault="00844FA0" w:rsidP="00844F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3" w:tooltip="Всемирное наследие" w:history="1">
              <w:r w:rsidRPr="00532B6C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Всемирное </w:t>
              </w:r>
              <w:proofErr w:type="spellStart"/>
              <w:r w:rsidRPr="00532B6C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наследие</w:t>
              </w:r>
            </w:hyperlink>
            <w:hyperlink r:id="rId54" w:tooltip="ЮНЕСКО" w:history="1">
              <w:r w:rsidRPr="00532B6C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ЮНЕСКО</w:t>
              </w:r>
              <w:proofErr w:type="spellEnd"/>
            </w:hyperlink>
            <w:r w:rsidRPr="00532B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объект № 395</w:t>
            </w:r>
            <w:r w:rsidRPr="00532B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55" w:history="1">
              <w:r w:rsidRPr="00532B6C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рус</w:t>
              </w:r>
              <w:proofErr w:type="gramStart"/>
              <w:r w:rsidRPr="00532B6C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.</w:t>
              </w:r>
              <w:proofErr w:type="gramEnd"/>
            </w:hyperlink>
            <w:r w:rsidRPr="00532B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• </w:t>
            </w:r>
            <w:hyperlink r:id="rId56" w:history="1">
              <w:proofErr w:type="gramStart"/>
              <w:r w:rsidRPr="00532B6C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а</w:t>
              </w:r>
              <w:proofErr w:type="gramEnd"/>
              <w:r w:rsidRPr="00532B6C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нгл.</w:t>
              </w:r>
            </w:hyperlink>
            <w:r w:rsidRPr="00532B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• </w:t>
            </w:r>
            <w:hyperlink r:id="rId57" w:history="1">
              <w:r w:rsidRPr="00532B6C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фр.</w:t>
              </w:r>
            </w:hyperlink>
          </w:p>
        </w:tc>
      </w:tr>
    </w:tbl>
    <w:p w:rsidR="00844FA0" w:rsidRPr="00532B6C" w:rsidRDefault="00844FA0" w:rsidP="00844FA0">
      <w:pPr>
        <w:spacing w:after="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532B6C">
        <w:rPr>
          <w:rFonts w:ascii="Arial" w:eastAsia="Times New Roman" w:hAnsi="Arial" w:cs="Arial"/>
          <w:sz w:val="19"/>
          <w:szCs w:val="19"/>
          <w:lang w:eastAsia="ru-RU"/>
        </w:rPr>
        <w:t>Башня имеет 294 ступеньки. Высота башни составляет 55,86 </w:t>
      </w:r>
      <w:hyperlink r:id="rId58" w:tooltip="Метр" w:history="1">
        <w:r w:rsidRPr="00532B6C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м</w:t>
        </w:r>
      </w:hyperlink>
      <w:r w:rsidRPr="00532B6C">
        <w:rPr>
          <w:rFonts w:ascii="Arial" w:eastAsia="Times New Roman" w:hAnsi="Arial" w:cs="Arial"/>
          <w:sz w:val="19"/>
          <w:szCs w:val="19"/>
          <w:lang w:eastAsia="ru-RU"/>
        </w:rPr>
        <w:t> от земли на самой низкой стороне и 56,7 м на самой высокой стороне. Диаметр основания — 15,54 м. Толщина наружных стен уменьшается от основания к вершине (у основания — 4,9 м, на высоте галерей — 2,48 м). Её масса оценивается в 14 453 </w:t>
      </w:r>
      <w:hyperlink r:id="rId59" w:tooltip="Тонна" w:history="1">
        <w:r w:rsidRPr="00532B6C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т</w:t>
        </w:r>
      </w:hyperlink>
      <w:r w:rsidRPr="00532B6C">
        <w:rPr>
          <w:rFonts w:ascii="Arial" w:eastAsia="Times New Roman" w:hAnsi="Arial" w:cs="Arial"/>
          <w:sz w:val="19"/>
          <w:szCs w:val="19"/>
          <w:lang w:eastAsia="ru-RU"/>
        </w:rPr>
        <w:t>. Текущий наклон составляет 3</w:t>
      </w:r>
      <w:hyperlink r:id="rId60" w:tooltip="Градус, минута, секунда" w:history="1">
        <w:r w:rsidRPr="00532B6C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°</w:t>
        </w:r>
      </w:hyperlink>
      <w:r w:rsidRPr="00532B6C">
        <w:rPr>
          <w:rFonts w:ascii="Arial" w:eastAsia="Times New Roman" w:hAnsi="Arial" w:cs="Arial"/>
          <w:sz w:val="19"/>
          <w:szCs w:val="19"/>
          <w:lang w:eastAsia="ru-RU"/>
        </w:rPr>
        <w:t> 54</w:t>
      </w:r>
      <w:hyperlink r:id="rId61" w:tooltip="Градус, минута, секунда" w:history="1">
        <w:r w:rsidRPr="00532B6C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'</w:t>
        </w:r>
      </w:hyperlink>
      <w:hyperlink r:id="rId62" w:anchor="cite_note-newszn-1" w:history="1">
        <w:r w:rsidRPr="00532B6C">
          <w:rPr>
            <w:rFonts w:ascii="Arial" w:eastAsia="Times New Roman" w:hAnsi="Arial" w:cs="Arial"/>
            <w:sz w:val="19"/>
            <w:szCs w:val="19"/>
            <w:u w:val="single"/>
            <w:vertAlign w:val="superscript"/>
            <w:lang w:eastAsia="ru-RU"/>
          </w:rPr>
          <w:t>[1]</w:t>
        </w:r>
      </w:hyperlink>
      <w:r w:rsidRPr="00532B6C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844FA0" w:rsidRPr="00532B6C" w:rsidRDefault="00844FA0" w:rsidP="00844FA0">
      <w:pPr>
        <w:spacing w:after="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532B6C">
        <w:rPr>
          <w:rFonts w:ascii="Arial" w:eastAsia="Times New Roman" w:hAnsi="Arial" w:cs="Arial"/>
          <w:sz w:val="19"/>
          <w:szCs w:val="19"/>
          <w:lang w:eastAsia="ru-RU"/>
        </w:rPr>
        <w:t xml:space="preserve">Башня </w:t>
      </w:r>
    </w:p>
    <w:p w:rsidR="00844FA0" w:rsidRPr="00532B6C" w:rsidRDefault="00844FA0" w:rsidP="00844FA0">
      <w:pPr>
        <w:spacing w:after="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532B6C">
        <w:rPr>
          <w:rFonts w:ascii="Arial" w:eastAsia="Times New Roman" w:hAnsi="Arial" w:cs="Arial"/>
          <w:sz w:val="19"/>
          <w:szCs w:val="19"/>
          <w:lang w:eastAsia="ru-RU"/>
        </w:rPr>
        <w:t>является </w:t>
      </w:r>
      <w:hyperlink r:id="rId63" w:tooltip="Колокольня" w:history="1">
        <w:r w:rsidRPr="00532B6C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колокольней</w:t>
        </w:r>
      </w:hyperlink>
      <w:r w:rsidRPr="00532B6C">
        <w:rPr>
          <w:rFonts w:ascii="Arial" w:eastAsia="Times New Roman" w:hAnsi="Arial" w:cs="Arial"/>
          <w:sz w:val="19"/>
          <w:szCs w:val="19"/>
          <w:lang w:eastAsia="ru-RU"/>
        </w:rPr>
        <w:t> </w:t>
      </w:r>
      <w:hyperlink r:id="rId64" w:tooltip="Католицизм" w:history="1">
        <w:r w:rsidRPr="00532B6C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католического</w:t>
        </w:r>
      </w:hyperlink>
      <w:r w:rsidRPr="00532B6C">
        <w:rPr>
          <w:rFonts w:ascii="Arial" w:eastAsia="Times New Roman" w:hAnsi="Arial" w:cs="Arial"/>
          <w:sz w:val="19"/>
          <w:szCs w:val="19"/>
          <w:lang w:eastAsia="ru-RU"/>
        </w:rPr>
        <w:t> </w:t>
      </w:r>
      <w:hyperlink r:id="rId65" w:tooltip="Собор (храм)" w:history="1">
        <w:r w:rsidRPr="00532B6C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собора</w:t>
        </w:r>
      </w:hyperlink>
      <w:r w:rsidRPr="00532B6C">
        <w:rPr>
          <w:rFonts w:ascii="Arial" w:eastAsia="Times New Roman" w:hAnsi="Arial" w:cs="Arial"/>
          <w:sz w:val="19"/>
          <w:szCs w:val="19"/>
          <w:lang w:eastAsia="ru-RU"/>
        </w:rPr>
        <w:t> </w:t>
      </w:r>
      <w:proofErr w:type="spellStart"/>
      <w:r w:rsidRPr="00532B6C">
        <w:rPr>
          <w:rFonts w:ascii="Arial" w:eastAsia="Times New Roman" w:hAnsi="Arial" w:cs="Arial"/>
          <w:sz w:val="19"/>
          <w:szCs w:val="19"/>
          <w:lang w:eastAsia="ru-RU"/>
        </w:rPr>
        <w:t>Duomo</w:t>
      </w:r>
      <w:proofErr w:type="spellEnd"/>
      <w:r w:rsidRPr="00532B6C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532B6C">
        <w:rPr>
          <w:rFonts w:ascii="Arial" w:eastAsia="Times New Roman" w:hAnsi="Arial" w:cs="Arial"/>
          <w:sz w:val="19"/>
          <w:szCs w:val="19"/>
          <w:lang w:eastAsia="ru-RU"/>
        </w:rPr>
        <w:t>Santa</w:t>
      </w:r>
      <w:proofErr w:type="spellEnd"/>
      <w:r w:rsidRPr="00532B6C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532B6C">
        <w:rPr>
          <w:rFonts w:ascii="Arial" w:eastAsia="Times New Roman" w:hAnsi="Arial" w:cs="Arial"/>
          <w:sz w:val="19"/>
          <w:szCs w:val="19"/>
          <w:lang w:eastAsia="ru-RU"/>
        </w:rPr>
        <w:t>Maria</w:t>
      </w:r>
      <w:proofErr w:type="spellEnd"/>
      <w:r w:rsidRPr="00532B6C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532B6C">
        <w:rPr>
          <w:rFonts w:ascii="Arial" w:eastAsia="Times New Roman" w:hAnsi="Arial" w:cs="Arial"/>
          <w:sz w:val="19"/>
          <w:szCs w:val="19"/>
          <w:lang w:eastAsia="ru-RU"/>
        </w:rPr>
        <w:t>Assunta</w:t>
      </w:r>
      <w:proofErr w:type="spellEnd"/>
      <w:r w:rsidRPr="00532B6C">
        <w:rPr>
          <w:rFonts w:ascii="Arial" w:eastAsia="Times New Roman" w:hAnsi="Arial" w:cs="Arial"/>
          <w:sz w:val="19"/>
          <w:szCs w:val="19"/>
          <w:lang w:eastAsia="ru-RU"/>
        </w:rPr>
        <w:t xml:space="preserve"> и, без сомнения, является одной из самых замечательных колоколен </w:t>
      </w:r>
      <w:hyperlink r:id="rId66" w:tooltip="Европа" w:history="1">
        <w:r w:rsidRPr="00532B6C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Европы</w:t>
        </w:r>
      </w:hyperlink>
      <w:r w:rsidRPr="00532B6C">
        <w:rPr>
          <w:rFonts w:ascii="Arial" w:eastAsia="Times New Roman" w:hAnsi="Arial" w:cs="Arial"/>
          <w:sz w:val="19"/>
          <w:szCs w:val="19"/>
          <w:lang w:eastAsia="ru-RU"/>
        </w:rPr>
        <w:t>. Архитектура ансамбля имела большое влияние на </w:t>
      </w:r>
      <w:hyperlink r:id="rId67" w:tooltip="Монументальное искусство" w:history="1">
        <w:r w:rsidRPr="00532B6C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 xml:space="preserve">монументальное </w:t>
        </w:r>
        <w:proofErr w:type="spellStart"/>
        <w:r w:rsidRPr="00532B6C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искусство</w:t>
        </w:r>
      </w:hyperlink>
      <w:r w:rsidRPr="00532B6C">
        <w:rPr>
          <w:rFonts w:ascii="Arial" w:eastAsia="Times New Roman" w:hAnsi="Arial" w:cs="Arial"/>
          <w:sz w:val="19"/>
          <w:szCs w:val="19"/>
          <w:lang w:eastAsia="ru-RU"/>
        </w:rPr>
        <w:t>Италии</w:t>
      </w:r>
      <w:proofErr w:type="spellEnd"/>
      <w:r w:rsidRPr="00532B6C">
        <w:rPr>
          <w:rFonts w:ascii="Arial" w:eastAsia="Times New Roman" w:hAnsi="Arial" w:cs="Arial"/>
          <w:sz w:val="19"/>
          <w:szCs w:val="19"/>
          <w:lang w:eastAsia="ru-RU"/>
        </w:rPr>
        <w:t xml:space="preserve"> XII—XIV столетий. 30 декабря 1986 года </w:t>
      </w:r>
      <w:hyperlink r:id="rId68" w:tooltip="ЮНЕСКО" w:history="1">
        <w:r w:rsidRPr="00532B6C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ЮНЕСКО</w:t>
        </w:r>
      </w:hyperlink>
      <w:r w:rsidRPr="00532B6C">
        <w:rPr>
          <w:rFonts w:ascii="Arial" w:eastAsia="Times New Roman" w:hAnsi="Arial" w:cs="Arial"/>
          <w:sz w:val="19"/>
          <w:szCs w:val="19"/>
          <w:lang w:eastAsia="ru-RU"/>
        </w:rPr>
        <w:t> присвоило статус </w:t>
      </w:r>
      <w:hyperlink r:id="rId69" w:tooltip="Всемирное наследие" w:history="1">
        <w:r w:rsidRPr="00532B6C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Всемирного наследия</w:t>
        </w:r>
      </w:hyperlink>
      <w:r w:rsidRPr="00532B6C">
        <w:rPr>
          <w:rFonts w:ascii="Arial" w:eastAsia="Times New Roman" w:hAnsi="Arial" w:cs="Arial"/>
          <w:sz w:val="19"/>
          <w:szCs w:val="19"/>
          <w:lang w:eastAsia="ru-RU"/>
        </w:rPr>
        <w:t> всему архитектурному ансамблю Поля Чудес (</w:t>
      </w:r>
      <w:proofErr w:type="spellStart"/>
      <w:r w:rsidRPr="00532B6C">
        <w:rPr>
          <w:rFonts w:ascii="Arial" w:eastAsia="Times New Roman" w:hAnsi="Arial" w:cs="Arial"/>
          <w:sz w:val="19"/>
          <w:szCs w:val="19"/>
          <w:lang w:eastAsia="ru-RU"/>
        </w:rPr>
        <w:t>Prato</w:t>
      </w:r>
      <w:proofErr w:type="spellEnd"/>
      <w:r w:rsidRPr="00532B6C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532B6C">
        <w:rPr>
          <w:rFonts w:ascii="Arial" w:eastAsia="Times New Roman" w:hAnsi="Arial" w:cs="Arial"/>
          <w:sz w:val="19"/>
          <w:szCs w:val="19"/>
          <w:lang w:eastAsia="ru-RU"/>
        </w:rPr>
        <w:t>dei</w:t>
      </w:r>
      <w:proofErr w:type="spellEnd"/>
      <w:r w:rsidRPr="00532B6C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532B6C">
        <w:rPr>
          <w:rFonts w:ascii="Arial" w:eastAsia="Times New Roman" w:hAnsi="Arial" w:cs="Arial"/>
          <w:sz w:val="19"/>
          <w:szCs w:val="19"/>
          <w:lang w:eastAsia="ru-RU"/>
        </w:rPr>
        <w:t>Miracoli</w:t>
      </w:r>
      <w:proofErr w:type="spellEnd"/>
      <w:r w:rsidRPr="00532B6C">
        <w:rPr>
          <w:rFonts w:ascii="Arial" w:eastAsia="Times New Roman" w:hAnsi="Arial" w:cs="Arial"/>
          <w:sz w:val="19"/>
          <w:szCs w:val="19"/>
          <w:lang w:eastAsia="ru-RU"/>
        </w:rPr>
        <w:t xml:space="preserve">): </w:t>
      </w:r>
      <w:bookmarkStart w:id="0" w:name="_GoBack"/>
      <w:bookmarkEnd w:id="0"/>
    </w:p>
    <w:p w:rsidR="00FC65E2" w:rsidRPr="00844FA0" w:rsidRDefault="00FC65E2">
      <w:pPr>
        <w:rPr>
          <w:b/>
        </w:rPr>
      </w:pPr>
    </w:p>
    <w:sectPr w:rsidR="00FC65E2" w:rsidRPr="00844FA0" w:rsidSect="00844FA0">
      <w:pgSz w:w="16838" w:h="11906" w:orient="landscape"/>
      <w:pgMar w:top="426" w:right="284" w:bottom="426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6718E"/>
    <w:multiLevelType w:val="multilevel"/>
    <w:tmpl w:val="2C74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1D0A11"/>
    <w:multiLevelType w:val="multilevel"/>
    <w:tmpl w:val="DB48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7569C4"/>
    <w:multiLevelType w:val="multilevel"/>
    <w:tmpl w:val="9C8A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6B"/>
    <w:rsid w:val="0036336B"/>
    <w:rsid w:val="00532B6C"/>
    <w:rsid w:val="00844FA0"/>
    <w:rsid w:val="00C9275E"/>
    <w:rsid w:val="00F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2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2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27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7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7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27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C9275E"/>
  </w:style>
  <w:style w:type="character" w:customStyle="1" w:styleId="mw-editsection-bracket">
    <w:name w:val="mw-editsection-bracket"/>
    <w:basedOn w:val="a0"/>
    <w:rsid w:val="00C9275E"/>
  </w:style>
  <w:style w:type="character" w:styleId="a3">
    <w:name w:val="Hyperlink"/>
    <w:basedOn w:val="a0"/>
    <w:uiPriority w:val="99"/>
    <w:semiHidden/>
    <w:unhideWhenUsed/>
    <w:rsid w:val="00C9275E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C9275E"/>
  </w:style>
  <w:style w:type="character" w:customStyle="1" w:styleId="apple-converted-space">
    <w:name w:val="apple-converted-space"/>
    <w:basedOn w:val="a0"/>
    <w:rsid w:val="00C9275E"/>
  </w:style>
  <w:style w:type="paragraph" w:styleId="a4">
    <w:name w:val="Normal (Web)"/>
    <w:basedOn w:val="a"/>
    <w:uiPriority w:val="99"/>
    <w:semiHidden/>
    <w:unhideWhenUsed/>
    <w:rsid w:val="00C9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C9275E"/>
  </w:style>
  <w:style w:type="paragraph" w:styleId="a5">
    <w:name w:val="Balloon Text"/>
    <w:basedOn w:val="a"/>
    <w:link w:val="a6"/>
    <w:uiPriority w:val="99"/>
    <w:semiHidden/>
    <w:unhideWhenUsed/>
    <w:rsid w:val="00C9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2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2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27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7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7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27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C9275E"/>
  </w:style>
  <w:style w:type="character" w:customStyle="1" w:styleId="mw-editsection-bracket">
    <w:name w:val="mw-editsection-bracket"/>
    <w:basedOn w:val="a0"/>
    <w:rsid w:val="00C9275E"/>
  </w:style>
  <w:style w:type="character" w:styleId="a3">
    <w:name w:val="Hyperlink"/>
    <w:basedOn w:val="a0"/>
    <w:uiPriority w:val="99"/>
    <w:semiHidden/>
    <w:unhideWhenUsed/>
    <w:rsid w:val="00C9275E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C9275E"/>
  </w:style>
  <w:style w:type="character" w:customStyle="1" w:styleId="apple-converted-space">
    <w:name w:val="apple-converted-space"/>
    <w:basedOn w:val="a0"/>
    <w:rsid w:val="00C9275E"/>
  </w:style>
  <w:style w:type="paragraph" w:styleId="a4">
    <w:name w:val="Normal (Web)"/>
    <w:basedOn w:val="a"/>
    <w:uiPriority w:val="99"/>
    <w:semiHidden/>
    <w:unhideWhenUsed/>
    <w:rsid w:val="00C9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C9275E"/>
  </w:style>
  <w:style w:type="paragraph" w:styleId="a5">
    <w:name w:val="Balloon Text"/>
    <w:basedOn w:val="a"/>
    <w:link w:val="a6"/>
    <w:uiPriority w:val="99"/>
    <w:semiHidden/>
    <w:unhideWhenUsed/>
    <w:rsid w:val="00C9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1156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1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486165899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3%D1%80%D0%B0%D0%B4%D1%83%D1%81,_%D0%BC%D0%B8%D0%BD%D1%83%D1%82%D0%B0,_%D1%81%D0%B5%D0%BA%D1%83%D0%BD%D0%B4%D0%B0" TargetMode="External"/><Relationship Id="rId21" Type="http://schemas.openxmlformats.org/officeDocument/2006/relationships/hyperlink" Target="http://ru.wikipedia.org/wiki/%D0%9F%D0%B8%D0%B7%D0%B0%D0%BD%D1%81%D0%BA%D0%B8%D0%B9_%D1%81%D0%BE%D0%B1%D0%BE%D1%80" TargetMode="External"/><Relationship Id="rId42" Type="http://schemas.openxmlformats.org/officeDocument/2006/relationships/hyperlink" Target="http://ru.wikipedia.org/wiki/%D0%AE%D0%9D%D0%95%D0%A1%D0%9A%D0%9E" TargetMode="External"/><Relationship Id="rId47" Type="http://schemas.openxmlformats.org/officeDocument/2006/relationships/hyperlink" Target="http://ru.wikipedia.org/wiki/%D0%98%D1%82%D0%B0%D0%BB%D0%B8%D1%8F" TargetMode="External"/><Relationship Id="rId63" Type="http://schemas.openxmlformats.org/officeDocument/2006/relationships/hyperlink" Target="http://ru.wikipedia.org/wiki/%D0%9A%D0%BE%D0%BB%D0%BE%D0%BA%D0%BE%D0%BB%D1%8C%D0%BD%D1%8F" TargetMode="External"/><Relationship Id="rId68" Type="http://schemas.openxmlformats.org/officeDocument/2006/relationships/hyperlink" Target="http://ru.wikipedia.org/wiki/%D0%AE%D0%9D%D0%95%D0%A1%D0%9A%D0%9E" TargetMode="External"/><Relationship Id="rId7" Type="http://schemas.openxmlformats.org/officeDocument/2006/relationships/image" Target="media/image1.jpe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E%D0%9D%D0%95%D0%A1%D0%9A%D0%9E" TargetMode="External"/><Relationship Id="rId29" Type="http://schemas.openxmlformats.org/officeDocument/2006/relationships/hyperlink" Target="http://ru.wikipedia.org/wiki/%D0%9A%D0%BE%D0%BB%D0%BE%D0%BA%D0%BE%D0%BB%D1%8C%D0%BD%D1%8F" TargetMode="External"/><Relationship Id="rId11" Type="http://schemas.openxmlformats.org/officeDocument/2006/relationships/hyperlink" Target="http://ru.wikipedia.org/wiki/%D0%98%D1%82%D0%B0%D0%BB%D0%B8%D1%8F" TargetMode="External"/><Relationship Id="rId24" Type="http://schemas.openxmlformats.org/officeDocument/2006/relationships/hyperlink" Target="http://ru.wikipedia.org/wiki/%D0%9C%D0%B5%D1%82%D1%80" TargetMode="External"/><Relationship Id="rId32" Type="http://schemas.openxmlformats.org/officeDocument/2006/relationships/hyperlink" Target="http://ru.wikipedia.org/wiki/%D0%95%D0%B2%D1%80%D0%BE%D0%BF%D0%B0" TargetMode="External"/><Relationship Id="rId37" Type="http://schemas.openxmlformats.org/officeDocument/2006/relationships/hyperlink" Target="http://ru.wikipedia.org/w/index.php?title=%D0%9F%D0%B8%D0%B7%D0%B0%D0%BD%D1%81%D0%BA%D0%B0%D1%8F_%D0%B1%D0%B0%D1%88%D0%BD%D1%8F&amp;action=edit&amp;section=0" TargetMode="External"/><Relationship Id="rId40" Type="http://schemas.openxmlformats.org/officeDocument/2006/relationships/hyperlink" Target="http://ru.wikipedia.org/wiki/%D0%9A%D0%BE%D0%BB%D0%BE%D0%BA%D0%BE%D0%BB" TargetMode="External"/><Relationship Id="rId45" Type="http://schemas.openxmlformats.org/officeDocument/2006/relationships/hyperlink" Target="http://whc.unesco.org/fr/list/395" TargetMode="External"/><Relationship Id="rId53" Type="http://schemas.openxmlformats.org/officeDocument/2006/relationships/hyperlink" Target="http://ru.wikipedia.org/wiki/%D0%92%D1%81%D0%B5%D0%BC%D0%B8%D1%80%D0%BD%D0%BE%D0%B5_%D0%BD%D0%B0%D1%81%D0%BB%D0%B5%D0%B4%D0%B8%D0%B5" TargetMode="External"/><Relationship Id="rId58" Type="http://schemas.openxmlformats.org/officeDocument/2006/relationships/hyperlink" Target="http://ru.wikipedia.org/wiki/%D0%9C%D0%B5%D1%82%D1%80" TargetMode="External"/><Relationship Id="rId66" Type="http://schemas.openxmlformats.org/officeDocument/2006/relationships/hyperlink" Target="http://ru.wikipedia.org/wiki/%D0%95%D0%B2%D1%80%D0%BE%D0%BF%D0%B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ru.wikipedia.org/wiki/%D0%93%D1%80%D0%B0%D0%B4%D1%83%D1%81,_%D0%BC%D0%B8%D0%BD%D1%83%D1%82%D0%B0,_%D1%81%D0%B5%D0%BA%D1%83%D0%BD%D0%B4%D0%B0" TargetMode="External"/><Relationship Id="rId19" Type="http://schemas.openxmlformats.org/officeDocument/2006/relationships/hyperlink" Target="http://whc.unesco.org/fr/list/395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ru.wikipedia.org/wiki/%D0%9F%D0%B8%D0%B7%D0%B0" TargetMode="External"/><Relationship Id="rId27" Type="http://schemas.openxmlformats.org/officeDocument/2006/relationships/hyperlink" Target="http://ru.wikipedia.org/wiki/%D0%93%D1%80%D0%B0%D0%B4%D1%83%D1%81,_%D0%BC%D0%B8%D0%BD%D1%83%D1%82%D0%B0,_%D1%81%D0%B5%D0%BA%D1%83%D0%BD%D0%B4%D0%B0" TargetMode="External"/><Relationship Id="rId30" Type="http://schemas.openxmlformats.org/officeDocument/2006/relationships/hyperlink" Target="http://ru.wikipedia.org/wiki/%D0%9A%D0%B0%D1%82%D0%BE%D0%BB%D0%B8%D1%86%D0%B8%D0%B7%D0%BC" TargetMode="External"/><Relationship Id="rId35" Type="http://schemas.openxmlformats.org/officeDocument/2006/relationships/hyperlink" Target="http://ru.wikipedia.org/wiki/%D0%92%D1%81%D0%B5%D0%BC%D0%B8%D1%80%D0%BD%D0%BE%D0%B5_%D0%BD%D0%B0%D1%81%D0%BB%D0%B5%D0%B4%D0%B8%D0%B5" TargetMode="External"/><Relationship Id="rId43" Type="http://schemas.openxmlformats.org/officeDocument/2006/relationships/hyperlink" Target="http://whc.unesco.org/ru/list/395" TargetMode="External"/><Relationship Id="rId48" Type="http://schemas.openxmlformats.org/officeDocument/2006/relationships/hyperlink" Target="http://ru.wikipedia.org/wiki/%D0%9A%D0%BE%D0%BB%D0%BE%D0%BA%D0%BE%D0%BB" TargetMode="External"/><Relationship Id="rId56" Type="http://schemas.openxmlformats.org/officeDocument/2006/relationships/hyperlink" Target="http://whc.unesco.org/en/list/395" TargetMode="External"/><Relationship Id="rId64" Type="http://schemas.openxmlformats.org/officeDocument/2006/relationships/hyperlink" Target="http://ru.wikipedia.org/wiki/%D0%9A%D0%B0%D1%82%D0%BE%D0%BB%D0%B8%D1%86%D0%B8%D0%B7%D0%BC" TargetMode="External"/><Relationship Id="rId69" Type="http://schemas.openxmlformats.org/officeDocument/2006/relationships/hyperlink" Target="http://ru.wikipedia.org/wiki/%D0%92%D1%81%D0%B5%D0%BC%D0%B8%D1%80%D0%BD%D0%BE%D0%B5_%D0%BD%D0%B0%D1%81%D0%BB%D0%B5%D0%B4%D0%B8%D0%B5" TargetMode="External"/><Relationship Id="rId8" Type="http://schemas.openxmlformats.org/officeDocument/2006/relationships/hyperlink" Target="http://ru.wikipedia.org/w/index.php?title=%D0%9F%D0%B8%D0%B7%D0%B0%D0%BD%D1%81%D0%BA%D0%B0%D1%8F_%D0%B1%D0%B0%D1%88%D0%BD%D1%8F&amp;action=edit&amp;section=0" TargetMode="External"/><Relationship Id="rId51" Type="http://schemas.openxmlformats.org/officeDocument/2006/relationships/hyperlink" Target="http://ru.wikipedia.org/wiki/%D0%9F%D0%B8%D0%B7%D0%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ru.wikipedia.org/wiki/%D0%9A%D0%BE%D0%BB%D0%BE%D0%BA%D0%BE%D0%BB" TargetMode="External"/><Relationship Id="rId17" Type="http://schemas.openxmlformats.org/officeDocument/2006/relationships/hyperlink" Target="http://whc.unesco.org/ru/list/395" TargetMode="External"/><Relationship Id="rId25" Type="http://schemas.openxmlformats.org/officeDocument/2006/relationships/hyperlink" Target="http://ru.wikipedia.org/wiki/%D0%A2%D0%BE%D0%BD%D0%BD%D0%B0" TargetMode="External"/><Relationship Id="rId33" Type="http://schemas.openxmlformats.org/officeDocument/2006/relationships/hyperlink" Target="http://ru.wikipedia.org/wiki/%D0%9C%D0%BE%D0%BD%D1%83%D0%BC%D0%B5%D0%BD%D1%82%D0%B0%D0%BB%D1%8C%D0%BD%D0%BE%D0%B5_%D0%B8%D1%81%D0%BA%D1%83%D1%81%D1%81%D1%82%D0%B2%D0%BE" TargetMode="External"/><Relationship Id="rId38" Type="http://schemas.openxmlformats.org/officeDocument/2006/relationships/hyperlink" Target="http://ru.wikipedia.org/wiki/%D0%9F%D0%B8%D0%B7%D0%B0" TargetMode="External"/><Relationship Id="rId46" Type="http://schemas.openxmlformats.org/officeDocument/2006/relationships/hyperlink" Target="http://ru.wikipedia.org/wiki/%D0%9F%D0%B8%D0%B7%D0%B0" TargetMode="External"/><Relationship Id="rId59" Type="http://schemas.openxmlformats.org/officeDocument/2006/relationships/hyperlink" Target="http://ru.wikipedia.org/wiki/%D0%A2%D0%BE%D0%BD%D0%BD%D0%B0" TargetMode="External"/><Relationship Id="rId67" Type="http://schemas.openxmlformats.org/officeDocument/2006/relationships/hyperlink" Target="http://ru.wikipedia.org/wiki/%D0%9C%D0%BE%D0%BD%D1%83%D0%BC%D0%B5%D0%BD%D1%82%D0%B0%D0%BB%D1%8C%D0%BD%D0%BE%D0%B5_%D0%B8%D1%81%D0%BA%D1%83%D1%81%D1%81%D1%82%D0%B2%D0%BE" TargetMode="External"/><Relationship Id="rId20" Type="http://schemas.openxmlformats.org/officeDocument/2006/relationships/hyperlink" Target="http://ru.wikipedia.org/wiki/%D0%98%D1%82%D0%B0%D0%BB%D1%8C%D1%8F%D0%BD%D1%81%D0%BA%D0%B8%D0%B9_%D1%8F%D0%B7%D1%8B%D0%BA" TargetMode="External"/><Relationship Id="rId41" Type="http://schemas.openxmlformats.org/officeDocument/2006/relationships/hyperlink" Target="http://ru.wikipedia.org/wiki/%D0%92%D1%81%D0%B5%D0%BC%D0%B8%D1%80%D0%BD%D0%BE%D0%B5_%D0%BD%D0%B0%D1%81%D0%BB%D0%B5%D0%B4%D0%B8%D0%B5" TargetMode="External"/><Relationship Id="rId54" Type="http://schemas.openxmlformats.org/officeDocument/2006/relationships/hyperlink" Target="http://ru.wikipedia.org/wiki/%D0%AE%D0%9D%D0%95%D0%A1%D0%9A%D0%9E" TargetMode="External"/><Relationship Id="rId62" Type="http://schemas.openxmlformats.org/officeDocument/2006/relationships/hyperlink" Target="http://ru.wikipedia.org/wiki/%CF%E8%E7%E0%ED%F1%EA%E0%FF_%E1%E0%F8%ED%FF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Leaning_tower_of_pisa_2.jpg?uselang=ru" TargetMode="External"/><Relationship Id="rId15" Type="http://schemas.openxmlformats.org/officeDocument/2006/relationships/hyperlink" Target="http://ru.wikipedia.org/wiki/%D0%92%D1%81%D0%B5%D0%BC%D0%B8%D1%80%D0%BD%D0%BE%D0%B5_%D0%BD%D0%B0%D1%81%D0%BB%D0%B5%D0%B4%D0%B8%D0%B5" TargetMode="External"/><Relationship Id="rId23" Type="http://schemas.openxmlformats.org/officeDocument/2006/relationships/hyperlink" Target="http://ru.wikipedia.org/wiki/1360_%D0%B3%D0%BE%D0%B4" TargetMode="External"/><Relationship Id="rId28" Type="http://schemas.openxmlformats.org/officeDocument/2006/relationships/hyperlink" Target="http://ru.wikipedia.org/wiki/%CF%E8%E7%E0%ED%F1%EA%E0%FF_%E1%E0%F8%ED%FF" TargetMode="External"/><Relationship Id="rId36" Type="http://schemas.openxmlformats.org/officeDocument/2006/relationships/hyperlink" Target="http://ru.wikipedia.org/w/index.php?title=%D0%9F%D0%B8%D0%B7%D0%B0%D0%BD%D1%81%D0%BA%D0%B0%D1%8F_%D0%B1%D0%B0%D1%88%D0%BD%D1%8F&amp;action=edit&amp;section=0" TargetMode="External"/><Relationship Id="rId49" Type="http://schemas.openxmlformats.org/officeDocument/2006/relationships/hyperlink" Target="http://ru.wikipedia.org/wiki/%D0%98%D1%82%D0%B0%D0%BB%D1%8C%D1%8F%D0%BD%D1%81%D0%BA%D0%B8%D0%B9_%D1%8F%D0%B7%D1%8B%D0%BA" TargetMode="External"/><Relationship Id="rId57" Type="http://schemas.openxmlformats.org/officeDocument/2006/relationships/hyperlink" Target="http://whc.unesco.org/fr/list/395" TargetMode="External"/><Relationship Id="rId10" Type="http://schemas.openxmlformats.org/officeDocument/2006/relationships/hyperlink" Target="http://ru.wikipedia.org/wiki/%D0%9F%D0%B8%D0%B7%D0%B0" TargetMode="External"/><Relationship Id="rId31" Type="http://schemas.openxmlformats.org/officeDocument/2006/relationships/hyperlink" Target="http://ru.wikipedia.org/wiki/%D0%A1%D0%BE%D0%B1%D0%BE%D1%80_(%D1%85%D1%80%D0%B0%D0%BC)" TargetMode="External"/><Relationship Id="rId44" Type="http://schemas.openxmlformats.org/officeDocument/2006/relationships/hyperlink" Target="http://whc.unesco.org/en/list/395" TargetMode="External"/><Relationship Id="rId52" Type="http://schemas.openxmlformats.org/officeDocument/2006/relationships/hyperlink" Target="http://ru.wikipedia.org/wiki/1360_%D0%B3%D0%BE%D0%B4" TargetMode="External"/><Relationship Id="rId60" Type="http://schemas.openxmlformats.org/officeDocument/2006/relationships/hyperlink" Target="http://ru.wikipedia.org/wiki/%D0%93%D1%80%D0%B0%D0%B4%D1%83%D1%81,_%D0%BC%D0%B8%D0%BD%D1%83%D1%82%D0%B0,_%D1%81%D0%B5%D0%BA%D1%83%D0%BD%D0%B4%D0%B0" TargetMode="External"/><Relationship Id="rId65" Type="http://schemas.openxmlformats.org/officeDocument/2006/relationships/hyperlink" Target="http://ru.wikipedia.org/wiki/%D0%A1%D0%BE%D0%B1%D0%BE%D1%80_(%D1%85%D1%80%D0%B0%D0%BC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/index.php?title=%D0%9F%D0%B8%D0%B7%D0%B0%D0%BD%D1%81%D0%BA%D0%B0%D1%8F_%D0%B1%D0%B0%D1%88%D0%BD%D1%8F&amp;action=edit&amp;section=0" TargetMode="External"/><Relationship Id="rId13" Type="http://schemas.openxmlformats.org/officeDocument/2006/relationships/hyperlink" Target="http://commons.wikimedia.org/wiki/File:Flag_of_UNESCO.svg?uselang=ru" TargetMode="External"/><Relationship Id="rId18" Type="http://schemas.openxmlformats.org/officeDocument/2006/relationships/hyperlink" Target="http://whc.unesco.org/en/list/395" TargetMode="External"/><Relationship Id="rId39" Type="http://schemas.openxmlformats.org/officeDocument/2006/relationships/hyperlink" Target="http://ru.wikipedia.org/wiki/%D0%98%D1%82%D0%B0%D0%BB%D0%B8%D1%8F" TargetMode="External"/><Relationship Id="rId34" Type="http://schemas.openxmlformats.org/officeDocument/2006/relationships/hyperlink" Target="http://ru.wikipedia.org/wiki/%D0%AE%D0%9D%D0%95%D0%A1%D0%9A%D0%9E" TargetMode="External"/><Relationship Id="rId50" Type="http://schemas.openxmlformats.org/officeDocument/2006/relationships/hyperlink" Target="http://ru.wikipedia.org/wiki/%D0%9F%D0%B8%D0%B7%D0%B0%D0%BD%D1%81%D0%BA%D0%B8%D0%B9_%D1%81%D0%BE%D0%B1%D0%BE%D1%80" TargetMode="External"/><Relationship Id="rId55" Type="http://schemas.openxmlformats.org/officeDocument/2006/relationships/hyperlink" Target="http://whc.unesco.org/ru/list/3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cp:lastPrinted>2013-08-27T09:19:00Z</cp:lastPrinted>
  <dcterms:created xsi:type="dcterms:W3CDTF">2013-08-10T09:54:00Z</dcterms:created>
  <dcterms:modified xsi:type="dcterms:W3CDTF">2013-09-19T20:45:00Z</dcterms:modified>
</cp:coreProperties>
</file>